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 NASA Measure the Acceleration of Centrifugal Acceleration?</w:t>
      </w:r>
    </w:p>
    <w:p>
      <w:pPr>
        <w:pStyle w:val="Heading2"/>
      </w:pPr>
      <w:r>
        <w:t>1. Introduction</w:t>
      </w:r>
    </w:p>
    <w:p>
      <w:r>
        <w:t>The Lunar Laser Ranging (LLR) experiment has provided high-precision measurements of the Earth-Moon distance, leading to constraints on the time variation of Newton’s gravitational constant (G). The paper under discussion suggests that the relationship between the lunar orbit and G variation is given by:</w:t>
        <w:br/>
        <w:t xml:space="preserve">    𝑎̇/𝑎 = 𝑑𝐺/𝐺</w:t>
        <w:br/>
        <w:br/>
        <w:t>where the centrifugal acceleration of the Moon is:</w:t>
        <w:br/>
        <w:t xml:space="preserve">    𝑎 = 2.72 × 10⁻³ m/s²</w:t>
        <w:br/>
        <w:br/>
        <w:t>The question at hand is whether NASA can directly measure this small acceleration change per year to validate the claim that 𝑑𝐺/𝐺 is small.</w:t>
      </w:r>
    </w:p>
    <w:p>
      <w:pPr>
        <w:pStyle w:val="Heading2"/>
      </w:pPr>
      <w:r>
        <w:t>2. Breakdown of the Required Measurement Precision</w:t>
      </w:r>
    </w:p>
    <w:p>
      <w:r>
        <w:t>From the equation 𝑎̇/𝑎 = 𝑑𝐺/𝐺 and the constraint from the LLR paper:</w:t>
        <w:br/>
        <w:t xml:space="preserve">    𝑑𝐺/𝐺 = (-4 ± 9) × 10⁻¹³ yr⁻¹</w:t>
        <w:br/>
        <w:br/>
        <w:t>The expected annual change in acceleration is given by:</w:t>
        <w:br/>
        <w:t xml:space="preserve">    𝑎̇ = 𝑎 × (𝑑𝐺/𝐺)</w:t>
        <w:br/>
        <w:br/>
        <w:t>Substituting the values:</w:t>
        <w:br/>
        <w:t xml:space="preserve">    𝑎̇ = 2.72 × 10⁻³ × 10⁻¹²</w:t>
        <w:br/>
        <w:t xml:space="preserve">    𝑎̇ = 1.926 × 10⁻¹⁵ m/s² per year</w:t>
        <w:br/>
        <w:br/>
        <w:t>This is an extremely small acceleration change.</w:t>
      </w:r>
    </w:p>
    <w:p>
      <w:pPr>
        <w:pStyle w:val="Heading2"/>
      </w:pPr>
      <w:r>
        <w:t>3. Can NASA Measure This?</w:t>
      </w:r>
    </w:p>
    <w:p>
      <w:r>
        <w:t>- **Current LLR Precision:**</w:t>
        <w:br/>
        <w:t xml:space="preserve">  - LLR can measure the Earth-Moon distance with an uncertainty of ~2 cm per measurement.</w:t>
        <w:br/>
        <w:t xml:space="preserve">  - Over decades, integrated uncertainties can reach the millimeter level in range measurements.</w:t>
        <w:br/>
        <w:br/>
        <w:t>- **Acceleration Sensitivity:**</w:t>
        <w:br/>
        <w:t xml:space="preserve">  - NASA’s best tracking of planetary bodies using Doppler and ranging techniques (e.g., Cassini, LLR, VLBI) achieves acceleration sensitivities down to ~10⁻¹¹ to 10⁻¹² m/s².</w:t>
        <w:br/>
        <w:t xml:space="preserve">  - The required precision to measure 𝑎̇ ≈ 10⁻¹⁵ m/s² per year is three orders of magnitude smaller than current detection capabilities.</w:t>
        <w:br/>
      </w:r>
    </w:p>
    <w:p>
      <w:pPr>
        <w:pStyle w:val="Heading2"/>
      </w:pPr>
      <w:r>
        <w:t>4. Implications</w:t>
      </w:r>
    </w:p>
    <w:p>
      <w:r>
        <w:t>- NASA **cannot currently measure** this small acceleration variation.</w:t>
        <w:br/>
        <w:t>- The claim that LLR constrains 𝑑𝐺/𝐺 from lunar orbit changes **relies on indirect assumptions** rather than direct acceleration measurements.</w:t>
        <w:br/>
        <w:t>- This means that the **paper’s conclusion about a small 𝑑𝐺/𝐺 might not be empirically justified**, since the effect they claim to measure is far below current sensitivity.</w:t>
        <w:br/>
      </w:r>
    </w:p>
    <w:p>
      <w:pPr>
        <w:pStyle w:val="Heading2"/>
      </w:pPr>
      <w:r>
        <w:t>5. Conclusion</w:t>
      </w:r>
    </w:p>
    <w:p>
      <w:r>
        <w:t>Given the extreme precision required to directly measure a change in the Moon’s centrifugal acceleration at the level of 10⁻¹⁵ m/s² per year, it is currently **beyond NASA’s capability** to confirm the constraint on 𝑑𝐺/𝐺 derived in the paper. This suggests that the conclusion about a near-constant G is based on model-dependent assumptions rather than empirical direct detection of acceleration variations.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