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58E" w:rsidRDefault="00366B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FACTORS AFFECTING THE UPTAKE OF VOLUNTARY MEDICAL </w:t>
      </w:r>
      <w:bookmarkStart w:id="0" w:name="_GoBack"/>
      <w:bookmarkEnd w:id="0"/>
      <w:r>
        <w:rPr>
          <w:rFonts w:ascii="Times New Roman" w:hAnsi="Times New Roman" w:cs="Times New Roman"/>
          <w:b/>
          <w:sz w:val="28"/>
          <w:szCs w:val="28"/>
        </w:rPr>
        <w:t>MALE CIRCUMCISION AMONG YOUTHS AGED 19-32 YEARS IN KISUMU NORTH</w:t>
      </w:r>
    </w:p>
    <w:p w:rsidR="00A1658E" w:rsidRDefault="00A1658E">
      <w:pPr>
        <w:spacing w:line="360" w:lineRule="auto"/>
        <w:jc w:val="center"/>
        <w:rPr>
          <w:rFonts w:ascii="Times New Roman" w:hAnsi="Times New Roman" w:cs="Times New Roman"/>
          <w:b/>
          <w:sz w:val="28"/>
          <w:szCs w:val="28"/>
        </w:rPr>
      </w:pPr>
    </w:p>
    <w:p w:rsidR="00A1658E" w:rsidRDefault="00A1658E">
      <w:pPr>
        <w:spacing w:line="360" w:lineRule="auto"/>
        <w:jc w:val="center"/>
        <w:rPr>
          <w:rFonts w:ascii="Times New Roman" w:hAnsi="Times New Roman" w:cs="Times New Roman"/>
          <w:b/>
          <w:sz w:val="28"/>
          <w:szCs w:val="28"/>
        </w:rPr>
      </w:pPr>
    </w:p>
    <w:p w:rsidR="00A1658E" w:rsidRDefault="00A1658E">
      <w:pPr>
        <w:spacing w:line="360" w:lineRule="auto"/>
        <w:jc w:val="center"/>
        <w:rPr>
          <w:rFonts w:ascii="Times New Roman" w:hAnsi="Times New Roman" w:cs="Times New Roman"/>
          <w:b/>
          <w:sz w:val="28"/>
          <w:szCs w:val="28"/>
        </w:rPr>
      </w:pPr>
    </w:p>
    <w:p w:rsidR="00A1658E" w:rsidRDefault="00A1658E">
      <w:pPr>
        <w:spacing w:line="360" w:lineRule="auto"/>
        <w:jc w:val="center"/>
        <w:rPr>
          <w:rFonts w:ascii="Times New Roman" w:hAnsi="Times New Roman" w:cs="Times New Roman"/>
          <w:b/>
          <w:sz w:val="28"/>
          <w:szCs w:val="28"/>
        </w:rPr>
      </w:pPr>
    </w:p>
    <w:p w:rsidR="00A1658E" w:rsidRDefault="00366B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BY</w:t>
      </w:r>
    </w:p>
    <w:p w:rsidR="00A1658E" w:rsidRDefault="00366B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WENDY ATIENO OLUOKO</w:t>
      </w:r>
    </w:p>
    <w:p w:rsidR="00A1658E" w:rsidRDefault="00366B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H121/0775/2016</w:t>
      </w:r>
    </w:p>
    <w:p w:rsidR="00A1658E" w:rsidRDefault="00A1658E">
      <w:pPr>
        <w:spacing w:line="360" w:lineRule="auto"/>
        <w:jc w:val="center"/>
        <w:rPr>
          <w:rFonts w:ascii="Times New Roman" w:hAnsi="Times New Roman" w:cs="Times New Roman"/>
          <w:b/>
          <w:sz w:val="28"/>
          <w:szCs w:val="28"/>
        </w:rPr>
      </w:pPr>
    </w:p>
    <w:p w:rsidR="00A1658E" w:rsidRDefault="00A1658E">
      <w:pPr>
        <w:spacing w:line="360" w:lineRule="auto"/>
        <w:jc w:val="center"/>
        <w:rPr>
          <w:rFonts w:ascii="Times New Roman" w:hAnsi="Times New Roman" w:cs="Times New Roman"/>
          <w:b/>
          <w:sz w:val="28"/>
          <w:szCs w:val="28"/>
        </w:rPr>
      </w:pPr>
    </w:p>
    <w:p w:rsidR="00A1658E" w:rsidRDefault="00A1658E">
      <w:pPr>
        <w:spacing w:line="360" w:lineRule="auto"/>
        <w:jc w:val="center"/>
        <w:rPr>
          <w:rFonts w:ascii="Times New Roman" w:hAnsi="Times New Roman" w:cs="Times New Roman"/>
          <w:b/>
          <w:sz w:val="28"/>
          <w:szCs w:val="28"/>
        </w:rPr>
      </w:pPr>
    </w:p>
    <w:p w:rsidR="00A1658E" w:rsidRDefault="00366B0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RESEARCH PROJECT SUBMITTED IN PARTIAL FULFILMENT FOR THE AWARD OF DIPLOMA IN COMMUNITY HEALTH AND DEVELOPMENT</w:t>
      </w:r>
    </w:p>
    <w:p w:rsidR="00A1658E" w:rsidRDefault="00A1658E">
      <w:pPr>
        <w:spacing w:line="360" w:lineRule="auto"/>
        <w:jc w:val="center"/>
        <w:rPr>
          <w:rFonts w:ascii="Times New Roman" w:hAnsi="Times New Roman" w:cs="Times New Roman"/>
          <w:b/>
          <w:sz w:val="28"/>
          <w:szCs w:val="28"/>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366B07">
      <w:pPr>
        <w:pStyle w:val="Heading1"/>
        <w:rPr>
          <w:rFonts w:ascii="Times New Roman" w:hAnsi="Times New Roman" w:cs="Times New Roman"/>
          <w:b w:val="0"/>
          <w:color w:val="auto"/>
          <w:sz w:val="24"/>
          <w:szCs w:val="24"/>
        </w:rPr>
      </w:pPr>
      <w:bookmarkStart w:id="1" w:name="_Toc509234678"/>
      <w:r>
        <w:rPr>
          <w:rFonts w:ascii="Times New Roman" w:hAnsi="Times New Roman" w:cs="Times New Roman"/>
          <w:bCs w:val="0"/>
          <w:color w:val="auto"/>
          <w:sz w:val="24"/>
          <w:szCs w:val="24"/>
        </w:rPr>
        <w:lastRenderedPageBreak/>
        <w:t>Declaration</w:t>
      </w:r>
      <w:bookmarkEnd w:id="1"/>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research project is my original work and has not been presented to any university for the award of any diploma or any other award </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Signature……………………………………………..Date……………………………………..</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WENDY ATIENO OLUOKO</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H121/0775/2016</w:t>
      </w:r>
    </w:p>
    <w:p w:rsidR="00A1658E" w:rsidRDefault="00A1658E">
      <w:pPr>
        <w:spacing w:line="360" w:lineRule="auto"/>
        <w:jc w:val="both"/>
        <w:rPr>
          <w:rFonts w:ascii="Times New Roman" w:hAnsi="Times New Roman" w:cs="Times New Roman"/>
          <w:sz w:val="24"/>
          <w:szCs w:val="24"/>
        </w:rPr>
      </w:pP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has been submitted for review under my approval as the university supervisor</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Signature…………………………………………Date………………………………..</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DR.ERICK OGOLA</w:t>
      </w:r>
    </w:p>
    <w:p w:rsidR="00A1658E" w:rsidRDefault="00A1658E">
      <w:pPr>
        <w:spacing w:line="360" w:lineRule="auto"/>
        <w:jc w:val="both"/>
        <w:rPr>
          <w:rFonts w:ascii="Times New Roman" w:hAnsi="Times New Roman" w:cs="Times New Roman"/>
          <w:sz w:val="24"/>
          <w:szCs w:val="24"/>
          <w:lang w:val="en-US" w:eastAsia="ja-JP"/>
        </w:rPr>
      </w:pPr>
    </w:p>
    <w:p w:rsidR="00A1658E" w:rsidRDefault="00A1658E">
      <w:pPr>
        <w:spacing w:line="360" w:lineRule="auto"/>
        <w:jc w:val="both"/>
        <w:rPr>
          <w:rFonts w:ascii="Times New Roman" w:hAnsi="Times New Roman" w:cs="Times New Roman"/>
          <w:sz w:val="24"/>
          <w:szCs w:val="24"/>
          <w:lang w:val="en-US" w:eastAsia="ja-JP"/>
        </w:rPr>
      </w:pPr>
    </w:p>
    <w:p w:rsidR="00A1658E" w:rsidRDefault="00366B07">
      <w:pPr>
        <w:pStyle w:val="Heading1"/>
        <w:jc w:val="both"/>
        <w:rPr>
          <w:rFonts w:ascii="Times New Roman" w:hAnsi="Times New Roman" w:cs="Times New Roman"/>
          <w:color w:val="auto"/>
          <w:sz w:val="24"/>
          <w:szCs w:val="24"/>
        </w:rPr>
      </w:pPr>
      <w:r>
        <w:rPr>
          <w:rFonts w:ascii="Times New Roman" w:hAnsi="Times New Roman" w:cs="Times New Roman"/>
          <w:color w:val="auto"/>
          <w:sz w:val="24"/>
          <w:szCs w:val="24"/>
        </w:rPr>
        <w:br/>
      </w: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366B07">
      <w:pPr>
        <w:pStyle w:val="Heading1"/>
        <w:rPr>
          <w:rFonts w:ascii="Times New Roman" w:hAnsi="Times New Roman" w:cs="Times New Roman"/>
          <w:color w:val="auto"/>
          <w:sz w:val="24"/>
          <w:szCs w:val="24"/>
        </w:rPr>
      </w:pPr>
      <w:bookmarkStart w:id="2" w:name="_Toc509234679"/>
      <w:r>
        <w:rPr>
          <w:rFonts w:ascii="Times New Roman" w:hAnsi="Times New Roman" w:cs="Times New Roman"/>
          <w:color w:val="auto"/>
          <w:sz w:val="24"/>
          <w:szCs w:val="24"/>
        </w:rPr>
        <w:lastRenderedPageBreak/>
        <w:t>DEDICATION</w:t>
      </w:r>
      <w:bookmarkEnd w:id="2"/>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I dedicate this work to my parents and siblings, for their love and support during the period of study.</w:t>
      </w: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A1658E" w:rsidRDefault="00A1658E">
      <w:pPr>
        <w:tabs>
          <w:tab w:val="left" w:pos="3660"/>
        </w:tabs>
        <w:spacing w:line="360" w:lineRule="auto"/>
        <w:jc w:val="both"/>
        <w:rPr>
          <w:rFonts w:ascii="Times New Roman" w:hAnsi="Times New Roman" w:cs="Times New Roman"/>
          <w:sz w:val="24"/>
          <w:szCs w:val="24"/>
        </w:rPr>
      </w:pPr>
    </w:p>
    <w:p w:rsidR="00A1658E" w:rsidRDefault="002D170D">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A1658E" w:rsidRDefault="00A1658E">
      <w:pPr>
        <w:tabs>
          <w:tab w:val="left" w:pos="3660"/>
        </w:tabs>
        <w:spacing w:line="360" w:lineRule="auto"/>
        <w:jc w:val="both"/>
        <w:rPr>
          <w:rFonts w:ascii="Times New Roman" w:hAnsi="Times New Roman" w:cs="Times New Roman"/>
          <w:sz w:val="24"/>
          <w:szCs w:val="24"/>
        </w:rPr>
      </w:pPr>
    </w:p>
    <w:p w:rsidR="00A1658E" w:rsidRDefault="00366B07">
      <w:pPr>
        <w:pStyle w:val="Heading1"/>
        <w:rPr>
          <w:rFonts w:ascii="Times New Roman" w:hAnsi="Times New Roman" w:cs="Times New Roman"/>
          <w:color w:val="auto"/>
          <w:sz w:val="24"/>
          <w:szCs w:val="24"/>
        </w:rPr>
      </w:pPr>
      <w:bookmarkStart w:id="3" w:name="_Toc509234680"/>
      <w:r>
        <w:rPr>
          <w:rFonts w:ascii="Times New Roman" w:hAnsi="Times New Roman" w:cs="Times New Roman"/>
          <w:color w:val="auto"/>
          <w:sz w:val="24"/>
          <w:szCs w:val="24"/>
        </w:rPr>
        <w:lastRenderedPageBreak/>
        <w:t>Acknowledgement</w:t>
      </w:r>
      <w:bookmarkEnd w:id="3"/>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I am thankful to the almighty God for enabling me to accomplish this work, may all the glory, honour and blessing be unto him.</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My special thanks go to my supervisor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Erick </w:t>
      </w:r>
      <w:proofErr w:type="spellStart"/>
      <w:r>
        <w:rPr>
          <w:rFonts w:ascii="Times New Roman" w:hAnsi="Times New Roman" w:cs="Times New Roman"/>
          <w:sz w:val="24"/>
          <w:szCs w:val="24"/>
        </w:rPr>
        <w:t>Ogola</w:t>
      </w:r>
      <w:proofErr w:type="spellEnd"/>
      <w:r>
        <w:rPr>
          <w:rFonts w:ascii="Times New Roman" w:hAnsi="Times New Roman" w:cs="Times New Roman"/>
          <w:sz w:val="24"/>
          <w:szCs w:val="24"/>
        </w:rPr>
        <w:t xml:space="preserve"> for his support, advice and overall supervision.</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Special mention goes to madam Veronica Knight for her assistance and guidance during the course of designing and selecting secondary data. Her pieces of advice and guidance enabled me to remain on course even though the work was so taxing.</w:t>
      </w:r>
    </w:p>
    <w:p w:rsidR="00A1658E" w:rsidRDefault="00366B07">
      <w:pPr>
        <w:tabs>
          <w:tab w:val="left" w:pos="3660"/>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To my parents, siblings.</w:t>
      </w:r>
      <w:proofErr w:type="gramEnd"/>
      <w:r>
        <w:rPr>
          <w:rFonts w:ascii="Times New Roman" w:hAnsi="Times New Roman" w:cs="Times New Roman"/>
          <w:sz w:val="24"/>
          <w:szCs w:val="24"/>
        </w:rPr>
        <w:t xml:space="preserve"> I owe you a lot due to you full support and utmost support and endurance to me during the crucial moment in my study pursuit.</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you all God bless you </w:t>
      </w: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sdt>
      <w:sdtPr>
        <w:rPr>
          <w:rFonts w:ascii="Times New Roman" w:eastAsiaTheme="minorHAnsi" w:hAnsi="Times New Roman" w:cs="Times New Roman"/>
          <w:b w:val="0"/>
          <w:bCs w:val="0"/>
          <w:color w:val="auto"/>
          <w:sz w:val="24"/>
          <w:szCs w:val="24"/>
          <w:lang w:val="en-GB" w:eastAsia="en-US"/>
        </w:rPr>
        <w:id w:val="1740749354"/>
      </w:sdtPr>
      <w:sdtEndPr/>
      <w:sdtContent>
        <w:p w:rsidR="00A1658E" w:rsidRDefault="00366B07">
          <w:pPr>
            <w:pStyle w:val="TOCHeading1"/>
            <w:rPr>
              <w:rFonts w:ascii="Times New Roman" w:hAnsi="Times New Roman" w:cs="Times New Roman"/>
              <w:color w:val="auto"/>
              <w:sz w:val="24"/>
              <w:szCs w:val="24"/>
            </w:rPr>
          </w:pPr>
          <w:r>
            <w:rPr>
              <w:rFonts w:ascii="Times New Roman" w:hAnsi="Times New Roman" w:cs="Times New Roman"/>
              <w:color w:val="auto"/>
              <w:sz w:val="24"/>
              <w:szCs w:val="24"/>
            </w:rPr>
            <w:t>Contents</w:t>
          </w:r>
        </w:p>
        <w:p w:rsidR="008743B0" w:rsidRDefault="00366B07">
          <w:pPr>
            <w:pStyle w:val="TOC1"/>
            <w:tabs>
              <w:tab w:val="right" w:leader="dot" w:pos="9016"/>
            </w:tabs>
            <w:rPr>
              <w:noProof/>
              <w:lang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509234678" w:history="1">
            <w:r w:rsidR="008743B0" w:rsidRPr="0074362B">
              <w:rPr>
                <w:rStyle w:val="Hyperlink"/>
                <w:rFonts w:ascii="Times New Roman" w:hAnsi="Times New Roman" w:cs="Times New Roman"/>
                <w:noProof/>
              </w:rPr>
              <w:t>Declaration</w:t>
            </w:r>
            <w:r w:rsidR="008743B0">
              <w:rPr>
                <w:noProof/>
                <w:webHidden/>
              </w:rPr>
              <w:tab/>
            </w:r>
            <w:r w:rsidR="008743B0">
              <w:rPr>
                <w:noProof/>
                <w:webHidden/>
              </w:rPr>
              <w:fldChar w:fldCharType="begin"/>
            </w:r>
            <w:r w:rsidR="008743B0">
              <w:rPr>
                <w:noProof/>
                <w:webHidden/>
              </w:rPr>
              <w:instrText xml:space="preserve"> PAGEREF _Toc509234678 \h </w:instrText>
            </w:r>
            <w:r w:rsidR="008743B0">
              <w:rPr>
                <w:noProof/>
                <w:webHidden/>
              </w:rPr>
            </w:r>
            <w:r w:rsidR="008743B0">
              <w:rPr>
                <w:noProof/>
                <w:webHidden/>
              </w:rPr>
              <w:fldChar w:fldCharType="separate"/>
            </w:r>
            <w:r w:rsidR="008743B0">
              <w:rPr>
                <w:noProof/>
                <w:webHidden/>
              </w:rPr>
              <w:t>2</w:t>
            </w:r>
            <w:r w:rsidR="008743B0">
              <w:rPr>
                <w:noProof/>
                <w:webHidden/>
              </w:rPr>
              <w:fldChar w:fldCharType="end"/>
            </w:r>
          </w:hyperlink>
        </w:p>
        <w:p w:rsidR="008743B0" w:rsidRDefault="00702FDB">
          <w:pPr>
            <w:pStyle w:val="TOC1"/>
            <w:tabs>
              <w:tab w:val="right" w:leader="dot" w:pos="9016"/>
            </w:tabs>
            <w:rPr>
              <w:noProof/>
              <w:lang w:eastAsia="en-US"/>
            </w:rPr>
          </w:pPr>
          <w:hyperlink w:anchor="_Toc509234679" w:history="1">
            <w:r w:rsidR="008743B0" w:rsidRPr="0074362B">
              <w:rPr>
                <w:rStyle w:val="Hyperlink"/>
                <w:rFonts w:ascii="Times New Roman" w:hAnsi="Times New Roman" w:cs="Times New Roman"/>
                <w:noProof/>
              </w:rPr>
              <w:t>DEDICATION</w:t>
            </w:r>
            <w:r w:rsidR="008743B0">
              <w:rPr>
                <w:noProof/>
                <w:webHidden/>
              </w:rPr>
              <w:tab/>
            </w:r>
            <w:r w:rsidR="008743B0">
              <w:rPr>
                <w:noProof/>
                <w:webHidden/>
              </w:rPr>
              <w:fldChar w:fldCharType="begin"/>
            </w:r>
            <w:r w:rsidR="008743B0">
              <w:rPr>
                <w:noProof/>
                <w:webHidden/>
              </w:rPr>
              <w:instrText xml:space="preserve"> PAGEREF _Toc509234679 \h </w:instrText>
            </w:r>
            <w:r w:rsidR="008743B0">
              <w:rPr>
                <w:noProof/>
                <w:webHidden/>
              </w:rPr>
            </w:r>
            <w:r w:rsidR="008743B0">
              <w:rPr>
                <w:noProof/>
                <w:webHidden/>
              </w:rPr>
              <w:fldChar w:fldCharType="separate"/>
            </w:r>
            <w:r w:rsidR="008743B0">
              <w:rPr>
                <w:noProof/>
                <w:webHidden/>
              </w:rPr>
              <w:t>3</w:t>
            </w:r>
            <w:r w:rsidR="008743B0">
              <w:rPr>
                <w:noProof/>
                <w:webHidden/>
              </w:rPr>
              <w:fldChar w:fldCharType="end"/>
            </w:r>
          </w:hyperlink>
        </w:p>
        <w:p w:rsidR="008743B0" w:rsidRDefault="00702FDB">
          <w:pPr>
            <w:pStyle w:val="TOC1"/>
            <w:tabs>
              <w:tab w:val="right" w:leader="dot" w:pos="9016"/>
            </w:tabs>
            <w:rPr>
              <w:noProof/>
              <w:lang w:eastAsia="en-US"/>
            </w:rPr>
          </w:pPr>
          <w:hyperlink w:anchor="_Toc509234680" w:history="1">
            <w:r w:rsidR="008743B0" w:rsidRPr="0074362B">
              <w:rPr>
                <w:rStyle w:val="Hyperlink"/>
                <w:rFonts w:ascii="Times New Roman" w:hAnsi="Times New Roman" w:cs="Times New Roman"/>
                <w:noProof/>
              </w:rPr>
              <w:t>Acknowledgement</w:t>
            </w:r>
            <w:r w:rsidR="008743B0">
              <w:rPr>
                <w:noProof/>
                <w:webHidden/>
              </w:rPr>
              <w:tab/>
            </w:r>
            <w:r w:rsidR="008743B0">
              <w:rPr>
                <w:noProof/>
                <w:webHidden/>
              </w:rPr>
              <w:fldChar w:fldCharType="begin"/>
            </w:r>
            <w:r w:rsidR="008743B0">
              <w:rPr>
                <w:noProof/>
                <w:webHidden/>
              </w:rPr>
              <w:instrText xml:space="preserve"> PAGEREF _Toc509234680 \h </w:instrText>
            </w:r>
            <w:r w:rsidR="008743B0">
              <w:rPr>
                <w:noProof/>
                <w:webHidden/>
              </w:rPr>
            </w:r>
            <w:r w:rsidR="008743B0">
              <w:rPr>
                <w:noProof/>
                <w:webHidden/>
              </w:rPr>
              <w:fldChar w:fldCharType="separate"/>
            </w:r>
            <w:r w:rsidR="008743B0">
              <w:rPr>
                <w:noProof/>
                <w:webHidden/>
              </w:rPr>
              <w:t>4</w:t>
            </w:r>
            <w:r w:rsidR="008743B0">
              <w:rPr>
                <w:noProof/>
                <w:webHidden/>
              </w:rPr>
              <w:fldChar w:fldCharType="end"/>
            </w:r>
          </w:hyperlink>
        </w:p>
        <w:p w:rsidR="008743B0" w:rsidRDefault="00702FDB">
          <w:pPr>
            <w:pStyle w:val="TOC1"/>
            <w:tabs>
              <w:tab w:val="right" w:leader="dot" w:pos="9016"/>
            </w:tabs>
            <w:rPr>
              <w:noProof/>
              <w:lang w:eastAsia="en-US"/>
            </w:rPr>
          </w:pPr>
          <w:hyperlink w:anchor="_Toc509234681" w:history="1">
            <w:r w:rsidR="008743B0" w:rsidRPr="0074362B">
              <w:rPr>
                <w:rStyle w:val="Hyperlink"/>
                <w:rFonts w:ascii="Times New Roman" w:hAnsi="Times New Roman" w:cs="Times New Roman"/>
                <w:noProof/>
              </w:rPr>
              <w:t>LIST OF ACRONYMS</w:t>
            </w:r>
            <w:r w:rsidR="008743B0">
              <w:rPr>
                <w:noProof/>
                <w:webHidden/>
              </w:rPr>
              <w:tab/>
            </w:r>
            <w:r w:rsidR="008743B0">
              <w:rPr>
                <w:noProof/>
                <w:webHidden/>
              </w:rPr>
              <w:fldChar w:fldCharType="begin"/>
            </w:r>
            <w:r w:rsidR="008743B0">
              <w:rPr>
                <w:noProof/>
                <w:webHidden/>
              </w:rPr>
              <w:instrText xml:space="preserve"> PAGEREF _Toc509234681 \h </w:instrText>
            </w:r>
            <w:r w:rsidR="008743B0">
              <w:rPr>
                <w:noProof/>
                <w:webHidden/>
              </w:rPr>
            </w:r>
            <w:r w:rsidR="008743B0">
              <w:rPr>
                <w:noProof/>
                <w:webHidden/>
              </w:rPr>
              <w:fldChar w:fldCharType="separate"/>
            </w:r>
            <w:r w:rsidR="008743B0">
              <w:rPr>
                <w:noProof/>
                <w:webHidden/>
              </w:rPr>
              <w:t>7</w:t>
            </w:r>
            <w:r w:rsidR="008743B0">
              <w:rPr>
                <w:noProof/>
                <w:webHidden/>
              </w:rPr>
              <w:fldChar w:fldCharType="end"/>
            </w:r>
          </w:hyperlink>
        </w:p>
        <w:p w:rsidR="008743B0" w:rsidRDefault="00702FDB">
          <w:pPr>
            <w:pStyle w:val="TOC1"/>
            <w:tabs>
              <w:tab w:val="right" w:leader="dot" w:pos="9016"/>
            </w:tabs>
            <w:rPr>
              <w:noProof/>
              <w:lang w:eastAsia="en-US"/>
            </w:rPr>
          </w:pPr>
          <w:hyperlink w:anchor="_Toc509234682" w:history="1">
            <w:r w:rsidR="008743B0" w:rsidRPr="0074362B">
              <w:rPr>
                <w:rStyle w:val="Hyperlink"/>
                <w:rFonts w:ascii="Times New Roman" w:hAnsi="Times New Roman" w:cs="Times New Roman"/>
                <w:noProof/>
              </w:rPr>
              <w:t>ABSTRACT</w:t>
            </w:r>
            <w:r w:rsidR="008743B0">
              <w:rPr>
                <w:noProof/>
                <w:webHidden/>
              </w:rPr>
              <w:tab/>
            </w:r>
            <w:r w:rsidR="008743B0">
              <w:rPr>
                <w:noProof/>
                <w:webHidden/>
              </w:rPr>
              <w:fldChar w:fldCharType="begin"/>
            </w:r>
            <w:r w:rsidR="008743B0">
              <w:rPr>
                <w:noProof/>
                <w:webHidden/>
              </w:rPr>
              <w:instrText xml:space="preserve"> PAGEREF _Toc509234682 \h </w:instrText>
            </w:r>
            <w:r w:rsidR="008743B0">
              <w:rPr>
                <w:noProof/>
                <w:webHidden/>
              </w:rPr>
            </w:r>
            <w:r w:rsidR="008743B0">
              <w:rPr>
                <w:noProof/>
                <w:webHidden/>
              </w:rPr>
              <w:fldChar w:fldCharType="separate"/>
            </w:r>
            <w:r w:rsidR="008743B0">
              <w:rPr>
                <w:noProof/>
                <w:webHidden/>
              </w:rPr>
              <w:t>8</w:t>
            </w:r>
            <w:r w:rsidR="008743B0">
              <w:rPr>
                <w:noProof/>
                <w:webHidden/>
              </w:rPr>
              <w:fldChar w:fldCharType="end"/>
            </w:r>
          </w:hyperlink>
        </w:p>
        <w:p w:rsidR="008743B0" w:rsidRDefault="00702FDB">
          <w:pPr>
            <w:pStyle w:val="TOC1"/>
            <w:tabs>
              <w:tab w:val="right" w:leader="dot" w:pos="9016"/>
            </w:tabs>
            <w:rPr>
              <w:noProof/>
              <w:lang w:eastAsia="en-US"/>
            </w:rPr>
          </w:pPr>
          <w:hyperlink w:anchor="_Toc509234683" w:history="1">
            <w:r w:rsidR="008743B0" w:rsidRPr="0074362B">
              <w:rPr>
                <w:rStyle w:val="Hyperlink"/>
                <w:rFonts w:ascii="Times New Roman" w:hAnsi="Times New Roman" w:cs="Times New Roman"/>
                <w:noProof/>
              </w:rPr>
              <w:t>1.0. CHAPTER 1: INTRODUCTION</w:t>
            </w:r>
            <w:r w:rsidR="008743B0">
              <w:rPr>
                <w:noProof/>
                <w:webHidden/>
              </w:rPr>
              <w:tab/>
            </w:r>
            <w:r w:rsidR="008743B0">
              <w:rPr>
                <w:noProof/>
                <w:webHidden/>
              </w:rPr>
              <w:fldChar w:fldCharType="begin"/>
            </w:r>
            <w:r w:rsidR="008743B0">
              <w:rPr>
                <w:noProof/>
                <w:webHidden/>
              </w:rPr>
              <w:instrText xml:space="preserve"> PAGEREF _Toc509234683 \h </w:instrText>
            </w:r>
            <w:r w:rsidR="008743B0">
              <w:rPr>
                <w:noProof/>
                <w:webHidden/>
              </w:rPr>
            </w:r>
            <w:r w:rsidR="008743B0">
              <w:rPr>
                <w:noProof/>
                <w:webHidden/>
              </w:rPr>
              <w:fldChar w:fldCharType="separate"/>
            </w:r>
            <w:r w:rsidR="008743B0">
              <w:rPr>
                <w:noProof/>
                <w:webHidden/>
              </w:rPr>
              <w:t>9</w:t>
            </w:r>
            <w:r w:rsidR="008743B0">
              <w:rPr>
                <w:noProof/>
                <w:webHidden/>
              </w:rPr>
              <w:fldChar w:fldCharType="end"/>
            </w:r>
          </w:hyperlink>
        </w:p>
        <w:p w:rsidR="008743B0" w:rsidRDefault="00702FDB">
          <w:pPr>
            <w:pStyle w:val="TOC2"/>
            <w:tabs>
              <w:tab w:val="right" w:leader="dot" w:pos="9016"/>
            </w:tabs>
            <w:rPr>
              <w:noProof/>
              <w:lang w:eastAsia="en-US"/>
            </w:rPr>
          </w:pPr>
          <w:hyperlink w:anchor="_Toc509234684" w:history="1">
            <w:r w:rsidR="008743B0" w:rsidRPr="0074362B">
              <w:rPr>
                <w:rStyle w:val="Hyperlink"/>
                <w:rFonts w:ascii="Times New Roman" w:hAnsi="Times New Roman" w:cs="Times New Roman"/>
                <w:b/>
                <w:noProof/>
              </w:rPr>
              <w:t>1.1. Background</w:t>
            </w:r>
            <w:r w:rsidR="008743B0">
              <w:rPr>
                <w:noProof/>
                <w:webHidden/>
              </w:rPr>
              <w:tab/>
            </w:r>
            <w:r w:rsidR="008743B0">
              <w:rPr>
                <w:noProof/>
                <w:webHidden/>
              </w:rPr>
              <w:fldChar w:fldCharType="begin"/>
            </w:r>
            <w:r w:rsidR="008743B0">
              <w:rPr>
                <w:noProof/>
                <w:webHidden/>
              </w:rPr>
              <w:instrText xml:space="preserve"> PAGEREF _Toc509234684 \h </w:instrText>
            </w:r>
            <w:r w:rsidR="008743B0">
              <w:rPr>
                <w:noProof/>
                <w:webHidden/>
              </w:rPr>
            </w:r>
            <w:r w:rsidR="008743B0">
              <w:rPr>
                <w:noProof/>
                <w:webHidden/>
              </w:rPr>
              <w:fldChar w:fldCharType="separate"/>
            </w:r>
            <w:r w:rsidR="008743B0">
              <w:rPr>
                <w:noProof/>
                <w:webHidden/>
              </w:rPr>
              <w:t>9</w:t>
            </w:r>
            <w:r w:rsidR="008743B0">
              <w:rPr>
                <w:noProof/>
                <w:webHidden/>
              </w:rPr>
              <w:fldChar w:fldCharType="end"/>
            </w:r>
          </w:hyperlink>
        </w:p>
        <w:p w:rsidR="008743B0" w:rsidRDefault="00702FDB">
          <w:pPr>
            <w:pStyle w:val="TOC2"/>
            <w:tabs>
              <w:tab w:val="right" w:leader="dot" w:pos="9016"/>
            </w:tabs>
            <w:rPr>
              <w:noProof/>
              <w:lang w:eastAsia="en-US"/>
            </w:rPr>
          </w:pPr>
          <w:hyperlink w:anchor="_Toc509234685" w:history="1">
            <w:r w:rsidR="008743B0" w:rsidRPr="0074362B">
              <w:rPr>
                <w:rStyle w:val="Hyperlink"/>
                <w:rFonts w:ascii="Times New Roman" w:hAnsi="Times New Roman" w:cs="Times New Roman"/>
                <w:b/>
                <w:noProof/>
              </w:rPr>
              <w:t>1.2. Problem of the statement</w:t>
            </w:r>
            <w:r w:rsidR="008743B0">
              <w:rPr>
                <w:noProof/>
                <w:webHidden/>
              </w:rPr>
              <w:tab/>
            </w:r>
            <w:r w:rsidR="008743B0">
              <w:rPr>
                <w:noProof/>
                <w:webHidden/>
              </w:rPr>
              <w:fldChar w:fldCharType="begin"/>
            </w:r>
            <w:r w:rsidR="008743B0">
              <w:rPr>
                <w:noProof/>
                <w:webHidden/>
              </w:rPr>
              <w:instrText xml:space="preserve"> PAGEREF _Toc509234685 \h </w:instrText>
            </w:r>
            <w:r w:rsidR="008743B0">
              <w:rPr>
                <w:noProof/>
                <w:webHidden/>
              </w:rPr>
            </w:r>
            <w:r w:rsidR="008743B0">
              <w:rPr>
                <w:noProof/>
                <w:webHidden/>
              </w:rPr>
              <w:fldChar w:fldCharType="separate"/>
            </w:r>
            <w:r w:rsidR="008743B0">
              <w:rPr>
                <w:noProof/>
                <w:webHidden/>
              </w:rPr>
              <w:t>10</w:t>
            </w:r>
            <w:r w:rsidR="008743B0">
              <w:rPr>
                <w:noProof/>
                <w:webHidden/>
              </w:rPr>
              <w:fldChar w:fldCharType="end"/>
            </w:r>
          </w:hyperlink>
        </w:p>
        <w:p w:rsidR="008743B0" w:rsidRDefault="00702FDB">
          <w:pPr>
            <w:pStyle w:val="TOC2"/>
            <w:tabs>
              <w:tab w:val="right" w:leader="dot" w:pos="9016"/>
            </w:tabs>
            <w:rPr>
              <w:noProof/>
              <w:lang w:eastAsia="en-US"/>
            </w:rPr>
          </w:pPr>
          <w:hyperlink w:anchor="_Toc509234686" w:history="1">
            <w:r w:rsidR="008743B0" w:rsidRPr="0074362B">
              <w:rPr>
                <w:rStyle w:val="Hyperlink"/>
                <w:rFonts w:ascii="Times New Roman" w:hAnsi="Times New Roman" w:cs="Times New Roman"/>
                <w:b/>
                <w:noProof/>
              </w:rPr>
              <w:t>1.3. General objectives</w:t>
            </w:r>
            <w:r w:rsidR="008743B0">
              <w:rPr>
                <w:noProof/>
                <w:webHidden/>
              </w:rPr>
              <w:tab/>
            </w:r>
            <w:r w:rsidR="008743B0">
              <w:rPr>
                <w:noProof/>
                <w:webHidden/>
              </w:rPr>
              <w:fldChar w:fldCharType="begin"/>
            </w:r>
            <w:r w:rsidR="008743B0">
              <w:rPr>
                <w:noProof/>
                <w:webHidden/>
              </w:rPr>
              <w:instrText xml:space="preserve"> PAGEREF _Toc509234686 \h </w:instrText>
            </w:r>
            <w:r w:rsidR="008743B0">
              <w:rPr>
                <w:noProof/>
                <w:webHidden/>
              </w:rPr>
            </w:r>
            <w:r w:rsidR="008743B0">
              <w:rPr>
                <w:noProof/>
                <w:webHidden/>
              </w:rPr>
              <w:fldChar w:fldCharType="separate"/>
            </w:r>
            <w:r w:rsidR="008743B0">
              <w:rPr>
                <w:noProof/>
                <w:webHidden/>
              </w:rPr>
              <w:t>10</w:t>
            </w:r>
            <w:r w:rsidR="008743B0">
              <w:rPr>
                <w:noProof/>
                <w:webHidden/>
              </w:rPr>
              <w:fldChar w:fldCharType="end"/>
            </w:r>
          </w:hyperlink>
        </w:p>
        <w:p w:rsidR="008743B0" w:rsidRDefault="00702FDB">
          <w:pPr>
            <w:pStyle w:val="TOC2"/>
            <w:tabs>
              <w:tab w:val="right" w:leader="dot" w:pos="9016"/>
            </w:tabs>
            <w:rPr>
              <w:noProof/>
              <w:lang w:eastAsia="en-US"/>
            </w:rPr>
          </w:pPr>
          <w:hyperlink w:anchor="_Toc509234687" w:history="1">
            <w:r w:rsidR="008743B0" w:rsidRPr="0074362B">
              <w:rPr>
                <w:rStyle w:val="Hyperlink"/>
                <w:rFonts w:ascii="Times New Roman" w:hAnsi="Times New Roman" w:cs="Times New Roman"/>
                <w:b/>
                <w:noProof/>
              </w:rPr>
              <w:t>1.4 Specific objectives</w:t>
            </w:r>
            <w:r w:rsidR="008743B0">
              <w:rPr>
                <w:noProof/>
                <w:webHidden/>
              </w:rPr>
              <w:tab/>
            </w:r>
            <w:r w:rsidR="008743B0">
              <w:rPr>
                <w:noProof/>
                <w:webHidden/>
              </w:rPr>
              <w:fldChar w:fldCharType="begin"/>
            </w:r>
            <w:r w:rsidR="008743B0">
              <w:rPr>
                <w:noProof/>
                <w:webHidden/>
              </w:rPr>
              <w:instrText xml:space="preserve"> PAGEREF _Toc509234687 \h </w:instrText>
            </w:r>
            <w:r w:rsidR="008743B0">
              <w:rPr>
                <w:noProof/>
                <w:webHidden/>
              </w:rPr>
            </w:r>
            <w:r w:rsidR="008743B0">
              <w:rPr>
                <w:noProof/>
                <w:webHidden/>
              </w:rPr>
              <w:fldChar w:fldCharType="separate"/>
            </w:r>
            <w:r w:rsidR="008743B0">
              <w:rPr>
                <w:noProof/>
                <w:webHidden/>
              </w:rPr>
              <w:t>10</w:t>
            </w:r>
            <w:r w:rsidR="008743B0">
              <w:rPr>
                <w:noProof/>
                <w:webHidden/>
              </w:rPr>
              <w:fldChar w:fldCharType="end"/>
            </w:r>
          </w:hyperlink>
        </w:p>
        <w:p w:rsidR="008743B0" w:rsidRDefault="00702FDB">
          <w:pPr>
            <w:pStyle w:val="TOC2"/>
            <w:tabs>
              <w:tab w:val="right" w:leader="dot" w:pos="9016"/>
            </w:tabs>
            <w:rPr>
              <w:noProof/>
              <w:lang w:eastAsia="en-US"/>
            </w:rPr>
          </w:pPr>
          <w:hyperlink w:anchor="_Toc509234688" w:history="1">
            <w:r w:rsidR="008743B0" w:rsidRPr="0074362B">
              <w:rPr>
                <w:rStyle w:val="Hyperlink"/>
                <w:rFonts w:ascii="Times New Roman" w:hAnsi="Times New Roman" w:cs="Times New Roman"/>
                <w:b/>
                <w:noProof/>
              </w:rPr>
              <w:t>1.5 Research questions</w:t>
            </w:r>
            <w:r w:rsidR="008743B0">
              <w:rPr>
                <w:noProof/>
                <w:webHidden/>
              </w:rPr>
              <w:tab/>
            </w:r>
            <w:r w:rsidR="008743B0">
              <w:rPr>
                <w:noProof/>
                <w:webHidden/>
              </w:rPr>
              <w:fldChar w:fldCharType="begin"/>
            </w:r>
            <w:r w:rsidR="008743B0">
              <w:rPr>
                <w:noProof/>
                <w:webHidden/>
              </w:rPr>
              <w:instrText xml:space="preserve"> PAGEREF _Toc509234688 \h </w:instrText>
            </w:r>
            <w:r w:rsidR="008743B0">
              <w:rPr>
                <w:noProof/>
                <w:webHidden/>
              </w:rPr>
            </w:r>
            <w:r w:rsidR="008743B0">
              <w:rPr>
                <w:noProof/>
                <w:webHidden/>
              </w:rPr>
              <w:fldChar w:fldCharType="separate"/>
            </w:r>
            <w:r w:rsidR="008743B0">
              <w:rPr>
                <w:noProof/>
                <w:webHidden/>
              </w:rPr>
              <w:t>10</w:t>
            </w:r>
            <w:r w:rsidR="008743B0">
              <w:rPr>
                <w:noProof/>
                <w:webHidden/>
              </w:rPr>
              <w:fldChar w:fldCharType="end"/>
            </w:r>
          </w:hyperlink>
        </w:p>
        <w:p w:rsidR="008743B0" w:rsidRDefault="00702FDB">
          <w:pPr>
            <w:pStyle w:val="TOC2"/>
            <w:tabs>
              <w:tab w:val="right" w:leader="dot" w:pos="9016"/>
            </w:tabs>
            <w:rPr>
              <w:noProof/>
              <w:lang w:eastAsia="en-US"/>
            </w:rPr>
          </w:pPr>
          <w:hyperlink w:anchor="_Toc509234689" w:history="1">
            <w:r w:rsidR="008743B0" w:rsidRPr="0074362B">
              <w:rPr>
                <w:rStyle w:val="Hyperlink"/>
                <w:rFonts w:ascii="Times New Roman" w:hAnsi="Times New Roman" w:cs="Times New Roman"/>
                <w:b/>
                <w:noProof/>
              </w:rPr>
              <w:t>1.6. Significance of study</w:t>
            </w:r>
            <w:r w:rsidR="008743B0">
              <w:rPr>
                <w:noProof/>
                <w:webHidden/>
              </w:rPr>
              <w:tab/>
            </w:r>
            <w:r w:rsidR="008743B0">
              <w:rPr>
                <w:noProof/>
                <w:webHidden/>
              </w:rPr>
              <w:fldChar w:fldCharType="begin"/>
            </w:r>
            <w:r w:rsidR="008743B0">
              <w:rPr>
                <w:noProof/>
                <w:webHidden/>
              </w:rPr>
              <w:instrText xml:space="preserve"> PAGEREF _Toc509234689 \h </w:instrText>
            </w:r>
            <w:r w:rsidR="008743B0">
              <w:rPr>
                <w:noProof/>
                <w:webHidden/>
              </w:rPr>
            </w:r>
            <w:r w:rsidR="008743B0">
              <w:rPr>
                <w:noProof/>
                <w:webHidden/>
              </w:rPr>
              <w:fldChar w:fldCharType="separate"/>
            </w:r>
            <w:r w:rsidR="008743B0">
              <w:rPr>
                <w:noProof/>
                <w:webHidden/>
              </w:rPr>
              <w:t>10</w:t>
            </w:r>
            <w:r w:rsidR="008743B0">
              <w:rPr>
                <w:noProof/>
                <w:webHidden/>
              </w:rPr>
              <w:fldChar w:fldCharType="end"/>
            </w:r>
          </w:hyperlink>
        </w:p>
        <w:p w:rsidR="008743B0" w:rsidRDefault="00702FDB">
          <w:pPr>
            <w:pStyle w:val="TOC2"/>
            <w:tabs>
              <w:tab w:val="right" w:leader="dot" w:pos="9016"/>
            </w:tabs>
            <w:rPr>
              <w:noProof/>
              <w:lang w:eastAsia="en-US"/>
            </w:rPr>
          </w:pPr>
          <w:hyperlink w:anchor="_Toc509234690" w:history="1">
            <w:r w:rsidR="008743B0" w:rsidRPr="0074362B">
              <w:rPr>
                <w:rStyle w:val="Hyperlink"/>
                <w:rFonts w:ascii="Times New Roman" w:hAnsi="Times New Roman" w:cs="Times New Roman"/>
                <w:b/>
                <w:noProof/>
              </w:rPr>
              <w:t>1.7 Justification of the study</w:t>
            </w:r>
            <w:r w:rsidR="008743B0">
              <w:rPr>
                <w:noProof/>
                <w:webHidden/>
              </w:rPr>
              <w:tab/>
            </w:r>
            <w:r w:rsidR="008743B0">
              <w:rPr>
                <w:noProof/>
                <w:webHidden/>
              </w:rPr>
              <w:fldChar w:fldCharType="begin"/>
            </w:r>
            <w:r w:rsidR="008743B0">
              <w:rPr>
                <w:noProof/>
                <w:webHidden/>
              </w:rPr>
              <w:instrText xml:space="preserve"> PAGEREF _Toc509234690 \h </w:instrText>
            </w:r>
            <w:r w:rsidR="008743B0">
              <w:rPr>
                <w:noProof/>
                <w:webHidden/>
              </w:rPr>
            </w:r>
            <w:r w:rsidR="008743B0">
              <w:rPr>
                <w:noProof/>
                <w:webHidden/>
              </w:rPr>
              <w:fldChar w:fldCharType="separate"/>
            </w:r>
            <w:r w:rsidR="008743B0">
              <w:rPr>
                <w:noProof/>
                <w:webHidden/>
              </w:rPr>
              <w:t>10</w:t>
            </w:r>
            <w:r w:rsidR="008743B0">
              <w:rPr>
                <w:noProof/>
                <w:webHidden/>
              </w:rPr>
              <w:fldChar w:fldCharType="end"/>
            </w:r>
          </w:hyperlink>
        </w:p>
        <w:p w:rsidR="008743B0" w:rsidRDefault="00702FDB">
          <w:pPr>
            <w:pStyle w:val="TOC1"/>
            <w:tabs>
              <w:tab w:val="right" w:leader="dot" w:pos="9016"/>
            </w:tabs>
            <w:rPr>
              <w:noProof/>
              <w:lang w:eastAsia="en-US"/>
            </w:rPr>
          </w:pPr>
          <w:hyperlink w:anchor="_Toc509234691" w:history="1">
            <w:r w:rsidR="008743B0" w:rsidRPr="0074362B">
              <w:rPr>
                <w:rStyle w:val="Hyperlink"/>
                <w:rFonts w:ascii="Times New Roman" w:hAnsi="Times New Roman" w:cs="Times New Roman"/>
                <w:noProof/>
              </w:rPr>
              <w:t>2.0 CHAPTER 2: LITERATURE REVIEW</w:t>
            </w:r>
            <w:r w:rsidR="008743B0">
              <w:rPr>
                <w:noProof/>
                <w:webHidden/>
              </w:rPr>
              <w:tab/>
            </w:r>
            <w:r w:rsidR="008743B0">
              <w:rPr>
                <w:noProof/>
                <w:webHidden/>
              </w:rPr>
              <w:fldChar w:fldCharType="begin"/>
            </w:r>
            <w:r w:rsidR="008743B0">
              <w:rPr>
                <w:noProof/>
                <w:webHidden/>
              </w:rPr>
              <w:instrText xml:space="preserve"> PAGEREF _Toc509234691 \h </w:instrText>
            </w:r>
            <w:r w:rsidR="008743B0">
              <w:rPr>
                <w:noProof/>
                <w:webHidden/>
              </w:rPr>
            </w:r>
            <w:r w:rsidR="008743B0">
              <w:rPr>
                <w:noProof/>
                <w:webHidden/>
              </w:rPr>
              <w:fldChar w:fldCharType="separate"/>
            </w:r>
            <w:r w:rsidR="008743B0">
              <w:rPr>
                <w:noProof/>
                <w:webHidden/>
              </w:rPr>
              <w:t>11</w:t>
            </w:r>
            <w:r w:rsidR="008743B0">
              <w:rPr>
                <w:noProof/>
                <w:webHidden/>
              </w:rPr>
              <w:fldChar w:fldCharType="end"/>
            </w:r>
          </w:hyperlink>
        </w:p>
        <w:p w:rsidR="008743B0" w:rsidRDefault="00702FDB">
          <w:pPr>
            <w:pStyle w:val="TOC2"/>
            <w:tabs>
              <w:tab w:val="right" w:leader="dot" w:pos="9016"/>
            </w:tabs>
            <w:rPr>
              <w:noProof/>
              <w:lang w:eastAsia="en-US"/>
            </w:rPr>
          </w:pPr>
          <w:hyperlink w:anchor="_Toc509234692" w:history="1">
            <w:r w:rsidR="008743B0" w:rsidRPr="0074362B">
              <w:rPr>
                <w:rStyle w:val="Hyperlink"/>
                <w:rFonts w:ascii="Times New Roman" w:hAnsi="Times New Roman" w:cs="Times New Roman"/>
                <w:b/>
                <w:noProof/>
              </w:rPr>
              <w:t>2.1 Background of male circumcision</w:t>
            </w:r>
            <w:r w:rsidR="008743B0">
              <w:rPr>
                <w:noProof/>
                <w:webHidden/>
              </w:rPr>
              <w:tab/>
            </w:r>
            <w:r w:rsidR="008743B0">
              <w:rPr>
                <w:noProof/>
                <w:webHidden/>
              </w:rPr>
              <w:fldChar w:fldCharType="begin"/>
            </w:r>
            <w:r w:rsidR="008743B0">
              <w:rPr>
                <w:noProof/>
                <w:webHidden/>
              </w:rPr>
              <w:instrText xml:space="preserve"> PAGEREF _Toc509234692 \h </w:instrText>
            </w:r>
            <w:r w:rsidR="008743B0">
              <w:rPr>
                <w:noProof/>
                <w:webHidden/>
              </w:rPr>
            </w:r>
            <w:r w:rsidR="008743B0">
              <w:rPr>
                <w:noProof/>
                <w:webHidden/>
              </w:rPr>
              <w:fldChar w:fldCharType="separate"/>
            </w:r>
            <w:r w:rsidR="008743B0">
              <w:rPr>
                <w:noProof/>
                <w:webHidden/>
              </w:rPr>
              <w:t>11</w:t>
            </w:r>
            <w:r w:rsidR="008743B0">
              <w:rPr>
                <w:noProof/>
                <w:webHidden/>
              </w:rPr>
              <w:fldChar w:fldCharType="end"/>
            </w:r>
          </w:hyperlink>
        </w:p>
        <w:p w:rsidR="008743B0" w:rsidRDefault="00702FDB">
          <w:pPr>
            <w:pStyle w:val="TOC2"/>
            <w:tabs>
              <w:tab w:val="right" w:leader="dot" w:pos="9016"/>
            </w:tabs>
            <w:rPr>
              <w:noProof/>
              <w:lang w:eastAsia="en-US"/>
            </w:rPr>
          </w:pPr>
          <w:hyperlink w:anchor="_Toc509234693" w:history="1">
            <w:r w:rsidR="008743B0" w:rsidRPr="0074362B">
              <w:rPr>
                <w:rStyle w:val="Hyperlink"/>
                <w:rFonts w:ascii="Times New Roman" w:hAnsi="Times New Roman" w:cs="Times New Roman"/>
                <w:b/>
                <w:noProof/>
              </w:rPr>
              <w:t>2.2. People’s perception and attitude of VMMC on the spread of HIV</w:t>
            </w:r>
            <w:r w:rsidR="008743B0">
              <w:rPr>
                <w:noProof/>
                <w:webHidden/>
              </w:rPr>
              <w:tab/>
            </w:r>
            <w:r w:rsidR="008743B0">
              <w:rPr>
                <w:noProof/>
                <w:webHidden/>
              </w:rPr>
              <w:fldChar w:fldCharType="begin"/>
            </w:r>
            <w:r w:rsidR="008743B0">
              <w:rPr>
                <w:noProof/>
                <w:webHidden/>
              </w:rPr>
              <w:instrText xml:space="preserve"> PAGEREF _Toc509234693 \h </w:instrText>
            </w:r>
            <w:r w:rsidR="008743B0">
              <w:rPr>
                <w:noProof/>
                <w:webHidden/>
              </w:rPr>
            </w:r>
            <w:r w:rsidR="008743B0">
              <w:rPr>
                <w:noProof/>
                <w:webHidden/>
              </w:rPr>
              <w:fldChar w:fldCharType="separate"/>
            </w:r>
            <w:r w:rsidR="008743B0">
              <w:rPr>
                <w:noProof/>
                <w:webHidden/>
              </w:rPr>
              <w:t>12</w:t>
            </w:r>
            <w:r w:rsidR="008743B0">
              <w:rPr>
                <w:noProof/>
                <w:webHidden/>
              </w:rPr>
              <w:fldChar w:fldCharType="end"/>
            </w:r>
          </w:hyperlink>
        </w:p>
        <w:p w:rsidR="008743B0" w:rsidRDefault="00702FDB">
          <w:pPr>
            <w:pStyle w:val="TOC2"/>
            <w:tabs>
              <w:tab w:val="right" w:leader="dot" w:pos="9016"/>
            </w:tabs>
            <w:rPr>
              <w:noProof/>
              <w:lang w:eastAsia="en-US"/>
            </w:rPr>
          </w:pPr>
          <w:hyperlink w:anchor="_Toc509234694" w:history="1">
            <w:r w:rsidR="008743B0" w:rsidRPr="0074362B">
              <w:rPr>
                <w:rStyle w:val="Hyperlink"/>
                <w:rFonts w:ascii="Times New Roman" w:hAnsi="Times New Roman" w:cs="Times New Roman"/>
                <w:b/>
                <w:noProof/>
              </w:rPr>
              <w:t>2.3 Perception on adverse effects of circumcision</w:t>
            </w:r>
            <w:r w:rsidR="008743B0">
              <w:rPr>
                <w:noProof/>
                <w:webHidden/>
              </w:rPr>
              <w:tab/>
            </w:r>
            <w:r w:rsidR="008743B0">
              <w:rPr>
                <w:noProof/>
                <w:webHidden/>
              </w:rPr>
              <w:fldChar w:fldCharType="begin"/>
            </w:r>
            <w:r w:rsidR="008743B0">
              <w:rPr>
                <w:noProof/>
                <w:webHidden/>
              </w:rPr>
              <w:instrText xml:space="preserve"> PAGEREF _Toc509234694 \h </w:instrText>
            </w:r>
            <w:r w:rsidR="008743B0">
              <w:rPr>
                <w:noProof/>
                <w:webHidden/>
              </w:rPr>
            </w:r>
            <w:r w:rsidR="008743B0">
              <w:rPr>
                <w:noProof/>
                <w:webHidden/>
              </w:rPr>
              <w:fldChar w:fldCharType="separate"/>
            </w:r>
            <w:r w:rsidR="008743B0">
              <w:rPr>
                <w:noProof/>
                <w:webHidden/>
              </w:rPr>
              <w:t>14</w:t>
            </w:r>
            <w:r w:rsidR="008743B0">
              <w:rPr>
                <w:noProof/>
                <w:webHidden/>
              </w:rPr>
              <w:fldChar w:fldCharType="end"/>
            </w:r>
          </w:hyperlink>
        </w:p>
        <w:p w:rsidR="008743B0" w:rsidRDefault="00702FDB">
          <w:pPr>
            <w:pStyle w:val="TOC2"/>
            <w:tabs>
              <w:tab w:val="right" w:leader="dot" w:pos="9016"/>
            </w:tabs>
            <w:rPr>
              <w:noProof/>
              <w:lang w:eastAsia="en-US"/>
            </w:rPr>
          </w:pPr>
          <w:hyperlink w:anchor="_Toc509234695" w:history="1">
            <w:r w:rsidR="008743B0" w:rsidRPr="0074362B">
              <w:rPr>
                <w:rStyle w:val="Hyperlink"/>
                <w:rFonts w:ascii="Times New Roman" w:hAnsi="Times New Roman" w:cs="Times New Roman"/>
                <w:b/>
                <w:noProof/>
              </w:rPr>
              <w:t>2.4 Cultural factors affecting uptake of VMMC</w:t>
            </w:r>
            <w:r w:rsidR="008743B0">
              <w:rPr>
                <w:noProof/>
                <w:webHidden/>
              </w:rPr>
              <w:tab/>
            </w:r>
            <w:r w:rsidR="008743B0">
              <w:rPr>
                <w:noProof/>
                <w:webHidden/>
              </w:rPr>
              <w:fldChar w:fldCharType="begin"/>
            </w:r>
            <w:r w:rsidR="008743B0">
              <w:rPr>
                <w:noProof/>
                <w:webHidden/>
              </w:rPr>
              <w:instrText xml:space="preserve"> PAGEREF _Toc509234695 \h </w:instrText>
            </w:r>
            <w:r w:rsidR="008743B0">
              <w:rPr>
                <w:noProof/>
                <w:webHidden/>
              </w:rPr>
            </w:r>
            <w:r w:rsidR="008743B0">
              <w:rPr>
                <w:noProof/>
                <w:webHidden/>
              </w:rPr>
              <w:fldChar w:fldCharType="separate"/>
            </w:r>
            <w:r w:rsidR="008743B0">
              <w:rPr>
                <w:noProof/>
                <w:webHidden/>
              </w:rPr>
              <w:t>14</w:t>
            </w:r>
            <w:r w:rsidR="008743B0">
              <w:rPr>
                <w:noProof/>
                <w:webHidden/>
              </w:rPr>
              <w:fldChar w:fldCharType="end"/>
            </w:r>
          </w:hyperlink>
        </w:p>
        <w:p w:rsidR="008743B0" w:rsidRDefault="00702FDB">
          <w:pPr>
            <w:pStyle w:val="TOC2"/>
            <w:tabs>
              <w:tab w:val="right" w:leader="dot" w:pos="9016"/>
            </w:tabs>
            <w:rPr>
              <w:noProof/>
              <w:lang w:eastAsia="en-US"/>
            </w:rPr>
          </w:pPr>
          <w:hyperlink w:anchor="_Toc509234696" w:history="1">
            <w:r w:rsidR="008743B0" w:rsidRPr="0074362B">
              <w:rPr>
                <w:rStyle w:val="Hyperlink"/>
                <w:rFonts w:ascii="Times New Roman" w:hAnsi="Times New Roman" w:cs="Times New Roman"/>
                <w:b/>
                <w:noProof/>
              </w:rPr>
              <w:t>2.5 Cultural influence</w:t>
            </w:r>
            <w:r w:rsidR="008743B0">
              <w:rPr>
                <w:noProof/>
                <w:webHidden/>
              </w:rPr>
              <w:tab/>
            </w:r>
            <w:r w:rsidR="008743B0">
              <w:rPr>
                <w:noProof/>
                <w:webHidden/>
              </w:rPr>
              <w:fldChar w:fldCharType="begin"/>
            </w:r>
            <w:r w:rsidR="008743B0">
              <w:rPr>
                <w:noProof/>
                <w:webHidden/>
              </w:rPr>
              <w:instrText xml:space="preserve"> PAGEREF _Toc509234696 \h </w:instrText>
            </w:r>
            <w:r w:rsidR="008743B0">
              <w:rPr>
                <w:noProof/>
                <w:webHidden/>
              </w:rPr>
            </w:r>
            <w:r w:rsidR="008743B0">
              <w:rPr>
                <w:noProof/>
                <w:webHidden/>
              </w:rPr>
              <w:fldChar w:fldCharType="separate"/>
            </w:r>
            <w:r w:rsidR="008743B0">
              <w:rPr>
                <w:noProof/>
                <w:webHidden/>
              </w:rPr>
              <w:t>15</w:t>
            </w:r>
            <w:r w:rsidR="008743B0">
              <w:rPr>
                <w:noProof/>
                <w:webHidden/>
              </w:rPr>
              <w:fldChar w:fldCharType="end"/>
            </w:r>
          </w:hyperlink>
        </w:p>
        <w:p w:rsidR="008743B0" w:rsidRDefault="00702FDB">
          <w:pPr>
            <w:pStyle w:val="TOC2"/>
            <w:tabs>
              <w:tab w:val="right" w:leader="dot" w:pos="9016"/>
            </w:tabs>
            <w:rPr>
              <w:noProof/>
              <w:lang w:eastAsia="en-US"/>
            </w:rPr>
          </w:pPr>
          <w:hyperlink w:anchor="_Toc509234697" w:history="1">
            <w:r w:rsidR="008743B0" w:rsidRPr="0074362B">
              <w:rPr>
                <w:rStyle w:val="Hyperlink"/>
                <w:rFonts w:ascii="Times New Roman" w:hAnsi="Times New Roman" w:cs="Times New Roman"/>
                <w:b/>
                <w:noProof/>
              </w:rPr>
              <w:t>2.6 Fear of pain and bleeding</w:t>
            </w:r>
            <w:r w:rsidR="008743B0">
              <w:rPr>
                <w:noProof/>
                <w:webHidden/>
              </w:rPr>
              <w:tab/>
            </w:r>
            <w:r w:rsidR="008743B0">
              <w:rPr>
                <w:noProof/>
                <w:webHidden/>
              </w:rPr>
              <w:fldChar w:fldCharType="begin"/>
            </w:r>
            <w:r w:rsidR="008743B0">
              <w:rPr>
                <w:noProof/>
                <w:webHidden/>
              </w:rPr>
              <w:instrText xml:space="preserve"> PAGEREF _Toc509234697 \h </w:instrText>
            </w:r>
            <w:r w:rsidR="008743B0">
              <w:rPr>
                <w:noProof/>
                <w:webHidden/>
              </w:rPr>
            </w:r>
            <w:r w:rsidR="008743B0">
              <w:rPr>
                <w:noProof/>
                <w:webHidden/>
              </w:rPr>
              <w:fldChar w:fldCharType="separate"/>
            </w:r>
            <w:r w:rsidR="008743B0">
              <w:rPr>
                <w:noProof/>
                <w:webHidden/>
              </w:rPr>
              <w:t>15</w:t>
            </w:r>
            <w:r w:rsidR="008743B0">
              <w:rPr>
                <w:noProof/>
                <w:webHidden/>
              </w:rPr>
              <w:fldChar w:fldCharType="end"/>
            </w:r>
          </w:hyperlink>
        </w:p>
        <w:p w:rsidR="008743B0" w:rsidRDefault="00702FDB">
          <w:pPr>
            <w:pStyle w:val="TOC2"/>
            <w:tabs>
              <w:tab w:val="right" w:leader="dot" w:pos="9016"/>
            </w:tabs>
            <w:rPr>
              <w:noProof/>
              <w:lang w:eastAsia="en-US"/>
            </w:rPr>
          </w:pPr>
          <w:hyperlink w:anchor="_Toc509234698" w:history="1">
            <w:r w:rsidR="008743B0" w:rsidRPr="0074362B">
              <w:rPr>
                <w:rStyle w:val="Hyperlink"/>
                <w:rFonts w:ascii="Times New Roman" w:hAnsi="Times New Roman" w:cs="Times New Roman"/>
                <w:b/>
                <w:noProof/>
              </w:rPr>
              <w:t>2.7 Lack of secrecy and female providers</w:t>
            </w:r>
            <w:r w:rsidR="008743B0">
              <w:rPr>
                <w:noProof/>
                <w:webHidden/>
              </w:rPr>
              <w:tab/>
            </w:r>
            <w:r w:rsidR="008743B0">
              <w:rPr>
                <w:noProof/>
                <w:webHidden/>
              </w:rPr>
              <w:fldChar w:fldCharType="begin"/>
            </w:r>
            <w:r w:rsidR="008743B0">
              <w:rPr>
                <w:noProof/>
                <w:webHidden/>
              </w:rPr>
              <w:instrText xml:space="preserve"> PAGEREF _Toc509234698 \h </w:instrText>
            </w:r>
            <w:r w:rsidR="008743B0">
              <w:rPr>
                <w:noProof/>
                <w:webHidden/>
              </w:rPr>
            </w:r>
            <w:r w:rsidR="008743B0">
              <w:rPr>
                <w:noProof/>
                <w:webHidden/>
              </w:rPr>
              <w:fldChar w:fldCharType="separate"/>
            </w:r>
            <w:r w:rsidR="008743B0">
              <w:rPr>
                <w:noProof/>
                <w:webHidden/>
              </w:rPr>
              <w:t>15</w:t>
            </w:r>
            <w:r w:rsidR="008743B0">
              <w:rPr>
                <w:noProof/>
                <w:webHidden/>
              </w:rPr>
              <w:fldChar w:fldCharType="end"/>
            </w:r>
          </w:hyperlink>
        </w:p>
        <w:p w:rsidR="008743B0" w:rsidRDefault="00702FDB">
          <w:pPr>
            <w:pStyle w:val="TOC2"/>
            <w:tabs>
              <w:tab w:val="right" w:leader="dot" w:pos="9016"/>
            </w:tabs>
            <w:rPr>
              <w:noProof/>
              <w:lang w:eastAsia="en-US"/>
            </w:rPr>
          </w:pPr>
          <w:hyperlink w:anchor="_Toc509234699" w:history="1">
            <w:r w:rsidR="008743B0" w:rsidRPr="0074362B">
              <w:rPr>
                <w:rStyle w:val="Hyperlink"/>
                <w:rFonts w:ascii="Times New Roman" w:hAnsi="Times New Roman" w:cs="Times New Roman"/>
                <w:b/>
                <w:noProof/>
              </w:rPr>
              <w:t>2.8 Socio-economic status</w:t>
            </w:r>
            <w:r w:rsidR="008743B0">
              <w:rPr>
                <w:noProof/>
                <w:webHidden/>
              </w:rPr>
              <w:tab/>
            </w:r>
            <w:r w:rsidR="008743B0">
              <w:rPr>
                <w:noProof/>
                <w:webHidden/>
              </w:rPr>
              <w:fldChar w:fldCharType="begin"/>
            </w:r>
            <w:r w:rsidR="008743B0">
              <w:rPr>
                <w:noProof/>
                <w:webHidden/>
              </w:rPr>
              <w:instrText xml:space="preserve"> PAGEREF _Toc509234699 \h </w:instrText>
            </w:r>
            <w:r w:rsidR="008743B0">
              <w:rPr>
                <w:noProof/>
                <w:webHidden/>
              </w:rPr>
            </w:r>
            <w:r w:rsidR="008743B0">
              <w:rPr>
                <w:noProof/>
                <w:webHidden/>
              </w:rPr>
              <w:fldChar w:fldCharType="separate"/>
            </w:r>
            <w:r w:rsidR="008743B0">
              <w:rPr>
                <w:noProof/>
                <w:webHidden/>
              </w:rPr>
              <w:t>16</w:t>
            </w:r>
            <w:r w:rsidR="008743B0">
              <w:rPr>
                <w:noProof/>
                <w:webHidden/>
              </w:rPr>
              <w:fldChar w:fldCharType="end"/>
            </w:r>
          </w:hyperlink>
        </w:p>
        <w:p w:rsidR="008743B0" w:rsidRDefault="00702FDB">
          <w:pPr>
            <w:pStyle w:val="TOC2"/>
            <w:tabs>
              <w:tab w:val="right" w:leader="dot" w:pos="9016"/>
            </w:tabs>
            <w:rPr>
              <w:noProof/>
              <w:lang w:eastAsia="en-US"/>
            </w:rPr>
          </w:pPr>
          <w:hyperlink w:anchor="_Toc509234700" w:history="1">
            <w:r w:rsidR="008743B0" w:rsidRPr="0074362B">
              <w:rPr>
                <w:rStyle w:val="Hyperlink"/>
                <w:rFonts w:ascii="Times New Roman" w:hAnsi="Times New Roman" w:cs="Times New Roman"/>
                <w:b/>
                <w:noProof/>
              </w:rPr>
              <w:t>2.9 Level of education.</w:t>
            </w:r>
            <w:r w:rsidR="008743B0">
              <w:rPr>
                <w:noProof/>
                <w:webHidden/>
              </w:rPr>
              <w:tab/>
            </w:r>
            <w:r w:rsidR="008743B0">
              <w:rPr>
                <w:noProof/>
                <w:webHidden/>
              </w:rPr>
              <w:fldChar w:fldCharType="begin"/>
            </w:r>
            <w:r w:rsidR="008743B0">
              <w:rPr>
                <w:noProof/>
                <w:webHidden/>
              </w:rPr>
              <w:instrText xml:space="preserve"> PAGEREF _Toc509234700 \h </w:instrText>
            </w:r>
            <w:r w:rsidR="008743B0">
              <w:rPr>
                <w:noProof/>
                <w:webHidden/>
              </w:rPr>
            </w:r>
            <w:r w:rsidR="008743B0">
              <w:rPr>
                <w:noProof/>
                <w:webHidden/>
              </w:rPr>
              <w:fldChar w:fldCharType="separate"/>
            </w:r>
            <w:r w:rsidR="008743B0">
              <w:rPr>
                <w:noProof/>
                <w:webHidden/>
              </w:rPr>
              <w:t>16</w:t>
            </w:r>
            <w:r w:rsidR="008743B0">
              <w:rPr>
                <w:noProof/>
                <w:webHidden/>
              </w:rPr>
              <w:fldChar w:fldCharType="end"/>
            </w:r>
          </w:hyperlink>
        </w:p>
        <w:p w:rsidR="008743B0" w:rsidRDefault="00702FDB">
          <w:pPr>
            <w:pStyle w:val="TOC3"/>
            <w:tabs>
              <w:tab w:val="right" w:leader="dot" w:pos="9016"/>
            </w:tabs>
            <w:rPr>
              <w:noProof/>
              <w:lang w:eastAsia="en-US"/>
            </w:rPr>
          </w:pPr>
          <w:hyperlink w:anchor="_Toc509234701" w:history="1">
            <w:r w:rsidR="008743B0" w:rsidRPr="0074362B">
              <w:rPr>
                <w:rStyle w:val="Hyperlink"/>
                <w:rFonts w:ascii="Times New Roman" w:hAnsi="Times New Roman" w:cs="Times New Roman"/>
                <w:b/>
                <w:noProof/>
              </w:rPr>
              <w:t>2.9.0 Knowledge that circumcision helps prevent HIV burden in the community.</w:t>
            </w:r>
            <w:r w:rsidR="008743B0">
              <w:rPr>
                <w:noProof/>
                <w:webHidden/>
              </w:rPr>
              <w:tab/>
            </w:r>
            <w:r w:rsidR="008743B0">
              <w:rPr>
                <w:noProof/>
                <w:webHidden/>
              </w:rPr>
              <w:fldChar w:fldCharType="begin"/>
            </w:r>
            <w:r w:rsidR="008743B0">
              <w:rPr>
                <w:noProof/>
                <w:webHidden/>
              </w:rPr>
              <w:instrText xml:space="preserve"> PAGEREF _Toc509234701 \h </w:instrText>
            </w:r>
            <w:r w:rsidR="008743B0">
              <w:rPr>
                <w:noProof/>
                <w:webHidden/>
              </w:rPr>
            </w:r>
            <w:r w:rsidR="008743B0">
              <w:rPr>
                <w:noProof/>
                <w:webHidden/>
              </w:rPr>
              <w:fldChar w:fldCharType="separate"/>
            </w:r>
            <w:r w:rsidR="008743B0">
              <w:rPr>
                <w:noProof/>
                <w:webHidden/>
              </w:rPr>
              <w:t>16</w:t>
            </w:r>
            <w:r w:rsidR="008743B0">
              <w:rPr>
                <w:noProof/>
                <w:webHidden/>
              </w:rPr>
              <w:fldChar w:fldCharType="end"/>
            </w:r>
          </w:hyperlink>
        </w:p>
        <w:p w:rsidR="008743B0" w:rsidRDefault="00702FDB">
          <w:pPr>
            <w:pStyle w:val="TOC3"/>
            <w:tabs>
              <w:tab w:val="right" w:leader="dot" w:pos="9016"/>
            </w:tabs>
            <w:rPr>
              <w:noProof/>
              <w:lang w:eastAsia="en-US"/>
            </w:rPr>
          </w:pPr>
          <w:hyperlink w:anchor="_Toc509234702" w:history="1">
            <w:r w:rsidR="008743B0" w:rsidRPr="0074362B">
              <w:rPr>
                <w:rStyle w:val="Hyperlink"/>
                <w:rFonts w:ascii="Times New Roman" w:hAnsi="Times New Roman" w:cs="Times New Roman"/>
                <w:b/>
                <w:noProof/>
              </w:rPr>
              <w:t>2.9.1 Perceived health and sexual benefits beyond HIV</w:t>
            </w:r>
            <w:r w:rsidR="008743B0">
              <w:rPr>
                <w:noProof/>
                <w:webHidden/>
              </w:rPr>
              <w:tab/>
            </w:r>
            <w:r w:rsidR="008743B0">
              <w:rPr>
                <w:noProof/>
                <w:webHidden/>
              </w:rPr>
              <w:fldChar w:fldCharType="begin"/>
            </w:r>
            <w:r w:rsidR="008743B0">
              <w:rPr>
                <w:noProof/>
                <w:webHidden/>
              </w:rPr>
              <w:instrText xml:space="preserve"> PAGEREF _Toc509234702 \h </w:instrText>
            </w:r>
            <w:r w:rsidR="008743B0">
              <w:rPr>
                <w:noProof/>
                <w:webHidden/>
              </w:rPr>
            </w:r>
            <w:r w:rsidR="008743B0">
              <w:rPr>
                <w:noProof/>
                <w:webHidden/>
              </w:rPr>
              <w:fldChar w:fldCharType="separate"/>
            </w:r>
            <w:r w:rsidR="008743B0">
              <w:rPr>
                <w:noProof/>
                <w:webHidden/>
              </w:rPr>
              <w:t>17</w:t>
            </w:r>
            <w:r w:rsidR="008743B0">
              <w:rPr>
                <w:noProof/>
                <w:webHidden/>
              </w:rPr>
              <w:fldChar w:fldCharType="end"/>
            </w:r>
          </w:hyperlink>
        </w:p>
        <w:p w:rsidR="008743B0" w:rsidRDefault="00702FDB">
          <w:pPr>
            <w:pStyle w:val="TOC3"/>
            <w:tabs>
              <w:tab w:val="right" w:leader="dot" w:pos="9016"/>
            </w:tabs>
            <w:rPr>
              <w:noProof/>
              <w:lang w:eastAsia="en-US"/>
            </w:rPr>
          </w:pPr>
          <w:hyperlink w:anchor="_Toc509234703" w:history="1">
            <w:r w:rsidR="008743B0" w:rsidRPr="0074362B">
              <w:rPr>
                <w:rStyle w:val="Hyperlink"/>
                <w:rFonts w:ascii="Times New Roman" w:hAnsi="Times New Roman" w:cs="Times New Roman"/>
                <w:b/>
                <w:noProof/>
              </w:rPr>
              <w:t>2.9.2 The direct and indirect benefits of VMMC</w:t>
            </w:r>
            <w:r w:rsidR="008743B0">
              <w:rPr>
                <w:noProof/>
                <w:webHidden/>
              </w:rPr>
              <w:tab/>
            </w:r>
            <w:r w:rsidR="008743B0">
              <w:rPr>
                <w:noProof/>
                <w:webHidden/>
              </w:rPr>
              <w:fldChar w:fldCharType="begin"/>
            </w:r>
            <w:r w:rsidR="008743B0">
              <w:rPr>
                <w:noProof/>
                <w:webHidden/>
              </w:rPr>
              <w:instrText xml:space="preserve"> PAGEREF _Toc509234703 \h </w:instrText>
            </w:r>
            <w:r w:rsidR="008743B0">
              <w:rPr>
                <w:noProof/>
                <w:webHidden/>
              </w:rPr>
            </w:r>
            <w:r w:rsidR="008743B0">
              <w:rPr>
                <w:noProof/>
                <w:webHidden/>
              </w:rPr>
              <w:fldChar w:fldCharType="separate"/>
            </w:r>
            <w:r w:rsidR="008743B0">
              <w:rPr>
                <w:noProof/>
                <w:webHidden/>
              </w:rPr>
              <w:t>17</w:t>
            </w:r>
            <w:r w:rsidR="008743B0">
              <w:rPr>
                <w:noProof/>
                <w:webHidden/>
              </w:rPr>
              <w:fldChar w:fldCharType="end"/>
            </w:r>
          </w:hyperlink>
        </w:p>
        <w:p w:rsidR="008743B0" w:rsidRDefault="00702FDB">
          <w:pPr>
            <w:pStyle w:val="TOC1"/>
            <w:tabs>
              <w:tab w:val="right" w:leader="dot" w:pos="9016"/>
            </w:tabs>
            <w:rPr>
              <w:noProof/>
              <w:lang w:eastAsia="en-US"/>
            </w:rPr>
          </w:pPr>
          <w:hyperlink w:anchor="_Toc509234704" w:history="1">
            <w:r w:rsidR="008743B0" w:rsidRPr="0074362B">
              <w:rPr>
                <w:rStyle w:val="Hyperlink"/>
                <w:rFonts w:ascii="Times New Roman" w:hAnsi="Times New Roman" w:cs="Times New Roman"/>
                <w:noProof/>
              </w:rPr>
              <w:t>3.1 CHAPTER 3: RESEARCH METHODOLOGY</w:t>
            </w:r>
            <w:r w:rsidR="008743B0">
              <w:rPr>
                <w:noProof/>
                <w:webHidden/>
              </w:rPr>
              <w:tab/>
            </w:r>
            <w:r w:rsidR="008743B0">
              <w:rPr>
                <w:noProof/>
                <w:webHidden/>
              </w:rPr>
              <w:fldChar w:fldCharType="begin"/>
            </w:r>
            <w:r w:rsidR="008743B0">
              <w:rPr>
                <w:noProof/>
                <w:webHidden/>
              </w:rPr>
              <w:instrText xml:space="preserve"> PAGEREF _Toc509234704 \h </w:instrText>
            </w:r>
            <w:r w:rsidR="008743B0">
              <w:rPr>
                <w:noProof/>
                <w:webHidden/>
              </w:rPr>
            </w:r>
            <w:r w:rsidR="008743B0">
              <w:rPr>
                <w:noProof/>
                <w:webHidden/>
              </w:rPr>
              <w:fldChar w:fldCharType="separate"/>
            </w:r>
            <w:r w:rsidR="008743B0">
              <w:rPr>
                <w:noProof/>
                <w:webHidden/>
              </w:rPr>
              <w:t>18</w:t>
            </w:r>
            <w:r w:rsidR="008743B0">
              <w:rPr>
                <w:noProof/>
                <w:webHidden/>
              </w:rPr>
              <w:fldChar w:fldCharType="end"/>
            </w:r>
          </w:hyperlink>
        </w:p>
        <w:p w:rsidR="008743B0" w:rsidRDefault="00702FDB">
          <w:pPr>
            <w:pStyle w:val="TOC2"/>
            <w:tabs>
              <w:tab w:val="right" w:leader="dot" w:pos="9016"/>
            </w:tabs>
            <w:rPr>
              <w:noProof/>
              <w:lang w:eastAsia="en-US"/>
            </w:rPr>
          </w:pPr>
          <w:hyperlink w:anchor="_Toc509234705" w:history="1">
            <w:r w:rsidR="008743B0" w:rsidRPr="0074362B">
              <w:rPr>
                <w:rStyle w:val="Hyperlink"/>
                <w:rFonts w:ascii="Times New Roman" w:hAnsi="Times New Roman" w:cs="Times New Roman"/>
                <w:b/>
                <w:noProof/>
              </w:rPr>
              <w:t>3.2. Study area</w:t>
            </w:r>
            <w:r w:rsidR="008743B0">
              <w:rPr>
                <w:noProof/>
                <w:webHidden/>
              </w:rPr>
              <w:tab/>
            </w:r>
            <w:r w:rsidR="008743B0">
              <w:rPr>
                <w:noProof/>
                <w:webHidden/>
              </w:rPr>
              <w:fldChar w:fldCharType="begin"/>
            </w:r>
            <w:r w:rsidR="008743B0">
              <w:rPr>
                <w:noProof/>
                <w:webHidden/>
              </w:rPr>
              <w:instrText xml:space="preserve"> PAGEREF _Toc509234705 \h </w:instrText>
            </w:r>
            <w:r w:rsidR="008743B0">
              <w:rPr>
                <w:noProof/>
                <w:webHidden/>
              </w:rPr>
            </w:r>
            <w:r w:rsidR="008743B0">
              <w:rPr>
                <w:noProof/>
                <w:webHidden/>
              </w:rPr>
              <w:fldChar w:fldCharType="separate"/>
            </w:r>
            <w:r w:rsidR="008743B0">
              <w:rPr>
                <w:noProof/>
                <w:webHidden/>
              </w:rPr>
              <w:t>18</w:t>
            </w:r>
            <w:r w:rsidR="008743B0">
              <w:rPr>
                <w:noProof/>
                <w:webHidden/>
              </w:rPr>
              <w:fldChar w:fldCharType="end"/>
            </w:r>
          </w:hyperlink>
        </w:p>
        <w:p w:rsidR="008743B0" w:rsidRDefault="00702FDB">
          <w:pPr>
            <w:pStyle w:val="TOC2"/>
            <w:tabs>
              <w:tab w:val="right" w:leader="dot" w:pos="9016"/>
            </w:tabs>
            <w:rPr>
              <w:noProof/>
              <w:lang w:eastAsia="en-US"/>
            </w:rPr>
          </w:pPr>
          <w:hyperlink w:anchor="_Toc509234706" w:history="1">
            <w:r w:rsidR="008743B0" w:rsidRPr="0074362B">
              <w:rPr>
                <w:rStyle w:val="Hyperlink"/>
                <w:rFonts w:ascii="Times New Roman" w:hAnsi="Times New Roman" w:cs="Times New Roman"/>
                <w:b/>
                <w:noProof/>
              </w:rPr>
              <w:t>3.3. Research design</w:t>
            </w:r>
            <w:r w:rsidR="008743B0">
              <w:rPr>
                <w:noProof/>
                <w:webHidden/>
              </w:rPr>
              <w:tab/>
            </w:r>
            <w:r w:rsidR="008743B0">
              <w:rPr>
                <w:noProof/>
                <w:webHidden/>
              </w:rPr>
              <w:fldChar w:fldCharType="begin"/>
            </w:r>
            <w:r w:rsidR="008743B0">
              <w:rPr>
                <w:noProof/>
                <w:webHidden/>
              </w:rPr>
              <w:instrText xml:space="preserve"> PAGEREF _Toc509234706 \h </w:instrText>
            </w:r>
            <w:r w:rsidR="008743B0">
              <w:rPr>
                <w:noProof/>
                <w:webHidden/>
              </w:rPr>
            </w:r>
            <w:r w:rsidR="008743B0">
              <w:rPr>
                <w:noProof/>
                <w:webHidden/>
              </w:rPr>
              <w:fldChar w:fldCharType="separate"/>
            </w:r>
            <w:r w:rsidR="008743B0">
              <w:rPr>
                <w:noProof/>
                <w:webHidden/>
              </w:rPr>
              <w:t>18</w:t>
            </w:r>
            <w:r w:rsidR="008743B0">
              <w:rPr>
                <w:noProof/>
                <w:webHidden/>
              </w:rPr>
              <w:fldChar w:fldCharType="end"/>
            </w:r>
          </w:hyperlink>
        </w:p>
        <w:p w:rsidR="008743B0" w:rsidRDefault="00702FDB">
          <w:pPr>
            <w:pStyle w:val="TOC2"/>
            <w:tabs>
              <w:tab w:val="right" w:leader="dot" w:pos="9016"/>
            </w:tabs>
            <w:rPr>
              <w:noProof/>
              <w:lang w:eastAsia="en-US"/>
            </w:rPr>
          </w:pPr>
          <w:hyperlink w:anchor="_Toc509234707" w:history="1">
            <w:r w:rsidR="008743B0" w:rsidRPr="0074362B">
              <w:rPr>
                <w:rStyle w:val="Hyperlink"/>
                <w:rFonts w:ascii="Times New Roman" w:hAnsi="Times New Roman" w:cs="Times New Roman"/>
                <w:b/>
                <w:noProof/>
              </w:rPr>
              <w:t>3.4. Study population</w:t>
            </w:r>
            <w:r w:rsidR="008743B0">
              <w:rPr>
                <w:noProof/>
                <w:webHidden/>
              </w:rPr>
              <w:tab/>
            </w:r>
            <w:r w:rsidR="008743B0">
              <w:rPr>
                <w:noProof/>
                <w:webHidden/>
              </w:rPr>
              <w:fldChar w:fldCharType="begin"/>
            </w:r>
            <w:r w:rsidR="008743B0">
              <w:rPr>
                <w:noProof/>
                <w:webHidden/>
              </w:rPr>
              <w:instrText xml:space="preserve"> PAGEREF _Toc509234707 \h </w:instrText>
            </w:r>
            <w:r w:rsidR="008743B0">
              <w:rPr>
                <w:noProof/>
                <w:webHidden/>
              </w:rPr>
            </w:r>
            <w:r w:rsidR="008743B0">
              <w:rPr>
                <w:noProof/>
                <w:webHidden/>
              </w:rPr>
              <w:fldChar w:fldCharType="separate"/>
            </w:r>
            <w:r w:rsidR="008743B0">
              <w:rPr>
                <w:noProof/>
                <w:webHidden/>
              </w:rPr>
              <w:t>18</w:t>
            </w:r>
            <w:r w:rsidR="008743B0">
              <w:rPr>
                <w:noProof/>
                <w:webHidden/>
              </w:rPr>
              <w:fldChar w:fldCharType="end"/>
            </w:r>
          </w:hyperlink>
        </w:p>
        <w:p w:rsidR="008743B0" w:rsidRDefault="00702FDB">
          <w:pPr>
            <w:pStyle w:val="TOC2"/>
            <w:tabs>
              <w:tab w:val="right" w:leader="dot" w:pos="9016"/>
            </w:tabs>
            <w:rPr>
              <w:noProof/>
              <w:lang w:eastAsia="en-US"/>
            </w:rPr>
          </w:pPr>
          <w:hyperlink w:anchor="_Toc509234708" w:history="1">
            <w:r w:rsidR="008743B0" w:rsidRPr="0074362B">
              <w:rPr>
                <w:rStyle w:val="Hyperlink"/>
                <w:rFonts w:ascii="Times New Roman" w:hAnsi="Times New Roman" w:cs="Times New Roman"/>
                <w:b/>
                <w:noProof/>
              </w:rPr>
              <w:t>3.5. Sampling procedure</w:t>
            </w:r>
            <w:r w:rsidR="008743B0">
              <w:rPr>
                <w:noProof/>
                <w:webHidden/>
              </w:rPr>
              <w:tab/>
            </w:r>
            <w:r w:rsidR="008743B0">
              <w:rPr>
                <w:noProof/>
                <w:webHidden/>
              </w:rPr>
              <w:fldChar w:fldCharType="begin"/>
            </w:r>
            <w:r w:rsidR="008743B0">
              <w:rPr>
                <w:noProof/>
                <w:webHidden/>
              </w:rPr>
              <w:instrText xml:space="preserve"> PAGEREF _Toc509234708 \h </w:instrText>
            </w:r>
            <w:r w:rsidR="008743B0">
              <w:rPr>
                <w:noProof/>
                <w:webHidden/>
              </w:rPr>
            </w:r>
            <w:r w:rsidR="008743B0">
              <w:rPr>
                <w:noProof/>
                <w:webHidden/>
              </w:rPr>
              <w:fldChar w:fldCharType="separate"/>
            </w:r>
            <w:r w:rsidR="008743B0">
              <w:rPr>
                <w:noProof/>
                <w:webHidden/>
              </w:rPr>
              <w:t>19</w:t>
            </w:r>
            <w:r w:rsidR="008743B0">
              <w:rPr>
                <w:noProof/>
                <w:webHidden/>
              </w:rPr>
              <w:fldChar w:fldCharType="end"/>
            </w:r>
          </w:hyperlink>
        </w:p>
        <w:p w:rsidR="008743B0" w:rsidRDefault="00702FDB">
          <w:pPr>
            <w:pStyle w:val="TOC2"/>
            <w:tabs>
              <w:tab w:val="right" w:leader="dot" w:pos="9016"/>
            </w:tabs>
            <w:rPr>
              <w:noProof/>
              <w:lang w:eastAsia="en-US"/>
            </w:rPr>
          </w:pPr>
          <w:hyperlink w:anchor="_Toc509234709" w:history="1">
            <w:r w:rsidR="008743B0" w:rsidRPr="0074362B">
              <w:rPr>
                <w:rStyle w:val="Hyperlink"/>
                <w:rFonts w:ascii="Times New Roman" w:hAnsi="Times New Roman" w:cs="Times New Roman"/>
                <w:b/>
                <w:noProof/>
              </w:rPr>
              <w:t>3.6 Data collection instrument</w:t>
            </w:r>
            <w:r w:rsidR="008743B0">
              <w:rPr>
                <w:noProof/>
                <w:webHidden/>
              </w:rPr>
              <w:tab/>
            </w:r>
            <w:r w:rsidR="008743B0">
              <w:rPr>
                <w:noProof/>
                <w:webHidden/>
              </w:rPr>
              <w:fldChar w:fldCharType="begin"/>
            </w:r>
            <w:r w:rsidR="008743B0">
              <w:rPr>
                <w:noProof/>
                <w:webHidden/>
              </w:rPr>
              <w:instrText xml:space="preserve"> PAGEREF _Toc509234709 \h </w:instrText>
            </w:r>
            <w:r w:rsidR="008743B0">
              <w:rPr>
                <w:noProof/>
                <w:webHidden/>
              </w:rPr>
            </w:r>
            <w:r w:rsidR="008743B0">
              <w:rPr>
                <w:noProof/>
                <w:webHidden/>
              </w:rPr>
              <w:fldChar w:fldCharType="separate"/>
            </w:r>
            <w:r w:rsidR="008743B0">
              <w:rPr>
                <w:noProof/>
                <w:webHidden/>
              </w:rPr>
              <w:t>19</w:t>
            </w:r>
            <w:r w:rsidR="008743B0">
              <w:rPr>
                <w:noProof/>
                <w:webHidden/>
              </w:rPr>
              <w:fldChar w:fldCharType="end"/>
            </w:r>
          </w:hyperlink>
        </w:p>
        <w:p w:rsidR="008743B0" w:rsidRDefault="00702FDB">
          <w:pPr>
            <w:pStyle w:val="TOC2"/>
            <w:tabs>
              <w:tab w:val="right" w:leader="dot" w:pos="9016"/>
            </w:tabs>
            <w:rPr>
              <w:noProof/>
              <w:lang w:eastAsia="en-US"/>
            </w:rPr>
          </w:pPr>
          <w:hyperlink w:anchor="_Toc509234710" w:history="1">
            <w:r w:rsidR="008743B0" w:rsidRPr="0074362B">
              <w:rPr>
                <w:rStyle w:val="Hyperlink"/>
                <w:rFonts w:ascii="Times New Roman" w:hAnsi="Times New Roman" w:cs="Times New Roman"/>
                <w:b/>
                <w:noProof/>
              </w:rPr>
              <w:t>3.7 DATA COLLECTION PROCEDURE</w:t>
            </w:r>
            <w:r w:rsidR="008743B0">
              <w:rPr>
                <w:noProof/>
                <w:webHidden/>
              </w:rPr>
              <w:tab/>
            </w:r>
            <w:r w:rsidR="008743B0">
              <w:rPr>
                <w:noProof/>
                <w:webHidden/>
              </w:rPr>
              <w:fldChar w:fldCharType="begin"/>
            </w:r>
            <w:r w:rsidR="008743B0">
              <w:rPr>
                <w:noProof/>
                <w:webHidden/>
              </w:rPr>
              <w:instrText xml:space="preserve"> PAGEREF _Toc509234710 \h </w:instrText>
            </w:r>
            <w:r w:rsidR="008743B0">
              <w:rPr>
                <w:noProof/>
                <w:webHidden/>
              </w:rPr>
            </w:r>
            <w:r w:rsidR="008743B0">
              <w:rPr>
                <w:noProof/>
                <w:webHidden/>
              </w:rPr>
              <w:fldChar w:fldCharType="separate"/>
            </w:r>
            <w:r w:rsidR="008743B0">
              <w:rPr>
                <w:noProof/>
                <w:webHidden/>
              </w:rPr>
              <w:t>20</w:t>
            </w:r>
            <w:r w:rsidR="008743B0">
              <w:rPr>
                <w:noProof/>
                <w:webHidden/>
              </w:rPr>
              <w:fldChar w:fldCharType="end"/>
            </w:r>
          </w:hyperlink>
        </w:p>
        <w:p w:rsidR="008743B0" w:rsidRDefault="00702FDB">
          <w:pPr>
            <w:pStyle w:val="TOC2"/>
            <w:tabs>
              <w:tab w:val="right" w:leader="dot" w:pos="9016"/>
            </w:tabs>
            <w:rPr>
              <w:noProof/>
              <w:lang w:eastAsia="en-US"/>
            </w:rPr>
          </w:pPr>
          <w:hyperlink w:anchor="_Toc509234711" w:history="1">
            <w:r w:rsidR="008743B0" w:rsidRPr="0074362B">
              <w:rPr>
                <w:rStyle w:val="Hyperlink"/>
                <w:rFonts w:ascii="Times New Roman" w:hAnsi="Times New Roman" w:cs="Times New Roman"/>
                <w:b/>
                <w:noProof/>
              </w:rPr>
              <w:t>3.8 ETHICAL CONSIDERATIONS</w:t>
            </w:r>
            <w:r w:rsidR="008743B0">
              <w:rPr>
                <w:noProof/>
                <w:webHidden/>
              </w:rPr>
              <w:tab/>
            </w:r>
            <w:r w:rsidR="008743B0">
              <w:rPr>
                <w:noProof/>
                <w:webHidden/>
              </w:rPr>
              <w:fldChar w:fldCharType="begin"/>
            </w:r>
            <w:r w:rsidR="008743B0">
              <w:rPr>
                <w:noProof/>
                <w:webHidden/>
              </w:rPr>
              <w:instrText xml:space="preserve"> PAGEREF _Toc509234711 \h </w:instrText>
            </w:r>
            <w:r w:rsidR="008743B0">
              <w:rPr>
                <w:noProof/>
                <w:webHidden/>
              </w:rPr>
            </w:r>
            <w:r w:rsidR="008743B0">
              <w:rPr>
                <w:noProof/>
                <w:webHidden/>
              </w:rPr>
              <w:fldChar w:fldCharType="separate"/>
            </w:r>
            <w:r w:rsidR="008743B0">
              <w:rPr>
                <w:noProof/>
                <w:webHidden/>
              </w:rPr>
              <w:t>20</w:t>
            </w:r>
            <w:r w:rsidR="008743B0">
              <w:rPr>
                <w:noProof/>
                <w:webHidden/>
              </w:rPr>
              <w:fldChar w:fldCharType="end"/>
            </w:r>
          </w:hyperlink>
        </w:p>
        <w:p w:rsidR="008743B0" w:rsidRDefault="00702FDB">
          <w:pPr>
            <w:pStyle w:val="TOC2"/>
            <w:tabs>
              <w:tab w:val="right" w:leader="dot" w:pos="9016"/>
            </w:tabs>
            <w:rPr>
              <w:noProof/>
              <w:lang w:eastAsia="en-US"/>
            </w:rPr>
          </w:pPr>
          <w:hyperlink w:anchor="_Toc509234712" w:history="1">
            <w:r w:rsidR="008743B0" w:rsidRPr="0074362B">
              <w:rPr>
                <w:rStyle w:val="Hyperlink"/>
                <w:rFonts w:ascii="Times New Roman" w:hAnsi="Times New Roman" w:cs="Times New Roman"/>
                <w:b/>
                <w:noProof/>
              </w:rPr>
              <w:t>3.9 DATA ANALYSIS PROCEDURE</w:t>
            </w:r>
            <w:r w:rsidR="008743B0">
              <w:rPr>
                <w:noProof/>
                <w:webHidden/>
              </w:rPr>
              <w:tab/>
            </w:r>
            <w:r w:rsidR="008743B0">
              <w:rPr>
                <w:noProof/>
                <w:webHidden/>
              </w:rPr>
              <w:fldChar w:fldCharType="begin"/>
            </w:r>
            <w:r w:rsidR="008743B0">
              <w:rPr>
                <w:noProof/>
                <w:webHidden/>
              </w:rPr>
              <w:instrText xml:space="preserve"> PAGEREF _Toc509234712 \h </w:instrText>
            </w:r>
            <w:r w:rsidR="008743B0">
              <w:rPr>
                <w:noProof/>
                <w:webHidden/>
              </w:rPr>
            </w:r>
            <w:r w:rsidR="008743B0">
              <w:rPr>
                <w:noProof/>
                <w:webHidden/>
              </w:rPr>
              <w:fldChar w:fldCharType="separate"/>
            </w:r>
            <w:r w:rsidR="008743B0">
              <w:rPr>
                <w:noProof/>
                <w:webHidden/>
              </w:rPr>
              <w:t>21</w:t>
            </w:r>
            <w:r w:rsidR="008743B0">
              <w:rPr>
                <w:noProof/>
                <w:webHidden/>
              </w:rPr>
              <w:fldChar w:fldCharType="end"/>
            </w:r>
          </w:hyperlink>
        </w:p>
        <w:p w:rsidR="008743B0" w:rsidRDefault="00702FDB">
          <w:pPr>
            <w:pStyle w:val="TOC1"/>
            <w:tabs>
              <w:tab w:val="right" w:leader="dot" w:pos="9016"/>
            </w:tabs>
            <w:rPr>
              <w:noProof/>
              <w:lang w:eastAsia="en-US"/>
            </w:rPr>
          </w:pPr>
          <w:hyperlink w:anchor="_Toc509234713" w:history="1">
            <w:r w:rsidR="008743B0" w:rsidRPr="0074362B">
              <w:rPr>
                <w:rStyle w:val="Hyperlink"/>
                <w:noProof/>
              </w:rPr>
              <w:t>4.0 CHAPTER 4: DATA COLLECTION AND INTERPRETATION</w:t>
            </w:r>
            <w:r w:rsidR="008743B0">
              <w:rPr>
                <w:noProof/>
                <w:webHidden/>
              </w:rPr>
              <w:tab/>
            </w:r>
            <w:r w:rsidR="008743B0">
              <w:rPr>
                <w:noProof/>
                <w:webHidden/>
              </w:rPr>
              <w:fldChar w:fldCharType="begin"/>
            </w:r>
            <w:r w:rsidR="008743B0">
              <w:rPr>
                <w:noProof/>
                <w:webHidden/>
              </w:rPr>
              <w:instrText xml:space="preserve"> PAGEREF _Toc509234713 \h </w:instrText>
            </w:r>
            <w:r w:rsidR="008743B0">
              <w:rPr>
                <w:noProof/>
                <w:webHidden/>
              </w:rPr>
            </w:r>
            <w:r w:rsidR="008743B0">
              <w:rPr>
                <w:noProof/>
                <w:webHidden/>
              </w:rPr>
              <w:fldChar w:fldCharType="separate"/>
            </w:r>
            <w:r w:rsidR="008743B0">
              <w:rPr>
                <w:noProof/>
                <w:webHidden/>
              </w:rPr>
              <w:t>21</w:t>
            </w:r>
            <w:r w:rsidR="008743B0">
              <w:rPr>
                <w:noProof/>
                <w:webHidden/>
              </w:rPr>
              <w:fldChar w:fldCharType="end"/>
            </w:r>
          </w:hyperlink>
        </w:p>
        <w:p w:rsidR="008743B0" w:rsidRDefault="00702FDB">
          <w:pPr>
            <w:pStyle w:val="TOC2"/>
            <w:tabs>
              <w:tab w:val="right" w:leader="dot" w:pos="9016"/>
            </w:tabs>
            <w:rPr>
              <w:noProof/>
              <w:lang w:eastAsia="en-US"/>
            </w:rPr>
          </w:pPr>
          <w:hyperlink w:anchor="_Toc509234714" w:history="1">
            <w:r w:rsidR="008743B0" w:rsidRPr="0074362B">
              <w:rPr>
                <w:rStyle w:val="Hyperlink"/>
                <w:noProof/>
              </w:rPr>
              <w:t>4.1 socio-demographic characteristics</w:t>
            </w:r>
            <w:r w:rsidR="008743B0">
              <w:rPr>
                <w:noProof/>
                <w:webHidden/>
              </w:rPr>
              <w:tab/>
            </w:r>
            <w:r w:rsidR="008743B0">
              <w:rPr>
                <w:noProof/>
                <w:webHidden/>
              </w:rPr>
              <w:fldChar w:fldCharType="begin"/>
            </w:r>
            <w:r w:rsidR="008743B0">
              <w:rPr>
                <w:noProof/>
                <w:webHidden/>
              </w:rPr>
              <w:instrText xml:space="preserve"> PAGEREF _Toc509234714 \h </w:instrText>
            </w:r>
            <w:r w:rsidR="008743B0">
              <w:rPr>
                <w:noProof/>
                <w:webHidden/>
              </w:rPr>
            </w:r>
            <w:r w:rsidR="008743B0">
              <w:rPr>
                <w:noProof/>
                <w:webHidden/>
              </w:rPr>
              <w:fldChar w:fldCharType="separate"/>
            </w:r>
            <w:r w:rsidR="008743B0">
              <w:rPr>
                <w:noProof/>
                <w:webHidden/>
              </w:rPr>
              <w:t>21</w:t>
            </w:r>
            <w:r w:rsidR="008743B0">
              <w:rPr>
                <w:noProof/>
                <w:webHidden/>
              </w:rPr>
              <w:fldChar w:fldCharType="end"/>
            </w:r>
          </w:hyperlink>
        </w:p>
        <w:p w:rsidR="008743B0" w:rsidRDefault="00702FDB">
          <w:pPr>
            <w:pStyle w:val="TOC3"/>
            <w:tabs>
              <w:tab w:val="right" w:leader="dot" w:pos="9016"/>
            </w:tabs>
            <w:rPr>
              <w:noProof/>
              <w:lang w:eastAsia="en-US"/>
            </w:rPr>
          </w:pPr>
          <w:hyperlink w:anchor="_Toc509234715" w:history="1">
            <w:r w:rsidR="008743B0" w:rsidRPr="0074362B">
              <w:rPr>
                <w:rStyle w:val="Hyperlink"/>
                <w:noProof/>
              </w:rPr>
              <w:t>4.1.1. Spouses level of education verses circumcision</w:t>
            </w:r>
            <w:r w:rsidR="008743B0">
              <w:rPr>
                <w:noProof/>
                <w:webHidden/>
              </w:rPr>
              <w:tab/>
            </w:r>
            <w:r w:rsidR="008743B0">
              <w:rPr>
                <w:noProof/>
                <w:webHidden/>
              </w:rPr>
              <w:fldChar w:fldCharType="begin"/>
            </w:r>
            <w:r w:rsidR="008743B0">
              <w:rPr>
                <w:noProof/>
                <w:webHidden/>
              </w:rPr>
              <w:instrText xml:space="preserve"> PAGEREF _Toc509234715 \h </w:instrText>
            </w:r>
            <w:r w:rsidR="008743B0">
              <w:rPr>
                <w:noProof/>
                <w:webHidden/>
              </w:rPr>
            </w:r>
            <w:r w:rsidR="008743B0">
              <w:rPr>
                <w:noProof/>
                <w:webHidden/>
              </w:rPr>
              <w:fldChar w:fldCharType="separate"/>
            </w:r>
            <w:r w:rsidR="008743B0">
              <w:rPr>
                <w:noProof/>
                <w:webHidden/>
              </w:rPr>
              <w:t>23</w:t>
            </w:r>
            <w:r w:rsidR="008743B0">
              <w:rPr>
                <w:noProof/>
                <w:webHidden/>
              </w:rPr>
              <w:fldChar w:fldCharType="end"/>
            </w:r>
          </w:hyperlink>
        </w:p>
        <w:p w:rsidR="008743B0" w:rsidRDefault="00702FDB">
          <w:pPr>
            <w:pStyle w:val="TOC3"/>
            <w:tabs>
              <w:tab w:val="right" w:leader="dot" w:pos="9016"/>
            </w:tabs>
            <w:rPr>
              <w:noProof/>
              <w:lang w:eastAsia="en-US"/>
            </w:rPr>
          </w:pPr>
          <w:hyperlink w:anchor="_Toc509234716" w:history="1">
            <w:r w:rsidR="008743B0" w:rsidRPr="0074362B">
              <w:rPr>
                <w:rStyle w:val="Hyperlink"/>
                <w:noProof/>
              </w:rPr>
              <w:t>4.1.2 Extent of VMMC</w:t>
            </w:r>
            <w:r w:rsidR="008743B0">
              <w:rPr>
                <w:noProof/>
                <w:webHidden/>
              </w:rPr>
              <w:tab/>
            </w:r>
            <w:r w:rsidR="008743B0">
              <w:rPr>
                <w:noProof/>
                <w:webHidden/>
              </w:rPr>
              <w:fldChar w:fldCharType="begin"/>
            </w:r>
            <w:r w:rsidR="008743B0">
              <w:rPr>
                <w:noProof/>
                <w:webHidden/>
              </w:rPr>
              <w:instrText xml:space="preserve"> PAGEREF _Toc509234716 \h </w:instrText>
            </w:r>
            <w:r w:rsidR="008743B0">
              <w:rPr>
                <w:noProof/>
                <w:webHidden/>
              </w:rPr>
            </w:r>
            <w:r w:rsidR="008743B0">
              <w:rPr>
                <w:noProof/>
                <w:webHidden/>
              </w:rPr>
              <w:fldChar w:fldCharType="separate"/>
            </w:r>
            <w:r w:rsidR="008743B0">
              <w:rPr>
                <w:noProof/>
                <w:webHidden/>
              </w:rPr>
              <w:t>23</w:t>
            </w:r>
            <w:r w:rsidR="008743B0">
              <w:rPr>
                <w:noProof/>
                <w:webHidden/>
              </w:rPr>
              <w:fldChar w:fldCharType="end"/>
            </w:r>
          </w:hyperlink>
        </w:p>
        <w:p w:rsidR="008743B0" w:rsidRDefault="00702FDB">
          <w:pPr>
            <w:pStyle w:val="TOC3"/>
            <w:tabs>
              <w:tab w:val="right" w:leader="dot" w:pos="9016"/>
            </w:tabs>
            <w:rPr>
              <w:noProof/>
              <w:lang w:eastAsia="en-US"/>
            </w:rPr>
          </w:pPr>
          <w:hyperlink w:anchor="_Toc509234717" w:history="1">
            <w:r w:rsidR="008743B0" w:rsidRPr="0074362B">
              <w:rPr>
                <w:rStyle w:val="Hyperlink"/>
                <w:noProof/>
              </w:rPr>
              <w:t>4.1.3. Age at circumcision</w:t>
            </w:r>
            <w:r w:rsidR="008743B0">
              <w:rPr>
                <w:noProof/>
                <w:webHidden/>
              </w:rPr>
              <w:tab/>
            </w:r>
            <w:r w:rsidR="008743B0">
              <w:rPr>
                <w:noProof/>
                <w:webHidden/>
              </w:rPr>
              <w:fldChar w:fldCharType="begin"/>
            </w:r>
            <w:r w:rsidR="008743B0">
              <w:rPr>
                <w:noProof/>
                <w:webHidden/>
              </w:rPr>
              <w:instrText xml:space="preserve"> PAGEREF _Toc509234717 \h </w:instrText>
            </w:r>
            <w:r w:rsidR="008743B0">
              <w:rPr>
                <w:noProof/>
                <w:webHidden/>
              </w:rPr>
            </w:r>
            <w:r w:rsidR="008743B0">
              <w:rPr>
                <w:noProof/>
                <w:webHidden/>
              </w:rPr>
              <w:fldChar w:fldCharType="separate"/>
            </w:r>
            <w:r w:rsidR="008743B0">
              <w:rPr>
                <w:noProof/>
                <w:webHidden/>
              </w:rPr>
              <w:t>24</w:t>
            </w:r>
            <w:r w:rsidR="008743B0">
              <w:rPr>
                <w:noProof/>
                <w:webHidden/>
              </w:rPr>
              <w:fldChar w:fldCharType="end"/>
            </w:r>
          </w:hyperlink>
        </w:p>
        <w:p w:rsidR="008743B0" w:rsidRDefault="00702FDB">
          <w:pPr>
            <w:pStyle w:val="TOC3"/>
            <w:tabs>
              <w:tab w:val="right" w:leader="dot" w:pos="9016"/>
            </w:tabs>
            <w:rPr>
              <w:noProof/>
              <w:lang w:eastAsia="en-US"/>
            </w:rPr>
          </w:pPr>
          <w:hyperlink w:anchor="_Toc509234718" w:history="1">
            <w:r w:rsidR="008743B0" w:rsidRPr="0074362B">
              <w:rPr>
                <w:rStyle w:val="Hyperlink"/>
                <w:noProof/>
              </w:rPr>
              <w:t>4.1.4. Religion verses circumcision status</w:t>
            </w:r>
            <w:r w:rsidR="008743B0">
              <w:rPr>
                <w:noProof/>
                <w:webHidden/>
              </w:rPr>
              <w:tab/>
            </w:r>
            <w:r w:rsidR="008743B0">
              <w:rPr>
                <w:noProof/>
                <w:webHidden/>
              </w:rPr>
              <w:fldChar w:fldCharType="begin"/>
            </w:r>
            <w:r w:rsidR="008743B0">
              <w:rPr>
                <w:noProof/>
                <w:webHidden/>
              </w:rPr>
              <w:instrText xml:space="preserve"> PAGEREF _Toc509234718 \h </w:instrText>
            </w:r>
            <w:r w:rsidR="008743B0">
              <w:rPr>
                <w:noProof/>
                <w:webHidden/>
              </w:rPr>
            </w:r>
            <w:r w:rsidR="008743B0">
              <w:rPr>
                <w:noProof/>
                <w:webHidden/>
              </w:rPr>
              <w:fldChar w:fldCharType="separate"/>
            </w:r>
            <w:r w:rsidR="008743B0">
              <w:rPr>
                <w:noProof/>
                <w:webHidden/>
              </w:rPr>
              <w:t>24</w:t>
            </w:r>
            <w:r w:rsidR="008743B0">
              <w:rPr>
                <w:noProof/>
                <w:webHidden/>
              </w:rPr>
              <w:fldChar w:fldCharType="end"/>
            </w:r>
          </w:hyperlink>
        </w:p>
        <w:p w:rsidR="008743B0" w:rsidRDefault="00702FDB">
          <w:pPr>
            <w:pStyle w:val="TOC3"/>
            <w:tabs>
              <w:tab w:val="right" w:leader="dot" w:pos="9016"/>
            </w:tabs>
            <w:rPr>
              <w:noProof/>
              <w:lang w:eastAsia="en-US"/>
            </w:rPr>
          </w:pPr>
          <w:hyperlink w:anchor="_Toc509234719" w:history="1">
            <w:r w:rsidR="008743B0" w:rsidRPr="0074362B">
              <w:rPr>
                <w:rStyle w:val="Hyperlink"/>
                <w:noProof/>
              </w:rPr>
              <w:t>4.1.5. Marital status verses circumcision</w:t>
            </w:r>
            <w:r w:rsidR="008743B0">
              <w:rPr>
                <w:noProof/>
                <w:webHidden/>
              </w:rPr>
              <w:tab/>
            </w:r>
            <w:r w:rsidR="008743B0">
              <w:rPr>
                <w:noProof/>
                <w:webHidden/>
              </w:rPr>
              <w:fldChar w:fldCharType="begin"/>
            </w:r>
            <w:r w:rsidR="008743B0">
              <w:rPr>
                <w:noProof/>
                <w:webHidden/>
              </w:rPr>
              <w:instrText xml:space="preserve"> PAGEREF _Toc509234719 \h </w:instrText>
            </w:r>
            <w:r w:rsidR="008743B0">
              <w:rPr>
                <w:noProof/>
                <w:webHidden/>
              </w:rPr>
            </w:r>
            <w:r w:rsidR="008743B0">
              <w:rPr>
                <w:noProof/>
                <w:webHidden/>
              </w:rPr>
              <w:fldChar w:fldCharType="separate"/>
            </w:r>
            <w:r w:rsidR="008743B0">
              <w:rPr>
                <w:noProof/>
                <w:webHidden/>
              </w:rPr>
              <w:t>25</w:t>
            </w:r>
            <w:r w:rsidR="008743B0">
              <w:rPr>
                <w:noProof/>
                <w:webHidden/>
              </w:rPr>
              <w:fldChar w:fldCharType="end"/>
            </w:r>
          </w:hyperlink>
        </w:p>
        <w:p w:rsidR="008743B0" w:rsidRDefault="00702FDB">
          <w:pPr>
            <w:pStyle w:val="TOC2"/>
            <w:tabs>
              <w:tab w:val="right" w:leader="dot" w:pos="9016"/>
            </w:tabs>
            <w:rPr>
              <w:noProof/>
              <w:lang w:eastAsia="en-US"/>
            </w:rPr>
          </w:pPr>
          <w:hyperlink w:anchor="_Toc509234720" w:history="1">
            <w:r w:rsidR="008743B0" w:rsidRPr="0074362B">
              <w:rPr>
                <w:rStyle w:val="Hyperlink"/>
                <w:noProof/>
              </w:rPr>
              <w:t>4.2. Economic factors</w:t>
            </w:r>
            <w:r w:rsidR="008743B0">
              <w:rPr>
                <w:noProof/>
                <w:webHidden/>
              </w:rPr>
              <w:tab/>
            </w:r>
            <w:r w:rsidR="008743B0">
              <w:rPr>
                <w:noProof/>
                <w:webHidden/>
              </w:rPr>
              <w:fldChar w:fldCharType="begin"/>
            </w:r>
            <w:r w:rsidR="008743B0">
              <w:rPr>
                <w:noProof/>
                <w:webHidden/>
              </w:rPr>
              <w:instrText xml:space="preserve"> PAGEREF _Toc509234720 \h </w:instrText>
            </w:r>
            <w:r w:rsidR="008743B0">
              <w:rPr>
                <w:noProof/>
                <w:webHidden/>
              </w:rPr>
            </w:r>
            <w:r w:rsidR="008743B0">
              <w:rPr>
                <w:noProof/>
                <w:webHidden/>
              </w:rPr>
              <w:fldChar w:fldCharType="separate"/>
            </w:r>
            <w:r w:rsidR="008743B0">
              <w:rPr>
                <w:noProof/>
                <w:webHidden/>
              </w:rPr>
              <w:t>26</w:t>
            </w:r>
            <w:r w:rsidR="008743B0">
              <w:rPr>
                <w:noProof/>
                <w:webHidden/>
              </w:rPr>
              <w:fldChar w:fldCharType="end"/>
            </w:r>
          </w:hyperlink>
        </w:p>
        <w:p w:rsidR="008743B0" w:rsidRDefault="00702FDB">
          <w:pPr>
            <w:pStyle w:val="TOC2"/>
            <w:tabs>
              <w:tab w:val="right" w:leader="dot" w:pos="9016"/>
            </w:tabs>
            <w:rPr>
              <w:noProof/>
              <w:lang w:eastAsia="en-US"/>
            </w:rPr>
          </w:pPr>
          <w:hyperlink w:anchor="_Toc509234721" w:history="1">
            <w:r w:rsidR="008743B0" w:rsidRPr="0074362B">
              <w:rPr>
                <w:rStyle w:val="Hyperlink"/>
                <w:noProof/>
              </w:rPr>
              <w:t>4.2.1. The type of employment verses circumcision</w:t>
            </w:r>
            <w:r w:rsidR="008743B0">
              <w:rPr>
                <w:noProof/>
                <w:webHidden/>
              </w:rPr>
              <w:tab/>
            </w:r>
            <w:r w:rsidR="008743B0">
              <w:rPr>
                <w:noProof/>
                <w:webHidden/>
              </w:rPr>
              <w:fldChar w:fldCharType="begin"/>
            </w:r>
            <w:r w:rsidR="008743B0">
              <w:rPr>
                <w:noProof/>
                <w:webHidden/>
              </w:rPr>
              <w:instrText xml:space="preserve"> PAGEREF _Toc509234721 \h </w:instrText>
            </w:r>
            <w:r w:rsidR="008743B0">
              <w:rPr>
                <w:noProof/>
                <w:webHidden/>
              </w:rPr>
            </w:r>
            <w:r w:rsidR="008743B0">
              <w:rPr>
                <w:noProof/>
                <w:webHidden/>
              </w:rPr>
              <w:fldChar w:fldCharType="separate"/>
            </w:r>
            <w:r w:rsidR="008743B0">
              <w:rPr>
                <w:noProof/>
                <w:webHidden/>
              </w:rPr>
              <w:t>26</w:t>
            </w:r>
            <w:r w:rsidR="008743B0">
              <w:rPr>
                <w:noProof/>
                <w:webHidden/>
              </w:rPr>
              <w:fldChar w:fldCharType="end"/>
            </w:r>
          </w:hyperlink>
        </w:p>
        <w:p w:rsidR="008743B0" w:rsidRDefault="00702FDB">
          <w:pPr>
            <w:pStyle w:val="TOC3"/>
            <w:tabs>
              <w:tab w:val="right" w:leader="dot" w:pos="9016"/>
            </w:tabs>
            <w:rPr>
              <w:noProof/>
              <w:lang w:eastAsia="en-US"/>
            </w:rPr>
          </w:pPr>
          <w:hyperlink w:anchor="_Toc509234722" w:history="1">
            <w:r w:rsidR="008743B0" w:rsidRPr="0074362B">
              <w:rPr>
                <w:rStyle w:val="Hyperlink"/>
                <w:noProof/>
              </w:rPr>
              <w:t>4.2.2. Monthly income verses circumcision status</w:t>
            </w:r>
            <w:r w:rsidR="008743B0">
              <w:rPr>
                <w:noProof/>
                <w:webHidden/>
              </w:rPr>
              <w:tab/>
            </w:r>
            <w:r w:rsidR="008743B0">
              <w:rPr>
                <w:noProof/>
                <w:webHidden/>
              </w:rPr>
              <w:fldChar w:fldCharType="begin"/>
            </w:r>
            <w:r w:rsidR="008743B0">
              <w:rPr>
                <w:noProof/>
                <w:webHidden/>
              </w:rPr>
              <w:instrText xml:space="preserve"> PAGEREF _Toc509234722 \h </w:instrText>
            </w:r>
            <w:r w:rsidR="008743B0">
              <w:rPr>
                <w:noProof/>
                <w:webHidden/>
              </w:rPr>
            </w:r>
            <w:r w:rsidR="008743B0">
              <w:rPr>
                <w:noProof/>
                <w:webHidden/>
              </w:rPr>
              <w:fldChar w:fldCharType="separate"/>
            </w:r>
            <w:r w:rsidR="008743B0">
              <w:rPr>
                <w:noProof/>
                <w:webHidden/>
              </w:rPr>
              <w:t>27</w:t>
            </w:r>
            <w:r w:rsidR="008743B0">
              <w:rPr>
                <w:noProof/>
                <w:webHidden/>
              </w:rPr>
              <w:fldChar w:fldCharType="end"/>
            </w:r>
          </w:hyperlink>
        </w:p>
        <w:p w:rsidR="008743B0" w:rsidRDefault="00702FDB">
          <w:pPr>
            <w:pStyle w:val="TOC2"/>
            <w:tabs>
              <w:tab w:val="right" w:leader="dot" w:pos="9016"/>
            </w:tabs>
            <w:rPr>
              <w:noProof/>
              <w:lang w:eastAsia="en-US"/>
            </w:rPr>
          </w:pPr>
          <w:hyperlink w:anchor="_Toc509234723" w:history="1">
            <w:r w:rsidR="008743B0" w:rsidRPr="0074362B">
              <w:rPr>
                <w:rStyle w:val="Hyperlink"/>
                <w:b/>
                <w:noProof/>
              </w:rPr>
              <w:t>4.1.3. The influence of fathers on their son’s circumcision</w:t>
            </w:r>
            <w:r w:rsidR="008743B0">
              <w:rPr>
                <w:noProof/>
                <w:webHidden/>
              </w:rPr>
              <w:tab/>
            </w:r>
            <w:r w:rsidR="008743B0">
              <w:rPr>
                <w:noProof/>
                <w:webHidden/>
              </w:rPr>
              <w:fldChar w:fldCharType="begin"/>
            </w:r>
            <w:r w:rsidR="008743B0">
              <w:rPr>
                <w:noProof/>
                <w:webHidden/>
              </w:rPr>
              <w:instrText xml:space="preserve"> PAGEREF _Toc509234723 \h </w:instrText>
            </w:r>
            <w:r w:rsidR="008743B0">
              <w:rPr>
                <w:noProof/>
                <w:webHidden/>
              </w:rPr>
            </w:r>
            <w:r w:rsidR="008743B0">
              <w:rPr>
                <w:noProof/>
                <w:webHidden/>
              </w:rPr>
              <w:fldChar w:fldCharType="separate"/>
            </w:r>
            <w:r w:rsidR="008743B0">
              <w:rPr>
                <w:noProof/>
                <w:webHidden/>
              </w:rPr>
              <w:t>28</w:t>
            </w:r>
            <w:r w:rsidR="008743B0">
              <w:rPr>
                <w:noProof/>
                <w:webHidden/>
              </w:rPr>
              <w:fldChar w:fldCharType="end"/>
            </w:r>
          </w:hyperlink>
        </w:p>
        <w:p w:rsidR="008743B0" w:rsidRDefault="00702FDB">
          <w:pPr>
            <w:pStyle w:val="TOC2"/>
            <w:tabs>
              <w:tab w:val="right" w:leader="dot" w:pos="9016"/>
            </w:tabs>
            <w:rPr>
              <w:noProof/>
              <w:lang w:eastAsia="en-US"/>
            </w:rPr>
          </w:pPr>
          <w:hyperlink w:anchor="_Toc509234724" w:history="1">
            <w:r w:rsidR="008743B0" w:rsidRPr="0074362B">
              <w:rPr>
                <w:rStyle w:val="Hyperlink"/>
                <w:noProof/>
              </w:rPr>
              <w:t>4.2.0 INTERPRETATION OF RESULTS</w:t>
            </w:r>
            <w:r w:rsidR="008743B0">
              <w:rPr>
                <w:noProof/>
                <w:webHidden/>
              </w:rPr>
              <w:tab/>
            </w:r>
            <w:r w:rsidR="008743B0">
              <w:rPr>
                <w:noProof/>
                <w:webHidden/>
              </w:rPr>
              <w:fldChar w:fldCharType="begin"/>
            </w:r>
            <w:r w:rsidR="008743B0">
              <w:rPr>
                <w:noProof/>
                <w:webHidden/>
              </w:rPr>
              <w:instrText xml:space="preserve"> PAGEREF _Toc509234724 \h </w:instrText>
            </w:r>
            <w:r w:rsidR="008743B0">
              <w:rPr>
                <w:noProof/>
                <w:webHidden/>
              </w:rPr>
            </w:r>
            <w:r w:rsidR="008743B0">
              <w:rPr>
                <w:noProof/>
                <w:webHidden/>
              </w:rPr>
              <w:fldChar w:fldCharType="separate"/>
            </w:r>
            <w:r w:rsidR="008743B0">
              <w:rPr>
                <w:noProof/>
                <w:webHidden/>
              </w:rPr>
              <w:t>31</w:t>
            </w:r>
            <w:r w:rsidR="008743B0">
              <w:rPr>
                <w:noProof/>
                <w:webHidden/>
              </w:rPr>
              <w:fldChar w:fldCharType="end"/>
            </w:r>
          </w:hyperlink>
        </w:p>
        <w:p w:rsidR="008743B0" w:rsidRDefault="00702FDB">
          <w:pPr>
            <w:pStyle w:val="TOC3"/>
            <w:tabs>
              <w:tab w:val="right" w:leader="dot" w:pos="9016"/>
            </w:tabs>
            <w:rPr>
              <w:noProof/>
              <w:lang w:eastAsia="en-US"/>
            </w:rPr>
          </w:pPr>
          <w:hyperlink w:anchor="_Toc509234725" w:history="1">
            <w:r w:rsidR="008743B0" w:rsidRPr="0074362B">
              <w:rPr>
                <w:rStyle w:val="Hyperlink"/>
                <w:noProof/>
              </w:rPr>
              <w:t>4.2.1. Reasons why many men have hesitated to circumcise</w:t>
            </w:r>
            <w:r w:rsidR="008743B0">
              <w:rPr>
                <w:noProof/>
                <w:webHidden/>
              </w:rPr>
              <w:tab/>
            </w:r>
            <w:r w:rsidR="008743B0">
              <w:rPr>
                <w:noProof/>
                <w:webHidden/>
              </w:rPr>
              <w:fldChar w:fldCharType="begin"/>
            </w:r>
            <w:r w:rsidR="008743B0">
              <w:rPr>
                <w:noProof/>
                <w:webHidden/>
              </w:rPr>
              <w:instrText xml:space="preserve"> PAGEREF _Toc509234725 \h </w:instrText>
            </w:r>
            <w:r w:rsidR="008743B0">
              <w:rPr>
                <w:noProof/>
                <w:webHidden/>
              </w:rPr>
            </w:r>
            <w:r w:rsidR="008743B0">
              <w:rPr>
                <w:noProof/>
                <w:webHidden/>
              </w:rPr>
              <w:fldChar w:fldCharType="separate"/>
            </w:r>
            <w:r w:rsidR="008743B0">
              <w:rPr>
                <w:noProof/>
                <w:webHidden/>
              </w:rPr>
              <w:t>31</w:t>
            </w:r>
            <w:r w:rsidR="008743B0">
              <w:rPr>
                <w:noProof/>
                <w:webHidden/>
              </w:rPr>
              <w:fldChar w:fldCharType="end"/>
            </w:r>
          </w:hyperlink>
        </w:p>
        <w:p w:rsidR="008743B0" w:rsidRDefault="00702FDB">
          <w:pPr>
            <w:pStyle w:val="TOC3"/>
            <w:tabs>
              <w:tab w:val="right" w:leader="dot" w:pos="9016"/>
            </w:tabs>
            <w:rPr>
              <w:noProof/>
              <w:lang w:eastAsia="en-US"/>
            </w:rPr>
          </w:pPr>
          <w:hyperlink w:anchor="_Toc509234726" w:history="1">
            <w:r w:rsidR="008743B0" w:rsidRPr="0074362B">
              <w:rPr>
                <w:rStyle w:val="Hyperlink"/>
                <w:noProof/>
              </w:rPr>
              <w:t>4.2.2. Knowledge on the process of circumcision</w:t>
            </w:r>
            <w:r w:rsidR="008743B0">
              <w:rPr>
                <w:noProof/>
                <w:webHidden/>
              </w:rPr>
              <w:tab/>
            </w:r>
            <w:r w:rsidR="008743B0">
              <w:rPr>
                <w:noProof/>
                <w:webHidden/>
              </w:rPr>
              <w:fldChar w:fldCharType="begin"/>
            </w:r>
            <w:r w:rsidR="008743B0">
              <w:rPr>
                <w:noProof/>
                <w:webHidden/>
              </w:rPr>
              <w:instrText xml:space="preserve"> PAGEREF _Toc509234726 \h </w:instrText>
            </w:r>
            <w:r w:rsidR="008743B0">
              <w:rPr>
                <w:noProof/>
                <w:webHidden/>
              </w:rPr>
            </w:r>
            <w:r w:rsidR="008743B0">
              <w:rPr>
                <w:noProof/>
                <w:webHidden/>
              </w:rPr>
              <w:fldChar w:fldCharType="separate"/>
            </w:r>
            <w:r w:rsidR="008743B0">
              <w:rPr>
                <w:noProof/>
                <w:webHidden/>
              </w:rPr>
              <w:t>33</w:t>
            </w:r>
            <w:r w:rsidR="008743B0">
              <w:rPr>
                <w:noProof/>
                <w:webHidden/>
              </w:rPr>
              <w:fldChar w:fldCharType="end"/>
            </w:r>
          </w:hyperlink>
        </w:p>
        <w:p w:rsidR="008743B0" w:rsidRDefault="00702FDB">
          <w:pPr>
            <w:pStyle w:val="TOC3"/>
            <w:tabs>
              <w:tab w:val="right" w:leader="dot" w:pos="9016"/>
            </w:tabs>
            <w:rPr>
              <w:noProof/>
              <w:lang w:eastAsia="en-US"/>
            </w:rPr>
          </w:pPr>
          <w:hyperlink w:anchor="_Toc509234727" w:history="1">
            <w:r w:rsidR="008743B0" w:rsidRPr="0074362B">
              <w:rPr>
                <w:rStyle w:val="Hyperlink"/>
                <w:noProof/>
              </w:rPr>
              <w:t>4.2.3 Reasons for/against HTS during VMMC</w:t>
            </w:r>
            <w:r w:rsidR="008743B0">
              <w:rPr>
                <w:noProof/>
                <w:webHidden/>
              </w:rPr>
              <w:tab/>
            </w:r>
            <w:r w:rsidR="008743B0">
              <w:rPr>
                <w:noProof/>
                <w:webHidden/>
              </w:rPr>
              <w:fldChar w:fldCharType="begin"/>
            </w:r>
            <w:r w:rsidR="008743B0">
              <w:rPr>
                <w:noProof/>
                <w:webHidden/>
              </w:rPr>
              <w:instrText xml:space="preserve"> PAGEREF _Toc509234727 \h </w:instrText>
            </w:r>
            <w:r w:rsidR="008743B0">
              <w:rPr>
                <w:noProof/>
                <w:webHidden/>
              </w:rPr>
            </w:r>
            <w:r w:rsidR="008743B0">
              <w:rPr>
                <w:noProof/>
                <w:webHidden/>
              </w:rPr>
              <w:fldChar w:fldCharType="separate"/>
            </w:r>
            <w:r w:rsidR="008743B0">
              <w:rPr>
                <w:noProof/>
                <w:webHidden/>
              </w:rPr>
              <w:t>34</w:t>
            </w:r>
            <w:r w:rsidR="008743B0">
              <w:rPr>
                <w:noProof/>
                <w:webHidden/>
              </w:rPr>
              <w:fldChar w:fldCharType="end"/>
            </w:r>
          </w:hyperlink>
        </w:p>
        <w:p w:rsidR="008743B0" w:rsidRDefault="00702FDB">
          <w:pPr>
            <w:pStyle w:val="TOC1"/>
            <w:tabs>
              <w:tab w:val="right" w:leader="dot" w:pos="9016"/>
            </w:tabs>
            <w:rPr>
              <w:noProof/>
              <w:lang w:eastAsia="en-US"/>
            </w:rPr>
          </w:pPr>
          <w:hyperlink w:anchor="_Toc509234728" w:history="1">
            <w:r w:rsidR="008743B0" w:rsidRPr="0074362B">
              <w:rPr>
                <w:rStyle w:val="Hyperlink"/>
                <w:noProof/>
              </w:rPr>
              <w:t>CHAPTER 5: CONCLUSION AND RECOMMENDATION</w:t>
            </w:r>
            <w:r w:rsidR="008743B0">
              <w:rPr>
                <w:noProof/>
                <w:webHidden/>
              </w:rPr>
              <w:tab/>
            </w:r>
            <w:r w:rsidR="008743B0">
              <w:rPr>
                <w:noProof/>
                <w:webHidden/>
              </w:rPr>
              <w:fldChar w:fldCharType="begin"/>
            </w:r>
            <w:r w:rsidR="008743B0">
              <w:rPr>
                <w:noProof/>
                <w:webHidden/>
              </w:rPr>
              <w:instrText xml:space="preserve"> PAGEREF _Toc509234728 \h </w:instrText>
            </w:r>
            <w:r w:rsidR="008743B0">
              <w:rPr>
                <w:noProof/>
                <w:webHidden/>
              </w:rPr>
            </w:r>
            <w:r w:rsidR="008743B0">
              <w:rPr>
                <w:noProof/>
                <w:webHidden/>
              </w:rPr>
              <w:fldChar w:fldCharType="separate"/>
            </w:r>
            <w:r w:rsidR="008743B0">
              <w:rPr>
                <w:noProof/>
                <w:webHidden/>
              </w:rPr>
              <w:t>37</w:t>
            </w:r>
            <w:r w:rsidR="008743B0">
              <w:rPr>
                <w:noProof/>
                <w:webHidden/>
              </w:rPr>
              <w:fldChar w:fldCharType="end"/>
            </w:r>
          </w:hyperlink>
        </w:p>
        <w:p w:rsidR="008743B0" w:rsidRDefault="00702FDB">
          <w:pPr>
            <w:pStyle w:val="TOC2"/>
            <w:tabs>
              <w:tab w:val="right" w:leader="dot" w:pos="9016"/>
            </w:tabs>
            <w:rPr>
              <w:noProof/>
              <w:lang w:eastAsia="en-US"/>
            </w:rPr>
          </w:pPr>
          <w:hyperlink w:anchor="_Toc509234729" w:history="1">
            <w:r w:rsidR="008743B0" w:rsidRPr="0074362B">
              <w:rPr>
                <w:rStyle w:val="Hyperlink"/>
                <w:noProof/>
              </w:rPr>
              <w:t>5.1 CONCLUSION</w:t>
            </w:r>
            <w:r w:rsidR="008743B0">
              <w:rPr>
                <w:noProof/>
                <w:webHidden/>
              </w:rPr>
              <w:tab/>
            </w:r>
            <w:r w:rsidR="008743B0">
              <w:rPr>
                <w:noProof/>
                <w:webHidden/>
              </w:rPr>
              <w:fldChar w:fldCharType="begin"/>
            </w:r>
            <w:r w:rsidR="008743B0">
              <w:rPr>
                <w:noProof/>
                <w:webHidden/>
              </w:rPr>
              <w:instrText xml:space="preserve"> PAGEREF _Toc509234729 \h </w:instrText>
            </w:r>
            <w:r w:rsidR="008743B0">
              <w:rPr>
                <w:noProof/>
                <w:webHidden/>
              </w:rPr>
            </w:r>
            <w:r w:rsidR="008743B0">
              <w:rPr>
                <w:noProof/>
                <w:webHidden/>
              </w:rPr>
              <w:fldChar w:fldCharType="separate"/>
            </w:r>
            <w:r w:rsidR="008743B0">
              <w:rPr>
                <w:noProof/>
                <w:webHidden/>
              </w:rPr>
              <w:t>37</w:t>
            </w:r>
            <w:r w:rsidR="008743B0">
              <w:rPr>
                <w:noProof/>
                <w:webHidden/>
              </w:rPr>
              <w:fldChar w:fldCharType="end"/>
            </w:r>
          </w:hyperlink>
        </w:p>
        <w:p w:rsidR="008743B0" w:rsidRDefault="00702FDB">
          <w:pPr>
            <w:pStyle w:val="TOC2"/>
            <w:tabs>
              <w:tab w:val="right" w:leader="dot" w:pos="9016"/>
            </w:tabs>
            <w:rPr>
              <w:noProof/>
              <w:lang w:eastAsia="en-US"/>
            </w:rPr>
          </w:pPr>
          <w:hyperlink w:anchor="_Toc509234730" w:history="1">
            <w:r w:rsidR="008743B0" w:rsidRPr="0074362B">
              <w:rPr>
                <w:rStyle w:val="Hyperlink"/>
                <w:noProof/>
              </w:rPr>
              <w:t>5.2 RECOMMENDATION</w:t>
            </w:r>
            <w:r w:rsidR="008743B0">
              <w:rPr>
                <w:noProof/>
                <w:webHidden/>
              </w:rPr>
              <w:tab/>
            </w:r>
            <w:r w:rsidR="008743B0">
              <w:rPr>
                <w:noProof/>
                <w:webHidden/>
              </w:rPr>
              <w:fldChar w:fldCharType="begin"/>
            </w:r>
            <w:r w:rsidR="008743B0">
              <w:rPr>
                <w:noProof/>
                <w:webHidden/>
              </w:rPr>
              <w:instrText xml:space="preserve"> PAGEREF _Toc509234730 \h </w:instrText>
            </w:r>
            <w:r w:rsidR="008743B0">
              <w:rPr>
                <w:noProof/>
                <w:webHidden/>
              </w:rPr>
            </w:r>
            <w:r w:rsidR="008743B0">
              <w:rPr>
                <w:noProof/>
                <w:webHidden/>
              </w:rPr>
              <w:fldChar w:fldCharType="separate"/>
            </w:r>
            <w:r w:rsidR="008743B0">
              <w:rPr>
                <w:noProof/>
                <w:webHidden/>
              </w:rPr>
              <w:t>37</w:t>
            </w:r>
            <w:r w:rsidR="008743B0">
              <w:rPr>
                <w:noProof/>
                <w:webHidden/>
              </w:rPr>
              <w:fldChar w:fldCharType="end"/>
            </w:r>
          </w:hyperlink>
        </w:p>
        <w:p w:rsidR="00A1658E" w:rsidRDefault="00366B07">
          <w:pPr>
            <w:rPr>
              <w:rFonts w:ascii="Times New Roman" w:hAnsi="Times New Roman" w:cs="Times New Roman"/>
              <w:sz w:val="24"/>
              <w:szCs w:val="24"/>
            </w:rPr>
          </w:pPr>
          <w:r>
            <w:rPr>
              <w:rFonts w:ascii="Times New Roman" w:hAnsi="Times New Roman" w:cs="Times New Roman"/>
              <w:b/>
              <w:bCs/>
              <w:sz w:val="24"/>
              <w:szCs w:val="24"/>
            </w:rPr>
            <w:fldChar w:fldCharType="end"/>
          </w:r>
        </w:p>
      </w:sdtContent>
    </w:sdt>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A1658E" w:rsidRDefault="00A1658E">
      <w:pPr>
        <w:tabs>
          <w:tab w:val="left" w:pos="3660"/>
        </w:tabs>
        <w:spacing w:line="360" w:lineRule="auto"/>
        <w:jc w:val="both"/>
        <w:rPr>
          <w:rFonts w:ascii="Times New Roman" w:hAnsi="Times New Roman" w:cs="Times New Roman"/>
          <w:b/>
          <w:sz w:val="24"/>
          <w:szCs w:val="24"/>
        </w:rPr>
      </w:pPr>
    </w:p>
    <w:p w:rsidR="006B2D50" w:rsidRDefault="006B2D50" w:rsidP="003502CF">
      <w:pPr>
        <w:tabs>
          <w:tab w:val="left" w:pos="3660"/>
        </w:tabs>
        <w:spacing w:line="360" w:lineRule="auto"/>
        <w:jc w:val="both"/>
        <w:rPr>
          <w:rFonts w:ascii="Times New Roman" w:hAnsi="Times New Roman" w:cs="Times New Roman"/>
          <w:b/>
          <w:sz w:val="24"/>
          <w:szCs w:val="24"/>
        </w:rPr>
      </w:pPr>
      <w:bookmarkStart w:id="4" w:name="_Toc509234681"/>
    </w:p>
    <w:p w:rsidR="00A1658E" w:rsidRPr="003502CF" w:rsidRDefault="00366B07" w:rsidP="003502CF">
      <w:pPr>
        <w:tabs>
          <w:tab w:val="left" w:pos="3660"/>
        </w:tabs>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LIST OF ACRONYMS</w:t>
      </w:r>
      <w:bookmarkEnd w:id="4"/>
    </w:p>
    <w:p w:rsidR="00A1658E" w:rsidRDefault="00366B07">
      <w:pPr>
        <w:tabs>
          <w:tab w:val="left" w:pos="3660"/>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World Health Organization</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UNAIDS                  Joint United Nation Programme on AIDS</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VMMC                    Voluntary Medical Male Circumcision</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MMC                        Medical Male Circumcision</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MC                            Male Circumcision</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SSA                           Sub-Saharan Africa</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VMC                         Voluntary Male Circumcision</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NACC                       National AIDS control Council</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CDC                          Centre for Disease Control</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CHW                         Community Health Worker</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HPV                          Human Papilloma Virus</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ART                         </w:t>
      </w:r>
      <w:r w:rsidR="000A27AA">
        <w:rPr>
          <w:rFonts w:ascii="Times New Roman" w:hAnsi="Times New Roman" w:cs="Times New Roman"/>
          <w:sz w:val="24"/>
          <w:szCs w:val="24"/>
        </w:rPr>
        <w:t>Antiviral</w:t>
      </w:r>
      <w:r>
        <w:rPr>
          <w:rFonts w:ascii="Times New Roman" w:hAnsi="Times New Roman" w:cs="Times New Roman"/>
          <w:sz w:val="24"/>
          <w:szCs w:val="24"/>
        </w:rPr>
        <w:t xml:space="preserve"> Therapy</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HPTN                       HIV Prevention Trial Nations</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JPIEGO                   Johns Hopkins Program for international education on Gynaecology and </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Obstetrics                                                              </w:t>
      </w: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tabs>
          <w:tab w:val="left" w:pos="3660"/>
        </w:tabs>
        <w:spacing w:line="360" w:lineRule="auto"/>
        <w:jc w:val="both"/>
        <w:rPr>
          <w:rFonts w:ascii="Times New Roman" w:hAnsi="Times New Roman" w:cs="Times New Roman"/>
          <w:sz w:val="24"/>
          <w:szCs w:val="24"/>
        </w:rPr>
      </w:pP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A1658E" w:rsidRDefault="00366B07">
      <w:pPr>
        <w:pStyle w:val="Heading1"/>
        <w:rPr>
          <w:rFonts w:ascii="Times New Roman" w:hAnsi="Times New Roman" w:cs="Times New Roman"/>
          <w:color w:val="auto"/>
          <w:sz w:val="24"/>
          <w:szCs w:val="24"/>
        </w:rPr>
      </w:pPr>
      <w:bookmarkStart w:id="5" w:name="_Toc509234682"/>
      <w:r>
        <w:rPr>
          <w:rFonts w:ascii="Times New Roman" w:hAnsi="Times New Roman" w:cs="Times New Roman"/>
          <w:color w:val="auto"/>
          <w:sz w:val="24"/>
          <w:szCs w:val="24"/>
        </w:rPr>
        <w:lastRenderedPageBreak/>
        <w:t>ABSTRACT</w:t>
      </w:r>
      <w:bookmarkEnd w:id="5"/>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Randomized controlled trials have demonstrated that medical male circumcision offers up to 60% efficacy in the prevention of heterosexual HIV transmission. The </w:t>
      </w:r>
      <w:proofErr w:type="spellStart"/>
      <w:r w:rsidR="005062B8">
        <w:rPr>
          <w:rFonts w:ascii="Times New Roman" w:hAnsi="Times New Roman" w:cs="Times New Roman"/>
          <w:sz w:val="24"/>
          <w:szCs w:val="24"/>
        </w:rPr>
        <w:t>Luo</w:t>
      </w:r>
      <w:proofErr w:type="spellEnd"/>
      <w:r>
        <w:rPr>
          <w:rFonts w:ascii="Times New Roman" w:hAnsi="Times New Roman" w:cs="Times New Roman"/>
          <w:sz w:val="24"/>
          <w:szCs w:val="24"/>
        </w:rPr>
        <w:t xml:space="preserve"> community of Kenya do not  practise Traditional male circumcision and have been reporting the highest HIV prevalence rates in Kenya despite the concerted efforts to reach as many eligible male as possible, the response has been below expectation particularly adults. The study sought to determine cultural factors affecting the uptake of voluntary medical male circumcision (VMMC) and people’s perception of VMMC on the spread of HIV/AIDS among youths aged 19-32 years of Kisumu North of </w:t>
      </w:r>
      <w:proofErr w:type="spellStart"/>
      <w:r>
        <w:rPr>
          <w:rFonts w:ascii="Times New Roman" w:hAnsi="Times New Roman" w:cs="Times New Roman"/>
          <w:sz w:val="24"/>
          <w:szCs w:val="24"/>
        </w:rPr>
        <w:t>Luo</w:t>
      </w:r>
      <w:proofErr w:type="spellEnd"/>
      <w:r>
        <w:rPr>
          <w:rFonts w:ascii="Times New Roman" w:hAnsi="Times New Roman" w:cs="Times New Roman"/>
          <w:sz w:val="24"/>
          <w:szCs w:val="24"/>
        </w:rPr>
        <w:t xml:space="preserve"> Nyanza.</w:t>
      </w:r>
    </w:p>
    <w:p w:rsidR="00A1658E" w:rsidRDefault="00366B07">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method was a cross-sectional study which  targeted  youths aged 19-32 years, health providers and the care givers who  assisted the researcher on getting the information since some of the youths were not fully open up to give the appropriate answers. Caregivers and health providers were interviewed using open ended and closed ended questions. The study was done in Kisumu North in </w:t>
      </w:r>
      <w:proofErr w:type="spellStart"/>
      <w:r>
        <w:rPr>
          <w:rFonts w:ascii="Times New Roman" w:hAnsi="Times New Roman" w:cs="Times New Roman"/>
          <w:sz w:val="24"/>
          <w:szCs w:val="24"/>
        </w:rPr>
        <w:t>Luo</w:t>
      </w:r>
      <w:proofErr w:type="spellEnd"/>
      <w:r>
        <w:rPr>
          <w:rFonts w:ascii="Times New Roman" w:hAnsi="Times New Roman" w:cs="Times New Roman"/>
          <w:sz w:val="24"/>
          <w:szCs w:val="24"/>
        </w:rPr>
        <w:t xml:space="preserve"> Nyanza </w:t>
      </w:r>
    </w:p>
    <w:p w:rsidR="00A1658E" w:rsidRDefault="00A1658E">
      <w:pPr>
        <w:tabs>
          <w:tab w:val="left" w:pos="3660"/>
        </w:tabs>
        <w:spacing w:line="360" w:lineRule="auto"/>
        <w:jc w:val="both"/>
        <w:rPr>
          <w:rFonts w:ascii="Times New Roman" w:hAnsi="Times New Roman" w:cs="Times New Roman"/>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jc w:val="both"/>
        <w:rPr>
          <w:rFonts w:ascii="Times New Roman" w:hAnsi="Times New Roman" w:cs="Times New Roman"/>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A1658E">
      <w:pPr>
        <w:spacing w:line="360" w:lineRule="auto"/>
        <w:jc w:val="both"/>
        <w:rPr>
          <w:rFonts w:ascii="Times New Roman" w:hAnsi="Times New Roman" w:cs="Times New Roman"/>
          <w:b/>
          <w:sz w:val="24"/>
          <w:szCs w:val="24"/>
        </w:rPr>
      </w:pPr>
    </w:p>
    <w:p w:rsidR="00A1658E" w:rsidRDefault="00366B07">
      <w:pPr>
        <w:pStyle w:val="Heading1"/>
        <w:jc w:val="center"/>
        <w:rPr>
          <w:rFonts w:ascii="Times New Roman" w:hAnsi="Times New Roman" w:cs="Times New Roman"/>
          <w:color w:val="auto"/>
          <w:sz w:val="24"/>
          <w:szCs w:val="24"/>
        </w:rPr>
      </w:pPr>
      <w:bookmarkStart w:id="6" w:name="_Toc509234683"/>
      <w:r>
        <w:rPr>
          <w:rFonts w:ascii="Times New Roman" w:hAnsi="Times New Roman" w:cs="Times New Roman"/>
          <w:color w:val="auto"/>
          <w:sz w:val="24"/>
          <w:szCs w:val="24"/>
        </w:rPr>
        <w:lastRenderedPageBreak/>
        <w:t>1.0. CHAPTER 1: INTRODUCTION</w:t>
      </w:r>
      <w:bookmarkEnd w:id="6"/>
    </w:p>
    <w:p w:rsidR="00A1658E" w:rsidRDefault="00366B07">
      <w:pPr>
        <w:pStyle w:val="Heading2"/>
        <w:rPr>
          <w:rFonts w:ascii="Times New Roman" w:hAnsi="Times New Roman" w:cs="Times New Roman"/>
          <w:b/>
          <w:color w:val="auto"/>
          <w:sz w:val="24"/>
          <w:szCs w:val="24"/>
        </w:rPr>
      </w:pPr>
      <w:bookmarkStart w:id="7" w:name="_Toc509234684"/>
      <w:r>
        <w:rPr>
          <w:rFonts w:ascii="Times New Roman" w:hAnsi="Times New Roman" w:cs="Times New Roman"/>
          <w:b/>
          <w:color w:val="auto"/>
          <w:sz w:val="24"/>
          <w:szCs w:val="24"/>
        </w:rPr>
        <w:t>1.1. Background</w:t>
      </w:r>
      <w:bookmarkEnd w:id="7"/>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Voluntary medical male circumcision  VMMC mainly came up as a strategy to control the rapid spread of HIV  and AIDS which had become a global pandemic .By 1997  an estimated 3.4 million people were already infected (WHO/UNAIDS/UNICEF/2011).There are interventions that had been put in place to control the spread of disease .in 2007 WHO and UNAIDS recommended that VMMC be applied alongside other HIV prevention strategies such as HIV testing and counselling ;provision and correct use of male and female condoms ;screening and testing for STIs and provision </w:t>
      </w:r>
      <w:proofErr w:type="spellStart"/>
      <w:r>
        <w:rPr>
          <w:rFonts w:ascii="Times New Roman" w:hAnsi="Times New Roman" w:cs="Times New Roman"/>
          <w:sz w:val="24"/>
          <w:szCs w:val="24"/>
        </w:rPr>
        <w:t>antiretral</w:t>
      </w:r>
      <w:proofErr w:type="spellEnd"/>
      <w:r>
        <w:rPr>
          <w:rFonts w:ascii="Times New Roman" w:hAnsi="Times New Roman" w:cs="Times New Roman"/>
          <w:sz w:val="24"/>
          <w:szCs w:val="24"/>
        </w:rPr>
        <w:t xml:space="preserve"> treatment for people living with HIV .The VMMC recommendation was based on three randomized trials  undertaken from 2005 to 2007 ,and </w:t>
      </w:r>
      <w:proofErr w:type="spellStart"/>
      <w:r>
        <w:rPr>
          <w:rFonts w:ascii="Times New Roman" w:hAnsi="Times New Roman" w:cs="Times New Roman"/>
          <w:sz w:val="24"/>
          <w:szCs w:val="24"/>
        </w:rPr>
        <w:t>Rakai</w:t>
      </w:r>
      <w:proofErr w:type="spellEnd"/>
      <w:r>
        <w:rPr>
          <w:rFonts w:ascii="Times New Roman" w:hAnsi="Times New Roman" w:cs="Times New Roman"/>
          <w:sz w:val="24"/>
          <w:szCs w:val="24"/>
        </w:rPr>
        <w:t xml:space="preserve"> District ,Uganda (2007)which showed that medical male circumcision (MMC) lowers the risk of HIV transmission in heterosexual relationship by approximately 60% (Avert B el al,2005,Brailey </w:t>
      </w:r>
      <w:proofErr w:type="spellStart"/>
      <w:r>
        <w:rPr>
          <w:rFonts w:ascii="Times New Roman" w:hAnsi="Times New Roman" w:cs="Times New Roman"/>
          <w:sz w:val="24"/>
          <w:szCs w:val="24"/>
        </w:rPr>
        <w:t>Rc</w:t>
      </w:r>
      <w:proofErr w:type="spellEnd"/>
      <w:r>
        <w:rPr>
          <w:rFonts w:ascii="Times New Roman" w:hAnsi="Times New Roman" w:cs="Times New Roman"/>
          <w:sz w:val="24"/>
          <w:szCs w:val="24"/>
        </w:rPr>
        <w:t xml:space="preserve"> el  al 2007,Gray R et al 2007 and Weiss HA.et-al 2010  WHO/UNAIDS 2011/UNAIDS 2012) The other reason  was that in Africa trials  voluntary male circumcision was found to  effectively reduce new HIV infections because the transmission was mainly through heterosexual relationship  unlike the American case and other western countries  where HIV transmission was mainly through men having sex with men (MSM).however </w:t>
      </w:r>
      <w:proofErr w:type="spellStart"/>
      <w:r>
        <w:rPr>
          <w:rFonts w:ascii="Times New Roman" w:hAnsi="Times New Roman" w:cs="Times New Roman"/>
          <w:sz w:val="24"/>
          <w:szCs w:val="24"/>
        </w:rPr>
        <w:t>Buchbinder</w:t>
      </w:r>
      <w:proofErr w:type="spellEnd"/>
      <w:r>
        <w:rPr>
          <w:rFonts w:ascii="Times New Roman" w:hAnsi="Times New Roman" w:cs="Times New Roman"/>
          <w:sz w:val="24"/>
          <w:szCs w:val="24"/>
        </w:rPr>
        <w:t xml:space="preserve"> el al 2005 conducted a study among 3257MSM in sex US cities and his finding were that circumcised men were almost likely to transmit disease than circumcised men</w:t>
      </w:r>
    </w:p>
    <w:p w:rsidR="00A1658E" w:rsidRDefault="00366B07">
      <w:pPr>
        <w:pStyle w:val="Heading2"/>
        <w:rPr>
          <w:rFonts w:ascii="Times New Roman" w:hAnsi="Times New Roman" w:cs="Times New Roman"/>
          <w:b/>
          <w:color w:val="auto"/>
          <w:sz w:val="24"/>
          <w:szCs w:val="24"/>
        </w:rPr>
      </w:pPr>
      <w:bookmarkStart w:id="8" w:name="_Toc509234685"/>
      <w:r>
        <w:rPr>
          <w:rFonts w:ascii="Times New Roman" w:hAnsi="Times New Roman" w:cs="Times New Roman"/>
          <w:b/>
          <w:color w:val="auto"/>
          <w:sz w:val="24"/>
          <w:szCs w:val="24"/>
        </w:rPr>
        <w:t>1.2. Problem of the statement</w:t>
      </w:r>
      <w:bookmarkEnd w:id="8"/>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prevalence uptake of VMMC in Kisumu is approximately   48.5% in Kisumu, (Avert B, </w:t>
      </w:r>
      <w:proofErr w:type="spellStart"/>
      <w:r>
        <w:rPr>
          <w:rFonts w:ascii="Times New Roman" w:hAnsi="Times New Roman" w:cs="Times New Roman"/>
          <w:sz w:val="24"/>
          <w:szCs w:val="24"/>
        </w:rPr>
        <w:t>taljaard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D,lagarde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al,ANRS</w:t>
      </w:r>
      <w:proofErr w:type="spellEnd"/>
      <w:r>
        <w:rPr>
          <w:rFonts w:ascii="Times New Roman" w:hAnsi="Times New Roman" w:cs="Times New Roman"/>
          <w:sz w:val="24"/>
          <w:szCs w:val="24"/>
        </w:rPr>
        <w:t xml:space="preserve"> 1265trial.Plos med 2005;2 e298).despite the  known medical benefits of circumcision in sub Saharan Africa (SSA).the  uptake of VMMC is low among youths aged 19-32 years of age by 22% in sub Saharan Africa especially in </w:t>
      </w:r>
      <w:proofErr w:type="spellStart"/>
      <w:r>
        <w:rPr>
          <w:rFonts w:ascii="Times New Roman" w:hAnsi="Times New Roman" w:cs="Times New Roman"/>
          <w:sz w:val="24"/>
          <w:szCs w:val="24"/>
        </w:rPr>
        <w:t>Luo</w:t>
      </w:r>
      <w:proofErr w:type="spellEnd"/>
      <w:r>
        <w:rPr>
          <w:rFonts w:ascii="Times New Roman" w:hAnsi="Times New Roman" w:cs="Times New Roman"/>
          <w:sz w:val="24"/>
          <w:szCs w:val="24"/>
        </w:rPr>
        <w:t xml:space="preserve"> Nyanza who do not culturally practise male circumcision .however limited research studies have investigated the factors responsible for the low uptake of VMC                                                                                        </w:t>
      </w:r>
    </w:p>
    <w:p w:rsidR="00A1658E" w:rsidRDefault="00366B07">
      <w:pPr>
        <w:pStyle w:val="Heading2"/>
        <w:rPr>
          <w:rFonts w:ascii="Times New Roman" w:hAnsi="Times New Roman" w:cs="Times New Roman"/>
          <w:b/>
          <w:color w:val="auto"/>
          <w:sz w:val="24"/>
          <w:szCs w:val="24"/>
        </w:rPr>
      </w:pPr>
      <w:bookmarkStart w:id="9" w:name="_Toc509234686"/>
      <w:r>
        <w:rPr>
          <w:rFonts w:ascii="Times New Roman" w:hAnsi="Times New Roman" w:cs="Times New Roman"/>
          <w:b/>
          <w:color w:val="auto"/>
          <w:sz w:val="24"/>
          <w:szCs w:val="24"/>
        </w:rPr>
        <w:t>1.3. General objectives</w:t>
      </w:r>
      <w:bookmarkEnd w:id="9"/>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To investigate the factors responsible for the low uptake of VMMC</w:t>
      </w:r>
    </w:p>
    <w:p w:rsidR="00A1658E" w:rsidRDefault="00366B07">
      <w:pPr>
        <w:pStyle w:val="Heading2"/>
        <w:rPr>
          <w:rFonts w:ascii="Times New Roman" w:hAnsi="Times New Roman" w:cs="Times New Roman"/>
          <w:b/>
          <w:color w:val="auto"/>
          <w:sz w:val="24"/>
          <w:szCs w:val="24"/>
        </w:rPr>
      </w:pPr>
      <w:bookmarkStart w:id="10" w:name="_Toc509234687"/>
      <w:r>
        <w:rPr>
          <w:rFonts w:ascii="Times New Roman" w:hAnsi="Times New Roman" w:cs="Times New Roman"/>
          <w:b/>
          <w:color w:val="auto"/>
          <w:sz w:val="24"/>
          <w:szCs w:val="24"/>
        </w:rPr>
        <w:t>1.4 Specific objectives</w:t>
      </w:r>
      <w:bookmarkEnd w:id="10"/>
      <w:r>
        <w:rPr>
          <w:rFonts w:ascii="Times New Roman" w:hAnsi="Times New Roman" w:cs="Times New Roman"/>
          <w:b/>
          <w:color w:val="auto"/>
          <w:sz w:val="24"/>
          <w:szCs w:val="24"/>
        </w:rPr>
        <w:t xml:space="preserve"> </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1. To determine the perception and attitude s of men towards VMMC</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To investigate the cultural factors contributing to the uptake of VMMC </w:t>
      </w:r>
    </w:p>
    <w:p w:rsidR="00A1658E" w:rsidRDefault="00366B07">
      <w:pPr>
        <w:pStyle w:val="Heading2"/>
        <w:rPr>
          <w:rFonts w:ascii="Times New Roman" w:hAnsi="Times New Roman" w:cs="Times New Roman"/>
          <w:b/>
          <w:color w:val="auto"/>
          <w:sz w:val="24"/>
          <w:szCs w:val="24"/>
        </w:rPr>
      </w:pPr>
      <w:bookmarkStart w:id="11" w:name="_Toc509234688"/>
      <w:r>
        <w:rPr>
          <w:rFonts w:ascii="Times New Roman" w:hAnsi="Times New Roman" w:cs="Times New Roman"/>
          <w:b/>
          <w:color w:val="auto"/>
          <w:sz w:val="24"/>
          <w:szCs w:val="24"/>
        </w:rPr>
        <w:lastRenderedPageBreak/>
        <w:t>1.5 Research questions</w:t>
      </w:r>
      <w:bookmarkEnd w:id="11"/>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1. How is perception and attitudes of men towards VMMC?</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2. How do cultural factors affect the uptake of VMMC?</w:t>
      </w:r>
    </w:p>
    <w:p w:rsidR="00A1658E" w:rsidRDefault="00366B07">
      <w:pPr>
        <w:pStyle w:val="Heading2"/>
        <w:rPr>
          <w:rFonts w:ascii="Times New Roman" w:hAnsi="Times New Roman" w:cs="Times New Roman"/>
          <w:b/>
          <w:color w:val="auto"/>
          <w:sz w:val="24"/>
          <w:szCs w:val="24"/>
        </w:rPr>
      </w:pPr>
      <w:bookmarkStart w:id="12" w:name="_Toc509234689"/>
      <w:r>
        <w:rPr>
          <w:rFonts w:ascii="Times New Roman" w:hAnsi="Times New Roman" w:cs="Times New Roman"/>
          <w:b/>
          <w:color w:val="auto"/>
          <w:sz w:val="24"/>
          <w:szCs w:val="24"/>
        </w:rPr>
        <w:t>1.6. Significance of study</w:t>
      </w:r>
      <w:bookmarkEnd w:id="12"/>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To inform on the factors hindering the uptake of VMMC which will assist in improving the uptake of the services?</w:t>
      </w:r>
    </w:p>
    <w:p w:rsidR="00A1658E" w:rsidRDefault="00366B07">
      <w:pPr>
        <w:pStyle w:val="Heading2"/>
        <w:rPr>
          <w:rFonts w:ascii="Times New Roman" w:hAnsi="Times New Roman" w:cs="Times New Roman"/>
          <w:color w:val="auto"/>
          <w:sz w:val="24"/>
          <w:szCs w:val="24"/>
        </w:rPr>
      </w:pPr>
      <w:bookmarkStart w:id="13" w:name="_Toc509234690"/>
      <w:r>
        <w:rPr>
          <w:rFonts w:ascii="Times New Roman" w:hAnsi="Times New Roman" w:cs="Times New Roman"/>
          <w:b/>
          <w:color w:val="auto"/>
          <w:sz w:val="24"/>
          <w:szCs w:val="24"/>
        </w:rPr>
        <w:t>1.7 Justification of the study</w:t>
      </w:r>
      <w:bookmarkEnd w:id="13"/>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This study seeks to identify and understand the specific factors that affect the willingness of youths who are 19-32 years and to embrace VMMC .since this target group is the sexually active age and forms a bigger target group for VMMC ,as an increase of the number taking the service are, will result in a reduction of new HIV infections .The study will bring more insight into the barriers that hinder uptake  of the service among men 19 -32years  in Kisumu North ,Nyanza region .Thus there is a need to explore the barriers to uptake among this age group has informed the decision to undertake the research ,study findings will help policy makers put in place more measures that will enhance service uptake .it  also plays an important role in informing Non-governmental organization and Public health facilities providing VMMC services now on how to improve and expand the VMMC services to make them more accessible to the youths who form a big bulk of the target group .this is because despite the effort that are already in place and besides cost effectiveness and analysis that have been done ,their uptake is low and the national targets and benefits out of VMMC may not be realized as projected by 2015(UNAIDS,2007)</w:t>
      </w:r>
    </w:p>
    <w:p w:rsidR="00A1658E" w:rsidRDefault="00A1658E">
      <w:pPr>
        <w:spacing w:line="360" w:lineRule="auto"/>
        <w:jc w:val="both"/>
        <w:rPr>
          <w:rFonts w:ascii="Times New Roman" w:hAnsi="Times New Roman" w:cs="Times New Roman"/>
          <w:sz w:val="24"/>
          <w:szCs w:val="24"/>
        </w:rPr>
      </w:pPr>
    </w:p>
    <w:p w:rsidR="00A1658E" w:rsidRDefault="00A1658E">
      <w:pPr>
        <w:spacing w:line="360" w:lineRule="auto"/>
        <w:jc w:val="both"/>
        <w:rPr>
          <w:rFonts w:ascii="Times New Roman" w:hAnsi="Times New Roman" w:cs="Times New Roman"/>
          <w:sz w:val="24"/>
          <w:szCs w:val="24"/>
        </w:rPr>
      </w:pPr>
    </w:p>
    <w:p w:rsidR="00A1658E" w:rsidRDefault="00A1658E">
      <w:pPr>
        <w:spacing w:line="360" w:lineRule="auto"/>
        <w:jc w:val="both"/>
        <w:rPr>
          <w:rFonts w:ascii="Times New Roman" w:hAnsi="Times New Roman" w:cs="Times New Roman"/>
          <w:sz w:val="24"/>
          <w:szCs w:val="24"/>
        </w:rPr>
      </w:pPr>
    </w:p>
    <w:p w:rsidR="00A1658E" w:rsidRDefault="00A1658E">
      <w:pPr>
        <w:spacing w:line="360" w:lineRule="auto"/>
        <w:jc w:val="both"/>
        <w:rPr>
          <w:rFonts w:ascii="Times New Roman" w:hAnsi="Times New Roman" w:cs="Times New Roman"/>
          <w:sz w:val="24"/>
          <w:szCs w:val="24"/>
        </w:rPr>
      </w:pPr>
    </w:p>
    <w:p w:rsidR="00A1658E" w:rsidRDefault="00A1658E">
      <w:pPr>
        <w:spacing w:line="360" w:lineRule="auto"/>
        <w:jc w:val="both"/>
        <w:rPr>
          <w:rFonts w:ascii="Times New Roman" w:hAnsi="Times New Roman" w:cs="Times New Roman"/>
          <w:sz w:val="24"/>
          <w:szCs w:val="24"/>
        </w:rPr>
      </w:pPr>
    </w:p>
    <w:p w:rsidR="00A1658E" w:rsidRDefault="00A1658E">
      <w:pPr>
        <w:spacing w:line="360" w:lineRule="auto"/>
        <w:jc w:val="both"/>
        <w:rPr>
          <w:rFonts w:ascii="Times New Roman" w:hAnsi="Times New Roman" w:cs="Times New Roman"/>
          <w:sz w:val="24"/>
          <w:szCs w:val="24"/>
        </w:rPr>
      </w:pPr>
    </w:p>
    <w:p w:rsidR="00A1658E" w:rsidRDefault="00366B07">
      <w:pPr>
        <w:pStyle w:val="Heading1"/>
        <w:jc w:val="center"/>
        <w:rPr>
          <w:rFonts w:ascii="Times New Roman" w:hAnsi="Times New Roman" w:cs="Times New Roman"/>
          <w:color w:val="auto"/>
          <w:sz w:val="24"/>
          <w:szCs w:val="24"/>
        </w:rPr>
      </w:pPr>
      <w:bookmarkStart w:id="14" w:name="_Toc509234691"/>
      <w:r>
        <w:rPr>
          <w:rFonts w:ascii="Times New Roman" w:hAnsi="Times New Roman" w:cs="Times New Roman"/>
          <w:color w:val="auto"/>
          <w:sz w:val="24"/>
          <w:szCs w:val="24"/>
        </w:rPr>
        <w:lastRenderedPageBreak/>
        <w:t>2.0 CHAPTER 2: LITERATURE REVIEW</w:t>
      </w:r>
      <w:bookmarkEnd w:id="14"/>
    </w:p>
    <w:p w:rsidR="00A1658E" w:rsidRDefault="00366B07">
      <w:pPr>
        <w:spacing w:line="360" w:lineRule="auto"/>
        <w:jc w:val="both"/>
        <w:rPr>
          <w:rFonts w:ascii="Times New Roman" w:hAnsi="Times New Roman" w:cs="Times New Roman"/>
          <w:b/>
          <w:sz w:val="24"/>
          <w:szCs w:val="24"/>
        </w:rPr>
      </w:pPr>
      <w:r>
        <w:rPr>
          <w:rFonts w:ascii="Times New Roman" w:hAnsi="Times New Roman" w:cs="Times New Roman"/>
          <w:sz w:val="24"/>
          <w:szCs w:val="24"/>
        </w:rPr>
        <w:t>This is a discussion of literature on VMMC as a strategy for the prevention of HIV transmission.</w:t>
      </w:r>
    </w:p>
    <w:p w:rsidR="00A1658E" w:rsidRDefault="00366B07">
      <w:pPr>
        <w:pStyle w:val="Heading2"/>
        <w:rPr>
          <w:rFonts w:ascii="Times New Roman" w:hAnsi="Times New Roman" w:cs="Times New Roman"/>
          <w:color w:val="auto"/>
          <w:sz w:val="24"/>
          <w:szCs w:val="24"/>
        </w:rPr>
      </w:pPr>
      <w:bookmarkStart w:id="15" w:name="_Toc509234692"/>
      <w:r>
        <w:rPr>
          <w:rFonts w:ascii="Times New Roman" w:hAnsi="Times New Roman" w:cs="Times New Roman"/>
          <w:b/>
          <w:color w:val="auto"/>
          <w:sz w:val="24"/>
          <w:szCs w:val="24"/>
        </w:rPr>
        <w:t>2.1 Background of male circumcision</w:t>
      </w:r>
      <w:bookmarkEnd w:id="15"/>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Different countries have registered low uptake of VMMC services among the target population some regions have registered much lower uptake levels than others especially among youths aged 19-32 years old.</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In 2007 it was estimated that that 33.2 million people were living with human immunodeficiency virus (HIV) and that there were 2.5 million new infections during the year.  Discovering ways to prevent the transmission of HIV is of primary concern to healthcare authorities worldwide (UNAIDS 2007).</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UNAIDS Kenya country page, www.unaids.org/en/geographical+area/by+country Kenya asp downloaded on March 22, 2012 providers that Kenya has more than one million people estimated to be living with HIV/AIDS (1.2 million as of end of 2003). Kenya’s HIV/AIDS prevalence rate (the </w:t>
      </w:r>
      <w:proofErr w:type="spellStart"/>
      <w:r>
        <w:rPr>
          <w:rFonts w:ascii="Times New Roman" w:hAnsi="Times New Roman" w:cs="Times New Roman"/>
          <w:sz w:val="24"/>
          <w:szCs w:val="24"/>
        </w:rPr>
        <w:t>percent</w:t>
      </w:r>
      <w:proofErr w:type="spellEnd"/>
      <w:r>
        <w:rPr>
          <w:rFonts w:ascii="Times New Roman" w:hAnsi="Times New Roman" w:cs="Times New Roman"/>
          <w:sz w:val="24"/>
          <w:szCs w:val="24"/>
        </w:rPr>
        <w:t xml:space="preserve"> of people living with the disease) is just below that of the Sub-Saharan –African region overall (6.7compared to 7.5)</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Recent data indicates that the country’s HIV prevalence rate may be on the decline in some areas (</w:t>
      </w:r>
      <w:proofErr w:type="spellStart"/>
      <w:r>
        <w:rPr>
          <w:rFonts w:ascii="Times New Roman" w:hAnsi="Times New Roman" w:cs="Times New Roman"/>
          <w:sz w:val="24"/>
          <w:szCs w:val="24"/>
        </w:rPr>
        <w:t>ef</w:t>
      </w:r>
      <w:proofErr w:type="spellEnd"/>
      <w:r>
        <w:rPr>
          <w:rFonts w:ascii="Times New Roman" w:hAnsi="Times New Roman" w:cs="Times New Roman"/>
          <w:sz w:val="24"/>
          <w:szCs w:val="24"/>
        </w:rPr>
        <w:t xml:space="preserve"> UNAIDS, African fact sheet’ ’March 2005).However, the HIV epidemic poses significant challenges to the low income country.  The government of Kenya first established a national AIDS control (NACC) in 1999 and has a national strategic framework for 2005-2010.</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Between 1983 and 1985 26 cases of AIDS were reported in Kenya .sex workers were the first group affected .a study from 1985 reported that an HIV prevalence of 59% among youths.   Towards the end of 1986 there was an average of four new cases of AIDS cases being reported to the World Health Organization (WHO).each month .this total 286 cases by beginning of 1987 38 of which had been fatal</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By 1987 HIV appeared to be spreading more rapidly among the population –an estimated 1%to2% of youths were infected with the virus</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with high HIV infection prevalence in the priority nations VMMC has simply saved many lives over the years. </w:t>
      </w:r>
      <w:proofErr w:type="gramStart"/>
      <w:r>
        <w:rPr>
          <w:rFonts w:ascii="Times New Roman" w:hAnsi="Times New Roman" w:cs="Times New Roman"/>
          <w:sz w:val="24"/>
          <w:szCs w:val="24"/>
        </w:rPr>
        <w:t>And of course in combinations with the other preventive package.</w:t>
      </w:r>
      <w:proofErr w:type="gramEnd"/>
    </w:p>
    <w:p w:rsidR="00A1658E" w:rsidRDefault="00366B07">
      <w:pPr>
        <w:pStyle w:val="Heading2"/>
        <w:rPr>
          <w:rFonts w:ascii="Times New Roman" w:hAnsi="Times New Roman" w:cs="Times New Roman"/>
          <w:b/>
          <w:color w:val="auto"/>
          <w:sz w:val="24"/>
          <w:szCs w:val="24"/>
        </w:rPr>
      </w:pPr>
      <w:bookmarkStart w:id="16" w:name="_Toc509234693"/>
      <w:r>
        <w:rPr>
          <w:rFonts w:ascii="Times New Roman" w:hAnsi="Times New Roman" w:cs="Times New Roman"/>
          <w:b/>
          <w:color w:val="auto"/>
          <w:sz w:val="24"/>
          <w:szCs w:val="24"/>
        </w:rPr>
        <w:lastRenderedPageBreak/>
        <w:t>2.2. People’s perception and attitude of VMMC on the spread of HIV</w:t>
      </w:r>
      <w:bookmarkEnd w:id="16"/>
    </w:p>
    <w:p w:rsidR="00A1658E" w:rsidRDefault="00366B0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A case of the </w:t>
      </w:r>
      <w:proofErr w:type="spellStart"/>
      <w:r>
        <w:rPr>
          <w:rFonts w:ascii="Times New Roman" w:hAnsi="Times New Roman" w:cs="Times New Roman"/>
          <w:b/>
          <w:sz w:val="24"/>
          <w:szCs w:val="24"/>
        </w:rPr>
        <w:t>Luo</w:t>
      </w:r>
      <w:proofErr w:type="spellEnd"/>
      <w:r>
        <w:rPr>
          <w:rFonts w:ascii="Times New Roman" w:hAnsi="Times New Roman" w:cs="Times New Roman"/>
          <w:b/>
          <w:sz w:val="24"/>
          <w:szCs w:val="24"/>
        </w:rPr>
        <w:t xml:space="preserve"> community</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Male circumcision is the surgical removal of part of the foreskin of the male reproductive organ (penis). It has been practised by mankind from early days and it is not clear when and how it started. The early Egyptian mummies (2300BC) bear the marks of circumcision, and wall painting in Egypt show that it was customary several thousand years still. Many reasons for this practise have been ranging from obeying the law of God to promoting public health (</w:t>
      </w:r>
      <w:proofErr w:type="spellStart"/>
      <w:r>
        <w:rPr>
          <w:rFonts w:ascii="Times New Roman" w:hAnsi="Times New Roman" w:cs="Times New Roman"/>
          <w:sz w:val="24"/>
          <w:szCs w:val="24"/>
        </w:rPr>
        <w:t>Bhimji</w:t>
      </w:r>
      <w:proofErr w:type="spellEnd"/>
      <w:r>
        <w:rPr>
          <w:rFonts w:ascii="Times New Roman" w:hAnsi="Times New Roman" w:cs="Times New Roman"/>
          <w:sz w:val="24"/>
          <w:szCs w:val="24"/>
        </w:rPr>
        <w:t xml:space="preserve"> 2000). Male circumcision has been believed to be treatment for a number of health problems/disorders. According to winkle (2000) ,the American medical establishment has promoted male circumcision  as a preventive measure for an astonishing array of pathologies ,ranging from masturbatory insanity ,moral laxity ,aesthetic and hygiene  to headache tuberculosis ,rheumatism ,hydrocephalus ,epilepsy ,paralysis , near-sightedness ,rectal prolapse  urinary tract infection and cancer of the penis, cancer of the cervix ,syphilis and AIDS. On medical grounds, male circumcision can be recommended if one has injury or anomalies of the foreskin and if one continuous to suffer from infections. </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age to circumcise varies across societies and across individuals within societies. In most developed countries and in communities like Islam and some minority Christian sector, circumcision is normally done within days or weeks after birth while in many African tribal groups men are circumcise usually in late child hood or early adolescence. In some parts of Africa and in the world, male circumcision is observed as a rite of passage into manhood. Adolescent boys undergo an initiation ceremony where they are circumcised and taught the basic of married life. Up until this stage, they will not be expected to be sexual active hence the need to initiate them.                          </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WHO Bulletin, 84%out of 2006, around 20% globally and 35% in developing countries are circumcised for religious, cultural, medical and other reasons. In Africa the practise varies from country to country. Researchers have noted significant variation in HIV prevalence in certain Africa and Asian countries that seems to be associated with levels of male circumcision in the community (LA Porte and </w:t>
      </w:r>
      <w:proofErr w:type="spellStart"/>
      <w:r>
        <w:rPr>
          <w:rFonts w:ascii="Times New Roman" w:hAnsi="Times New Roman" w:cs="Times New Roman"/>
          <w:sz w:val="24"/>
          <w:szCs w:val="24"/>
        </w:rPr>
        <w:t>Aggleton</w:t>
      </w:r>
      <w:proofErr w:type="spellEnd"/>
      <w:r>
        <w:rPr>
          <w:rFonts w:ascii="Times New Roman" w:hAnsi="Times New Roman" w:cs="Times New Roman"/>
          <w:sz w:val="24"/>
          <w:szCs w:val="24"/>
        </w:rPr>
        <w:t xml:space="preserve">, 1998; Leclerc </w:t>
      </w:r>
      <w:proofErr w:type="spellStart"/>
      <w:r>
        <w:rPr>
          <w:rFonts w:ascii="Times New Roman" w:hAnsi="Times New Roman" w:cs="Times New Roman"/>
          <w:sz w:val="24"/>
          <w:szCs w:val="24"/>
        </w:rPr>
        <w:t>madlala</w:t>
      </w:r>
      <w:proofErr w:type="spellEnd"/>
      <w:r>
        <w:rPr>
          <w:rFonts w:ascii="Times New Roman" w:hAnsi="Times New Roman" w:cs="Times New Roman"/>
          <w:sz w:val="24"/>
          <w:szCs w:val="24"/>
        </w:rPr>
        <w:t>, 2004). In areas where circumcision is common, HIV prevalence tends to be lower, conversely, higher areas of HIV prevalence overlapped with region where male circumcision is not commonly practised (NIAD/NH 2006).</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Countries in west Africa ,where male circumcision is common ,have HIV prevalence levels well below those of countries in eastern and southern Africa  for example according to UNAIDS (2007)in 2005 ,Benin had a HIV prevalence of 1.8% while Cameroon had 5.4% in countries of southern and eastern Africa with the highest HIV prevalence ,male circumcision rates are generally under 20%.most countries in southern Africa have low levels of male circumcision and coincidentally  have the highest burden of HIV/AIDS in the world</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Male circumcision is conducted at varying cost from country and from institution to institution depending on where the procedure is conducted and who performs it and other various factors. According to Bailey et al (2005), data from Nyanza, Kenya suggest that circumcision can be done in medical facilities for about US$25 per procedure. In South Africa on the orange free study, each circumcision was conducted for about US$45(</w:t>
      </w:r>
      <w:proofErr w:type="spellStart"/>
      <w:r>
        <w:rPr>
          <w:rFonts w:ascii="Times New Roman" w:hAnsi="Times New Roman" w:cs="Times New Roman"/>
          <w:sz w:val="24"/>
          <w:szCs w:val="24"/>
        </w:rPr>
        <w:t>jewkes</w:t>
      </w:r>
      <w:proofErr w:type="spellEnd"/>
      <w:r>
        <w:rPr>
          <w:rFonts w:ascii="Times New Roman" w:hAnsi="Times New Roman" w:cs="Times New Roman"/>
          <w:sz w:val="24"/>
          <w:szCs w:val="24"/>
        </w:rPr>
        <w:t>, 2006, Hang rove and mahatma, 2005). According to population service international (2008), in Zimbabwe the cost of male circumcision is between US$150 according to information gathered from some practitioners.</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Striking is that, the acceptability of male circumcision is affected by socio-cultural backgrounds. Some cultures put a lot of emphasis on it, while others are silent about it. Jews are one of the tribes that have been practising male circumcision since long back and the procedure is acceptable among them.in their culture, practising male circumcision is regarded as obeying God. The basis of the practise is found in genesis (17 verses 11) where Abraham was instructed to circumcise every male new born from that day onwards and never to stop the practise as a covenant with God                                       </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In certain cultures genital cutting is an integral part of initiation practises from boyhood to socially recognized manhood .in many African societies initiation affirms age and gender as two major principles of social organization. Local understanding often links MC with improved hygiene and a lower risk of HIV and STIs and this has culminated in a growing preference for VMMC in many African countries. VMMC is unique in that it targets men exclusively to reduce the risk of sexually transmitted HIV. Successfully VMMC programs will use existing cultural platforms and leverage the support of relevant tradition authorities to promote male norms that encourage sexual health and risk reduction.</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response to research findings, the government of Kenya developed a national strategy to scale up VMMC through a phased approach. Between 2009 and 2013, Kenya aimed at to deliver the comprehensive package of VMMC services to 860000 boys and men aged (19-32) </w:t>
      </w:r>
      <w:r>
        <w:rPr>
          <w:rFonts w:ascii="Times New Roman" w:hAnsi="Times New Roman" w:cs="Times New Roman"/>
          <w:sz w:val="24"/>
          <w:szCs w:val="24"/>
        </w:rPr>
        <w:lastRenderedPageBreak/>
        <w:t xml:space="preserve">years (NASCOP, 2010a). By mid-2010, Nairobi province and begun performing male circumcision, and preparatory efforts were underway in western province. According to Kenya demographic and health survey (2003), the coastal province (at 97.2%) and North Eastern province ranked lowest at 17% and </w:t>
      </w:r>
      <w:proofErr w:type="spellStart"/>
      <w:r>
        <w:rPr>
          <w:rFonts w:ascii="Times New Roman" w:hAnsi="Times New Roman" w:cs="Times New Roman"/>
          <w:sz w:val="24"/>
          <w:szCs w:val="24"/>
        </w:rPr>
        <w:t>Kisii</w:t>
      </w:r>
      <w:proofErr w:type="spellEnd"/>
      <w:r>
        <w:rPr>
          <w:rFonts w:ascii="Times New Roman" w:hAnsi="Times New Roman" w:cs="Times New Roman"/>
          <w:sz w:val="24"/>
          <w:szCs w:val="24"/>
        </w:rPr>
        <w:t xml:space="preserve"> communities rates at 99%</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Nyanza province therefore the where male circumcision are substantially lower than the national average, Kenya performed more than 230000 VMMC procedure from 2008 to December 2010,that is more than 60% of previously uncircumcised adult males (NACC and NASCOP2012). Delivery of this program also offers an opportunity to deliver and reinforce sexual reduction risks reduction messages ,screen and treat for STIs, provide free condoms as well as offer male sexual and reproductive health services (NASCOP,2010a). All this is towards achieving the national and global HIV goal of ensuring universal access to HIV prevention and treatment, care and support as well as national goal of a healthy vibrant and productive population 2030 </w:t>
      </w:r>
    </w:p>
    <w:p w:rsidR="00A1658E" w:rsidRDefault="00366B07">
      <w:pPr>
        <w:pStyle w:val="Heading2"/>
        <w:rPr>
          <w:rFonts w:ascii="Times New Roman" w:hAnsi="Times New Roman" w:cs="Times New Roman"/>
          <w:b/>
          <w:color w:val="auto"/>
          <w:sz w:val="24"/>
          <w:szCs w:val="24"/>
        </w:rPr>
      </w:pPr>
      <w:bookmarkStart w:id="17" w:name="_Toc509234694"/>
      <w:r>
        <w:rPr>
          <w:rFonts w:ascii="Times New Roman" w:hAnsi="Times New Roman" w:cs="Times New Roman"/>
          <w:b/>
          <w:color w:val="auto"/>
          <w:sz w:val="24"/>
          <w:szCs w:val="24"/>
        </w:rPr>
        <w:t>2.3 Perception on adverse effects of circumcision</w:t>
      </w:r>
      <w:bookmarkEnd w:id="17"/>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Majority of both respondents who have undergone and those who have not undergone VMMC (64.6%) think that VMMC has adverse effects z-test (p-value=.996) indicates that knowledge of VMMC adverse effects absence was similar among circumcised and uncircumcised respondents.  Poor wound healing and wound complications are the most cited (38.2%) adverse effects of VMMC.</w:t>
      </w:r>
      <w:r>
        <w:rPr>
          <w:rFonts w:ascii="Times New Roman" w:hAnsi="Times New Roman" w:cs="Times New Roman"/>
          <w:b/>
          <w:sz w:val="24"/>
          <w:szCs w:val="24"/>
        </w:rPr>
        <w:t xml:space="preserve">                     </w:t>
      </w:r>
    </w:p>
    <w:p w:rsidR="00A1658E" w:rsidRDefault="00366B07">
      <w:pPr>
        <w:pStyle w:val="Heading2"/>
        <w:rPr>
          <w:rFonts w:ascii="Times New Roman" w:hAnsi="Times New Roman" w:cs="Times New Roman"/>
          <w:b/>
          <w:color w:val="auto"/>
          <w:sz w:val="24"/>
          <w:szCs w:val="24"/>
        </w:rPr>
      </w:pPr>
      <w:bookmarkStart w:id="18" w:name="_Toc509234695"/>
      <w:r>
        <w:rPr>
          <w:rFonts w:ascii="Times New Roman" w:hAnsi="Times New Roman" w:cs="Times New Roman"/>
          <w:b/>
          <w:color w:val="auto"/>
          <w:sz w:val="24"/>
          <w:szCs w:val="24"/>
        </w:rPr>
        <w:t>2.4 Cultural factors affecting uptake of VMMC</w:t>
      </w:r>
      <w:bookmarkEnd w:id="18"/>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Cost and accessibility   </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Both components of data identified access to VMMC and cost as a major hindrance to uptake of VMMC .many participants stated that the cost in form of either transport to access free VMMC services or payment for the procedure in private health facilities was beyond their means.</w:t>
      </w:r>
    </w:p>
    <w:p w:rsidR="00A1658E" w:rsidRDefault="00366B07">
      <w:pPr>
        <w:pStyle w:val="Heading2"/>
        <w:rPr>
          <w:rFonts w:ascii="Times New Roman" w:hAnsi="Times New Roman" w:cs="Times New Roman"/>
          <w:color w:val="auto"/>
          <w:sz w:val="24"/>
          <w:szCs w:val="24"/>
        </w:rPr>
      </w:pPr>
      <w:bookmarkStart w:id="19" w:name="_Toc509234696"/>
      <w:r>
        <w:rPr>
          <w:rFonts w:ascii="Times New Roman" w:hAnsi="Times New Roman" w:cs="Times New Roman"/>
          <w:b/>
          <w:color w:val="auto"/>
          <w:sz w:val="24"/>
          <w:szCs w:val="24"/>
        </w:rPr>
        <w:t>2.5 Cultural influence</w:t>
      </w:r>
      <w:bookmarkEnd w:id="19"/>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Culture is another contributing factor to the lower uptake of VMMC by 19%.</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Sub Saharan Africa and other traditional communities of the world, MC has been practised for reasons other than religion in any one country prevalence of MC can vary dramatically by ethnicity (Merck 1997). In Kenya for example although 84%of all men are circumcised the prevalence is much lower among the </w:t>
      </w:r>
      <w:proofErr w:type="spellStart"/>
      <w:r>
        <w:rPr>
          <w:rFonts w:ascii="Times New Roman" w:hAnsi="Times New Roman" w:cs="Times New Roman"/>
          <w:sz w:val="24"/>
          <w:szCs w:val="24"/>
        </w:rPr>
        <w:t>Luo</w:t>
      </w:r>
      <w:proofErr w:type="spellEnd"/>
      <w:r>
        <w:rPr>
          <w:rFonts w:ascii="Times New Roman" w:hAnsi="Times New Roman" w:cs="Times New Roman"/>
          <w:sz w:val="24"/>
          <w:szCs w:val="24"/>
        </w:rPr>
        <w:t xml:space="preserve"> and the Turkana (14% and 40% respectively). No </w:t>
      </w:r>
      <w:r>
        <w:rPr>
          <w:rFonts w:ascii="Times New Roman" w:hAnsi="Times New Roman" w:cs="Times New Roman"/>
          <w:sz w:val="24"/>
          <w:szCs w:val="24"/>
        </w:rPr>
        <w:lastRenderedPageBreak/>
        <w:t xml:space="preserve">history of traditional male circumcision has ever been documented to exist though men had their six lower teeth removed (UNAIDS, 2007). In many culture the practise is a rite of passage to manhood, though sometimes is a sign of endurance and bravery.  More often than not it is associated with masculinity, self-identity spirituality and social cohesion as boys of the same age group get circumcised at the same time. The </w:t>
      </w:r>
      <w:proofErr w:type="spellStart"/>
      <w:r>
        <w:rPr>
          <w:rFonts w:ascii="Times New Roman" w:hAnsi="Times New Roman" w:cs="Times New Roman"/>
          <w:sz w:val="24"/>
          <w:szCs w:val="24"/>
        </w:rPr>
        <w:t>Luo’s</w:t>
      </w:r>
      <w:proofErr w:type="spellEnd"/>
      <w:r>
        <w:rPr>
          <w:rFonts w:ascii="Times New Roman" w:hAnsi="Times New Roman" w:cs="Times New Roman"/>
          <w:sz w:val="24"/>
          <w:szCs w:val="24"/>
        </w:rPr>
        <w:t xml:space="preserve"> in Kenya have reported that they are continuously discriminated against because of their circumcision status WHO (UNAIDS, 2010)</w:t>
      </w:r>
    </w:p>
    <w:p w:rsidR="00A1658E" w:rsidRDefault="00366B07">
      <w:pPr>
        <w:pStyle w:val="Heading2"/>
        <w:rPr>
          <w:rFonts w:ascii="Times New Roman" w:hAnsi="Times New Roman" w:cs="Times New Roman"/>
          <w:b/>
          <w:color w:val="auto"/>
          <w:sz w:val="24"/>
          <w:szCs w:val="24"/>
        </w:rPr>
      </w:pPr>
      <w:bookmarkStart w:id="20" w:name="_Toc509234697"/>
      <w:r>
        <w:rPr>
          <w:rFonts w:ascii="Times New Roman" w:hAnsi="Times New Roman" w:cs="Times New Roman"/>
          <w:b/>
          <w:color w:val="auto"/>
          <w:sz w:val="24"/>
          <w:szCs w:val="24"/>
        </w:rPr>
        <w:t>2.6 Fear of pain and bleeding</w:t>
      </w:r>
      <w:bookmarkEnd w:id="20"/>
      <w:r>
        <w:rPr>
          <w:rFonts w:ascii="Times New Roman" w:hAnsi="Times New Roman" w:cs="Times New Roman"/>
          <w:b/>
          <w:color w:val="auto"/>
          <w:sz w:val="24"/>
          <w:szCs w:val="24"/>
        </w:rPr>
        <w:t xml:space="preserve">  </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participants indicated that fear of complications associated with VMMC kept away some men from undergoing some procedure. </w:t>
      </w:r>
      <w:proofErr w:type="gramStart"/>
      <w:r>
        <w:rPr>
          <w:rFonts w:ascii="Times New Roman" w:hAnsi="Times New Roman" w:cs="Times New Roman"/>
          <w:sz w:val="24"/>
          <w:szCs w:val="24"/>
        </w:rPr>
        <w:t>Indicating that it was an operation that involves cutting of the foreskin.</w:t>
      </w:r>
      <w:proofErr w:type="gramEnd"/>
      <w:r>
        <w:rPr>
          <w:rFonts w:ascii="Times New Roman" w:hAnsi="Times New Roman" w:cs="Times New Roman"/>
          <w:sz w:val="24"/>
          <w:szCs w:val="24"/>
        </w:rPr>
        <w:t xml:space="preserve"> Fear of pain associated with undergoing circumcision was a concern stated quite often (60%) while 31% identified bleeding as another factor preventing men from accessing VMMC services as some believed could lead to death.</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Fear for pain was attributed for injection given before the procedure cutting off the foreskin and post-operative healing                                                  </w:t>
      </w:r>
    </w:p>
    <w:p w:rsidR="00A1658E" w:rsidRDefault="00366B07">
      <w:pPr>
        <w:pStyle w:val="Heading2"/>
        <w:rPr>
          <w:rFonts w:ascii="Times New Roman" w:hAnsi="Times New Roman" w:cs="Times New Roman"/>
          <w:b/>
          <w:color w:val="auto"/>
          <w:sz w:val="24"/>
          <w:szCs w:val="24"/>
        </w:rPr>
      </w:pPr>
      <w:bookmarkStart w:id="21" w:name="_Toc509234698"/>
      <w:r>
        <w:rPr>
          <w:rFonts w:ascii="Times New Roman" w:hAnsi="Times New Roman" w:cs="Times New Roman"/>
          <w:b/>
          <w:color w:val="auto"/>
          <w:sz w:val="24"/>
          <w:szCs w:val="24"/>
        </w:rPr>
        <w:t>2.7 Lack of secrecy and female providers</w:t>
      </w:r>
      <w:bookmarkEnd w:id="21"/>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The study found the hospital environment to be a source of humiliation because of lack of privacy as well as the presence of female providers. Most participants pointed out that lack of special rooms to keep circumcised men out of sight of relatives and other villagers who visit the hospital was perceived shameful. Similarly many older participants expressed that being attended to by female health providers was embarrassing, particularly considering the fact that one was not sick.</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Major reasons given were that some youths would erect as a female provider prepares them for circumcision. Male circumcision was valued as a sensitive issue carried out in a male only setting in many traditionally circumcising communities. This finding concurs with others which found that many youths were not comfortable with women clinicians being part of the circumcising team for fear of being exposed as youths who had not been circumcised and the potential of sexual arousal</w:t>
      </w:r>
    </w:p>
    <w:p w:rsidR="00A1658E" w:rsidRDefault="00366B07">
      <w:pPr>
        <w:pStyle w:val="Heading2"/>
        <w:rPr>
          <w:rFonts w:ascii="Times New Roman" w:hAnsi="Times New Roman" w:cs="Times New Roman"/>
          <w:b/>
          <w:color w:val="auto"/>
          <w:sz w:val="24"/>
          <w:szCs w:val="24"/>
        </w:rPr>
      </w:pPr>
      <w:bookmarkStart w:id="22" w:name="_Toc509234699"/>
      <w:r>
        <w:rPr>
          <w:rFonts w:ascii="Times New Roman" w:hAnsi="Times New Roman" w:cs="Times New Roman"/>
          <w:b/>
          <w:color w:val="auto"/>
          <w:sz w:val="24"/>
          <w:szCs w:val="24"/>
        </w:rPr>
        <w:t>2.8 Socio-economic status</w:t>
      </w:r>
      <w:bookmarkEnd w:id="22"/>
      <w:r>
        <w:rPr>
          <w:rFonts w:ascii="Times New Roman" w:hAnsi="Times New Roman" w:cs="Times New Roman"/>
          <w:b/>
          <w:color w:val="auto"/>
          <w:sz w:val="24"/>
          <w:szCs w:val="24"/>
        </w:rPr>
        <w:t xml:space="preserve">  </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It has been shown that socio economic factors influence the uptake of male circumcision especially in the countries with more recent uptake of the practise ,especially the English speaking industrialized  nations (UNAIDS ,2007)between the 19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and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,MC  was </w:t>
      </w:r>
      <w:r>
        <w:rPr>
          <w:rFonts w:ascii="Times New Roman" w:hAnsi="Times New Roman" w:cs="Times New Roman"/>
          <w:sz w:val="24"/>
          <w:szCs w:val="24"/>
        </w:rPr>
        <w:lastRenderedPageBreak/>
        <w:t>mostly practised among the rich about 74%and 57% in private and non-private health facility by the year 1953. This has recently been seen among the poor immigrants (UNAIDS 2007).</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In the Sub Saharan Africa, MC is not consistent with socio economic status with some countries such as Tanzania and Ethiopia showing consistency with this association whereas Lesotho is contradictory. (UNAIDS 2007)</w:t>
      </w:r>
    </w:p>
    <w:p w:rsidR="00A1658E" w:rsidRDefault="00366B07">
      <w:pPr>
        <w:pStyle w:val="Heading2"/>
        <w:rPr>
          <w:rFonts w:ascii="Times New Roman" w:hAnsi="Times New Roman" w:cs="Times New Roman"/>
          <w:b/>
          <w:color w:val="auto"/>
          <w:sz w:val="24"/>
          <w:szCs w:val="24"/>
        </w:rPr>
      </w:pPr>
      <w:bookmarkStart w:id="23" w:name="_Toc509234700"/>
      <w:r>
        <w:rPr>
          <w:rFonts w:ascii="Times New Roman" w:hAnsi="Times New Roman" w:cs="Times New Roman"/>
          <w:b/>
          <w:color w:val="auto"/>
          <w:sz w:val="24"/>
          <w:szCs w:val="24"/>
        </w:rPr>
        <w:t>2.9 Level of education.</w:t>
      </w:r>
      <w:bookmarkEnd w:id="23"/>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Lack of awareness of the importance of circumcision as an intervention strategy against HIV transmission has been one of the major challenge to its adoption in many African communities. A Christian tribal chief in Lusaka, Zambia decided to become a campaigner of circumcision after reading about the medical benefits of circumcision such as hygiene and reduction of HIV infection rates.</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He supported his decision with biblical practise of the Old Testament. Tanzania launched her VMMC programme in areas where they don’t practise as part of their religion or as a rite of passage during infancy puberty or adolescence stages.</w:t>
      </w:r>
    </w:p>
    <w:p w:rsidR="00A1658E" w:rsidRDefault="00366B07">
      <w:pPr>
        <w:pStyle w:val="Heading3"/>
        <w:rPr>
          <w:rFonts w:ascii="Times New Roman" w:hAnsi="Times New Roman" w:cs="Times New Roman"/>
          <w:b/>
          <w:color w:val="auto"/>
        </w:rPr>
      </w:pPr>
      <w:bookmarkStart w:id="24" w:name="_Toc509234701"/>
      <w:r>
        <w:rPr>
          <w:rFonts w:ascii="Times New Roman" w:hAnsi="Times New Roman" w:cs="Times New Roman"/>
          <w:b/>
          <w:color w:val="auto"/>
        </w:rPr>
        <w:t>2.9.0 Knowledge that circumcision helps prevent HIV burden in the community.</w:t>
      </w:r>
      <w:bookmarkEnd w:id="24"/>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In the year 2012, UNAIDS estimated that a total of 35.3 million people were living with HIV globally. It shows that more people are receiving anti-retroviral therapy. New HIV infection declined from 3.4million in 2001 to 2.3million. The total number of HIV/AIDS related deaths was 1.6 million. The number of people receiving ARVs was 9.7million among the low and middle income countries (WHO/UNICEF/UNAIDS 2003).</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2013 UNICEF statistics, South Africa for example has one of the highest HIV prevalence in the world with heterosexual transmission of virus. VMMC is therefore one of the main strategies adopted in reducing HIV transmission in the sub Saharan Africa (Scott, Weiss and </w:t>
      </w:r>
      <w:proofErr w:type="spellStart"/>
      <w:r>
        <w:rPr>
          <w:rFonts w:ascii="Times New Roman" w:hAnsi="Times New Roman" w:cs="Times New Roman"/>
          <w:sz w:val="24"/>
          <w:szCs w:val="24"/>
        </w:rPr>
        <w:t>viljoen</w:t>
      </w:r>
      <w:proofErr w:type="spellEnd"/>
      <w:r>
        <w:rPr>
          <w:rFonts w:ascii="Times New Roman" w:hAnsi="Times New Roman" w:cs="Times New Roman"/>
          <w:sz w:val="24"/>
          <w:szCs w:val="24"/>
        </w:rPr>
        <w:t xml:space="preserve"> 2005)</w:t>
      </w:r>
    </w:p>
    <w:p w:rsidR="00A1658E" w:rsidRDefault="00366B07">
      <w:pPr>
        <w:pStyle w:val="Heading3"/>
        <w:rPr>
          <w:rFonts w:ascii="Times New Roman" w:hAnsi="Times New Roman" w:cs="Times New Roman"/>
          <w:color w:val="auto"/>
        </w:rPr>
      </w:pPr>
      <w:bookmarkStart w:id="25" w:name="_Toc509234702"/>
      <w:r>
        <w:rPr>
          <w:rFonts w:ascii="Times New Roman" w:hAnsi="Times New Roman" w:cs="Times New Roman"/>
          <w:b/>
          <w:color w:val="auto"/>
        </w:rPr>
        <w:t>2.9.1 Perceived health and sexual benefits beyond HIV</w:t>
      </w:r>
      <w:bookmarkEnd w:id="25"/>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surveys have shown that among the English speaking industrialized nations and traditionally non-circumcising SSA, MC is associated with improved penile hygiene and reduced risk for infection. Similar studies in the USA, Ghana, Kenya ,Botswana ,Zimbabwe ,Zambia and republic of Korea confirm the same association as the driving force behind seeking MC(UNAIDS,2007). Another study in Nyanza showed that 55%of the uncircumcised men believed that women enjoyed sex more with circumcised men and this association is a </w:t>
      </w:r>
      <w:r>
        <w:rPr>
          <w:rFonts w:ascii="Times New Roman" w:hAnsi="Times New Roman" w:cs="Times New Roman"/>
          <w:sz w:val="24"/>
          <w:szCs w:val="24"/>
        </w:rPr>
        <w:lastRenderedPageBreak/>
        <w:t>stronger predictor for VMMC than other determinants. Similar studies that yielded similar observations have been conducted in Uganda (</w:t>
      </w:r>
      <w:proofErr w:type="spellStart"/>
      <w:r>
        <w:rPr>
          <w:rFonts w:ascii="Times New Roman" w:hAnsi="Times New Roman" w:cs="Times New Roman"/>
          <w:sz w:val="24"/>
          <w:szCs w:val="24"/>
        </w:rPr>
        <w:t>Wilken</w:t>
      </w:r>
      <w:proofErr w:type="spellEnd"/>
      <w:r>
        <w:rPr>
          <w:rFonts w:ascii="Times New Roman" w:hAnsi="Times New Roman" w:cs="Times New Roman"/>
          <w:sz w:val="24"/>
          <w:szCs w:val="24"/>
        </w:rPr>
        <w:t xml:space="preserve"> et al, 2010), North West Tanzania, Westonaria, South Africa and southern Nigeria (UNAIDS, 2007)</w:t>
      </w:r>
    </w:p>
    <w:p w:rsidR="00A1658E" w:rsidRDefault="00366B07">
      <w:pPr>
        <w:pStyle w:val="Heading3"/>
        <w:rPr>
          <w:rFonts w:ascii="Times New Roman" w:hAnsi="Times New Roman" w:cs="Times New Roman"/>
          <w:color w:val="auto"/>
        </w:rPr>
      </w:pPr>
      <w:bookmarkStart w:id="26" w:name="_Toc509234703"/>
      <w:r>
        <w:rPr>
          <w:rFonts w:ascii="Times New Roman" w:hAnsi="Times New Roman" w:cs="Times New Roman"/>
          <w:b/>
          <w:color w:val="auto"/>
        </w:rPr>
        <w:t>2.9.2 The direct and indirect benefits of VMMC</w:t>
      </w:r>
      <w:bookmarkEnd w:id="26"/>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Voluntary medical male circumcision (VMMC) is indirectly beneficial for the women, said </w:t>
      </w:r>
      <w:proofErr w:type="spellStart"/>
      <w:r>
        <w:rPr>
          <w:rFonts w:ascii="Times New Roman" w:hAnsi="Times New Roman" w:cs="Times New Roman"/>
          <w:sz w:val="24"/>
          <w:szCs w:val="24"/>
        </w:rPr>
        <w:t>Cindra</w:t>
      </w:r>
      <w:proofErr w:type="spellEnd"/>
      <w:r>
        <w:rPr>
          <w:rFonts w:ascii="Times New Roman" w:hAnsi="Times New Roman" w:cs="Times New Roman"/>
          <w:sz w:val="24"/>
          <w:szCs w:val="24"/>
        </w:rPr>
        <w:t xml:space="preserve"> fever. If HIV rate is lowered in the community then women also benefit from VMMC indirectly, because it only directly protects transmission from female to male partner it doesn’t protect against HIV transmission from male to female partner(WHO/UNAIDS,2012)</w:t>
      </w:r>
    </w:p>
    <w:p w:rsidR="00A1658E" w:rsidRDefault="00366B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Voluntary medical male circumcision also reduces transmission of human papilloma virus (HPV) and herpes. If a man is circumcised he is less likely to transmit HPV and herpes to the </w:t>
      </w:r>
      <w:proofErr w:type="spellStart"/>
      <w:r>
        <w:rPr>
          <w:rFonts w:ascii="Times New Roman" w:hAnsi="Times New Roman" w:cs="Times New Roman"/>
          <w:sz w:val="24"/>
          <w:szCs w:val="24"/>
        </w:rPr>
        <w:t>woman.HPV</w:t>
      </w:r>
      <w:proofErr w:type="spellEnd"/>
      <w:r>
        <w:rPr>
          <w:rFonts w:ascii="Times New Roman" w:hAnsi="Times New Roman" w:cs="Times New Roman"/>
          <w:sz w:val="24"/>
          <w:szCs w:val="24"/>
        </w:rPr>
        <w:t xml:space="preserve"> is the biological agent causing penile cancer in men and cervical cancer in women. Herpes and HPV can also facilitate HIV infection.it is a great benefit to reduce this risks of HIV,HPV and herpes by VMMC(JPIEGO,2009)VMMC has been found to reduce the risks of  herpes simplex virus-2,human papilloma virus in men and their female partners. </w:t>
      </w:r>
      <w:proofErr w:type="gramStart"/>
      <w:r>
        <w:rPr>
          <w:rFonts w:ascii="Times New Roman" w:hAnsi="Times New Roman" w:cs="Times New Roman"/>
          <w:sz w:val="24"/>
          <w:szCs w:val="24"/>
        </w:rPr>
        <w:t>And is associated with a reduction in the risk of genital cancer in both men and women.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Njehumeli</w:t>
      </w:r>
      <w:proofErr w:type="spellEnd"/>
      <w:r>
        <w:rPr>
          <w:rFonts w:ascii="Times New Roman" w:hAnsi="Times New Roman" w:cs="Times New Roman"/>
          <w:sz w:val="24"/>
          <w:szCs w:val="24"/>
        </w:rPr>
        <w:t xml:space="preserve"> et al, 2011). A man is expected to abstain from sex for six weeks after circumcision. This allows for full healing to occur thereby reducing further risks of infection during this period (</w:t>
      </w:r>
      <w:proofErr w:type="spellStart"/>
      <w:r>
        <w:rPr>
          <w:rFonts w:ascii="Times New Roman" w:hAnsi="Times New Roman" w:cs="Times New Roman"/>
          <w:sz w:val="24"/>
          <w:szCs w:val="24"/>
        </w:rPr>
        <w:t>Jpiego</w:t>
      </w:r>
      <w:proofErr w:type="spellEnd"/>
      <w:r>
        <w:rPr>
          <w:rFonts w:ascii="Times New Roman" w:hAnsi="Times New Roman" w:cs="Times New Roman"/>
          <w:sz w:val="24"/>
          <w:szCs w:val="24"/>
        </w:rPr>
        <w:t xml:space="preserve">, 2009) on another study on ecological analysis of religion male circumcision and infection disease in 118 developing countries MC was also strongly associated with lower HIV prevalence among countries with primarily heterosexual HIV transmission but not among countries with primarily homosexual or injection drug use HIV transmission. These findings strengthen the reported biological link between MC and some sexually transmitted infections disease including HIV and cervical cancer (Drain </w:t>
      </w:r>
      <w:proofErr w:type="spellStart"/>
      <w:r>
        <w:rPr>
          <w:rFonts w:ascii="Times New Roman" w:hAnsi="Times New Roman" w:cs="Times New Roman"/>
          <w:sz w:val="24"/>
          <w:szCs w:val="24"/>
        </w:rPr>
        <w:t>halperin</w:t>
      </w:r>
      <w:proofErr w:type="spellEnd"/>
      <w:r>
        <w:rPr>
          <w:rFonts w:ascii="Times New Roman" w:hAnsi="Times New Roman" w:cs="Times New Roman"/>
          <w:sz w:val="24"/>
          <w:szCs w:val="24"/>
        </w:rPr>
        <w:t xml:space="preserve"> Hughes, Klaussner and bailey 2006).</w:t>
      </w:r>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major turning point in HIV prevention research was when HPTN 052 study results were announced in the year 2011. The HPTN 052 study found that early initiation of antiviral therapy (ART) substantially reduced the risk of HIV transmission within </w:t>
      </w:r>
      <w:proofErr w:type="spellStart"/>
      <w:r>
        <w:rPr>
          <w:rFonts w:ascii="Times New Roman" w:hAnsi="Times New Roman" w:cs="Times New Roman"/>
          <w:sz w:val="24"/>
          <w:szCs w:val="24"/>
        </w:rPr>
        <w:t>serodicordant</w:t>
      </w:r>
      <w:proofErr w:type="spellEnd"/>
      <w:r>
        <w:rPr>
          <w:rFonts w:ascii="Times New Roman" w:hAnsi="Times New Roman" w:cs="Times New Roman"/>
          <w:sz w:val="24"/>
          <w:szCs w:val="24"/>
        </w:rPr>
        <w:t xml:space="preserve"> couples (</w:t>
      </w:r>
      <w:proofErr w:type="spellStart"/>
      <w:r>
        <w:rPr>
          <w:rFonts w:ascii="Times New Roman" w:hAnsi="Times New Roman" w:cs="Times New Roman"/>
          <w:sz w:val="24"/>
          <w:szCs w:val="24"/>
        </w:rPr>
        <w:t>Boileym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desar</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gumel</w:t>
      </w:r>
      <w:proofErr w:type="spellEnd"/>
      <w:r>
        <w:rPr>
          <w:rFonts w:ascii="Times New Roman" w:hAnsi="Times New Roman" w:cs="Times New Roman"/>
          <w:sz w:val="24"/>
          <w:szCs w:val="24"/>
        </w:rPr>
        <w:t xml:space="preserve"> 2012.</w:t>
      </w:r>
    </w:p>
    <w:p w:rsidR="00A1658E" w:rsidRDefault="00A1658E">
      <w:pPr>
        <w:spacing w:before="240" w:line="360" w:lineRule="auto"/>
        <w:jc w:val="both"/>
        <w:rPr>
          <w:rFonts w:ascii="Times New Roman" w:hAnsi="Times New Roman" w:cs="Times New Roman"/>
          <w:b/>
          <w:sz w:val="24"/>
          <w:szCs w:val="24"/>
        </w:rPr>
      </w:pPr>
    </w:p>
    <w:p w:rsidR="00A1658E" w:rsidRDefault="00366B07">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A1658E" w:rsidRDefault="00366B07">
      <w:pPr>
        <w:pStyle w:val="Heading1"/>
        <w:jc w:val="center"/>
        <w:rPr>
          <w:rFonts w:ascii="Times New Roman" w:hAnsi="Times New Roman" w:cs="Times New Roman"/>
          <w:color w:val="auto"/>
          <w:sz w:val="24"/>
          <w:szCs w:val="24"/>
        </w:rPr>
      </w:pPr>
      <w:bookmarkStart w:id="27" w:name="_Toc509234704"/>
      <w:r>
        <w:rPr>
          <w:rFonts w:ascii="Times New Roman" w:hAnsi="Times New Roman" w:cs="Times New Roman"/>
          <w:color w:val="auto"/>
          <w:sz w:val="24"/>
          <w:szCs w:val="24"/>
        </w:rPr>
        <w:lastRenderedPageBreak/>
        <w:t>3.1 CHAPTER 3: RESEARCH METHODOLOGY</w:t>
      </w:r>
      <w:bookmarkEnd w:id="27"/>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chapter discusses the research </w:t>
      </w:r>
      <w:proofErr w:type="gramStart"/>
      <w:r>
        <w:rPr>
          <w:rFonts w:ascii="Times New Roman" w:hAnsi="Times New Roman" w:cs="Times New Roman"/>
          <w:sz w:val="24"/>
          <w:szCs w:val="24"/>
        </w:rPr>
        <w:t>methods that was</w:t>
      </w:r>
      <w:proofErr w:type="gramEnd"/>
      <w:r>
        <w:rPr>
          <w:rFonts w:ascii="Times New Roman" w:hAnsi="Times New Roman" w:cs="Times New Roman"/>
          <w:sz w:val="24"/>
          <w:szCs w:val="24"/>
        </w:rPr>
        <w:t xml:space="preserve"> employed in this research. </w:t>
      </w:r>
      <w:r w:rsidR="00845029">
        <w:rPr>
          <w:rFonts w:ascii="Times New Roman" w:hAnsi="Times New Roman" w:cs="Times New Roman"/>
          <w:sz w:val="24"/>
          <w:szCs w:val="24"/>
        </w:rPr>
        <w:t>Areas discussed</w:t>
      </w:r>
      <w:r>
        <w:rPr>
          <w:rFonts w:ascii="Times New Roman" w:hAnsi="Times New Roman" w:cs="Times New Roman"/>
          <w:sz w:val="24"/>
          <w:szCs w:val="24"/>
        </w:rPr>
        <w:t xml:space="preserve"> in this chapter include the research design, study population and determination of the sample size and sampling procedures. The research also looks at the collection, presentation of data and it concludes by discussing data.</w:t>
      </w:r>
    </w:p>
    <w:p w:rsidR="00A1658E" w:rsidRDefault="00366B07">
      <w:pPr>
        <w:pStyle w:val="Heading2"/>
        <w:rPr>
          <w:rFonts w:ascii="Times New Roman" w:hAnsi="Times New Roman" w:cs="Times New Roman"/>
          <w:b/>
          <w:color w:val="auto"/>
          <w:sz w:val="24"/>
          <w:szCs w:val="24"/>
        </w:rPr>
      </w:pPr>
      <w:bookmarkStart w:id="28" w:name="_Toc509234705"/>
      <w:r>
        <w:rPr>
          <w:rFonts w:ascii="Times New Roman" w:hAnsi="Times New Roman" w:cs="Times New Roman"/>
          <w:b/>
          <w:color w:val="auto"/>
          <w:sz w:val="24"/>
          <w:szCs w:val="24"/>
        </w:rPr>
        <w:t>3.2. Study area</w:t>
      </w:r>
      <w:bookmarkEnd w:id="28"/>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study was conducted in Kisumu North Sub County an administrative division of Kisumu County. The area is divided into a number of villages, including </w:t>
      </w:r>
      <w:proofErr w:type="spellStart"/>
      <w:r>
        <w:rPr>
          <w:rFonts w:ascii="Times New Roman" w:hAnsi="Times New Roman" w:cs="Times New Roman"/>
          <w:sz w:val="24"/>
          <w:szCs w:val="24"/>
        </w:rPr>
        <w:t>usare</w:t>
      </w:r>
      <w:proofErr w:type="gramStart"/>
      <w:r>
        <w:rPr>
          <w:rFonts w:ascii="Times New Roman" w:hAnsi="Times New Roman" w:cs="Times New Roman"/>
          <w:sz w:val="24"/>
          <w:szCs w:val="24"/>
        </w:rPr>
        <w:t>,korando</w:t>
      </w:r>
      <w:proofErr w:type="spellEnd"/>
      <w:proofErr w:type="gramEnd"/>
      <w:r>
        <w:rPr>
          <w:rFonts w:ascii="Times New Roman" w:hAnsi="Times New Roman" w:cs="Times New Roman"/>
          <w:sz w:val="24"/>
          <w:szCs w:val="24"/>
        </w:rPr>
        <w:t xml:space="preserve"> B, Rota.</w:t>
      </w:r>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Rota having a warm climate and temperature varying from 64 F to 88F and is rarely below 61 F or above 93F </w:t>
      </w:r>
    </w:p>
    <w:p w:rsidR="00A1658E" w:rsidRDefault="00366B07">
      <w:pPr>
        <w:pStyle w:val="Heading2"/>
        <w:rPr>
          <w:rFonts w:ascii="Times New Roman" w:hAnsi="Times New Roman" w:cs="Times New Roman"/>
          <w:b/>
          <w:color w:val="auto"/>
          <w:sz w:val="24"/>
          <w:szCs w:val="24"/>
        </w:rPr>
      </w:pPr>
      <w:bookmarkStart w:id="29" w:name="_Toc509234706"/>
      <w:r>
        <w:rPr>
          <w:rFonts w:ascii="Times New Roman" w:hAnsi="Times New Roman" w:cs="Times New Roman"/>
          <w:b/>
          <w:color w:val="auto"/>
          <w:sz w:val="24"/>
          <w:szCs w:val="24"/>
        </w:rPr>
        <w:t>3.3. Research design</w:t>
      </w:r>
      <w:bookmarkEnd w:id="29"/>
      <w:r>
        <w:rPr>
          <w:rFonts w:ascii="Times New Roman" w:hAnsi="Times New Roman" w:cs="Times New Roman"/>
          <w:b/>
          <w:color w:val="auto"/>
          <w:sz w:val="24"/>
          <w:szCs w:val="24"/>
        </w:rPr>
        <w:t xml:space="preserve"> </w:t>
      </w:r>
    </w:p>
    <w:p w:rsidR="00A1658E" w:rsidRDefault="007055D3">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Researcher used</w:t>
      </w:r>
      <w:r w:rsidR="00366B07">
        <w:rPr>
          <w:rFonts w:ascii="Times New Roman" w:hAnsi="Times New Roman" w:cs="Times New Roman"/>
          <w:sz w:val="24"/>
          <w:szCs w:val="24"/>
        </w:rPr>
        <w:t xml:space="preserve"> a cross-sectional study to conduct the research at Lumumba hospital among youths on the low uptake of VMMC. </w:t>
      </w:r>
    </w:p>
    <w:p w:rsidR="00A1658E" w:rsidRDefault="00366B07">
      <w:pPr>
        <w:pStyle w:val="Heading2"/>
        <w:rPr>
          <w:rFonts w:ascii="Times New Roman" w:hAnsi="Times New Roman" w:cs="Times New Roman"/>
          <w:b/>
          <w:color w:val="auto"/>
          <w:sz w:val="24"/>
          <w:szCs w:val="24"/>
        </w:rPr>
      </w:pPr>
      <w:bookmarkStart w:id="30" w:name="_Toc509234707"/>
      <w:r>
        <w:rPr>
          <w:rFonts w:ascii="Times New Roman" w:hAnsi="Times New Roman" w:cs="Times New Roman"/>
          <w:b/>
          <w:color w:val="auto"/>
          <w:sz w:val="24"/>
          <w:szCs w:val="24"/>
        </w:rPr>
        <w:t>3.4. Study population</w:t>
      </w:r>
      <w:bookmarkEnd w:id="30"/>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target group for the study were the health providers and the care givers who assisted the researcher on getting the information on the uptake of VMMC since they were the immediate </w:t>
      </w:r>
      <w:r w:rsidR="00B340C7">
        <w:rPr>
          <w:rFonts w:ascii="Times New Roman" w:hAnsi="Times New Roman" w:cs="Times New Roman"/>
          <w:sz w:val="24"/>
          <w:szCs w:val="24"/>
        </w:rPr>
        <w:t>people who have</w:t>
      </w:r>
      <w:r>
        <w:rPr>
          <w:rFonts w:ascii="Times New Roman" w:hAnsi="Times New Roman" w:cs="Times New Roman"/>
          <w:sz w:val="24"/>
          <w:szCs w:val="24"/>
        </w:rPr>
        <w:t xml:space="preserve"> the information.</w:t>
      </w:r>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Unit of analysis were the health providers and care givers, because the aim of the study was to capture the low uptake of VMMC according individual youth.</w:t>
      </w:r>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Caregivers were involved since they had the adequate information on the low uptake of VMMC while participants were not since they were </w:t>
      </w:r>
      <w:r w:rsidR="004A7B47">
        <w:rPr>
          <w:rFonts w:ascii="Times New Roman" w:hAnsi="Times New Roman" w:cs="Times New Roman"/>
          <w:sz w:val="24"/>
          <w:szCs w:val="24"/>
        </w:rPr>
        <w:t>not able</w:t>
      </w:r>
      <w:r>
        <w:rPr>
          <w:rFonts w:ascii="Times New Roman" w:hAnsi="Times New Roman" w:cs="Times New Roman"/>
          <w:sz w:val="24"/>
          <w:szCs w:val="24"/>
        </w:rPr>
        <w:t xml:space="preserve"> to give adequate information some could go far as giving inaccurate information, therefore generalization of the results from such information could not be as precise but rather relative, equally in some instances participants </w:t>
      </w:r>
      <w:r w:rsidR="004A7B47">
        <w:rPr>
          <w:rFonts w:ascii="Times New Roman" w:hAnsi="Times New Roman" w:cs="Times New Roman"/>
          <w:sz w:val="24"/>
          <w:szCs w:val="24"/>
        </w:rPr>
        <w:t>could disclose</w:t>
      </w:r>
      <w:r>
        <w:rPr>
          <w:rFonts w:ascii="Times New Roman" w:hAnsi="Times New Roman" w:cs="Times New Roman"/>
          <w:sz w:val="24"/>
          <w:szCs w:val="24"/>
        </w:rPr>
        <w:t xml:space="preserve"> only information they were comfortable disclosing. </w:t>
      </w:r>
    </w:p>
    <w:p w:rsidR="00A1658E" w:rsidRDefault="00A1658E">
      <w:pPr>
        <w:spacing w:before="240" w:line="360" w:lineRule="auto"/>
        <w:jc w:val="both"/>
        <w:rPr>
          <w:rFonts w:ascii="Times New Roman" w:hAnsi="Times New Roman" w:cs="Times New Roman"/>
          <w:b/>
          <w:sz w:val="24"/>
          <w:szCs w:val="24"/>
        </w:rPr>
      </w:pPr>
    </w:p>
    <w:p w:rsidR="00A1658E" w:rsidRDefault="00A1658E">
      <w:pPr>
        <w:spacing w:before="240" w:line="360" w:lineRule="auto"/>
        <w:jc w:val="both"/>
        <w:rPr>
          <w:rFonts w:ascii="Times New Roman" w:hAnsi="Times New Roman" w:cs="Times New Roman"/>
          <w:b/>
          <w:sz w:val="24"/>
          <w:szCs w:val="24"/>
        </w:rPr>
      </w:pPr>
    </w:p>
    <w:p w:rsidR="00A1658E" w:rsidRDefault="00A1658E">
      <w:pPr>
        <w:spacing w:before="240" w:line="360" w:lineRule="auto"/>
        <w:jc w:val="both"/>
        <w:rPr>
          <w:rFonts w:ascii="Times New Roman" w:hAnsi="Times New Roman" w:cs="Times New Roman"/>
          <w:b/>
          <w:sz w:val="24"/>
          <w:szCs w:val="24"/>
        </w:rPr>
      </w:pPr>
    </w:p>
    <w:p w:rsidR="00A1658E" w:rsidRDefault="00366B07">
      <w:pPr>
        <w:pStyle w:val="Heading2"/>
        <w:rPr>
          <w:rFonts w:ascii="Times New Roman" w:hAnsi="Times New Roman" w:cs="Times New Roman"/>
          <w:b/>
          <w:color w:val="auto"/>
          <w:sz w:val="24"/>
          <w:szCs w:val="24"/>
        </w:rPr>
      </w:pPr>
      <w:bookmarkStart w:id="31" w:name="_Toc509234708"/>
      <w:r>
        <w:rPr>
          <w:rFonts w:ascii="Times New Roman" w:hAnsi="Times New Roman" w:cs="Times New Roman"/>
          <w:b/>
          <w:color w:val="auto"/>
          <w:sz w:val="24"/>
          <w:szCs w:val="24"/>
        </w:rPr>
        <w:lastRenderedPageBreak/>
        <w:t>3.5. Sampling procedure</w:t>
      </w:r>
      <w:bookmarkEnd w:id="31"/>
    </w:p>
    <w:p w:rsidR="00A1658E" w:rsidRDefault="00366B07">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Data was collected using simple random techniques to administer the questionnaire the method was designed that the individuals were chosen randomly. This was done by developing a list of all possible participants that could be surveyed and then selecting a sub-group that represented a whole.</w:t>
      </w:r>
    </w:p>
    <w:p w:rsidR="00A1658E" w:rsidRDefault="00366B07">
      <w:pPr>
        <w:pStyle w:val="Heading2"/>
        <w:rPr>
          <w:rFonts w:ascii="Times New Roman" w:hAnsi="Times New Roman" w:cs="Times New Roman"/>
          <w:b/>
          <w:color w:val="auto"/>
          <w:sz w:val="24"/>
          <w:szCs w:val="24"/>
        </w:rPr>
      </w:pPr>
      <w:bookmarkStart w:id="32" w:name="_Toc509234709"/>
      <w:r>
        <w:rPr>
          <w:rFonts w:ascii="Times New Roman" w:hAnsi="Times New Roman" w:cs="Times New Roman"/>
          <w:b/>
          <w:color w:val="auto"/>
          <w:sz w:val="24"/>
          <w:szCs w:val="24"/>
        </w:rPr>
        <w:t>3.6 Data collection instrument</w:t>
      </w:r>
      <w:bookmarkEnd w:id="32"/>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Self-administered questionnaire was used to collect information from study participants. According to </w:t>
      </w:r>
      <w:proofErr w:type="spellStart"/>
      <w:r>
        <w:rPr>
          <w:rFonts w:ascii="Times New Roman" w:hAnsi="Times New Roman" w:cs="Times New Roman"/>
          <w:sz w:val="24"/>
          <w:szCs w:val="24"/>
        </w:rPr>
        <w:t>leedy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ormand</w:t>
      </w:r>
      <w:proofErr w:type="spellEnd"/>
      <w:r>
        <w:rPr>
          <w:rFonts w:ascii="Times New Roman" w:hAnsi="Times New Roman" w:cs="Times New Roman"/>
          <w:sz w:val="24"/>
          <w:szCs w:val="24"/>
        </w:rPr>
        <w:t xml:space="preserve"> (2005) a questionnaire is an instrument with open or closed questions or statement, to which a respondent must react.it, was used as a primary source of data collection. Each questionnaire was accompanied by a covering letter explaining then purpose of study to the prospective respondents. General instruction on completing the questionnaire and importance of completing the questions were included. The covering </w:t>
      </w:r>
      <w:r w:rsidR="00845029">
        <w:rPr>
          <w:rFonts w:ascii="Times New Roman" w:hAnsi="Times New Roman" w:cs="Times New Roman"/>
          <w:sz w:val="24"/>
          <w:szCs w:val="24"/>
        </w:rPr>
        <w:t>letter explained</w:t>
      </w:r>
      <w:r>
        <w:rPr>
          <w:rFonts w:ascii="Times New Roman" w:hAnsi="Times New Roman" w:cs="Times New Roman"/>
          <w:sz w:val="24"/>
          <w:szCs w:val="24"/>
        </w:rPr>
        <w:t xml:space="preserve"> why it is important </w:t>
      </w:r>
      <w:r w:rsidR="00845029">
        <w:rPr>
          <w:rFonts w:ascii="Times New Roman" w:hAnsi="Times New Roman" w:cs="Times New Roman"/>
          <w:sz w:val="24"/>
          <w:szCs w:val="24"/>
        </w:rPr>
        <w:t>that the</w:t>
      </w:r>
      <w:r>
        <w:rPr>
          <w:rFonts w:ascii="Times New Roman" w:hAnsi="Times New Roman" w:cs="Times New Roman"/>
          <w:sz w:val="24"/>
          <w:szCs w:val="24"/>
        </w:rPr>
        <w:t xml:space="preserve"> potential respondent personally completes the questionnaire by providing accurate and objective response to all questions apart from establishing a </w:t>
      </w:r>
      <w:r w:rsidR="00B340C7">
        <w:rPr>
          <w:rFonts w:ascii="Times New Roman" w:hAnsi="Times New Roman" w:cs="Times New Roman"/>
          <w:sz w:val="24"/>
          <w:szCs w:val="24"/>
        </w:rPr>
        <w:t>rapport;</w:t>
      </w:r>
      <w:r>
        <w:rPr>
          <w:rFonts w:ascii="Times New Roman" w:hAnsi="Times New Roman" w:cs="Times New Roman"/>
          <w:sz w:val="24"/>
          <w:szCs w:val="24"/>
        </w:rPr>
        <w:t xml:space="preserve"> it also aimed at gathering as much information as possible on their demographic characteristics, their knowledge and perceptions of male circumcision and their acceptability of the procedure. They were asked to state how they would want circumcision to be performed, female youths </w:t>
      </w:r>
      <w:r w:rsidR="00845029">
        <w:rPr>
          <w:rFonts w:ascii="Times New Roman" w:hAnsi="Times New Roman" w:cs="Times New Roman"/>
          <w:sz w:val="24"/>
          <w:szCs w:val="24"/>
        </w:rPr>
        <w:t>were asked</w:t>
      </w:r>
      <w:r>
        <w:rPr>
          <w:rFonts w:ascii="Times New Roman" w:hAnsi="Times New Roman" w:cs="Times New Roman"/>
          <w:sz w:val="24"/>
          <w:szCs w:val="24"/>
        </w:rPr>
        <w:t xml:space="preserve"> if it mattered to them having a circumcised partner or not, weather circumcision would be of any importance to them and whether they would accept to circumcise their male children.</w:t>
      </w:r>
    </w:p>
    <w:p w:rsidR="00A1658E" w:rsidRDefault="00366B07">
      <w:pPr>
        <w:pStyle w:val="Heading2"/>
        <w:rPr>
          <w:rFonts w:ascii="Times New Roman" w:hAnsi="Times New Roman" w:cs="Times New Roman"/>
          <w:b/>
          <w:color w:val="auto"/>
          <w:sz w:val="24"/>
          <w:szCs w:val="24"/>
        </w:rPr>
      </w:pPr>
      <w:bookmarkStart w:id="33" w:name="_Toc509234710"/>
      <w:r>
        <w:rPr>
          <w:rFonts w:ascii="Times New Roman" w:hAnsi="Times New Roman" w:cs="Times New Roman"/>
          <w:b/>
          <w:color w:val="auto"/>
          <w:sz w:val="24"/>
          <w:szCs w:val="24"/>
        </w:rPr>
        <w:t>3.7 DATA COLLECTION PROCEDURE</w:t>
      </w:r>
      <w:bookmarkEnd w:id="33"/>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Questionnaire was used to collect data per scheduled respondents. Questions were both open and closed ended and given to caregivers and health providers allowing them to fill.</w:t>
      </w:r>
    </w:p>
    <w:p w:rsidR="00A1658E" w:rsidRDefault="00A1658E">
      <w:pPr>
        <w:spacing w:before="240" w:line="360" w:lineRule="auto"/>
        <w:jc w:val="both"/>
        <w:rPr>
          <w:rFonts w:ascii="Times New Roman" w:hAnsi="Times New Roman" w:cs="Times New Roman"/>
          <w:b/>
          <w:sz w:val="24"/>
          <w:szCs w:val="24"/>
        </w:rPr>
      </w:pPr>
    </w:p>
    <w:p w:rsidR="00A1658E" w:rsidRDefault="00A1658E">
      <w:pPr>
        <w:spacing w:before="240" w:line="360" w:lineRule="auto"/>
        <w:jc w:val="both"/>
        <w:rPr>
          <w:rFonts w:ascii="Times New Roman" w:hAnsi="Times New Roman" w:cs="Times New Roman"/>
          <w:b/>
          <w:sz w:val="24"/>
          <w:szCs w:val="24"/>
        </w:rPr>
      </w:pPr>
    </w:p>
    <w:p w:rsidR="00A1658E" w:rsidRDefault="00A1658E">
      <w:pPr>
        <w:spacing w:before="240" w:line="360" w:lineRule="auto"/>
        <w:jc w:val="both"/>
        <w:rPr>
          <w:rFonts w:ascii="Times New Roman" w:hAnsi="Times New Roman" w:cs="Times New Roman"/>
          <w:b/>
          <w:sz w:val="24"/>
          <w:szCs w:val="24"/>
        </w:rPr>
      </w:pPr>
    </w:p>
    <w:p w:rsidR="00A1658E" w:rsidRDefault="00366B07">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p>
    <w:p w:rsidR="00A1658E" w:rsidRDefault="00366B07">
      <w:pPr>
        <w:pStyle w:val="Heading2"/>
        <w:rPr>
          <w:rFonts w:ascii="Times New Roman" w:hAnsi="Times New Roman" w:cs="Times New Roman"/>
          <w:b/>
          <w:color w:val="auto"/>
          <w:sz w:val="24"/>
          <w:szCs w:val="24"/>
        </w:rPr>
      </w:pPr>
      <w:bookmarkStart w:id="34" w:name="_Toc509234711"/>
      <w:r>
        <w:rPr>
          <w:rFonts w:ascii="Times New Roman" w:hAnsi="Times New Roman" w:cs="Times New Roman"/>
          <w:b/>
          <w:color w:val="auto"/>
          <w:sz w:val="24"/>
          <w:szCs w:val="24"/>
        </w:rPr>
        <w:lastRenderedPageBreak/>
        <w:t>3.8 ETHICAL CONSIDERATIONS</w:t>
      </w:r>
      <w:bookmarkEnd w:id="34"/>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B42AF6">
        <w:rPr>
          <w:rFonts w:ascii="Times New Roman" w:hAnsi="Times New Roman" w:cs="Times New Roman"/>
          <w:sz w:val="24"/>
          <w:szCs w:val="24"/>
        </w:rPr>
        <w:t>researcher extensively</w:t>
      </w:r>
      <w:r>
        <w:rPr>
          <w:rFonts w:ascii="Times New Roman" w:hAnsi="Times New Roman" w:cs="Times New Roman"/>
          <w:sz w:val="24"/>
          <w:szCs w:val="24"/>
        </w:rPr>
        <w:t xml:space="preserve"> explained the purpose and objectives of the study to all participants and gave them opportunity to ask questions on issues </w:t>
      </w:r>
      <w:r w:rsidR="00B42AF6">
        <w:rPr>
          <w:rFonts w:ascii="Times New Roman" w:hAnsi="Times New Roman" w:cs="Times New Roman"/>
          <w:sz w:val="24"/>
          <w:szCs w:val="24"/>
        </w:rPr>
        <w:t>that needed</w:t>
      </w:r>
      <w:r>
        <w:rPr>
          <w:rFonts w:ascii="Times New Roman" w:hAnsi="Times New Roman" w:cs="Times New Roman"/>
          <w:sz w:val="24"/>
          <w:szCs w:val="24"/>
        </w:rPr>
        <w:t xml:space="preserve"> clarification.</w:t>
      </w:r>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Verbal informed consent was sought from all the study subjects before allowing their participants into the study, this is because some participants could misinterpret the information, some did not know how to read and some were not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able to write. The study subjects were assured that the study is anonymous and that the information they supply will be treated with utmost confidentiality and is only going to be used for the purpose of the study as explained. Access to the study participant’s information was limited to people with something to do with the study and no one else, and is limited to the institution sponsoring the study only for the purpose of exams administration by institution in question.</w:t>
      </w:r>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However, the participants were notified that the processed information (study reports) could be made available to anyone interested in the study with the direct consent of the researcher</w:t>
      </w:r>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Participants </w:t>
      </w:r>
      <w:r w:rsidR="00B42AF6">
        <w:rPr>
          <w:rFonts w:ascii="Times New Roman" w:hAnsi="Times New Roman" w:cs="Times New Roman"/>
          <w:sz w:val="24"/>
          <w:szCs w:val="24"/>
        </w:rPr>
        <w:t>were assured</w:t>
      </w:r>
      <w:r>
        <w:rPr>
          <w:rFonts w:ascii="Times New Roman" w:hAnsi="Times New Roman" w:cs="Times New Roman"/>
          <w:sz w:val="24"/>
          <w:szCs w:val="24"/>
        </w:rPr>
        <w:t xml:space="preserve"> that their names would not appear anywhere in the study instruments .participants were informed that they could withdraw from the study at any time without providing reasons and without any disadvantages</w:t>
      </w:r>
    </w:p>
    <w:p w:rsidR="00A1658E" w:rsidRDefault="00366B07">
      <w:pPr>
        <w:pStyle w:val="Heading2"/>
        <w:rPr>
          <w:rFonts w:ascii="Times New Roman" w:hAnsi="Times New Roman" w:cs="Times New Roman"/>
          <w:b/>
          <w:color w:val="auto"/>
          <w:sz w:val="24"/>
          <w:szCs w:val="24"/>
        </w:rPr>
      </w:pPr>
      <w:bookmarkStart w:id="35" w:name="_Toc509234712"/>
      <w:r>
        <w:rPr>
          <w:rFonts w:ascii="Times New Roman" w:hAnsi="Times New Roman" w:cs="Times New Roman"/>
          <w:b/>
          <w:color w:val="auto"/>
          <w:sz w:val="24"/>
          <w:szCs w:val="24"/>
        </w:rPr>
        <w:t>3.9 DATA ANALYSIS PROCEDURE</w:t>
      </w:r>
      <w:bookmarkEnd w:id="35"/>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All questionnaires were arranged and other records for easier processing and analysis, questions were numbered and arranged in order and the circumcised groups were compared to uncircumcised group to see their characteristics.</w:t>
      </w:r>
    </w:p>
    <w:p w:rsidR="007055D3" w:rsidRDefault="007055D3">
      <w:pPr>
        <w:spacing w:before="240" w:line="360" w:lineRule="auto"/>
        <w:jc w:val="both"/>
        <w:rPr>
          <w:rFonts w:ascii="Times New Roman" w:hAnsi="Times New Roman" w:cs="Times New Roman"/>
          <w:sz w:val="24"/>
          <w:szCs w:val="24"/>
        </w:rPr>
      </w:pPr>
    </w:p>
    <w:p w:rsidR="007055D3" w:rsidRDefault="007055D3">
      <w:pPr>
        <w:spacing w:before="240" w:line="360" w:lineRule="auto"/>
        <w:jc w:val="both"/>
        <w:rPr>
          <w:rFonts w:ascii="Times New Roman" w:hAnsi="Times New Roman" w:cs="Times New Roman"/>
          <w:sz w:val="24"/>
          <w:szCs w:val="24"/>
        </w:rPr>
      </w:pPr>
    </w:p>
    <w:p w:rsidR="007055D3" w:rsidRDefault="007055D3">
      <w:pPr>
        <w:spacing w:before="240" w:line="360" w:lineRule="auto"/>
        <w:jc w:val="both"/>
        <w:rPr>
          <w:rFonts w:ascii="Times New Roman" w:hAnsi="Times New Roman" w:cs="Times New Roman"/>
          <w:sz w:val="24"/>
          <w:szCs w:val="24"/>
        </w:rPr>
      </w:pPr>
    </w:p>
    <w:p w:rsidR="007055D3" w:rsidRDefault="007055D3">
      <w:pPr>
        <w:spacing w:before="240" w:line="360" w:lineRule="auto"/>
        <w:jc w:val="both"/>
        <w:rPr>
          <w:rFonts w:ascii="Times New Roman" w:hAnsi="Times New Roman" w:cs="Times New Roman"/>
          <w:sz w:val="24"/>
          <w:szCs w:val="24"/>
        </w:rPr>
      </w:pPr>
    </w:p>
    <w:p w:rsidR="007055D3" w:rsidRDefault="007055D3">
      <w:pPr>
        <w:spacing w:before="240" w:line="360" w:lineRule="auto"/>
        <w:jc w:val="both"/>
        <w:rPr>
          <w:rFonts w:ascii="Times New Roman" w:hAnsi="Times New Roman" w:cs="Times New Roman"/>
          <w:sz w:val="24"/>
          <w:szCs w:val="24"/>
        </w:rPr>
      </w:pPr>
    </w:p>
    <w:p w:rsidR="007055D3" w:rsidRDefault="007055D3">
      <w:pPr>
        <w:spacing w:before="240" w:line="360" w:lineRule="auto"/>
        <w:jc w:val="both"/>
        <w:rPr>
          <w:rFonts w:ascii="Times New Roman" w:hAnsi="Times New Roman" w:cs="Times New Roman"/>
          <w:sz w:val="24"/>
          <w:szCs w:val="24"/>
        </w:rPr>
      </w:pPr>
    </w:p>
    <w:p w:rsidR="00DA0192" w:rsidRDefault="00DA0192">
      <w:pPr>
        <w:spacing w:before="240" w:line="360" w:lineRule="auto"/>
        <w:jc w:val="both"/>
        <w:rPr>
          <w:rFonts w:ascii="Times New Roman" w:hAnsi="Times New Roman" w:cs="Times New Roman"/>
          <w:sz w:val="24"/>
          <w:szCs w:val="24"/>
        </w:rPr>
      </w:pPr>
    </w:p>
    <w:p w:rsidR="007055D3" w:rsidRDefault="00213080" w:rsidP="00F6678A">
      <w:pPr>
        <w:pStyle w:val="Heading1"/>
      </w:pPr>
      <w:bookmarkStart w:id="36" w:name="_Toc509234713"/>
      <w:r>
        <w:lastRenderedPageBreak/>
        <w:t xml:space="preserve">4.0 </w:t>
      </w:r>
      <w:r w:rsidR="007055D3" w:rsidRPr="007055D3">
        <w:t>CHAPTER 4: DATA COLLECTION AND INTERPRETATION</w:t>
      </w:r>
      <w:bookmarkEnd w:id="36"/>
    </w:p>
    <w:p w:rsidR="00A1658E" w:rsidRDefault="00B934D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study discusses the presentation of the study findings. It begins by</w:t>
      </w:r>
      <w:r w:rsidR="00213080">
        <w:rPr>
          <w:rFonts w:ascii="Times New Roman" w:hAnsi="Times New Roman" w:cs="Times New Roman"/>
          <w:sz w:val="24"/>
          <w:szCs w:val="24"/>
        </w:rPr>
        <w:t xml:space="preserve"> presenting the socio demographic investigated, followed by results of the findings on the influenced of household related factors on uptake, socio cultural norms and belief systems and finally the reasons why many men have hesitated to circumcise.</w:t>
      </w:r>
    </w:p>
    <w:p w:rsidR="007A2159" w:rsidRDefault="007A2159" w:rsidP="00F6678A">
      <w:pPr>
        <w:pStyle w:val="Heading2"/>
      </w:pPr>
      <w:bookmarkStart w:id="37" w:name="_Toc509234714"/>
      <w:r w:rsidRPr="007A2159">
        <w:t>4.1 socio-demographic characteristics</w:t>
      </w:r>
      <w:bookmarkEnd w:id="37"/>
    </w:p>
    <w:p w:rsidR="00BA7CA0" w:rsidRDefault="00BA7CA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study was conducted in</w:t>
      </w:r>
      <w:r w:rsidR="001E64EB">
        <w:rPr>
          <w:rFonts w:ascii="Times New Roman" w:hAnsi="Times New Roman" w:cs="Times New Roman"/>
          <w:sz w:val="24"/>
          <w:szCs w:val="24"/>
        </w:rPr>
        <w:t xml:space="preserve"> 3</w:t>
      </w:r>
      <w:r>
        <w:rPr>
          <w:rFonts w:ascii="Times New Roman" w:hAnsi="Times New Roman" w:cs="Times New Roman"/>
          <w:sz w:val="24"/>
          <w:szCs w:val="24"/>
        </w:rPr>
        <w:t xml:space="preserve"> villages of Kisumu north Sub County in January to February 2018. </w:t>
      </w:r>
      <w:proofErr w:type="gramStart"/>
      <w:r>
        <w:rPr>
          <w:rFonts w:ascii="Times New Roman" w:hAnsi="Times New Roman" w:cs="Times New Roman"/>
          <w:sz w:val="24"/>
          <w:szCs w:val="24"/>
        </w:rPr>
        <w:t>A total n</w:t>
      </w:r>
      <w:r w:rsidR="001E64EB">
        <w:rPr>
          <w:rFonts w:ascii="Times New Roman" w:hAnsi="Times New Roman" w:cs="Times New Roman"/>
          <w:sz w:val="24"/>
          <w:szCs w:val="24"/>
        </w:rPr>
        <w:t>umber of 100 participants.</w:t>
      </w:r>
      <w:proofErr w:type="gramEnd"/>
      <w:r w:rsidR="001E64EB">
        <w:rPr>
          <w:rFonts w:ascii="Times New Roman" w:hAnsi="Times New Roman" w:cs="Times New Roman"/>
          <w:sz w:val="24"/>
          <w:szCs w:val="24"/>
        </w:rPr>
        <w:t xml:space="preserve"> A total of 44% were aged </w:t>
      </w:r>
      <w:r w:rsidR="006F6E55">
        <w:rPr>
          <w:rFonts w:ascii="Times New Roman" w:hAnsi="Times New Roman" w:cs="Times New Roman"/>
          <w:sz w:val="24"/>
          <w:szCs w:val="24"/>
        </w:rPr>
        <w:t>between, 19</w:t>
      </w:r>
      <w:r w:rsidR="001E64EB">
        <w:rPr>
          <w:rFonts w:ascii="Times New Roman" w:hAnsi="Times New Roman" w:cs="Times New Roman"/>
          <w:sz w:val="24"/>
          <w:szCs w:val="24"/>
        </w:rPr>
        <w:t>-25</w:t>
      </w:r>
      <w:r w:rsidR="006F6E55">
        <w:rPr>
          <w:rFonts w:ascii="Times New Roman" w:hAnsi="Times New Roman" w:cs="Times New Roman"/>
          <w:sz w:val="24"/>
          <w:szCs w:val="24"/>
        </w:rPr>
        <w:t xml:space="preserve"> years</w:t>
      </w:r>
      <w:r w:rsidR="001E64EB">
        <w:rPr>
          <w:rFonts w:ascii="Times New Roman" w:hAnsi="Times New Roman" w:cs="Times New Roman"/>
          <w:sz w:val="24"/>
          <w:szCs w:val="24"/>
        </w:rPr>
        <w:t>, 22% were 27-28 years, 27% were between 29-31years and 7% were of 32Years.</w:t>
      </w:r>
    </w:p>
    <w:p w:rsidR="00DA0192" w:rsidRDefault="00DA0192">
      <w:pPr>
        <w:spacing w:before="240" w:line="360" w:lineRule="auto"/>
        <w:jc w:val="both"/>
        <w:rPr>
          <w:rFonts w:ascii="Times New Roman" w:hAnsi="Times New Roman" w:cs="Times New Roman"/>
          <w:sz w:val="24"/>
          <w:szCs w:val="24"/>
        </w:rPr>
      </w:pPr>
    </w:p>
    <w:p w:rsidR="000402E7" w:rsidRDefault="000402E7">
      <w:p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Fig 4.1</w:t>
      </w:r>
      <w:r w:rsidR="00870D14">
        <w:rPr>
          <w:rFonts w:ascii="Times New Roman" w:hAnsi="Times New Roman" w:cs="Times New Roman"/>
          <w:sz w:val="24"/>
          <w:szCs w:val="24"/>
        </w:rPr>
        <w:t>.0.</w:t>
      </w:r>
      <w:proofErr w:type="gramEnd"/>
      <w:r>
        <w:rPr>
          <w:rFonts w:ascii="Times New Roman" w:hAnsi="Times New Roman" w:cs="Times New Roman"/>
          <w:sz w:val="24"/>
          <w:szCs w:val="24"/>
        </w:rPr>
        <w:t xml:space="preserve"> </w:t>
      </w:r>
      <w:proofErr w:type="gramStart"/>
      <w:r w:rsidR="00870D14">
        <w:rPr>
          <w:rFonts w:ascii="Times New Roman" w:hAnsi="Times New Roman" w:cs="Times New Roman"/>
          <w:sz w:val="24"/>
          <w:szCs w:val="24"/>
        </w:rPr>
        <w:t>Distribution</w:t>
      </w:r>
      <w:r>
        <w:rPr>
          <w:rFonts w:ascii="Times New Roman" w:hAnsi="Times New Roman" w:cs="Times New Roman"/>
          <w:sz w:val="24"/>
          <w:szCs w:val="24"/>
        </w:rPr>
        <w:t xml:space="preserve"> of age and percentage frequencies.</w:t>
      </w:r>
      <w:proofErr w:type="gramEnd"/>
    </w:p>
    <w:p w:rsidR="006F6E55" w:rsidRDefault="006F6E55">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010025" cy="26955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E64EB" w:rsidRDefault="001E64EB">
      <w:pPr>
        <w:spacing w:before="240" w:line="360" w:lineRule="auto"/>
        <w:jc w:val="both"/>
        <w:rPr>
          <w:rFonts w:ascii="Times New Roman" w:hAnsi="Times New Roman" w:cs="Times New Roman"/>
          <w:sz w:val="24"/>
          <w:szCs w:val="24"/>
        </w:rPr>
      </w:pPr>
    </w:p>
    <w:p w:rsidR="003C292C" w:rsidRDefault="00DC436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total of 32% had not completed primary education, a total of 48% had completed primary education and a total of 20% had a level of secondary education and beyond.</w:t>
      </w:r>
    </w:p>
    <w:p w:rsidR="00235F43" w:rsidRDefault="00235F43">
      <w:pPr>
        <w:spacing w:before="240" w:line="360" w:lineRule="auto"/>
        <w:jc w:val="both"/>
        <w:rPr>
          <w:rFonts w:ascii="Times New Roman" w:hAnsi="Times New Roman" w:cs="Times New Roman"/>
          <w:b/>
          <w:sz w:val="24"/>
          <w:szCs w:val="24"/>
        </w:rPr>
      </w:pPr>
    </w:p>
    <w:p w:rsidR="00235F43" w:rsidRDefault="00235F43">
      <w:pPr>
        <w:spacing w:before="240" w:line="360" w:lineRule="auto"/>
        <w:jc w:val="both"/>
        <w:rPr>
          <w:rFonts w:ascii="Times New Roman" w:hAnsi="Times New Roman" w:cs="Times New Roman"/>
          <w:b/>
          <w:sz w:val="24"/>
          <w:szCs w:val="24"/>
        </w:rPr>
      </w:pPr>
    </w:p>
    <w:p w:rsidR="00235F43" w:rsidRDefault="00235F43">
      <w:pPr>
        <w:spacing w:before="240" w:line="360" w:lineRule="auto"/>
        <w:jc w:val="both"/>
        <w:rPr>
          <w:rFonts w:ascii="Times New Roman" w:hAnsi="Times New Roman" w:cs="Times New Roman"/>
          <w:b/>
          <w:sz w:val="24"/>
          <w:szCs w:val="24"/>
        </w:rPr>
      </w:pPr>
    </w:p>
    <w:p w:rsidR="00571753" w:rsidRPr="00571753" w:rsidRDefault="00307348">
      <w:pPr>
        <w:spacing w:before="24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lastRenderedPageBreak/>
        <w:t>Table</w:t>
      </w:r>
      <w:r w:rsidR="000402E7" w:rsidRPr="00571753">
        <w:rPr>
          <w:rFonts w:ascii="Times New Roman" w:hAnsi="Times New Roman" w:cs="Times New Roman"/>
          <w:b/>
          <w:sz w:val="24"/>
          <w:szCs w:val="24"/>
        </w:rPr>
        <w:t xml:space="preserve"> </w:t>
      </w:r>
      <w:r w:rsidR="00870D14" w:rsidRPr="00571753">
        <w:rPr>
          <w:rFonts w:ascii="Times New Roman" w:hAnsi="Times New Roman" w:cs="Times New Roman"/>
          <w:b/>
          <w:sz w:val="24"/>
          <w:szCs w:val="24"/>
        </w:rPr>
        <w:t>4.1.1.</w:t>
      </w:r>
      <w:proofErr w:type="gramEnd"/>
      <w:r w:rsidR="00870D14" w:rsidRPr="00571753">
        <w:rPr>
          <w:rFonts w:ascii="Times New Roman" w:hAnsi="Times New Roman" w:cs="Times New Roman"/>
          <w:b/>
          <w:sz w:val="24"/>
          <w:szCs w:val="24"/>
        </w:rPr>
        <w:t xml:space="preserve"> </w:t>
      </w:r>
      <w:r w:rsidR="00B9313A" w:rsidRPr="00571753">
        <w:rPr>
          <w:rFonts w:ascii="Times New Roman" w:hAnsi="Times New Roman" w:cs="Times New Roman"/>
          <w:b/>
          <w:sz w:val="24"/>
          <w:szCs w:val="24"/>
        </w:rPr>
        <w:t>Distribution</w:t>
      </w:r>
      <w:r w:rsidR="00571753" w:rsidRPr="00571753">
        <w:rPr>
          <w:rFonts w:ascii="Times New Roman" w:hAnsi="Times New Roman" w:cs="Times New Roman"/>
          <w:b/>
          <w:sz w:val="24"/>
          <w:szCs w:val="24"/>
        </w:rPr>
        <w:t xml:space="preserve"> of level of education</w:t>
      </w:r>
    </w:p>
    <w:tbl>
      <w:tblPr>
        <w:tblpPr w:leftFromText="180" w:rightFromText="180" w:vertAnchor="text" w:tblpX="511" w:tblpY="5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35"/>
        <w:gridCol w:w="2940"/>
      </w:tblGrid>
      <w:tr w:rsidR="00307348" w:rsidTr="00307348">
        <w:trPr>
          <w:trHeight w:val="960"/>
        </w:trPr>
        <w:tc>
          <w:tcPr>
            <w:tcW w:w="3735" w:type="dxa"/>
          </w:tcPr>
          <w:p w:rsidR="00307348" w:rsidRPr="00307348" w:rsidRDefault="00307348" w:rsidP="0030734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 completed primary education</w:t>
            </w:r>
          </w:p>
        </w:tc>
        <w:tc>
          <w:tcPr>
            <w:tcW w:w="2940" w:type="dxa"/>
          </w:tcPr>
          <w:p w:rsidR="00307348" w:rsidRPr="00307348" w:rsidRDefault="00307348" w:rsidP="0030734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32%</w:t>
            </w:r>
          </w:p>
        </w:tc>
      </w:tr>
      <w:tr w:rsidR="00307348" w:rsidTr="00307348">
        <w:trPr>
          <w:trHeight w:val="645"/>
        </w:trPr>
        <w:tc>
          <w:tcPr>
            <w:tcW w:w="3735" w:type="dxa"/>
          </w:tcPr>
          <w:p w:rsidR="00307348" w:rsidRPr="00307348" w:rsidRDefault="00307348" w:rsidP="0030734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Completed primary education</w:t>
            </w:r>
          </w:p>
        </w:tc>
        <w:tc>
          <w:tcPr>
            <w:tcW w:w="2940" w:type="dxa"/>
          </w:tcPr>
          <w:p w:rsidR="00307348" w:rsidRPr="00307348" w:rsidRDefault="00307348" w:rsidP="0030734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48%</w:t>
            </w:r>
          </w:p>
        </w:tc>
      </w:tr>
      <w:tr w:rsidR="00307348" w:rsidTr="00307348">
        <w:trPr>
          <w:trHeight w:val="405"/>
        </w:trPr>
        <w:tc>
          <w:tcPr>
            <w:tcW w:w="3735" w:type="dxa"/>
          </w:tcPr>
          <w:p w:rsidR="00307348" w:rsidRPr="00307348" w:rsidRDefault="00307348" w:rsidP="0030734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Level of secondary and beyond</w:t>
            </w:r>
          </w:p>
        </w:tc>
        <w:tc>
          <w:tcPr>
            <w:tcW w:w="2940" w:type="dxa"/>
          </w:tcPr>
          <w:p w:rsidR="00307348" w:rsidRPr="00307348" w:rsidRDefault="00307348" w:rsidP="0030734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7A6B77" w:rsidRPr="00571753" w:rsidRDefault="000402E7">
      <w:pPr>
        <w:spacing w:before="240" w:line="360" w:lineRule="auto"/>
        <w:jc w:val="both"/>
        <w:rPr>
          <w:rFonts w:ascii="Times New Roman" w:hAnsi="Times New Roman" w:cs="Times New Roman"/>
          <w:b/>
          <w:sz w:val="24"/>
          <w:szCs w:val="24"/>
        </w:rPr>
      </w:pPr>
      <w:r w:rsidRPr="00571753">
        <w:rPr>
          <w:rFonts w:ascii="Times New Roman" w:hAnsi="Times New Roman" w:cs="Times New Roman"/>
          <w:b/>
          <w:sz w:val="24"/>
          <w:szCs w:val="24"/>
        </w:rPr>
        <w:t xml:space="preserve"> </w:t>
      </w:r>
    </w:p>
    <w:p w:rsidR="00B41A3A" w:rsidRDefault="00B41A3A">
      <w:pPr>
        <w:spacing w:before="240" w:line="360" w:lineRule="auto"/>
        <w:jc w:val="both"/>
        <w:rPr>
          <w:rFonts w:ascii="Times New Roman" w:hAnsi="Times New Roman" w:cs="Times New Roman"/>
          <w:sz w:val="24"/>
          <w:szCs w:val="24"/>
        </w:rPr>
      </w:pPr>
    </w:p>
    <w:p w:rsidR="00C950AC" w:rsidRDefault="00C950AC">
      <w:pPr>
        <w:spacing w:before="240" w:line="360" w:lineRule="auto"/>
        <w:jc w:val="both"/>
        <w:rPr>
          <w:rFonts w:ascii="Times New Roman" w:hAnsi="Times New Roman" w:cs="Times New Roman"/>
          <w:b/>
          <w:sz w:val="24"/>
          <w:szCs w:val="24"/>
        </w:rPr>
      </w:pPr>
    </w:p>
    <w:p w:rsidR="00307348" w:rsidRDefault="00307348" w:rsidP="00FF3CAA">
      <w:pPr>
        <w:spacing w:before="240" w:line="360" w:lineRule="auto"/>
        <w:jc w:val="both"/>
        <w:rPr>
          <w:rFonts w:ascii="Times New Roman" w:hAnsi="Times New Roman" w:cs="Times New Roman"/>
          <w:sz w:val="24"/>
          <w:szCs w:val="24"/>
        </w:rPr>
      </w:pPr>
    </w:p>
    <w:p w:rsidR="00307348" w:rsidRDefault="00307348" w:rsidP="00FF3CAA">
      <w:pPr>
        <w:spacing w:before="240" w:line="360" w:lineRule="auto"/>
        <w:jc w:val="both"/>
        <w:rPr>
          <w:rFonts w:ascii="Times New Roman" w:hAnsi="Times New Roman" w:cs="Times New Roman"/>
          <w:sz w:val="24"/>
          <w:szCs w:val="24"/>
        </w:rPr>
      </w:pPr>
    </w:p>
    <w:p w:rsidR="00FF3CAA" w:rsidRDefault="00FF3CAA" w:rsidP="00FF3CA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total of 62% of the participants were married, 27% were singe and 11% were widowed. A total of 91% were Christians and 7% were Muslims and 2% had traditional beliefs. Only 23% participants were in formal type of employment</w:t>
      </w:r>
    </w:p>
    <w:p w:rsidR="00B41A3A" w:rsidRDefault="00212565" w:rsidP="00212565">
      <w:pPr>
        <w:pStyle w:val="Heading3"/>
      </w:pPr>
      <w:bookmarkStart w:id="38" w:name="_Toc509234715"/>
      <w:r>
        <w:t>4.1.1</w:t>
      </w:r>
      <w:r w:rsidR="00743C1A" w:rsidRPr="00B41A3A">
        <w:t>. Spouses</w:t>
      </w:r>
      <w:r w:rsidR="00B41A3A" w:rsidRPr="00B41A3A">
        <w:t xml:space="preserve"> level of education verses circumcision</w:t>
      </w:r>
      <w:bookmarkEnd w:id="38"/>
    </w:p>
    <w:p w:rsidR="00FF3CAA" w:rsidRDefault="00571753">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Table</w:t>
      </w:r>
      <w:r w:rsidR="00FF3CAA">
        <w:rPr>
          <w:rFonts w:ascii="Times New Roman" w:hAnsi="Times New Roman" w:cs="Times New Roman"/>
          <w:b/>
          <w:sz w:val="24"/>
          <w:szCs w:val="24"/>
        </w:rPr>
        <w:t xml:space="preserve"> 4.1.2</w:t>
      </w:r>
    </w:p>
    <w:tbl>
      <w:tblPr>
        <w:tblpPr w:leftFromText="180" w:rightFromText="180" w:vertAnchor="text" w:tblpX="16" w:tblpY="91"/>
        <w:tblW w:w="7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6"/>
        <w:gridCol w:w="1053"/>
        <w:gridCol w:w="1099"/>
        <w:gridCol w:w="1189"/>
        <w:gridCol w:w="2308"/>
      </w:tblGrid>
      <w:tr w:rsidR="00C950AC" w:rsidTr="001C5FAB">
        <w:trPr>
          <w:trHeight w:val="502"/>
        </w:trPr>
        <w:tc>
          <w:tcPr>
            <w:tcW w:w="1366" w:type="dxa"/>
          </w:tcPr>
          <w:p w:rsidR="00C950AC" w:rsidRDefault="00C950AC"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Undergone VMMC</w:t>
            </w:r>
          </w:p>
        </w:tc>
        <w:tc>
          <w:tcPr>
            <w:tcW w:w="5649" w:type="dxa"/>
            <w:gridSpan w:val="4"/>
          </w:tcPr>
          <w:p w:rsidR="00C950AC" w:rsidRDefault="00C950AC"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Spouses level of education</w:t>
            </w:r>
          </w:p>
        </w:tc>
      </w:tr>
      <w:tr w:rsidR="00C950AC" w:rsidTr="001C5FAB">
        <w:trPr>
          <w:trHeight w:val="475"/>
        </w:trPr>
        <w:tc>
          <w:tcPr>
            <w:tcW w:w="1366" w:type="dxa"/>
          </w:tcPr>
          <w:p w:rsidR="00C950AC" w:rsidRDefault="00C950AC" w:rsidP="00C950AC">
            <w:pPr>
              <w:spacing w:before="240" w:line="360" w:lineRule="auto"/>
              <w:jc w:val="both"/>
              <w:rPr>
                <w:rFonts w:ascii="Times New Roman" w:hAnsi="Times New Roman" w:cs="Times New Roman"/>
                <w:sz w:val="24"/>
                <w:szCs w:val="24"/>
              </w:rPr>
            </w:pPr>
          </w:p>
        </w:tc>
        <w:tc>
          <w:tcPr>
            <w:tcW w:w="1053" w:type="dxa"/>
          </w:tcPr>
          <w:p w:rsidR="00C950AC" w:rsidRDefault="00C950AC"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none</w:t>
            </w:r>
          </w:p>
        </w:tc>
        <w:tc>
          <w:tcPr>
            <w:tcW w:w="1099" w:type="dxa"/>
          </w:tcPr>
          <w:p w:rsidR="00C950AC" w:rsidRDefault="00C950AC"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primary</w:t>
            </w:r>
          </w:p>
        </w:tc>
        <w:tc>
          <w:tcPr>
            <w:tcW w:w="1189" w:type="dxa"/>
          </w:tcPr>
          <w:p w:rsidR="00C950AC" w:rsidRDefault="00C950AC"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secondary</w:t>
            </w:r>
          </w:p>
        </w:tc>
        <w:tc>
          <w:tcPr>
            <w:tcW w:w="2308" w:type="dxa"/>
          </w:tcPr>
          <w:p w:rsidR="00C950AC" w:rsidRDefault="00C950AC"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tertiary</w:t>
            </w:r>
          </w:p>
        </w:tc>
      </w:tr>
      <w:tr w:rsidR="00C950AC" w:rsidTr="001C5FAB">
        <w:trPr>
          <w:trHeight w:val="392"/>
        </w:trPr>
        <w:tc>
          <w:tcPr>
            <w:tcW w:w="1366" w:type="dxa"/>
          </w:tcPr>
          <w:p w:rsidR="00C950AC" w:rsidRDefault="00C950AC"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undergone</w:t>
            </w:r>
          </w:p>
        </w:tc>
        <w:tc>
          <w:tcPr>
            <w:tcW w:w="1053" w:type="dxa"/>
          </w:tcPr>
          <w:p w:rsidR="00C950AC" w:rsidRDefault="001F51DA"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099" w:type="dxa"/>
          </w:tcPr>
          <w:p w:rsidR="00C950AC" w:rsidRDefault="001F51DA"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1189" w:type="dxa"/>
          </w:tcPr>
          <w:p w:rsidR="00C950AC" w:rsidRDefault="001F51DA"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2308" w:type="dxa"/>
          </w:tcPr>
          <w:p w:rsidR="00C950AC" w:rsidRDefault="001F51DA"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16</w:t>
            </w:r>
          </w:p>
        </w:tc>
      </w:tr>
      <w:tr w:rsidR="00C950AC" w:rsidTr="001C5FAB">
        <w:trPr>
          <w:trHeight w:val="339"/>
        </w:trPr>
        <w:tc>
          <w:tcPr>
            <w:tcW w:w="1366" w:type="dxa"/>
          </w:tcPr>
          <w:p w:rsidR="00C950AC" w:rsidRDefault="00C950AC"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 undergone</w:t>
            </w:r>
          </w:p>
        </w:tc>
        <w:tc>
          <w:tcPr>
            <w:tcW w:w="1053" w:type="dxa"/>
          </w:tcPr>
          <w:p w:rsidR="00C950AC" w:rsidRDefault="001F51DA"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1099" w:type="dxa"/>
          </w:tcPr>
          <w:p w:rsidR="00C950AC" w:rsidRDefault="001F51DA"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189" w:type="dxa"/>
          </w:tcPr>
          <w:p w:rsidR="00C950AC" w:rsidRDefault="001F51DA"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2308" w:type="dxa"/>
          </w:tcPr>
          <w:p w:rsidR="00C950AC" w:rsidRDefault="001F51DA" w:rsidP="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6</w:t>
            </w:r>
          </w:p>
        </w:tc>
      </w:tr>
    </w:tbl>
    <w:p w:rsidR="00743C1A" w:rsidRDefault="00C950A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p>
    <w:p w:rsidR="00C950AC" w:rsidRDefault="00C950AC">
      <w:pPr>
        <w:spacing w:before="240" w:line="360" w:lineRule="auto"/>
        <w:jc w:val="both"/>
        <w:rPr>
          <w:rFonts w:ascii="Times New Roman" w:hAnsi="Times New Roman" w:cs="Times New Roman"/>
          <w:sz w:val="24"/>
          <w:szCs w:val="24"/>
        </w:rPr>
      </w:pPr>
    </w:p>
    <w:p w:rsidR="00C950AC" w:rsidRPr="00743C1A" w:rsidRDefault="00C950AC">
      <w:pPr>
        <w:spacing w:before="240" w:line="360" w:lineRule="auto"/>
        <w:jc w:val="both"/>
        <w:rPr>
          <w:rFonts w:ascii="Times New Roman" w:hAnsi="Times New Roman" w:cs="Times New Roman"/>
          <w:sz w:val="24"/>
          <w:szCs w:val="24"/>
        </w:rPr>
      </w:pPr>
    </w:p>
    <w:p w:rsidR="00A1658E" w:rsidRPr="007A2159" w:rsidRDefault="00A1658E">
      <w:pPr>
        <w:spacing w:before="240" w:line="360" w:lineRule="auto"/>
        <w:jc w:val="both"/>
        <w:rPr>
          <w:rFonts w:ascii="Times New Roman" w:hAnsi="Times New Roman" w:cs="Times New Roman"/>
          <w:b/>
          <w:sz w:val="24"/>
          <w:szCs w:val="24"/>
        </w:rPr>
      </w:pPr>
    </w:p>
    <w:p w:rsidR="00C950AC" w:rsidRDefault="00C950AC">
      <w:pPr>
        <w:spacing w:before="240" w:line="360" w:lineRule="auto"/>
        <w:jc w:val="both"/>
        <w:rPr>
          <w:rFonts w:ascii="Times New Roman" w:hAnsi="Times New Roman" w:cs="Times New Roman"/>
          <w:sz w:val="24"/>
          <w:szCs w:val="24"/>
        </w:rPr>
      </w:pPr>
    </w:p>
    <w:p w:rsidR="00C950AC" w:rsidRDefault="00C950AC">
      <w:pPr>
        <w:spacing w:before="240" w:line="360" w:lineRule="auto"/>
        <w:jc w:val="both"/>
        <w:rPr>
          <w:rFonts w:ascii="Times New Roman" w:hAnsi="Times New Roman" w:cs="Times New Roman"/>
          <w:sz w:val="24"/>
          <w:szCs w:val="24"/>
        </w:rPr>
      </w:pPr>
    </w:p>
    <w:p w:rsidR="00DF165F" w:rsidRDefault="00DF165F">
      <w:pPr>
        <w:spacing w:before="240" w:line="360" w:lineRule="auto"/>
        <w:jc w:val="both"/>
        <w:rPr>
          <w:rFonts w:ascii="Times New Roman" w:hAnsi="Times New Roman" w:cs="Times New Roman"/>
          <w:sz w:val="24"/>
          <w:szCs w:val="24"/>
        </w:rPr>
      </w:pPr>
    </w:p>
    <w:p w:rsidR="00DF165F" w:rsidRDefault="00DF165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table above shows the level of spouses’ education against uptake. Participation in MC </w:t>
      </w:r>
      <w:r w:rsidR="00C10617">
        <w:rPr>
          <w:rFonts w:ascii="Times New Roman" w:hAnsi="Times New Roman" w:cs="Times New Roman"/>
          <w:sz w:val="24"/>
          <w:szCs w:val="24"/>
        </w:rPr>
        <w:t>is highest among respondents whose spouses do not have any formal education.</w:t>
      </w:r>
      <w:r>
        <w:rPr>
          <w:rFonts w:ascii="Times New Roman" w:hAnsi="Times New Roman" w:cs="Times New Roman"/>
          <w:sz w:val="24"/>
          <w:szCs w:val="24"/>
        </w:rPr>
        <w:t xml:space="preserve"> </w:t>
      </w:r>
    </w:p>
    <w:p w:rsidR="00AE72CF" w:rsidRDefault="00AE72CF">
      <w:pPr>
        <w:spacing w:before="240" w:line="360" w:lineRule="auto"/>
        <w:jc w:val="both"/>
        <w:rPr>
          <w:rFonts w:ascii="Times New Roman" w:hAnsi="Times New Roman" w:cs="Times New Roman"/>
          <w:b/>
          <w:sz w:val="24"/>
          <w:szCs w:val="24"/>
        </w:rPr>
      </w:pPr>
    </w:p>
    <w:p w:rsidR="00AE72CF" w:rsidRDefault="00AE72CF">
      <w:pPr>
        <w:spacing w:before="240" w:line="360" w:lineRule="auto"/>
        <w:jc w:val="both"/>
        <w:rPr>
          <w:rFonts w:ascii="Times New Roman" w:hAnsi="Times New Roman" w:cs="Times New Roman"/>
          <w:b/>
          <w:sz w:val="24"/>
          <w:szCs w:val="24"/>
        </w:rPr>
      </w:pPr>
    </w:p>
    <w:p w:rsidR="00335C81" w:rsidRDefault="00212565" w:rsidP="00212565">
      <w:pPr>
        <w:pStyle w:val="Heading3"/>
      </w:pPr>
      <w:bookmarkStart w:id="39" w:name="_Toc509234716"/>
      <w:r>
        <w:lastRenderedPageBreak/>
        <w:t>4.1.2</w:t>
      </w:r>
      <w:r w:rsidR="00B42AF6">
        <w:t xml:space="preserve"> Extent of VMMC</w:t>
      </w:r>
      <w:bookmarkEnd w:id="39"/>
    </w:p>
    <w:p w:rsidR="00B42AF6" w:rsidRDefault="00B42A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Only 51.5% of the respondents have undergone VMMC while 48.5% have not </w:t>
      </w:r>
      <w:r w:rsidR="00870D14">
        <w:rPr>
          <w:rFonts w:ascii="Times New Roman" w:hAnsi="Times New Roman" w:cs="Times New Roman"/>
          <w:sz w:val="24"/>
          <w:szCs w:val="24"/>
        </w:rPr>
        <w:t>done.</w:t>
      </w:r>
    </w:p>
    <w:p w:rsidR="00571174" w:rsidRDefault="0057117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Fig 4.1.3</w:t>
      </w:r>
    </w:p>
    <w:p w:rsidR="00870D14" w:rsidRDefault="00571174">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F34164D" wp14:editId="6C4864B2">
            <wp:extent cx="4095750" cy="21526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42AF6" w:rsidRPr="00B42AF6" w:rsidRDefault="00B42AF6">
      <w:pPr>
        <w:spacing w:before="240" w:line="360" w:lineRule="auto"/>
        <w:jc w:val="both"/>
        <w:rPr>
          <w:rFonts w:ascii="Times New Roman" w:hAnsi="Times New Roman" w:cs="Times New Roman"/>
          <w:sz w:val="24"/>
          <w:szCs w:val="24"/>
        </w:rPr>
      </w:pPr>
    </w:p>
    <w:p w:rsidR="00472C19" w:rsidRDefault="0029562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MC coverage for adults is way below average, although the study methodology did not carry out any observational study on the participants, they could have been small participants who could have indicated that they were circumcised when actual they were not.</w:t>
      </w:r>
    </w:p>
    <w:p w:rsidR="00DB1A53" w:rsidRDefault="00AA750F" w:rsidP="00AA750F">
      <w:pPr>
        <w:pStyle w:val="Heading3"/>
      </w:pPr>
      <w:bookmarkStart w:id="40" w:name="_Toc509234717"/>
      <w:r>
        <w:t>4.1.3</w:t>
      </w:r>
      <w:r w:rsidR="00B9313A">
        <w:t xml:space="preserve">. </w:t>
      </w:r>
      <w:r w:rsidR="00472C19" w:rsidRPr="00472C19">
        <w:t xml:space="preserve">Age </w:t>
      </w:r>
      <w:r w:rsidR="00DB1A53">
        <w:t>at</w:t>
      </w:r>
      <w:r w:rsidR="00472C19" w:rsidRPr="00472C19">
        <w:t xml:space="preserve"> circumcision</w:t>
      </w:r>
      <w:bookmarkEnd w:id="40"/>
    </w:p>
    <w:p w:rsidR="00366B07" w:rsidRPr="00472C19" w:rsidRDefault="00DB1A53">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Most reports of having been circumcised before attaining 18 years 52% while others reports on having been circumcised at 18 years and above 48%</w:t>
      </w:r>
      <w:r w:rsidR="0029562D" w:rsidRPr="00472C19">
        <w:rPr>
          <w:rFonts w:ascii="Times New Roman" w:hAnsi="Times New Roman" w:cs="Times New Roman"/>
          <w:b/>
          <w:sz w:val="24"/>
          <w:szCs w:val="24"/>
        </w:rPr>
        <w:t xml:space="preserve"> </w:t>
      </w:r>
      <w:r>
        <w:rPr>
          <w:rFonts w:ascii="Times New Roman" w:hAnsi="Times New Roman" w:cs="Times New Roman"/>
          <w:b/>
          <w:sz w:val="24"/>
          <w:szCs w:val="24"/>
        </w:rPr>
        <w:t>.</w:t>
      </w:r>
    </w:p>
    <w:p w:rsidR="008372F0" w:rsidRDefault="008372F0">
      <w:pPr>
        <w:spacing w:before="240" w:line="360" w:lineRule="auto"/>
        <w:jc w:val="both"/>
        <w:rPr>
          <w:rFonts w:ascii="Times New Roman" w:hAnsi="Times New Roman" w:cs="Times New Roman"/>
          <w:b/>
          <w:sz w:val="24"/>
          <w:szCs w:val="24"/>
        </w:rPr>
      </w:pPr>
    </w:p>
    <w:p w:rsidR="008372F0" w:rsidRDefault="008372F0">
      <w:pPr>
        <w:spacing w:before="240" w:line="360" w:lineRule="auto"/>
        <w:jc w:val="both"/>
        <w:rPr>
          <w:rFonts w:ascii="Times New Roman" w:hAnsi="Times New Roman" w:cs="Times New Roman"/>
          <w:b/>
          <w:sz w:val="24"/>
          <w:szCs w:val="24"/>
        </w:rPr>
      </w:pPr>
    </w:p>
    <w:p w:rsidR="008372F0" w:rsidRDefault="008372F0">
      <w:pPr>
        <w:spacing w:before="240" w:line="360" w:lineRule="auto"/>
        <w:jc w:val="both"/>
        <w:rPr>
          <w:rFonts w:ascii="Times New Roman" w:hAnsi="Times New Roman" w:cs="Times New Roman"/>
          <w:b/>
          <w:sz w:val="24"/>
          <w:szCs w:val="24"/>
        </w:rPr>
      </w:pPr>
    </w:p>
    <w:p w:rsidR="008372F0" w:rsidRDefault="008372F0">
      <w:pPr>
        <w:spacing w:before="240" w:line="360" w:lineRule="auto"/>
        <w:jc w:val="both"/>
        <w:rPr>
          <w:rFonts w:ascii="Times New Roman" w:hAnsi="Times New Roman" w:cs="Times New Roman"/>
          <w:b/>
          <w:sz w:val="24"/>
          <w:szCs w:val="24"/>
        </w:rPr>
      </w:pPr>
    </w:p>
    <w:p w:rsidR="008372F0" w:rsidRDefault="008372F0">
      <w:pPr>
        <w:spacing w:before="240" w:line="360" w:lineRule="auto"/>
        <w:jc w:val="both"/>
        <w:rPr>
          <w:rFonts w:ascii="Times New Roman" w:hAnsi="Times New Roman" w:cs="Times New Roman"/>
          <w:b/>
          <w:sz w:val="24"/>
          <w:szCs w:val="24"/>
        </w:rPr>
      </w:pPr>
    </w:p>
    <w:p w:rsidR="008372F0" w:rsidRDefault="008372F0">
      <w:pPr>
        <w:spacing w:before="240" w:line="360" w:lineRule="auto"/>
        <w:jc w:val="both"/>
        <w:rPr>
          <w:rFonts w:ascii="Times New Roman" w:hAnsi="Times New Roman" w:cs="Times New Roman"/>
          <w:b/>
          <w:sz w:val="24"/>
          <w:szCs w:val="24"/>
        </w:rPr>
      </w:pPr>
    </w:p>
    <w:p w:rsidR="001D0CBB" w:rsidRDefault="001D0CBB">
      <w:pPr>
        <w:spacing w:before="240" w:line="360" w:lineRule="auto"/>
        <w:jc w:val="both"/>
        <w:rPr>
          <w:rFonts w:ascii="Times New Roman" w:hAnsi="Times New Roman" w:cs="Times New Roman"/>
          <w:b/>
          <w:sz w:val="24"/>
          <w:szCs w:val="24"/>
        </w:rPr>
      </w:pPr>
    </w:p>
    <w:p w:rsidR="00DB1A53" w:rsidRDefault="00AA750F" w:rsidP="00AA750F">
      <w:pPr>
        <w:pStyle w:val="Heading3"/>
      </w:pPr>
      <w:bookmarkStart w:id="41" w:name="_Toc509234718"/>
      <w:r>
        <w:lastRenderedPageBreak/>
        <w:t>4.1.4</w:t>
      </w:r>
      <w:r w:rsidR="00B9313A">
        <w:t xml:space="preserve">. </w:t>
      </w:r>
      <w:r w:rsidR="00F32690" w:rsidRPr="00F32690">
        <w:t>Religion verses circumcision status</w:t>
      </w:r>
      <w:bookmarkEnd w:id="41"/>
    </w:p>
    <w:p w:rsidR="00530321" w:rsidRDefault="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Catholic, protestant and Muslims participated in the study and cross tabulated below</w:t>
      </w:r>
    </w:p>
    <w:p w:rsidR="00870D14" w:rsidRDefault="007369CD" w:rsidP="008A4D05">
      <w:pPr>
        <w:tabs>
          <w:tab w:val="left" w:pos="217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 4.1.4</w:t>
      </w:r>
    </w:p>
    <w:tbl>
      <w:tblPr>
        <w:tblW w:w="5768" w:type="dxa"/>
        <w:tblInd w:w="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1609"/>
        <w:gridCol w:w="1913"/>
        <w:gridCol w:w="963"/>
      </w:tblGrid>
      <w:tr w:rsidR="00530321" w:rsidTr="008372F0">
        <w:trPr>
          <w:trHeight w:val="362"/>
        </w:trPr>
        <w:tc>
          <w:tcPr>
            <w:tcW w:w="1283" w:type="dxa"/>
            <w:vMerge w:val="restart"/>
          </w:tcPr>
          <w:p w:rsidR="00530321" w:rsidRPr="00530321" w:rsidRDefault="00530321"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Undergone VMMC</w:t>
            </w:r>
          </w:p>
          <w:p w:rsidR="00530321" w:rsidRDefault="00530321" w:rsidP="00530321">
            <w:pPr>
              <w:spacing w:before="240" w:line="360" w:lineRule="auto"/>
              <w:jc w:val="both"/>
              <w:rPr>
                <w:rFonts w:ascii="Times New Roman" w:hAnsi="Times New Roman" w:cs="Times New Roman"/>
                <w:sz w:val="24"/>
                <w:szCs w:val="24"/>
              </w:rPr>
            </w:pPr>
          </w:p>
          <w:p w:rsidR="00530321" w:rsidRDefault="00530321" w:rsidP="00530321">
            <w:pPr>
              <w:spacing w:before="240" w:line="360" w:lineRule="auto"/>
              <w:jc w:val="both"/>
              <w:rPr>
                <w:rFonts w:ascii="Times New Roman" w:hAnsi="Times New Roman" w:cs="Times New Roman"/>
                <w:sz w:val="24"/>
                <w:szCs w:val="24"/>
              </w:rPr>
            </w:pPr>
          </w:p>
        </w:tc>
        <w:tc>
          <w:tcPr>
            <w:tcW w:w="1609" w:type="dxa"/>
          </w:tcPr>
          <w:p w:rsidR="00530321" w:rsidRDefault="00530321" w:rsidP="00530321">
            <w:pPr>
              <w:spacing w:before="240" w:line="360" w:lineRule="auto"/>
              <w:jc w:val="both"/>
              <w:rPr>
                <w:rFonts w:ascii="Times New Roman" w:hAnsi="Times New Roman" w:cs="Times New Roman"/>
                <w:sz w:val="24"/>
                <w:szCs w:val="24"/>
              </w:rPr>
            </w:pPr>
          </w:p>
        </w:tc>
        <w:tc>
          <w:tcPr>
            <w:tcW w:w="1913" w:type="dxa"/>
          </w:tcPr>
          <w:p w:rsidR="00530321" w:rsidRDefault="00530321"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RELIGION</w:t>
            </w:r>
          </w:p>
        </w:tc>
        <w:tc>
          <w:tcPr>
            <w:tcW w:w="963" w:type="dxa"/>
          </w:tcPr>
          <w:p w:rsidR="00530321" w:rsidRDefault="00530321" w:rsidP="00530321">
            <w:pPr>
              <w:spacing w:before="240" w:line="360" w:lineRule="auto"/>
              <w:jc w:val="both"/>
              <w:rPr>
                <w:rFonts w:ascii="Times New Roman" w:hAnsi="Times New Roman" w:cs="Times New Roman"/>
                <w:sz w:val="24"/>
                <w:szCs w:val="24"/>
              </w:rPr>
            </w:pPr>
          </w:p>
        </w:tc>
      </w:tr>
      <w:tr w:rsidR="00530321" w:rsidTr="008372F0">
        <w:trPr>
          <w:trHeight w:val="960"/>
        </w:trPr>
        <w:tc>
          <w:tcPr>
            <w:tcW w:w="1283" w:type="dxa"/>
            <w:vMerge/>
          </w:tcPr>
          <w:p w:rsidR="00530321" w:rsidRPr="00530321" w:rsidRDefault="00530321" w:rsidP="00530321">
            <w:pPr>
              <w:spacing w:before="240" w:line="360" w:lineRule="auto"/>
              <w:jc w:val="both"/>
              <w:rPr>
                <w:rFonts w:ascii="Times New Roman" w:hAnsi="Times New Roman" w:cs="Times New Roman"/>
                <w:sz w:val="24"/>
                <w:szCs w:val="24"/>
              </w:rPr>
            </w:pPr>
          </w:p>
        </w:tc>
        <w:tc>
          <w:tcPr>
            <w:tcW w:w="1609" w:type="dxa"/>
          </w:tcPr>
          <w:p w:rsidR="00530321" w:rsidRDefault="00530321"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catholic</w:t>
            </w:r>
          </w:p>
        </w:tc>
        <w:tc>
          <w:tcPr>
            <w:tcW w:w="1913" w:type="dxa"/>
          </w:tcPr>
          <w:p w:rsidR="00530321" w:rsidRDefault="00530321"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protestant</w:t>
            </w:r>
          </w:p>
        </w:tc>
        <w:tc>
          <w:tcPr>
            <w:tcW w:w="963" w:type="dxa"/>
          </w:tcPr>
          <w:p w:rsidR="00530321" w:rsidRDefault="0002423E"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Muslim</w:t>
            </w:r>
          </w:p>
        </w:tc>
      </w:tr>
      <w:tr w:rsidR="00530321" w:rsidTr="008372F0">
        <w:trPr>
          <w:trHeight w:val="1070"/>
        </w:trPr>
        <w:tc>
          <w:tcPr>
            <w:tcW w:w="1283" w:type="dxa"/>
          </w:tcPr>
          <w:p w:rsidR="00530321" w:rsidRDefault="00530321"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undergone</w:t>
            </w:r>
          </w:p>
          <w:p w:rsidR="00530321" w:rsidRPr="00530321" w:rsidRDefault="00530321" w:rsidP="008372F0">
            <w:pPr>
              <w:spacing w:before="240" w:line="360" w:lineRule="auto"/>
              <w:jc w:val="center"/>
              <w:rPr>
                <w:rFonts w:ascii="Times New Roman" w:hAnsi="Times New Roman" w:cs="Times New Roman"/>
                <w:sz w:val="24"/>
                <w:szCs w:val="24"/>
              </w:rPr>
            </w:pPr>
          </w:p>
        </w:tc>
        <w:tc>
          <w:tcPr>
            <w:tcW w:w="1609" w:type="dxa"/>
          </w:tcPr>
          <w:p w:rsidR="00530321" w:rsidRDefault="002930D2"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1913" w:type="dxa"/>
          </w:tcPr>
          <w:p w:rsidR="00530321" w:rsidRDefault="001B1B2E"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963" w:type="dxa"/>
          </w:tcPr>
          <w:p w:rsidR="00530321" w:rsidRDefault="001B1B2E"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30321" w:rsidTr="008372F0">
        <w:trPr>
          <w:trHeight w:val="1520"/>
        </w:trPr>
        <w:tc>
          <w:tcPr>
            <w:tcW w:w="1283" w:type="dxa"/>
          </w:tcPr>
          <w:p w:rsidR="00530321" w:rsidRDefault="001B1B2E"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 undergone</w:t>
            </w:r>
          </w:p>
          <w:p w:rsidR="00530321" w:rsidRDefault="00530321" w:rsidP="00530321">
            <w:pPr>
              <w:spacing w:before="240" w:line="360" w:lineRule="auto"/>
              <w:jc w:val="both"/>
              <w:rPr>
                <w:rFonts w:ascii="Times New Roman" w:hAnsi="Times New Roman" w:cs="Times New Roman"/>
                <w:sz w:val="24"/>
                <w:szCs w:val="24"/>
              </w:rPr>
            </w:pPr>
          </w:p>
          <w:p w:rsidR="00530321" w:rsidRDefault="00530321" w:rsidP="00530321">
            <w:pPr>
              <w:spacing w:before="240" w:line="360" w:lineRule="auto"/>
              <w:jc w:val="both"/>
              <w:rPr>
                <w:rFonts w:ascii="Times New Roman" w:hAnsi="Times New Roman" w:cs="Times New Roman"/>
                <w:sz w:val="24"/>
                <w:szCs w:val="24"/>
              </w:rPr>
            </w:pPr>
          </w:p>
        </w:tc>
        <w:tc>
          <w:tcPr>
            <w:tcW w:w="1609" w:type="dxa"/>
          </w:tcPr>
          <w:p w:rsidR="00530321" w:rsidRDefault="002930D2"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913" w:type="dxa"/>
          </w:tcPr>
          <w:p w:rsidR="00530321" w:rsidRDefault="002930D2"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963" w:type="dxa"/>
          </w:tcPr>
          <w:p w:rsidR="00530321" w:rsidRDefault="001B1B2E" w:rsidP="0053032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0</w:t>
            </w:r>
          </w:p>
        </w:tc>
      </w:tr>
    </w:tbl>
    <w:p w:rsidR="00366B07" w:rsidRDefault="00366B07">
      <w:pPr>
        <w:spacing w:before="240" w:line="360" w:lineRule="auto"/>
        <w:jc w:val="both"/>
        <w:rPr>
          <w:rFonts w:ascii="Times New Roman" w:hAnsi="Times New Roman" w:cs="Times New Roman"/>
          <w:sz w:val="24"/>
          <w:szCs w:val="24"/>
        </w:rPr>
      </w:pPr>
    </w:p>
    <w:p w:rsidR="00747466" w:rsidRDefault="0002423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VMMC uptake is high among Muslims respondents and least among Catholic respondents. A man’s religion has got no effect on his choice to circumcise or not in </w:t>
      </w:r>
      <w:proofErr w:type="spellStart"/>
      <w:r>
        <w:rPr>
          <w:rFonts w:ascii="Times New Roman" w:hAnsi="Times New Roman" w:cs="Times New Roman"/>
          <w:sz w:val="24"/>
          <w:szCs w:val="24"/>
        </w:rPr>
        <w:t>Luo</w:t>
      </w:r>
      <w:proofErr w:type="spellEnd"/>
      <w:r>
        <w:rPr>
          <w:rFonts w:ascii="Times New Roman" w:hAnsi="Times New Roman" w:cs="Times New Roman"/>
          <w:sz w:val="24"/>
          <w:szCs w:val="24"/>
        </w:rPr>
        <w:t xml:space="preserve"> Nyanza. Those whose </w:t>
      </w:r>
      <w:r w:rsidR="00747466">
        <w:rPr>
          <w:rFonts w:ascii="Times New Roman" w:hAnsi="Times New Roman" w:cs="Times New Roman"/>
          <w:sz w:val="24"/>
          <w:szCs w:val="24"/>
        </w:rPr>
        <w:t>circumcision are</w:t>
      </w:r>
      <w:r>
        <w:rPr>
          <w:rFonts w:ascii="Times New Roman" w:hAnsi="Times New Roman" w:cs="Times New Roman"/>
          <w:sz w:val="24"/>
          <w:szCs w:val="24"/>
        </w:rPr>
        <w:t xml:space="preserve"> influenced by religion are quite</w:t>
      </w:r>
      <w:r w:rsidR="00747466">
        <w:rPr>
          <w:rFonts w:ascii="Times New Roman" w:hAnsi="Times New Roman" w:cs="Times New Roman"/>
          <w:sz w:val="24"/>
          <w:szCs w:val="24"/>
        </w:rPr>
        <w:t xml:space="preserve"> few and not for HIV prevention.</w:t>
      </w:r>
    </w:p>
    <w:p w:rsidR="00F015FE" w:rsidRDefault="00F015FE">
      <w:pPr>
        <w:spacing w:before="240" w:line="360" w:lineRule="auto"/>
        <w:jc w:val="both"/>
        <w:rPr>
          <w:b/>
        </w:rPr>
      </w:pPr>
    </w:p>
    <w:p w:rsidR="00F015FE" w:rsidRDefault="00F015FE">
      <w:pPr>
        <w:spacing w:before="240" w:line="360" w:lineRule="auto"/>
        <w:jc w:val="both"/>
        <w:rPr>
          <w:b/>
        </w:rPr>
      </w:pPr>
    </w:p>
    <w:p w:rsidR="00077DD6" w:rsidRDefault="00077DD6">
      <w:pPr>
        <w:spacing w:before="240" w:line="360" w:lineRule="auto"/>
        <w:jc w:val="both"/>
        <w:rPr>
          <w:b/>
        </w:rPr>
      </w:pPr>
    </w:p>
    <w:p w:rsidR="00077DD6" w:rsidRDefault="00077DD6">
      <w:pPr>
        <w:spacing w:before="240" w:line="360" w:lineRule="auto"/>
        <w:jc w:val="both"/>
        <w:rPr>
          <w:b/>
        </w:rPr>
      </w:pPr>
    </w:p>
    <w:p w:rsidR="00077DD6" w:rsidRDefault="00077DD6">
      <w:pPr>
        <w:spacing w:before="240" w:line="360" w:lineRule="auto"/>
        <w:jc w:val="both"/>
        <w:rPr>
          <w:b/>
        </w:rPr>
      </w:pPr>
    </w:p>
    <w:p w:rsidR="00B9313A" w:rsidRDefault="00AA750F" w:rsidP="00AA750F">
      <w:pPr>
        <w:pStyle w:val="Heading3"/>
      </w:pPr>
      <w:bookmarkStart w:id="42" w:name="_Toc509234719"/>
      <w:r>
        <w:lastRenderedPageBreak/>
        <w:t>4.1.5</w:t>
      </w:r>
      <w:r w:rsidR="00B9313A" w:rsidRPr="00B9313A">
        <w:t>. Marital status verses circumcision</w:t>
      </w:r>
      <w:bookmarkEnd w:id="42"/>
    </w:p>
    <w:p w:rsidR="00EB6CA6" w:rsidRDefault="007369CD">
      <w:pPr>
        <w:spacing w:before="240" w:line="360" w:lineRule="auto"/>
        <w:jc w:val="both"/>
      </w:pPr>
      <w:r>
        <w:t>Table 4.1.5</w:t>
      </w:r>
    </w:p>
    <w:p w:rsidR="00FF1FE6" w:rsidRDefault="00FF1FE6">
      <w:pPr>
        <w:spacing w:before="240" w:line="360" w:lineRule="auto"/>
        <w:jc w:val="both"/>
      </w:pPr>
      <w:r>
        <w:t>Marital status</w:t>
      </w:r>
    </w:p>
    <w:tbl>
      <w:tblPr>
        <w:tblW w:w="903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0"/>
        <w:gridCol w:w="1498"/>
        <w:gridCol w:w="1300"/>
        <w:gridCol w:w="1126"/>
        <w:gridCol w:w="1995"/>
        <w:gridCol w:w="1891"/>
      </w:tblGrid>
      <w:tr w:rsidR="00FF1FE6" w:rsidTr="006239A8">
        <w:trPr>
          <w:trHeight w:val="480"/>
        </w:trPr>
        <w:tc>
          <w:tcPr>
            <w:tcW w:w="1220" w:type="dxa"/>
            <w:vMerge w:val="restart"/>
          </w:tcPr>
          <w:p w:rsidR="00EB6CA6" w:rsidRDefault="00FF1FE6">
            <w:pPr>
              <w:spacing w:before="240" w:line="360" w:lineRule="auto"/>
              <w:jc w:val="both"/>
            </w:pPr>
            <w:r>
              <w:t>Undergone VMMC</w:t>
            </w:r>
          </w:p>
        </w:tc>
        <w:tc>
          <w:tcPr>
            <w:tcW w:w="1498" w:type="dxa"/>
          </w:tcPr>
          <w:p w:rsidR="00EB6CA6" w:rsidRDefault="00EB6CA6">
            <w:pPr>
              <w:spacing w:before="240" w:line="360" w:lineRule="auto"/>
              <w:jc w:val="both"/>
            </w:pPr>
          </w:p>
        </w:tc>
        <w:tc>
          <w:tcPr>
            <w:tcW w:w="1300" w:type="dxa"/>
          </w:tcPr>
          <w:p w:rsidR="00EB6CA6" w:rsidRDefault="00EB6CA6">
            <w:pPr>
              <w:spacing w:before="240" w:line="360" w:lineRule="auto"/>
              <w:jc w:val="both"/>
            </w:pPr>
          </w:p>
        </w:tc>
        <w:tc>
          <w:tcPr>
            <w:tcW w:w="1126" w:type="dxa"/>
          </w:tcPr>
          <w:p w:rsidR="00EB6CA6" w:rsidRDefault="00EB6CA6">
            <w:pPr>
              <w:spacing w:before="240" w:line="360" w:lineRule="auto"/>
              <w:jc w:val="both"/>
            </w:pPr>
          </w:p>
        </w:tc>
        <w:tc>
          <w:tcPr>
            <w:tcW w:w="1995" w:type="dxa"/>
          </w:tcPr>
          <w:p w:rsidR="00EB6CA6" w:rsidRDefault="00EB6CA6">
            <w:pPr>
              <w:spacing w:before="240" w:line="360" w:lineRule="auto"/>
              <w:jc w:val="both"/>
            </w:pPr>
          </w:p>
        </w:tc>
        <w:tc>
          <w:tcPr>
            <w:tcW w:w="1891" w:type="dxa"/>
          </w:tcPr>
          <w:p w:rsidR="00EB6CA6" w:rsidRDefault="00EB6CA6">
            <w:pPr>
              <w:spacing w:before="240" w:line="360" w:lineRule="auto"/>
              <w:jc w:val="both"/>
            </w:pPr>
          </w:p>
        </w:tc>
      </w:tr>
      <w:tr w:rsidR="00FF1FE6" w:rsidTr="006239A8">
        <w:trPr>
          <w:trHeight w:val="855"/>
        </w:trPr>
        <w:tc>
          <w:tcPr>
            <w:tcW w:w="1220" w:type="dxa"/>
            <w:vMerge/>
          </w:tcPr>
          <w:p w:rsidR="00EB6CA6" w:rsidRDefault="00EB6CA6">
            <w:pPr>
              <w:spacing w:before="240" w:line="360" w:lineRule="auto"/>
              <w:jc w:val="both"/>
            </w:pPr>
          </w:p>
        </w:tc>
        <w:tc>
          <w:tcPr>
            <w:tcW w:w="1498" w:type="dxa"/>
          </w:tcPr>
          <w:p w:rsidR="00EB6CA6" w:rsidRDefault="00FF1FE6">
            <w:pPr>
              <w:spacing w:before="240" w:line="360" w:lineRule="auto"/>
              <w:jc w:val="both"/>
            </w:pPr>
            <w:r>
              <w:t xml:space="preserve">Married monogamous </w:t>
            </w:r>
          </w:p>
        </w:tc>
        <w:tc>
          <w:tcPr>
            <w:tcW w:w="1300" w:type="dxa"/>
          </w:tcPr>
          <w:p w:rsidR="00EB6CA6" w:rsidRDefault="00FF1FE6">
            <w:pPr>
              <w:spacing w:before="240" w:line="360" w:lineRule="auto"/>
              <w:jc w:val="both"/>
            </w:pPr>
            <w:r>
              <w:t xml:space="preserve">Married polygamous </w:t>
            </w:r>
          </w:p>
        </w:tc>
        <w:tc>
          <w:tcPr>
            <w:tcW w:w="1126" w:type="dxa"/>
          </w:tcPr>
          <w:p w:rsidR="00EB6CA6" w:rsidRDefault="00FF1FE6">
            <w:pPr>
              <w:spacing w:before="240" w:line="360" w:lineRule="auto"/>
              <w:jc w:val="both"/>
            </w:pPr>
            <w:r>
              <w:t>single</w:t>
            </w:r>
          </w:p>
        </w:tc>
        <w:tc>
          <w:tcPr>
            <w:tcW w:w="1995" w:type="dxa"/>
          </w:tcPr>
          <w:p w:rsidR="00EB6CA6" w:rsidRDefault="00FF1FE6">
            <w:pPr>
              <w:spacing w:before="240" w:line="360" w:lineRule="auto"/>
              <w:jc w:val="both"/>
            </w:pPr>
            <w:r>
              <w:t>Divorced/separated</w:t>
            </w:r>
          </w:p>
        </w:tc>
        <w:tc>
          <w:tcPr>
            <w:tcW w:w="1891" w:type="dxa"/>
          </w:tcPr>
          <w:p w:rsidR="00EB6CA6" w:rsidRDefault="00FF1FE6">
            <w:pPr>
              <w:spacing w:before="240" w:line="360" w:lineRule="auto"/>
              <w:jc w:val="both"/>
            </w:pPr>
            <w:r>
              <w:t>widowed</w:t>
            </w:r>
          </w:p>
        </w:tc>
      </w:tr>
      <w:tr w:rsidR="00FF1FE6" w:rsidTr="006239A8">
        <w:trPr>
          <w:trHeight w:val="1335"/>
        </w:trPr>
        <w:tc>
          <w:tcPr>
            <w:tcW w:w="1220" w:type="dxa"/>
          </w:tcPr>
          <w:p w:rsidR="00FF1FE6" w:rsidRDefault="00FF1FE6">
            <w:pPr>
              <w:spacing w:before="240" w:line="360" w:lineRule="auto"/>
              <w:jc w:val="both"/>
            </w:pPr>
            <w:r>
              <w:t>undergone</w:t>
            </w:r>
          </w:p>
        </w:tc>
        <w:tc>
          <w:tcPr>
            <w:tcW w:w="1498" w:type="dxa"/>
          </w:tcPr>
          <w:p w:rsidR="00FF1FE6" w:rsidRDefault="00FF1FE6">
            <w:pPr>
              <w:spacing w:before="240" w:line="360" w:lineRule="auto"/>
              <w:jc w:val="both"/>
            </w:pPr>
            <w:r>
              <w:t>20</w:t>
            </w:r>
          </w:p>
        </w:tc>
        <w:tc>
          <w:tcPr>
            <w:tcW w:w="1300" w:type="dxa"/>
          </w:tcPr>
          <w:p w:rsidR="00FF1FE6" w:rsidRDefault="00FF1FE6">
            <w:pPr>
              <w:spacing w:before="240" w:line="360" w:lineRule="auto"/>
              <w:jc w:val="both"/>
            </w:pPr>
            <w:r>
              <w:t>2</w:t>
            </w:r>
          </w:p>
        </w:tc>
        <w:tc>
          <w:tcPr>
            <w:tcW w:w="1126" w:type="dxa"/>
          </w:tcPr>
          <w:p w:rsidR="00FF1FE6" w:rsidRDefault="00FF1FE6">
            <w:pPr>
              <w:spacing w:before="240" w:line="360" w:lineRule="auto"/>
              <w:jc w:val="both"/>
            </w:pPr>
            <w:r>
              <w:t>25</w:t>
            </w:r>
          </w:p>
        </w:tc>
        <w:tc>
          <w:tcPr>
            <w:tcW w:w="1995" w:type="dxa"/>
          </w:tcPr>
          <w:p w:rsidR="00FF1FE6" w:rsidRDefault="00FF1FE6">
            <w:pPr>
              <w:spacing w:before="240" w:line="360" w:lineRule="auto"/>
              <w:jc w:val="both"/>
            </w:pPr>
            <w:r>
              <w:t>0</w:t>
            </w:r>
          </w:p>
        </w:tc>
        <w:tc>
          <w:tcPr>
            <w:tcW w:w="1891" w:type="dxa"/>
          </w:tcPr>
          <w:p w:rsidR="00FF1FE6" w:rsidRDefault="00FF1FE6">
            <w:pPr>
              <w:spacing w:before="240" w:line="360" w:lineRule="auto"/>
              <w:jc w:val="both"/>
            </w:pPr>
            <w:r>
              <w:t>0</w:t>
            </w:r>
          </w:p>
        </w:tc>
      </w:tr>
      <w:tr w:rsidR="00FF1FE6" w:rsidTr="006239A8">
        <w:trPr>
          <w:trHeight w:val="1583"/>
        </w:trPr>
        <w:tc>
          <w:tcPr>
            <w:tcW w:w="1220" w:type="dxa"/>
          </w:tcPr>
          <w:p w:rsidR="00FF1FE6" w:rsidRDefault="00FF1FE6">
            <w:pPr>
              <w:spacing w:before="240" w:line="360" w:lineRule="auto"/>
              <w:jc w:val="both"/>
            </w:pPr>
            <w:r>
              <w:t>Not undergone</w:t>
            </w:r>
          </w:p>
        </w:tc>
        <w:tc>
          <w:tcPr>
            <w:tcW w:w="1498" w:type="dxa"/>
          </w:tcPr>
          <w:p w:rsidR="00FF1FE6" w:rsidRDefault="00FF1FE6">
            <w:pPr>
              <w:spacing w:before="240" w:line="360" w:lineRule="auto"/>
              <w:jc w:val="both"/>
            </w:pPr>
            <w:r>
              <w:t>25</w:t>
            </w:r>
          </w:p>
        </w:tc>
        <w:tc>
          <w:tcPr>
            <w:tcW w:w="1300" w:type="dxa"/>
          </w:tcPr>
          <w:p w:rsidR="00FF1FE6" w:rsidRDefault="00FF1FE6">
            <w:pPr>
              <w:spacing w:before="240" w:line="360" w:lineRule="auto"/>
              <w:jc w:val="both"/>
            </w:pPr>
            <w:r>
              <w:t>5</w:t>
            </w:r>
          </w:p>
        </w:tc>
        <w:tc>
          <w:tcPr>
            <w:tcW w:w="1126" w:type="dxa"/>
          </w:tcPr>
          <w:p w:rsidR="00FF1FE6" w:rsidRDefault="00DA7A86">
            <w:pPr>
              <w:spacing w:before="240" w:line="360" w:lineRule="auto"/>
              <w:jc w:val="both"/>
            </w:pPr>
            <w:r>
              <w:t>2</w:t>
            </w:r>
            <w:r w:rsidR="00FF1FE6">
              <w:t>0</w:t>
            </w:r>
          </w:p>
        </w:tc>
        <w:tc>
          <w:tcPr>
            <w:tcW w:w="1995" w:type="dxa"/>
          </w:tcPr>
          <w:p w:rsidR="00FF1FE6" w:rsidRDefault="00FF1FE6">
            <w:pPr>
              <w:spacing w:before="240" w:line="360" w:lineRule="auto"/>
              <w:jc w:val="both"/>
            </w:pPr>
            <w:r>
              <w:t>3</w:t>
            </w:r>
          </w:p>
        </w:tc>
        <w:tc>
          <w:tcPr>
            <w:tcW w:w="1891" w:type="dxa"/>
          </w:tcPr>
          <w:p w:rsidR="00FF1FE6" w:rsidRDefault="00FF1FE6">
            <w:pPr>
              <w:spacing w:before="240" w:line="360" w:lineRule="auto"/>
              <w:jc w:val="both"/>
            </w:pPr>
            <w:r>
              <w:t>10</w:t>
            </w:r>
          </w:p>
        </w:tc>
      </w:tr>
    </w:tbl>
    <w:p w:rsidR="00AA750F" w:rsidRPr="00AA750F" w:rsidRDefault="00AA750F" w:rsidP="00AA750F">
      <w:pPr>
        <w:pStyle w:val="Heading2"/>
      </w:pPr>
      <w:bookmarkStart w:id="43" w:name="_Toc509234720"/>
      <w:r w:rsidRPr="00AA750F">
        <w:t>4.2. Economic factors</w:t>
      </w:r>
      <w:bookmarkEnd w:id="43"/>
    </w:p>
    <w:p w:rsidR="00563B06" w:rsidRDefault="00AA750F" w:rsidP="00F6678A">
      <w:pPr>
        <w:pStyle w:val="Heading2"/>
      </w:pPr>
      <w:bookmarkStart w:id="44" w:name="_Toc509234721"/>
      <w:r w:rsidRPr="00AA750F">
        <w:rPr>
          <w:rStyle w:val="Heading3Char"/>
        </w:rPr>
        <w:t>4.2.1</w:t>
      </w:r>
      <w:r w:rsidR="00563B06" w:rsidRPr="00AA750F">
        <w:rPr>
          <w:rStyle w:val="Heading3Char"/>
        </w:rPr>
        <w:t>. The type of employment verses circumcision</w:t>
      </w:r>
      <w:bookmarkEnd w:id="44"/>
      <w:r>
        <w:t xml:space="preserve"> </w:t>
      </w:r>
    </w:p>
    <w:p w:rsidR="00140752" w:rsidRDefault="00140752">
      <w:pPr>
        <w:spacing w:before="240" w:line="360" w:lineRule="auto"/>
        <w:jc w:val="both"/>
      </w:pPr>
      <w:proofErr w:type="gramStart"/>
      <w:r>
        <w:rPr>
          <w:b/>
        </w:rPr>
        <w:t>Table 4.1.5</w:t>
      </w:r>
      <w:r>
        <w:t>.</w:t>
      </w:r>
      <w:proofErr w:type="gramEnd"/>
    </w:p>
    <w:tbl>
      <w:tblPr>
        <w:tblW w:w="687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7"/>
        <w:gridCol w:w="1280"/>
        <w:gridCol w:w="1286"/>
        <w:gridCol w:w="1242"/>
        <w:gridCol w:w="1435"/>
      </w:tblGrid>
      <w:tr w:rsidR="00445859" w:rsidTr="00D41BA0">
        <w:trPr>
          <w:trHeight w:val="460"/>
        </w:trPr>
        <w:tc>
          <w:tcPr>
            <w:tcW w:w="1627" w:type="dxa"/>
            <w:vMerge w:val="restart"/>
          </w:tcPr>
          <w:p w:rsidR="00445859" w:rsidRDefault="00445859" w:rsidP="00140752">
            <w:pPr>
              <w:spacing w:before="240" w:line="360" w:lineRule="auto"/>
              <w:ind w:left="-60"/>
              <w:jc w:val="both"/>
            </w:pPr>
            <w:r>
              <w:t>Undergone VMMC or not</w:t>
            </w:r>
          </w:p>
          <w:p w:rsidR="00445859" w:rsidRPr="00140752" w:rsidRDefault="00445859" w:rsidP="00140752">
            <w:pPr>
              <w:spacing w:before="240" w:line="360" w:lineRule="auto"/>
              <w:ind w:left="-60"/>
              <w:jc w:val="both"/>
            </w:pPr>
          </w:p>
          <w:p w:rsidR="00445859" w:rsidRDefault="00445859" w:rsidP="00140752">
            <w:pPr>
              <w:spacing w:before="240" w:line="360" w:lineRule="auto"/>
              <w:ind w:left="-60"/>
              <w:jc w:val="both"/>
            </w:pPr>
            <w:r>
              <w:rPr>
                <w:rFonts w:ascii="Times New Roman" w:hAnsi="Times New Roman" w:cs="Times New Roman"/>
                <w:sz w:val="24"/>
                <w:szCs w:val="24"/>
              </w:rPr>
              <w:t xml:space="preserve"> </w:t>
            </w:r>
          </w:p>
        </w:tc>
        <w:tc>
          <w:tcPr>
            <w:tcW w:w="5243" w:type="dxa"/>
            <w:gridSpan w:val="4"/>
          </w:tcPr>
          <w:p w:rsidR="00445859" w:rsidRDefault="00445859">
            <w:pPr>
              <w:spacing w:after="160" w:line="259" w:lineRule="auto"/>
            </w:pPr>
          </w:p>
          <w:p w:rsidR="00445859" w:rsidRDefault="00AA750F" w:rsidP="00140752">
            <w:pPr>
              <w:spacing w:before="240" w:line="360" w:lineRule="auto"/>
              <w:ind w:left="-60"/>
              <w:jc w:val="both"/>
            </w:pPr>
            <w:r>
              <w:t>O</w:t>
            </w:r>
            <w:r w:rsidR="00445859">
              <w:t>ccupation</w:t>
            </w:r>
          </w:p>
        </w:tc>
      </w:tr>
      <w:tr w:rsidR="00445859" w:rsidTr="00D41BA0">
        <w:trPr>
          <w:trHeight w:val="750"/>
        </w:trPr>
        <w:tc>
          <w:tcPr>
            <w:tcW w:w="1627" w:type="dxa"/>
            <w:vMerge/>
          </w:tcPr>
          <w:p w:rsidR="00445859" w:rsidRDefault="00445859" w:rsidP="00140752">
            <w:pPr>
              <w:spacing w:before="240" w:line="360" w:lineRule="auto"/>
              <w:ind w:left="-60"/>
              <w:jc w:val="both"/>
            </w:pPr>
          </w:p>
        </w:tc>
        <w:tc>
          <w:tcPr>
            <w:tcW w:w="1280" w:type="dxa"/>
          </w:tcPr>
          <w:p w:rsidR="00445859" w:rsidRDefault="00445859" w:rsidP="00140752">
            <w:pPr>
              <w:spacing w:before="240" w:line="360" w:lineRule="auto"/>
              <w:ind w:left="-60"/>
              <w:jc w:val="both"/>
            </w:pPr>
            <w:r>
              <w:t>unemployed</w:t>
            </w:r>
          </w:p>
        </w:tc>
        <w:tc>
          <w:tcPr>
            <w:tcW w:w="1286" w:type="dxa"/>
          </w:tcPr>
          <w:p w:rsidR="00445859" w:rsidRDefault="00445859" w:rsidP="00140752">
            <w:pPr>
              <w:spacing w:before="240" w:line="360" w:lineRule="auto"/>
              <w:ind w:left="-60"/>
              <w:jc w:val="both"/>
            </w:pPr>
            <w:r>
              <w:t>Self employed</w:t>
            </w:r>
          </w:p>
        </w:tc>
        <w:tc>
          <w:tcPr>
            <w:tcW w:w="1242" w:type="dxa"/>
          </w:tcPr>
          <w:p w:rsidR="00445859" w:rsidRDefault="00445859" w:rsidP="00140752">
            <w:pPr>
              <w:spacing w:before="240" w:line="360" w:lineRule="auto"/>
              <w:ind w:left="-60"/>
              <w:jc w:val="both"/>
            </w:pPr>
            <w:r>
              <w:t>Employed (salaried)</w:t>
            </w:r>
          </w:p>
        </w:tc>
        <w:tc>
          <w:tcPr>
            <w:tcW w:w="1435" w:type="dxa"/>
          </w:tcPr>
          <w:p w:rsidR="00445859" w:rsidRDefault="00445859" w:rsidP="00140752">
            <w:pPr>
              <w:spacing w:before="240" w:line="360" w:lineRule="auto"/>
              <w:ind w:left="-60"/>
              <w:jc w:val="both"/>
            </w:pPr>
            <w:r>
              <w:t>student</w:t>
            </w:r>
          </w:p>
        </w:tc>
      </w:tr>
      <w:tr w:rsidR="00445859" w:rsidTr="00D41BA0">
        <w:trPr>
          <w:trHeight w:val="1200"/>
        </w:trPr>
        <w:tc>
          <w:tcPr>
            <w:tcW w:w="1627" w:type="dxa"/>
          </w:tcPr>
          <w:p w:rsidR="00445859" w:rsidRPr="00F8416A" w:rsidRDefault="00445859" w:rsidP="00445859">
            <w:pPr>
              <w:spacing w:before="240" w:line="360" w:lineRule="auto"/>
              <w:ind w:left="-60"/>
              <w:jc w:val="both"/>
              <w:rPr>
                <w:rFonts w:ascii="Times New Roman" w:hAnsi="Times New Roman" w:cs="Times New Roman"/>
                <w:b/>
                <w:sz w:val="24"/>
                <w:szCs w:val="24"/>
              </w:rPr>
            </w:pPr>
          </w:p>
          <w:p w:rsidR="00445859" w:rsidRDefault="00445859" w:rsidP="00140752">
            <w:pPr>
              <w:spacing w:before="240" w:line="360" w:lineRule="auto"/>
              <w:ind w:left="-60"/>
              <w:jc w:val="both"/>
            </w:pPr>
            <w:r>
              <w:t>undergone</w:t>
            </w:r>
          </w:p>
        </w:tc>
        <w:tc>
          <w:tcPr>
            <w:tcW w:w="1280" w:type="dxa"/>
          </w:tcPr>
          <w:p w:rsidR="00445859" w:rsidRDefault="00445859" w:rsidP="00140752">
            <w:pPr>
              <w:spacing w:before="240" w:line="360" w:lineRule="auto"/>
              <w:ind w:left="-60"/>
              <w:jc w:val="both"/>
            </w:pPr>
            <w:r>
              <w:t>30</w:t>
            </w:r>
          </w:p>
        </w:tc>
        <w:tc>
          <w:tcPr>
            <w:tcW w:w="1286" w:type="dxa"/>
          </w:tcPr>
          <w:p w:rsidR="00445859" w:rsidRDefault="00445859" w:rsidP="00140752">
            <w:pPr>
              <w:spacing w:before="240" w:line="360" w:lineRule="auto"/>
              <w:ind w:left="-60"/>
              <w:jc w:val="both"/>
            </w:pPr>
            <w:r>
              <w:t>12</w:t>
            </w:r>
          </w:p>
        </w:tc>
        <w:tc>
          <w:tcPr>
            <w:tcW w:w="1242" w:type="dxa"/>
          </w:tcPr>
          <w:p w:rsidR="00445859" w:rsidRDefault="00CA1C57" w:rsidP="00140752">
            <w:pPr>
              <w:spacing w:before="240" w:line="360" w:lineRule="auto"/>
              <w:ind w:left="-60"/>
              <w:jc w:val="both"/>
            </w:pPr>
            <w:r>
              <w:t>2</w:t>
            </w:r>
          </w:p>
        </w:tc>
        <w:tc>
          <w:tcPr>
            <w:tcW w:w="1435" w:type="dxa"/>
          </w:tcPr>
          <w:p w:rsidR="00445859" w:rsidRDefault="00445859" w:rsidP="00140752">
            <w:pPr>
              <w:spacing w:before="240" w:line="360" w:lineRule="auto"/>
              <w:ind w:left="-60"/>
              <w:jc w:val="both"/>
            </w:pPr>
            <w:r>
              <w:t>14</w:t>
            </w:r>
          </w:p>
        </w:tc>
      </w:tr>
      <w:tr w:rsidR="00445859" w:rsidTr="00D41BA0">
        <w:trPr>
          <w:trHeight w:val="998"/>
        </w:trPr>
        <w:tc>
          <w:tcPr>
            <w:tcW w:w="1627" w:type="dxa"/>
          </w:tcPr>
          <w:p w:rsidR="00445859" w:rsidRPr="00445859" w:rsidRDefault="00445859" w:rsidP="00140752">
            <w:pPr>
              <w:spacing w:before="240" w:line="360" w:lineRule="auto"/>
              <w:ind w:left="-60"/>
              <w:jc w:val="both"/>
              <w:rPr>
                <w:rFonts w:ascii="Times New Roman" w:hAnsi="Times New Roman" w:cs="Times New Roman"/>
                <w:sz w:val="24"/>
                <w:szCs w:val="24"/>
              </w:rPr>
            </w:pPr>
            <w:r>
              <w:rPr>
                <w:rFonts w:ascii="Times New Roman" w:hAnsi="Times New Roman" w:cs="Times New Roman"/>
                <w:sz w:val="24"/>
                <w:szCs w:val="24"/>
              </w:rPr>
              <w:t>Not undergone</w:t>
            </w:r>
          </w:p>
        </w:tc>
        <w:tc>
          <w:tcPr>
            <w:tcW w:w="1280" w:type="dxa"/>
          </w:tcPr>
          <w:p w:rsidR="00445859" w:rsidRDefault="00445859" w:rsidP="00140752">
            <w:pPr>
              <w:spacing w:before="240" w:line="360" w:lineRule="auto"/>
              <w:ind w:left="-60"/>
              <w:jc w:val="both"/>
            </w:pPr>
            <w:r>
              <w:t>15</w:t>
            </w:r>
          </w:p>
        </w:tc>
        <w:tc>
          <w:tcPr>
            <w:tcW w:w="1286" w:type="dxa"/>
          </w:tcPr>
          <w:p w:rsidR="00445859" w:rsidRDefault="00445859" w:rsidP="00140752">
            <w:pPr>
              <w:spacing w:before="240" w:line="360" w:lineRule="auto"/>
              <w:ind w:left="-60"/>
              <w:jc w:val="both"/>
            </w:pPr>
            <w:r>
              <w:t>15</w:t>
            </w:r>
          </w:p>
        </w:tc>
        <w:tc>
          <w:tcPr>
            <w:tcW w:w="1242" w:type="dxa"/>
          </w:tcPr>
          <w:p w:rsidR="00445859" w:rsidRDefault="00CA1C57" w:rsidP="00140752">
            <w:pPr>
              <w:spacing w:before="240" w:line="360" w:lineRule="auto"/>
              <w:ind w:left="-60"/>
              <w:jc w:val="both"/>
            </w:pPr>
            <w:r>
              <w:t>4</w:t>
            </w:r>
          </w:p>
        </w:tc>
        <w:tc>
          <w:tcPr>
            <w:tcW w:w="1435" w:type="dxa"/>
          </w:tcPr>
          <w:p w:rsidR="00445859" w:rsidRDefault="00445859" w:rsidP="00140752">
            <w:pPr>
              <w:spacing w:before="240" w:line="360" w:lineRule="auto"/>
              <w:ind w:left="-60"/>
              <w:jc w:val="both"/>
            </w:pPr>
            <w:r>
              <w:t>4</w:t>
            </w:r>
          </w:p>
        </w:tc>
      </w:tr>
    </w:tbl>
    <w:p w:rsidR="004549F6" w:rsidRDefault="00FD4D4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Unemployment, self-employment, salaried employment and students were tabulated and presented on figure 4.1.5 above whether is circumcised or not depends on his employment status. Uptake is highest among student respondents. There is least uptake among self-employed respondents. Self-employed men are the least interested in circumcision understandably due to their fears that circumcision time might compromise their work.</w:t>
      </w:r>
    </w:p>
    <w:p w:rsidR="00294AD0" w:rsidRDefault="00294AD0">
      <w:pPr>
        <w:spacing w:before="240" w:line="360" w:lineRule="auto"/>
        <w:jc w:val="both"/>
        <w:rPr>
          <w:rFonts w:ascii="Times New Roman" w:hAnsi="Times New Roman" w:cs="Times New Roman"/>
          <w:sz w:val="24"/>
          <w:szCs w:val="24"/>
        </w:rPr>
      </w:pPr>
    </w:p>
    <w:p w:rsidR="00D33247" w:rsidRPr="00D33247" w:rsidRDefault="00D33247">
      <w:pPr>
        <w:spacing w:before="240" w:line="360" w:lineRule="auto"/>
        <w:jc w:val="both"/>
        <w:rPr>
          <w:rFonts w:ascii="Times New Roman" w:hAnsi="Times New Roman" w:cs="Times New Roman"/>
          <w:b/>
          <w:sz w:val="24"/>
          <w:szCs w:val="24"/>
        </w:rPr>
      </w:pPr>
      <w:r w:rsidRPr="00D33247">
        <w:rPr>
          <w:rFonts w:ascii="Times New Roman" w:hAnsi="Times New Roman" w:cs="Times New Roman"/>
          <w:b/>
          <w:sz w:val="24"/>
          <w:szCs w:val="24"/>
        </w:rPr>
        <w:t>4.7 spouses’ employment verses spousal circumcision status</w:t>
      </w:r>
    </w:p>
    <w:p w:rsidR="00F9071B" w:rsidRDefault="00D33247">
      <w:pPr>
        <w:spacing w:before="240" w:line="360" w:lineRule="auto"/>
        <w:jc w:val="both"/>
        <w:rPr>
          <w:rFonts w:ascii="Times New Roman" w:hAnsi="Times New Roman" w:cs="Times New Roman"/>
          <w:b/>
          <w:sz w:val="24"/>
          <w:szCs w:val="24"/>
        </w:rPr>
      </w:pPr>
      <w:r w:rsidRPr="00D33247">
        <w:rPr>
          <w:rFonts w:ascii="Times New Roman" w:hAnsi="Times New Roman" w:cs="Times New Roman"/>
          <w:b/>
          <w:sz w:val="24"/>
          <w:szCs w:val="24"/>
        </w:rPr>
        <w:t>Table 4.1.6 undergone VMMC spouse occupation tabulated</w:t>
      </w: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1605"/>
        <w:gridCol w:w="1575"/>
        <w:gridCol w:w="2302"/>
      </w:tblGrid>
      <w:tr w:rsidR="00F9071B" w:rsidTr="008D1EEA">
        <w:trPr>
          <w:trHeight w:val="540"/>
        </w:trPr>
        <w:tc>
          <w:tcPr>
            <w:tcW w:w="1283" w:type="dxa"/>
            <w:vMerge w:val="restart"/>
          </w:tcPr>
          <w:p w:rsidR="00F9071B" w:rsidRPr="00F9071B" w:rsidRDefault="00F907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Undergone VMMC</w:t>
            </w:r>
          </w:p>
        </w:tc>
        <w:tc>
          <w:tcPr>
            <w:tcW w:w="5482" w:type="dxa"/>
            <w:gridSpan w:val="3"/>
          </w:tcPr>
          <w:p w:rsidR="00F9071B" w:rsidRPr="00F9071B" w:rsidRDefault="00F907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spouses’ occupation</w:t>
            </w:r>
          </w:p>
        </w:tc>
      </w:tr>
      <w:tr w:rsidR="00F9071B" w:rsidTr="008D1EEA">
        <w:trPr>
          <w:trHeight w:val="510"/>
        </w:trPr>
        <w:tc>
          <w:tcPr>
            <w:tcW w:w="1283" w:type="dxa"/>
            <w:vMerge/>
          </w:tcPr>
          <w:p w:rsidR="00F9071B" w:rsidRDefault="00F9071B">
            <w:pPr>
              <w:spacing w:before="240" w:line="360" w:lineRule="auto"/>
              <w:jc w:val="both"/>
              <w:rPr>
                <w:rFonts w:ascii="Times New Roman" w:hAnsi="Times New Roman" w:cs="Times New Roman"/>
                <w:b/>
                <w:sz w:val="24"/>
                <w:szCs w:val="24"/>
              </w:rPr>
            </w:pPr>
          </w:p>
        </w:tc>
        <w:tc>
          <w:tcPr>
            <w:tcW w:w="1605" w:type="dxa"/>
          </w:tcPr>
          <w:p w:rsidR="00F9071B" w:rsidRPr="00F9071B" w:rsidRDefault="00F907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unemployed</w:t>
            </w:r>
          </w:p>
        </w:tc>
        <w:tc>
          <w:tcPr>
            <w:tcW w:w="1575" w:type="dxa"/>
          </w:tcPr>
          <w:p w:rsidR="00F9071B" w:rsidRPr="00F9071B" w:rsidRDefault="00F907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self-employed</w:t>
            </w:r>
          </w:p>
        </w:tc>
        <w:tc>
          <w:tcPr>
            <w:tcW w:w="2302" w:type="dxa"/>
          </w:tcPr>
          <w:p w:rsidR="00F9071B" w:rsidRPr="00F9071B" w:rsidRDefault="00F907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Employed (salaried)</w:t>
            </w:r>
          </w:p>
        </w:tc>
      </w:tr>
      <w:tr w:rsidR="00F9071B" w:rsidTr="008D1EEA">
        <w:trPr>
          <w:trHeight w:val="795"/>
        </w:trPr>
        <w:tc>
          <w:tcPr>
            <w:tcW w:w="1283" w:type="dxa"/>
          </w:tcPr>
          <w:p w:rsidR="00F9071B" w:rsidRPr="00AF7DB6" w:rsidRDefault="00AF7DB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undergone</w:t>
            </w:r>
          </w:p>
        </w:tc>
        <w:tc>
          <w:tcPr>
            <w:tcW w:w="1605" w:type="dxa"/>
          </w:tcPr>
          <w:p w:rsidR="00F9071B" w:rsidRPr="00E663D0" w:rsidRDefault="00E663D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575" w:type="dxa"/>
          </w:tcPr>
          <w:p w:rsidR="00F9071B" w:rsidRPr="00E663D0" w:rsidRDefault="00E663D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302" w:type="dxa"/>
          </w:tcPr>
          <w:p w:rsidR="00F9071B" w:rsidRPr="00E663D0" w:rsidRDefault="00E663D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AF7DB6" w:rsidTr="008D1EEA">
        <w:trPr>
          <w:trHeight w:val="855"/>
        </w:trPr>
        <w:tc>
          <w:tcPr>
            <w:tcW w:w="1283" w:type="dxa"/>
          </w:tcPr>
          <w:p w:rsidR="00AF7DB6" w:rsidRPr="00AF7DB6" w:rsidRDefault="00AF7DB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 undergone</w:t>
            </w:r>
          </w:p>
        </w:tc>
        <w:tc>
          <w:tcPr>
            <w:tcW w:w="1605" w:type="dxa"/>
          </w:tcPr>
          <w:p w:rsidR="00AF7DB6" w:rsidRPr="00E663D0" w:rsidRDefault="00E663D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575" w:type="dxa"/>
          </w:tcPr>
          <w:p w:rsidR="00AF7DB6" w:rsidRPr="00E663D0" w:rsidRDefault="00E663D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2302" w:type="dxa"/>
          </w:tcPr>
          <w:p w:rsidR="00AF7DB6" w:rsidRPr="00E663D0" w:rsidRDefault="00E663D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rsidR="00F9071B" w:rsidRDefault="0052452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Among married whose spouses’ were employed, the effect on uptake was tabulated and presented in the table 4.1.6 above. Circumcision uptake is least among the respondents who were employed (salaried) this is because most of them are the bread winners of their families. However this does not have influence in a man’s choice.</w:t>
      </w:r>
    </w:p>
    <w:p w:rsidR="00845029" w:rsidRDefault="00845029">
      <w:pPr>
        <w:spacing w:before="240" w:line="360" w:lineRule="auto"/>
        <w:jc w:val="both"/>
        <w:rPr>
          <w:rFonts w:ascii="Times New Roman" w:hAnsi="Times New Roman" w:cs="Times New Roman"/>
          <w:b/>
          <w:sz w:val="24"/>
          <w:szCs w:val="24"/>
        </w:rPr>
      </w:pPr>
    </w:p>
    <w:p w:rsidR="00845029" w:rsidRDefault="00845029">
      <w:pPr>
        <w:spacing w:before="240" w:line="360" w:lineRule="auto"/>
        <w:jc w:val="both"/>
        <w:rPr>
          <w:rFonts w:ascii="Times New Roman" w:hAnsi="Times New Roman" w:cs="Times New Roman"/>
          <w:b/>
          <w:sz w:val="24"/>
          <w:szCs w:val="24"/>
        </w:rPr>
      </w:pPr>
    </w:p>
    <w:p w:rsidR="00845029" w:rsidRDefault="00845029">
      <w:pPr>
        <w:spacing w:before="240" w:line="360" w:lineRule="auto"/>
        <w:jc w:val="both"/>
        <w:rPr>
          <w:rFonts w:ascii="Times New Roman" w:hAnsi="Times New Roman" w:cs="Times New Roman"/>
          <w:b/>
          <w:sz w:val="24"/>
          <w:szCs w:val="24"/>
        </w:rPr>
      </w:pPr>
    </w:p>
    <w:p w:rsidR="00845029" w:rsidRDefault="00845029">
      <w:pPr>
        <w:spacing w:before="240" w:line="360" w:lineRule="auto"/>
        <w:jc w:val="both"/>
        <w:rPr>
          <w:rFonts w:ascii="Times New Roman" w:hAnsi="Times New Roman" w:cs="Times New Roman"/>
          <w:b/>
          <w:sz w:val="24"/>
          <w:szCs w:val="24"/>
        </w:rPr>
      </w:pPr>
    </w:p>
    <w:p w:rsidR="00845029" w:rsidRDefault="00845029">
      <w:pPr>
        <w:spacing w:before="240" w:line="360" w:lineRule="auto"/>
        <w:jc w:val="both"/>
        <w:rPr>
          <w:rFonts w:ascii="Times New Roman" w:hAnsi="Times New Roman" w:cs="Times New Roman"/>
          <w:b/>
          <w:sz w:val="24"/>
          <w:szCs w:val="24"/>
        </w:rPr>
      </w:pPr>
    </w:p>
    <w:p w:rsidR="002E4ACD" w:rsidRDefault="00AA750F" w:rsidP="00AA750F">
      <w:pPr>
        <w:pStyle w:val="Heading3"/>
      </w:pPr>
      <w:bookmarkStart w:id="45" w:name="_Toc509234722"/>
      <w:r>
        <w:lastRenderedPageBreak/>
        <w:t>4.2.2</w:t>
      </w:r>
      <w:r w:rsidR="00275E69" w:rsidRPr="00275E69">
        <w:t>. Monthly</w:t>
      </w:r>
      <w:r w:rsidR="0044251E" w:rsidRPr="00275E69">
        <w:t xml:space="preserve"> income verses circumcision status</w:t>
      </w:r>
      <w:bookmarkEnd w:id="45"/>
    </w:p>
    <w:p w:rsidR="002E4ACD" w:rsidRDefault="002E4ACD">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Table 4.1.7 undergone VMMC monthly income range tabulation </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0"/>
        <w:gridCol w:w="1215"/>
        <w:gridCol w:w="1155"/>
        <w:gridCol w:w="1650"/>
      </w:tblGrid>
      <w:tr w:rsidR="002E4ACD" w:rsidTr="007260C1">
        <w:trPr>
          <w:trHeight w:val="495"/>
        </w:trPr>
        <w:tc>
          <w:tcPr>
            <w:tcW w:w="1410" w:type="dxa"/>
            <w:vMerge w:val="restart"/>
          </w:tcPr>
          <w:p w:rsidR="002E4ACD" w:rsidRPr="002E4ACD" w:rsidRDefault="002E4AC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Undergone VMMC</w:t>
            </w:r>
          </w:p>
        </w:tc>
        <w:tc>
          <w:tcPr>
            <w:tcW w:w="4020" w:type="dxa"/>
            <w:gridSpan w:val="3"/>
          </w:tcPr>
          <w:p w:rsidR="002E4ACD" w:rsidRPr="002E4ACD" w:rsidRDefault="002E4AC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Monthly income range</w:t>
            </w:r>
          </w:p>
        </w:tc>
      </w:tr>
      <w:tr w:rsidR="002E4ACD" w:rsidTr="007260C1">
        <w:trPr>
          <w:trHeight w:val="525"/>
        </w:trPr>
        <w:tc>
          <w:tcPr>
            <w:tcW w:w="1410" w:type="dxa"/>
            <w:vMerge/>
          </w:tcPr>
          <w:p w:rsidR="002E4ACD" w:rsidRDefault="002E4ACD">
            <w:pPr>
              <w:spacing w:before="240" w:line="360" w:lineRule="auto"/>
              <w:jc w:val="both"/>
              <w:rPr>
                <w:rFonts w:ascii="Times New Roman" w:hAnsi="Times New Roman" w:cs="Times New Roman"/>
                <w:b/>
                <w:sz w:val="24"/>
                <w:szCs w:val="24"/>
              </w:rPr>
            </w:pPr>
          </w:p>
        </w:tc>
        <w:tc>
          <w:tcPr>
            <w:tcW w:w="1215" w:type="dxa"/>
          </w:tcPr>
          <w:p w:rsidR="002E4ACD" w:rsidRPr="002E4ACD" w:rsidRDefault="002E4AC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Below 1000</w:t>
            </w:r>
          </w:p>
        </w:tc>
        <w:tc>
          <w:tcPr>
            <w:tcW w:w="1155" w:type="dxa"/>
          </w:tcPr>
          <w:p w:rsidR="002E4ACD" w:rsidRPr="002E4ACD" w:rsidRDefault="002E4AC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Between 1000 to 5000</w:t>
            </w:r>
          </w:p>
        </w:tc>
        <w:tc>
          <w:tcPr>
            <w:tcW w:w="1650" w:type="dxa"/>
          </w:tcPr>
          <w:p w:rsidR="002E4ACD" w:rsidRPr="002E4ACD" w:rsidRDefault="002E4AC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Above 5000</w:t>
            </w:r>
          </w:p>
        </w:tc>
      </w:tr>
      <w:tr w:rsidR="002E4ACD" w:rsidTr="007260C1">
        <w:trPr>
          <w:trHeight w:val="810"/>
        </w:trPr>
        <w:tc>
          <w:tcPr>
            <w:tcW w:w="1410" w:type="dxa"/>
          </w:tcPr>
          <w:p w:rsidR="002E4ACD" w:rsidRPr="002E4ACD" w:rsidRDefault="002E4AC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undergone</w:t>
            </w:r>
          </w:p>
        </w:tc>
        <w:tc>
          <w:tcPr>
            <w:tcW w:w="1215" w:type="dxa"/>
          </w:tcPr>
          <w:p w:rsidR="002E4ACD" w:rsidRPr="00DD54E6" w:rsidRDefault="00DD54E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155" w:type="dxa"/>
          </w:tcPr>
          <w:p w:rsidR="002E4ACD" w:rsidRPr="00DD54E6" w:rsidRDefault="00DD54E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650" w:type="dxa"/>
          </w:tcPr>
          <w:p w:rsidR="002E4ACD" w:rsidRPr="00DD54E6" w:rsidRDefault="00DD54E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w:t>
            </w:r>
          </w:p>
        </w:tc>
      </w:tr>
      <w:tr w:rsidR="002E4ACD" w:rsidTr="007260C1">
        <w:trPr>
          <w:trHeight w:val="1020"/>
        </w:trPr>
        <w:tc>
          <w:tcPr>
            <w:tcW w:w="1410" w:type="dxa"/>
          </w:tcPr>
          <w:p w:rsidR="002E4ACD" w:rsidRPr="002E4ACD" w:rsidRDefault="002E4ACD">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 undergone</w:t>
            </w:r>
          </w:p>
        </w:tc>
        <w:tc>
          <w:tcPr>
            <w:tcW w:w="1215" w:type="dxa"/>
          </w:tcPr>
          <w:p w:rsidR="002E4ACD" w:rsidRPr="00DD54E6" w:rsidRDefault="00DD54E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155" w:type="dxa"/>
          </w:tcPr>
          <w:p w:rsidR="002E4ACD" w:rsidRPr="00DD54E6" w:rsidRDefault="00DD54E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1650" w:type="dxa"/>
          </w:tcPr>
          <w:p w:rsidR="002E4ACD" w:rsidRPr="00DD54E6" w:rsidRDefault="00DD54E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25</w:t>
            </w:r>
          </w:p>
        </w:tc>
      </w:tr>
    </w:tbl>
    <w:p w:rsidR="00AE2653" w:rsidRPr="00AA750F" w:rsidRDefault="00746FC2" w:rsidP="00AA750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income range and uptake were presented in table 4.1.7 above .VMMC is high among respondents earning below 1000 and least among respondents earning above 5000.</w:t>
      </w:r>
    </w:p>
    <w:p w:rsidR="00AE2653" w:rsidRDefault="00AE2653">
      <w:pPr>
        <w:spacing w:before="240" w:line="360" w:lineRule="auto"/>
        <w:jc w:val="both"/>
        <w:rPr>
          <w:rFonts w:ascii="Times New Roman" w:hAnsi="Times New Roman" w:cs="Times New Roman"/>
          <w:b/>
          <w:sz w:val="24"/>
          <w:szCs w:val="24"/>
        </w:rPr>
      </w:pPr>
      <w:r w:rsidRPr="00325C63">
        <w:rPr>
          <w:rFonts w:ascii="Times New Roman" w:hAnsi="Times New Roman" w:cs="Times New Roman"/>
          <w:b/>
          <w:sz w:val="24"/>
          <w:szCs w:val="24"/>
        </w:rPr>
        <w:t xml:space="preserve">Table 4.1.8 </w:t>
      </w:r>
      <w:r w:rsidR="00325C63" w:rsidRPr="00325C63">
        <w:rPr>
          <w:rFonts w:ascii="Times New Roman" w:hAnsi="Times New Roman" w:cs="Times New Roman"/>
          <w:b/>
          <w:sz w:val="24"/>
          <w:szCs w:val="24"/>
        </w:rPr>
        <w:t>spouses’</w:t>
      </w:r>
      <w:r w:rsidRPr="00325C63">
        <w:rPr>
          <w:rFonts w:ascii="Times New Roman" w:hAnsi="Times New Roman" w:cs="Times New Roman"/>
          <w:b/>
          <w:sz w:val="24"/>
          <w:szCs w:val="24"/>
        </w:rPr>
        <w:t xml:space="preserve"> income verses spouses’ circumcision status</w:t>
      </w:r>
    </w:p>
    <w:tbl>
      <w:tblPr>
        <w:tblW w:w="0" w:type="auto"/>
        <w:tblInd w:w="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1635"/>
        <w:gridCol w:w="1365"/>
        <w:gridCol w:w="1507"/>
      </w:tblGrid>
      <w:tr w:rsidR="00325C63" w:rsidTr="008F6189">
        <w:trPr>
          <w:trHeight w:val="600"/>
        </w:trPr>
        <w:tc>
          <w:tcPr>
            <w:tcW w:w="1283" w:type="dxa"/>
            <w:vMerge w:val="restart"/>
          </w:tcPr>
          <w:p w:rsidR="00325C63" w:rsidRPr="00325C63" w:rsidRDefault="00325C63" w:rsidP="00325C63">
            <w:pPr>
              <w:spacing w:before="240" w:line="360" w:lineRule="auto"/>
              <w:jc w:val="both"/>
              <w:rPr>
                <w:rFonts w:ascii="Times New Roman" w:hAnsi="Times New Roman" w:cs="Times New Roman"/>
                <w:b/>
                <w:sz w:val="24"/>
                <w:szCs w:val="24"/>
              </w:rPr>
            </w:pPr>
          </w:p>
          <w:p w:rsidR="00325C63" w:rsidRPr="00275E69" w:rsidRDefault="00325C63" w:rsidP="00325C63">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Undergone VMMC</w:t>
            </w:r>
            <w:r>
              <w:rPr>
                <w:rFonts w:ascii="Times New Roman" w:hAnsi="Times New Roman" w:cs="Times New Roman"/>
                <w:sz w:val="24"/>
                <w:szCs w:val="24"/>
              </w:rPr>
              <w:tab/>
            </w:r>
          </w:p>
          <w:p w:rsidR="00325C63" w:rsidRDefault="00325C63" w:rsidP="00325C63">
            <w:pPr>
              <w:spacing w:before="240" w:line="360" w:lineRule="auto"/>
              <w:jc w:val="both"/>
              <w:rPr>
                <w:rFonts w:ascii="Times New Roman" w:hAnsi="Times New Roman" w:cs="Times New Roman"/>
                <w:b/>
                <w:sz w:val="24"/>
                <w:szCs w:val="24"/>
              </w:rPr>
            </w:pPr>
          </w:p>
        </w:tc>
        <w:tc>
          <w:tcPr>
            <w:tcW w:w="4507" w:type="dxa"/>
            <w:gridSpan w:val="3"/>
          </w:tcPr>
          <w:p w:rsidR="00325C63" w:rsidRPr="00325C63" w:rsidRDefault="00325C63">
            <w:pPr>
              <w:spacing w:after="160" w:line="259" w:lineRule="auto"/>
              <w:rPr>
                <w:rFonts w:ascii="Times New Roman" w:hAnsi="Times New Roman" w:cs="Times New Roman"/>
                <w:sz w:val="24"/>
                <w:szCs w:val="24"/>
              </w:rPr>
            </w:pPr>
            <w:r>
              <w:rPr>
                <w:rFonts w:ascii="Times New Roman" w:hAnsi="Times New Roman" w:cs="Times New Roman"/>
                <w:sz w:val="24"/>
                <w:szCs w:val="24"/>
              </w:rPr>
              <w:t>Spouses monthly income</w:t>
            </w:r>
          </w:p>
          <w:p w:rsidR="00325C63" w:rsidRDefault="00325C63" w:rsidP="00325C63">
            <w:pPr>
              <w:spacing w:before="240" w:line="360" w:lineRule="auto"/>
              <w:jc w:val="both"/>
              <w:rPr>
                <w:rFonts w:ascii="Times New Roman" w:hAnsi="Times New Roman" w:cs="Times New Roman"/>
                <w:b/>
                <w:sz w:val="24"/>
                <w:szCs w:val="24"/>
              </w:rPr>
            </w:pPr>
          </w:p>
        </w:tc>
      </w:tr>
      <w:tr w:rsidR="00325C63" w:rsidTr="008F6189">
        <w:trPr>
          <w:trHeight w:val="540"/>
        </w:trPr>
        <w:tc>
          <w:tcPr>
            <w:tcW w:w="1283" w:type="dxa"/>
            <w:vMerge/>
          </w:tcPr>
          <w:p w:rsidR="00325C63" w:rsidRPr="00325C63" w:rsidRDefault="00325C63" w:rsidP="00325C63">
            <w:pPr>
              <w:spacing w:before="240" w:line="360" w:lineRule="auto"/>
              <w:jc w:val="both"/>
              <w:rPr>
                <w:rFonts w:ascii="Times New Roman" w:hAnsi="Times New Roman" w:cs="Times New Roman"/>
                <w:b/>
                <w:sz w:val="24"/>
                <w:szCs w:val="24"/>
              </w:rPr>
            </w:pPr>
          </w:p>
        </w:tc>
        <w:tc>
          <w:tcPr>
            <w:tcW w:w="1635" w:type="dxa"/>
          </w:tcPr>
          <w:p w:rsidR="00325C63" w:rsidRPr="00325C63" w:rsidRDefault="00325C63"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Below 1000</w:t>
            </w:r>
          </w:p>
        </w:tc>
        <w:tc>
          <w:tcPr>
            <w:tcW w:w="1365" w:type="dxa"/>
          </w:tcPr>
          <w:p w:rsidR="00325C63" w:rsidRPr="00325C63" w:rsidRDefault="008F6189"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Between 1000 </w:t>
            </w:r>
            <w:r w:rsidR="00325C63">
              <w:rPr>
                <w:rFonts w:ascii="Times New Roman" w:hAnsi="Times New Roman" w:cs="Times New Roman"/>
                <w:sz w:val="24"/>
                <w:szCs w:val="24"/>
              </w:rPr>
              <w:t>and 5000</w:t>
            </w:r>
          </w:p>
        </w:tc>
        <w:tc>
          <w:tcPr>
            <w:tcW w:w="1507" w:type="dxa"/>
          </w:tcPr>
          <w:p w:rsidR="00325C63" w:rsidRPr="00325C63" w:rsidRDefault="00325C63"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Above 5000</w:t>
            </w:r>
          </w:p>
        </w:tc>
      </w:tr>
      <w:tr w:rsidR="00325C63" w:rsidTr="008F6189">
        <w:trPr>
          <w:trHeight w:val="810"/>
        </w:trPr>
        <w:tc>
          <w:tcPr>
            <w:tcW w:w="1283" w:type="dxa"/>
          </w:tcPr>
          <w:p w:rsidR="00325C63" w:rsidRPr="00325C63" w:rsidRDefault="00325C63"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undergone</w:t>
            </w:r>
          </w:p>
        </w:tc>
        <w:tc>
          <w:tcPr>
            <w:tcW w:w="1635" w:type="dxa"/>
          </w:tcPr>
          <w:p w:rsidR="00325C63" w:rsidRPr="00325C63" w:rsidRDefault="00325C63"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1365" w:type="dxa"/>
          </w:tcPr>
          <w:p w:rsidR="00325C63" w:rsidRPr="00325C63" w:rsidRDefault="00325C63"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507" w:type="dxa"/>
          </w:tcPr>
          <w:p w:rsidR="00325C63" w:rsidRPr="00325C63" w:rsidRDefault="00325C63"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325C63" w:rsidTr="008F6189">
        <w:trPr>
          <w:trHeight w:val="885"/>
        </w:trPr>
        <w:tc>
          <w:tcPr>
            <w:tcW w:w="1283" w:type="dxa"/>
          </w:tcPr>
          <w:p w:rsidR="00325C63" w:rsidRPr="00325C63" w:rsidRDefault="00325C63"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Not undergone</w:t>
            </w:r>
          </w:p>
        </w:tc>
        <w:tc>
          <w:tcPr>
            <w:tcW w:w="1635" w:type="dxa"/>
          </w:tcPr>
          <w:p w:rsidR="00325C63" w:rsidRPr="00325C63" w:rsidRDefault="00325C63"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1365" w:type="dxa"/>
          </w:tcPr>
          <w:p w:rsidR="00325C63" w:rsidRPr="00325C63" w:rsidRDefault="00325C63"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507" w:type="dxa"/>
          </w:tcPr>
          <w:p w:rsidR="00325C63" w:rsidRPr="00325C63" w:rsidRDefault="00325C63" w:rsidP="00325C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rsidR="00746FC2" w:rsidRDefault="00EF445D" w:rsidP="00AE2653">
      <w:pPr>
        <w:tabs>
          <w:tab w:val="left" w:pos="65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income levels of spouses’ were tabulated and presented in the table </w:t>
      </w:r>
      <w:r w:rsidR="00DC540A">
        <w:rPr>
          <w:rFonts w:ascii="Times New Roman" w:hAnsi="Times New Roman" w:cs="Times New Roman"/>
          <w:sz w:val="24"/>
          <w:szCs w:val="24"/>
        </w:rPr>
        <w:t xml:space="preserve">4.1.8 above </w:t>
      </w:r>
    </w:p>
    <w:p w:rsidR="00DC540A" w:rsidRDefault="00DC540A" w:rsidP="008743B0">
      <w:pPr>
        <w:pStyle w:val="Heading3"/>
      </w:pPr>
    </w:p>
    <w:p w:rsidR="00DC540A" w:rsidRDefault="00AA750F" w:rsidP="00212565">
      <w:pPr>
        <w:pStyle w:val="Heading2"/>
        <w:rPr>
          <w:b/>
        </w:rPr>
      </w:pPr>
      <w:bookmarkStart w:id="46" w:name="_Toc509234723"/>
      <w:r>
        <w:rPr>
          <w:b/>
        </w:rPr>
        <w:t>4.</w:t>
      </w:r>
      <w:r w:rsidR="008743B0">
        <w:rPr>
          <w:b/>
        </w:rPr>
        <w:t>1.</w:t>
      </w:r>
      <w:r>
        <w:rPr>
          <w:b/>
        </w:rPr>
        <w:t>3</w:t>
      </w:r>
      <w:r w:rsidR="00212565">
        <w:rPr>
          <w:b/>
        </w:rPr>
        <w:t>.</w:t>
      </w:r>
      <w:r w:rsidR="00DC540A" w:rsidRPr="00DC540A">
        <w:rPr>
          <w:b/>
        </w:rPr>
        <w:t xml:space="preserve"> The influence of fathers on their son’s circumcision</w:t>
      </w:r>
      <w:bookmarkEnd w:id="46"/>
      <w:r w:rsidR="00DC540A" w:rsidRPr="00DC540A">
        <w:rPr>
          <w:b/>
        </w:rPr>
        <w:t xml:space="preserve"> </w:t>
      </w:r>
    </w:p>
    <w:p w:rsidR="00104460" w:rsidRDefault="00104460" w:rsidP="00AE2653">
      <w:pPr>
        <w:tabs>
          <w:tab w:val="left" w:pos="6585"/>
        </w:tabs>
        <w:spacing w:before="240" w:line="360" w:lineRule="auto"/>
        <w:jc w:val="both"/>
        <w:rPr>
          <w:rFonts w:ascii="Times New Roman" w:hAnsi="Times New Roman" w:cs="Times New Roman"/>
          <w:sz w:val="24"/>
          <w:szCs w:val="24"/>
        </w:rPr>
      </w:pPr>
      <w:r>
        <w:rPr>
          <w:rFonts w:ascii="Times New Roman" w:hAnsi="Times New Roman" w:cs="Times New Roman"/>
          <w:sz w:val="24"/>
          <w:szCs w:val="24"/>
        </w:rPr>
        <w:t>Most respondents would take their sons to be circumcised</w:t>
      </w:r>
      <w:r w:rsidR="0016339F">
        <w:rPr>
          <w:rFonts w:ascii="Times New Roman" w:hAnsi="Times New Roman" w:cs="Times New Roman"/>
          <w:sz w:val="24"/>
          <w:szCs w:val="24"/>
        </w:rPr>
        <w:t xml:space="preserve"> as presented in the table below. Hygiene and the need to reduce HIV/STIs infection risk is cited as the most common motivation for allowing son to be circumcised.</w:t>
      </w:r>
    </w:p>
    <w:p w:rsidR="0016339F" w:rsidRPr="0016339F" w:rsidRDefault="0016339F" w:rsidP="00AE2653">
      <w:pPr>
        <w:tabs>
          <w:tab w:val="left" w:pos="6585"/>
        </w:tabs>
        <w:spacing w:before="240" w:line="360" w:lineRule="auto"/>
        <w:jc w:val="both"/>
        <w:rPr>
          <w:rFonts w:ascii="Times New Roman" w:hAnsi="Times New Roman" w:cs="Times New Roman"/>
          <w:b/>
          <w:sz w:val="24"/>
          <w:szCs w:val="24"/>
        </w:rPr>
      </w:pPr>
      <w:r w:rsidRPr="0016339F">
        <w:rPr>
          <w:rFonts w:ascii="Times New Roman" w:hAnsi="Times New Roman" w:cs="Times New Roman"/>
          <w:b/>
          <w:sz w:val="24"/>
          <w:szCs w:val="24"/>
        </w:rPr>
        <w:t>Table 4.1.9: reasons for allowing or not allowing son to be circumcised</w:t>
      </w:r>
    </w:p>
    <w:p w:rsidR="002448E3" w:rsidRPr="002448E3" w:rsidRDefault="002448E3">
      <w:pPr>
        <w:spacing w:before="240" w:line="360" w:lineRule="auto"/>
        <w:jc w:val="both"/>
        <w:rPr>
          <w:rFonts w:ascii="Times New Roman" w:hAnsi="Times New Roman" w:cs="Times New Roman"/>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98176" behindDoc="0" locked="0" layoutInCell="1" allowOverlap="1">
                <wp:simplePos x="0" y="0"/>
                <wp:positionH relativeFrom="column">
                  <wp:posOffset>276224</wp:posOffset>
                </wp:positionH>
                <wp:positionV relativeFrom="paragraph">
                  <wp:posOffset>314960</wp:posOffset>
                </wp:positionV>
                <wp:extent cx="166687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1666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7FA361B" id="Straight Connector 6"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21.75pt,24.8pt" to="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" strokecolor="#4579b8 [3044]"/>
            </w:pict>
          </mc:Fallback>
        </mc:AlternateContent>
      </w:r>
      <w:r w:rsidR="00FD4D43" w:rsidRPr="00275E69">
        <w:rPr>
          <w:rFonts w:ascii="Times New Roman" w:hAnsi="Times New Roman" w:cs="Times New Roman"/>
          <w:b/>
          <w:sz w:val="24"/>
          <w:szCs w:val="24"/>
        </w:rPr>
        <w:t xml:space="preserve"> </w:t>
      </w:r>
      <w:r w:rsidR="0002423E" w:rsidRPr="00275E69">
        <w:rPr>
          <w:rFonts w:ascii="Times New Roman" w:hAnsi="Times New Roman" w:cs="Times New Roman"/>
          <w:b/>
          <w:sz w:val="24"/>
          <w:szCs w:val="24"/>
        </w:rPr>
        <w:t xml:space="preserve">   </w:t>
      </w:r>
      <w:r>
        <w:rPr>
          <w:rFonts w:ascii="Times New Roman" w:hAnsi="Times New Roman" w:cs="Times New Roman"/>
          <w:sz w:val="24"/>
          <w:szCs w:val="24"/>
        </w:rPr>
        <w:t>Allow son to be circumcised    =total (% N</w:t>
      </w:r>
    </w:p>
    <w:p w:rsidR="00F20CF6" w:rsidRDefault="002448E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Allow (%N= Not allow (%N= </w:t>
      </w:r>
    </w:p>
    <w:p w:rsidR="00F20CF6" w:rsidRDefault="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 4.1.9</w:t>
      </w:r>
    </w:p>
    <w:tbl>
      <w:tblPr>
        <w:tblpPr w:leftFromText="180" w:rightFromText="180" w:vertAnchor="text" w:tblpX="16" w:tblpY="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5"/>
        <w:gridCol w:w="2130"/>
      </w:tblGrid>
      <w:tr w:rsidR="00F20CF6" w:rsidTr="00F20CF6">
        <w:trPr>
          <w:trHeight w:val="555"/>
        </w:trPr>
        <w:tc>
          <w:tcPr>
            <w:tcW w:w="3315"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Hygiene, reduce HIV/STI infection risk</w:t>
            </w:r>
          </w:p>
        </w:tc>
        <w:tc>
          <w:tcPr>
            <w:tcW w:w="2130"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65%</w:t>
            </w:r>
          </w:p>
        </w:tc>
      </w:tr>
      <w:tr w:rsidR="00F20CF6" w:rsidTr="00F20CF6">
        <w:trPr>
          <w:trHeight w:val="705"/>
        </w:trPr>
        <w:tc>
          <w:tcPr>
            <w:tcW w:w="3315"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Child’s choice</w:t>
            </w:r>
          </w:p>
        </w:tc>
        <w:tc>
          <w:tcPr>
            <w:tcW w:w="2130"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4.7%</w:t>
            </w:r>
          </w:p>
        </w:tc>
      </w:tr>
      <w:tr w:rsidR="00F20CF6" w:rsidTr="00F20CF6">
        <w:trPr>
          <w:trHeight w:val="390"/>
        </w:trPr>
        <w:tc>
          <w:tcPr>
            <w:tcW w:w="3315"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modernization</w:t>
            </w:r>
          </w:p>
        </w:tc>
        <w:tc>
          <w:tcPr>
            <w:tcW w:w="2130"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4.9%</w:t>
            </w:r>
          </w:p>
        </w:tc>
      </w:tr>
      <w:tr w:rsidR="00F20CF6" w:rsidTr="00F20CF6">
        <w:trPr>
          <w:trHeight w:val="525"/>
        </w:trPr>
        <w:tc>
          <w:tcPr>
            <w:tcW w:w="3315"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He is still young</w:t>
            </w:r>
          </w:p>
        </w:tc>
        <w:tc>
          <w:tcPr>
            <w:tcW w:w="2130"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5.7%</w:t>
            </w:r>
          </w:p>
        </w:tc>
      </w:tr>
      <w:tr w:rsidR="00F20CF6" w:rsidTr="00F20CF6">
        <w:trPr>
          <w:trHeight w:val="450"/>
        </w:trPr>
        <w:tc>
          <w:tcPr>
            <w:tcW w:w="3315"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benefits</w:t>
            </w:r>
          </w:p>
        </w:tc>
        <w:tc>
          <w:tcPr>
            <w:tcW w:w="2130" w:type="dxa"/>
          </w:tcPr>
          <w:p w:rsidR="00F20CF6" w:rsidRDefault="00052090"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4.5</w:t>
            </w:r>
            <w:r w:rsidR="00F20CF6">
              <w:rPr>
                <w:rFonts w:ascii="Times New Roman" w:hAnsi="Times New Roman" w:cs="Times New Roman"/>
                <w:sz w:val="24"/>
                <w:szCs w:val="24"/>
              </w:rPr>
              <w:t>%</w:t>
            </w:r>
          </w:p>
        </w:tc>
      </w:tr>
      <w:tr w:rsidR="00F20CF6" w:rsidTr="00F20CF6">
        <w:trPr>
          <w:trHeight w:val="465"/>
        </w:trPr>
        <w:tc>
          <w:tcPr>
            <w:tcW w:w="3315"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Religious reasons </w:t>
            </w:r>
          </w:p>
        </w:tc>
        <w:tc>
          <w:tcPr>
            <w:tcW w:w="2130"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1.7%</w:t>
            </w:r>
          </w:p>
        </w:tc>
      </w:tr>
      <w:tr w:rsidR="00F20CF6" w:rsidTr="00F20CF6">
        <w:trPr>
          <w:trHeight w:val="374"/>
        </w:trPr>
        <w:tc>
          <w:tcPr>
            <w:tcW w:w="3315"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Like father like son</w:t>
            </w:r>
          </w:p>
        </w:tc>
        <w:tc>
          <w:tcPr>
            <w:tcW w:w="2130" w:type="dxa"/>
          </w:tcPr>
          <w:p w:rsidR="00F20CF6" w:rsidRDefault="00F20CF6" w:rsidP="00F20C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3.6%</w:t>
            </w:r>
          </w:p>
        </w:tc>
      </w:tr>
    </w:tbl>
    <w:p w:rsidR="002448E3" w:rsidRDefault="002448E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2448E3" w:rsidRDefault="002448E3">
      <w:pPr>
        <w:spacing w:before="240" w:line="360" w:lineRule="auto"/>
        <w:jc w:val="both"/>
        <w:rPr>
          <w:rFonts w:ascii="Times New Roman" w:hAnsi="Times New Roman" w:cs="Times New Roman"/>
          <w:sz w:val="24"/>
          <w:szCs w:val="24"/>
        </w:rPr>
      </w:pPr>
    </w:p>
    <w:p w:rsidR="002448E3" w:rsidRDefault="002448E3">
      <w:pPr>
        <w:spacing w:before="240" w:line="360" w:lineRule="auto"/>
        <w:jc w:val="both"/>
        <w:rPr>
          <w:rFonts w:ascii="Times New Roman" w:hAnsi="Times New Roman" w:cs="Times New Roman"/>
          <w:sz w:val="24"/>
          <w:szCs w:val="24"/>
        </w:rPr>
      </w:pPr>
    </w:p>
    <w:p w:rsidR="00F20CF6" w:rsidRDefault="00F20CF6">
      <w:pPr>
        <w:spacing w:before="240" w:line="360" w:lineRule="auto"/>
        <w:jc w:val="both"/>
        <w:rPr>
          <w:rFonts w:ascii="Times New Roman" w:hAnsi="Times New Roman" w:cs="Times New Roman"/>
          <w:sz w:val="24"/>
          <w:szCs w:val="24"/>
        </w:rPr>
      </w:pPr>
    </w:p>
    <w:p w:rsidR="00F20CF6" w:rsidRDefault="00F20CF6">
      <w:pPr>
        <w:spacing w:before="240" w:line="360" w:lineRule="auto"/>
        <w:jc w:val="both"/>
        <w:rPr>
          <w:rFonts w:ascii="Times New Roman" w:hAnsi="Times New Roman" w:cs="Times New Roman"/>
          <w:sz w:val="24"/>
          <w:szCs w:val="24"/>
        </w:rPr>
      </w:pPr>
    </w:p>
    <w:p w:rsidR="00F20CF6" w:rsidRDefault="00F20CF6">
      <w:pPr>
        <w:spacing w:before="240" w:line="360" w:lineRule="auto"/>
        <w:jc w:val="both"/>
        <w:rPr>
          <w:rFonts w:ascii="Times New Roman" w:hAnsi="Times New Roman" w:cs="Times New Roman"/>
          <w:sz w:val="24"/>
          <w:szCs w:val="24"/>
        </w:rPr>
      </w:pPr>
    </w:p>
    <w:p w:rsidR="00F20CF6" w:rsidRDefault="00F20CF6">
      <w:pPr>
        <w:spacing w:before="240" w:line="360" w:lineRule="auto"/>
        <w:jc w:val="both"/>
        <w:rPr>
          <w:rFonts w:ascii="Times New Roman" w:hAnsi="Times New Roman" w:cs="Times New Roman"/>
          <w:sz w:val="24"/>
          <w:szCs w:val="24"/>
        </w:rPr>
      </w:pPr>
    </w:p>
    <w:p w:rsidR="00F20CF6" w:rsidRDefault="00F20CF6">
      <w:pPr>
        <w:spacing w:before="240" w:line="360" w:lineRule="auto"/>
        <w:jc w:val="both"/>
        <w:rPr>
          <w:rFonts w:ascii="Times New Roman" w:hAnsi="Times New Roman" w:cs="Times New Roman"/>
          <w:sz w:val="24"/>
          <w:szCs w:val="24"/>
        </w:rPr>
      </w:pPr>
    </w:p>
    <w:p w:rsidR="00F20CF6" w:rsidRDefault="00F20CF6">
      <w:pPr>
        <w:spacing w:before="240" w:line="360" w:lineRule="auto"/>
        <w:jc w:val="both"/>
        <w:rPr>
          <w:rFonts w:ascii="Times New Roman" w:hAnsi="Times New Roman" w:cs="Times New Roman"/>
          <w:sz w:val="24"/>
          <w:szCs w:val="24"/>
        </w:rPr>
      </w:pPr>
    </w:p>
    <w:p w:rsidR="003619A0" w:rsidRDefault="003619A0">
      <w:pPr>
        <w:spacing w:before="240" w:line="360" w:lineRule="auto"/>
        <w:jc w:val="both"/>
        <w:rPr>
          <w:rFonts w:ascii="Times New Roman" w:hAnsi="Times New Roman" w:cs="Times New Roman"/>
          <w:sz w:val="24"/>
          <w:szCs w:val="24"/>
        </w:rPr>
      </w:pPr>
    </w:p>
    <w:p w:rsidR="00881FBA" w:rsidRDefault="00881FBA">
      <w:pPr>
        <w:spacing w:before="240" w:line="360" w:lineRule="auto"/>
        <w:jc w:val="both"/>
        <w:rPr>
          <w:rFonts w:ascii="Times New Roman" w:hAnsi="Times New Roman" w:cs="Times New Roman"/>
          <w:sz w:val="24"/>
          <w:szCs w:val="24"/>
        </w:rPr>
      </w:pPr>
    </w:p>
    <w:p w:rsidR="00792768" w:rsidRPr="00212565" w:rsidRDefault="003619A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Both majority of fathers who have undergone and those who have not would similarly allow their sons to be circumcised. Fathers who have not undergone VMMC are significantly </w:t>
      </w:r>
      <w:proofErr w:type="gramStart"/>
      <w:r>
        <w:rPr>
          <w:rFonts w:ascii="Times New Roman" w:hAnsi="Times New Roman" w:cs="Times New Roman"/>
          <w:sz w:val="24"/>
          <w:szCs w:val="24"/>
        </w:rPr>
        <w:t>allow</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their sons to be circumcised. Although different reasons are cited for circumcising one’s son, majority of interviewed men would allow their sons to be circumcised</w:t>
      </w:r>
      <w:r w:rsidR="00212565">
        <w:rPr>
          <w:rFonts w:ascii="Times New Roman" w:hAnsi="Times New Roman" w:cs="Times New Roman"/>
          <w:sz w:val="24"/>
          <w:szCs w:val="24"/>
        </w:rPr>
        <w:t>.</w:t>
      </w:r>
    </w:p>
    <w:p w:rsidR="00792768" w:rsidRDefault="00792768">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Father’s circumcision verses son circumcision.</w:t>
      </w:r>
    </w:p>
    <w:p w:rsidR="003619A0" w:rsidRPr="008C4E29" w:rsidRDefault="00792768">
      <w:pPr>
        <w:spacing w:before="240"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619A0" w:rsidRPr="008C4E29">
        <w:rPr>
          <w:rFonts w:ascii="Times New Roman" w:hAnsi="Times New Roman" w:cs="Times New Roman"/>
          <w:b/>
          <w:sz w:val="24"/>
          <w:szCs w:val="24"/>
        </w:rPr>
        <w:t xml:space="preserve"> </w:t>
      </w:r>
    </w:p>
    <w:p w:rsidR="005D3D25" w:rsidRDefault="005D3D25">
      <w:pPr>
        <w:spacing w:before="240" w:line="360" w:lineRule="auto"/>
        <w:jc w:val="both"/>
        <w:rPr>
          <w:rFonts w:ascii="Times New Roman" w:hAnsi="Times New Roman" w:cs="Times New Roman"/>
          <w:b/>
          <w:sz w:val="24"/>
          <w:szCs w:val="24"/>
        </w:rPr>
      </w:pPr>
    </w:p>
    <w:p w:rsidR="005D3D25" w:rsidRDefault="005D3D25">
      <w:pPr>
        <w:spacing w:before="240" w:line="360" w:lineRule="auto"/>
        <w:jc w:val="both"/>
        <w:rPr>
          <w:rFonts w:ascii="Times New Roman" w:hAnsi="Times New Roman" w:cs="Times New Roman"/>
          <w:b/>
          <w:sz w:val="24"/>
          <w:szCs w:val="24"/>
        </w:rPr>
      </w:pPr>
    </w:p>
    <w:p w:rsidR="005D3D25" w:rsidRDefault="005D3D25">
      <w:pPr>
        <w:spacing w:before="240" w:line="360" w:lineRule="auto"/>
        <w:jc w:val="both"/>
        <w:rPr>
          <w:rFonts w:ascii="Times New Roman" w:hAnsi="Times New Roman" w:cs="Times New Roman"/>
          <w:b/>
          <w:sz w:val="24"/>
          <w:szCs w:val="24"/>
        </w:rPr>
      </w:pPr>
    </w:p>
    <w:p w:rsidR="005D3D25" w:rsidRDefault="005D3D25">
      <w:pPr>
        <w:spacing w:before="240" w:line="360" w:lineRule="auto"/>
        <w:jc w:val="both"/>
        <w:rPr>
          <w:rFonts w:ascii="Times New Roman" w:hAnsi="Times New Roman" w:cs="Times New Roman"/>
          <w:b/>
          <w:sz w:val="24"/>
          <w:szCs w:val="24"/>
        </w:rPr>
      </w:pPr>
    </w:p>
    <w:p w:rsidR="005D3D25" w:rsidRDefault="005D3D25">
      <w:pPr>
        <w:spacing w:before="240" w:line="360" w:lineRule="auto"/>
        <w:jc w:val="both"/>
        <w:rPr>
          <w:rFonts w:ascii="Times New Roman" w:hAnsi="Times New Roman" w:cs="Times New Roman"/>
          <w:b/>
          <w:sz w:val="24"/>
          <w:szCs w:val="24"/>
        </w:rPr>
      </w:pPr>
    </w:p>
    <w:p w:rsidR="005D3D25" w:rsidRDefault="005D3D25">
      <w:pPr>
        <w:spacing w:before="240" w:line="360" w:lineRule="auto"/>
        <w:jc w:val="both"/>
        <w:rPr>
          <w:rFonts w:ascii="Times New Roman" w:hAnsi="Times New Roman" w:cs="Times New Roman"/>
          <w:b/>
          <w:sz w:val="24"/>
          <w:szCs w:val="24"/>
        </w:rPr>
      </w:pPr>
    </w:p>
    <w:p w:rsidR="005D3D25" w:rsidRDefault="005D3D25">
      <w:pPr>
        <w:spacing w:before="240" w:line="360" w:lineRule="auto"/>
        <w:jc w:val="both"/>
        <w:rPr>
          <w:rFonts w:ascii="Times New Roman" w:hAnsi="Times New Roman" w:cs="Times New Roman"/>
          <w:b/>
          <w:sz w:val="24"/>
          <w:szCs w:val="24"/>
        </w:rPr>
      </w:pPr>
    </w:p>
    <w:p w:rsidR="005D3D25" w:rsidRDefault="005D3D25">
      <w:pPr>
        <w:spacing w:before="240" w:line="360" w:lineRule="auto"/>
        <w:jc w:val="both"/>
        <w:rPr>
          <w:rFonts w:ascii="Times New Roman" w:hAnsi="Times New Roman" w:cs="Times New Roman"/>
          <w:b/>
          <w:sz w:val="24"/>
          <w:szCs w:val="24"/>
        </w:rPr>
      </w:pPr>
    </w:p>
    <w:p w:rsidR="00212565" w:rsidRDefault="00212565">
      <w:pPr>
        <w:spacing w:before="240" w:line="360" w:lineRule="auto"/>
        <w:jc w:val="both"/>
        <w:rPr>
          <w:rFonts w:ascii="Times New Roman" w:hAnsi="Times New Roman" w:cs="Times New Roman"/>
          <w:b/>
          <w:sz w:val="24"/>
          <w:szCs w:val="24"/>
        </w:rPr>
      </w:pPr>
    </w:p>
    <w:p w:rsidR="00212565" w:rsidRDefault="00212565">
      <w:pPr>
        <w:spacing w:before="240" w:line="360" w:lineRule="auto"/>
        <w:jc w:val="both"/>
        <w:rPr>
          <w:rFonts w:ascii="Times New Roman" w:hAnsi="Times New Roman" w:cs="Times New Roman"/>
          <w:b/>
          <w:sz w:val="24"/>
          <w:szCs w:val="24"/>
        </w:rPr>
      </w:pPr>
    </w:p>
    <w:p w:rsidR="00212565" w:rsidRDefault="00212565">
      <w:pPr>
        <w:spacing w:before="240" w:line="360" w:lineRule="auto"/>
        <w:jc w:val="both"/>
        <w:rPr>
          <w:rFonts w:ascii="Times New Roman" w:hAnsi="Times New Roman" w:cs="Times New Roman"/>
          <w:b/>
          <w:sz w:val="24"/>
          <w:szCs w:val="24"/>
        </w:rPr>
      </w:pPr>
    </w:p>
    <w:p w:rsidR="00AA750F" w:rsidRPr="00AA750F" w:rsidRDefault="00AA750F" w:rsidP="00AA750F">
      <w:pPr>
        <w:pStyle w:val="Heading2"/>
      </w:pPr>
      <w:bookmarkStart w:id="47" w:name="_Toc509234724"/>
      <w:r w:rsidRPr="00AA750F">
        <w:lastRenderedPageBreak/>
        <w:t>4.2.</w:t>
      </w:r>
      <w:r w:rsidR="008743B0">
        <w:t>0</w:t>
      </w:r>
      <w:r w:rsidRPr="00AA750F">
        <w:t xml:space="preserve"> INTERPRETATION OF RESULTS</w:t>
      </w:r>
      <w:bookmarkEnd w:id="47"/>
    </w:p>
    <w:p w:rsidR="00F20CF6" w:rsidRDefault="00AA750F" w:rsidP="00AA750F">
      <w:pPr>
        <w:pStyle w:val="Heading3"/>
      </w:pPr>
      <w:bookmarkStart w:id="48" w:name="_Toc509234725"/>
      <w:r>
        <w:t>4.2.1.</w:t>
      </w:r>
      <w:r w:rsidR="003A1F14">
        <w:t xml:space="preserve"> </w:t>
      </w:r>
      <w:r w:rsidR="00693090">
        <w:t>Reasons why many men have hesitated to circumcise</w:t>
      </w:r>
      <w:bookmarkEnd w:id="48"/>
    </w:p>
    <w:p w:rsidR="001763E5" w:rsidRDefault="00E55B1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Some</w:t>
      </w:r>
      <w:r w:rsidR="00693090">
        <w:rPr>
          <w:rFonts w:ascii="Times New Roman" w:hAnsi="Times New Roman" w:cs="Times New Roman"/>
          <w:sz w:val="24"/>
          <w:szCs w:val="24"/>
        </w:rPr>
        <w:t xml:space="preserve"> participants gave and described different reasons that contribute to delayed uptake of MC, and </w:t>
      </w:r>
      <w:proofErr w:type="gramStart"/>
      <w:r w:rsidR="00693090">
        <w:rPr>
          <w:rFonts w:ascii="Times New Roman" w:hAnsi="Times New Roman" w:cs="Times New Roman"/>
          <w:sz w:val="24"/>
          <w:szCs w:val="24"/>
        </w:rPr>
        <w:t>these included fear</w:t>
      </w:r>
      <w:proofErr w:type="gramEnd"/>
      <w:r w:rsidR="00693090">
        <w:rPr>
          <w:rFonts w:ascii="Times New Roman" w:hAnsi="Times New Roman" w:cs="Times New Roman"/>
          <w:sz w:val="24"/>
          <w:szCs w:val="24"/>
        </w:rPr>
        <w:t xml:space="preserve"> of pain is cited as the major reasons</w:t>
      </w:r>
      <w:r>
        <w:rPr>
          <w:rFonts w:ascii="Times New Roman" w:hAnsi="Times New Roman" w:cs="Times New Roman"/>
          <w:sz w:val="24"/>
          <w:szCs w:val="24"/>
        </w:rPr>
        <w:t xml:space="preserve"> (43.8%) why men still hesitate to circumcise followed by losing family income (19.5%) cultural/mythical bel</w:t>
      </w:r>
      <w:r w:rsidR="00CC310C">
        <w:rPr>
          <w:rFonts w:ascii="Times New Roman" w:hAnsi="Times New Roman" w:cs="Times New Roman"/>
          <w:sz w:val="24"/>
          <w:szCs w:val="24"/>
        </w:rPr>
        <w:t>iefs about circumcision (19.5%), lack of knowledge on circumcision (15.9%). About 7.8% still do not see need to circumcise while about 8.6% think they are too old to circumcise</w:t>
      </w:r>
      <w:r w:rsidR="001763E5">
        <w:rPr>
          <w:rFonts w:ascii="Times New Roman" w:hAnsi="Times New Roman" w:cs="Times New Roman"/>
          <w:sz w:val="24"/>
          <w:szCs w:val="24"/>
        </w:rPr>
        <w:t>.</w:t>
      </w:r>
    </w:p>
    <w:p w:rsidR="00A75B1A" w:rsidRDefault="001763E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One of the participant also gave out his opinion that,” circumcision is for children. They actively recruit during school holidays, picking and dropping children. As a father I did not have an idea that my son</w:t>
      </w:r>
      <w:r w:rsidR="00CC310C">
        <w:rPr>
          <w:rFonts w:ascii="Times New Roman" w:hAnsi="Times New Roman" w:cs="Times New Roman"/>
          <w:sz w:val="24"/>
          <w:szCs w:val="24"/>
        </w:rPr>
        <w:t xml:space="preserve"> </w:t>
      </w:r>
      <w:r>
        <w:rPr>
          <w:rFonts w:ascii="Times New Roman" w:hAnsi="Times New Roman" w:cs="Times New Roman"/>
          <w:sz w:val="24"/>
          <w:szCs w:val="24"/>
        </w:rPr>
        <w:t>was going to be circumcised, I realized at a later date when he appeared uncomfortable and in pain I asked him and he clarified that he was collected by ‘</w:t>
      </w:r>
      <w:proofErr w:type="spellStart"/>
      <w:r>
        <w:rPr>
          <w:rFonts w:ascii="Times New Roman" w:hAnsi="Times New Roman" w:cs="Times New Roman"/>
          <w:sz w:val="24"/>
          <w:szCs w:val="24"/>
        </w:rPr>
        <w:t>jonyange</w:t>
      </w:r>
      <w:proofErr w:type="spellEnd"/>
      <w:r>
        <w:rPr>
          <w:rFonts w:ascii="Times New Roman" w:hAnsi="Times New Roman" w:cs="Times New Roman"/>
          <w:sz w:val="24"/>
          <w:szCs w:val="24"/>
        </w:rPr>
        <w:t xml:space="preserve">’ ( the circumcisers) who came to their school and mobilized them for circumcision. I am not the first to encounter this scenario, many parents will confirm to you </w:t>
      </w:r>
      <w:r w:rsidR="003A0677">
        <w:rPr>
          <w:rFonts w:ascii="Times New Roman" w:hAnsi="Times New Roman" w:cs="Times New Roman"/>
          <w:sz w:val="24"/>
          <w:szCs w:val="24"/>
        </w:rPr>
        <w:t xml:space="preserve">similar sentiments. </w:t>
      </w:r>
      <w:r w:rsidR="00A75B1A">
        <w:rPr>
          <w:rFonts w:ascii="Times New Roman" w:hAnsi="Times New Roman" w:cs="Times New Roman"/>
          <w:sz w:val="24"/>
          <w:szCs w:val="24"/>
        </w:rPr>
        <w:t>Circumcision</w:t>
      </w:r>
      <w:r w:rsidR="003A0677">
        <w:rPr>
          <w:rFonts w:ascii="Times New Roman" w:hAnsi="Times New Roman" w:cs="Times New Roman"/>
          <w:sz w:val="24"/>
          <w:szCs w:val="24"/>
        </w:rPr>
        <w:t xml:space="preserve"> is for children not adults</w:t>
      </w:r>
      <w:r w:rsidR="00A75B1A">
        <w:rPr>
          <w:rFonts w:ascii="Times New Roman" w:hAnsi="Times New Roman" w:cs="Times New Roman"/>
          <w:sz w:val="24"/>
          <w:szCs w:val="24"/>
        </w:rPr>
        <w:t>.</w:t>
      </w:r>
    </w:p>
    <w:p w:rsidR="00693090" w:rsidRPr="00A75B1A" w:rsidRDefault="001763E5">
      <w:pPr>
        <w:spacing w:before="240"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proofErr w:type="gramStart"/>
      <w:r w:rsidR="00A75B1A" w:rsidRPr="00A75B1A">
        <w:rPr>
          <w:rFonts w:ascii="Times New Roman" w:hAnsi="Times New Roman" w:cs="Times New Roman"/>
          <w:b/>
          <w:sz w:val="24"/>
          <w:szCs w:val="24"/>
        </w:rPr>
        <w:t>Another participants</w:t>
      </w:r>
      <w:proofErr w:type="gramEnd"/>
      <w:r w:rsidR="00A75B1A" w:rsidRPr="00A75B1A">
        <w:rPr>
          <w:rFonts w:ascii="Times New Roman" w:hAnsi="Times New Roman" w:cs="Times New Roman"/>
          <w:b/>
          <w:sz w:val="24"/>
          <w:szCs w:val="24"/>
        </w:rPr>
        <w:t xml:space="preserve"> observed</w:t>
      </w:r>
    </w:p>
    <w:p w:rsidR="00C83001" w:rsidRDefault="00A75B1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 do not understand why they prefer to treat adults in the same way they treat children. I would be ashamed to sit on the same bench with my son awaiting circumcision on the same day. Why would I even go </w:t>
      </w:r>
      <w:r w:rsidR="00DA1C85">
        <w:rPr>
          <w:rFonts w:ascii="Times New Roman" w:hAnsi="Times New Roman" w:cs="Times New Roman"/>
          <w:sz w:val="24"/>
          <w:szCs w:val="24"/>
        </w:rPr>
        <w:t>for circumcision at the same facility with my son, I think that issue on reproductive health and sexuality are sensitive to each parent, Since they have not considered a better way of handling our concerns, it will remain a children of interventions</w:t>
      </w:r>
      <w:r w:rsidR="00C83001">
        <w:rPr>
          <w:rFonts w:ascii="Times New Roman" w:hAnsi="Times New Roman" w:cs="Times New Roman"/>
          <w:sz w:val="24"/>
          <w:szCs w:val="24"/>
        </w:rPr>
        <w:t>.</w:t>
      </w:r>
    </w:p>
    <w:p w:rsidR="00255B23" w:rsidRDefault="00255B23">
      <w:pPr>
        <w:spacing w:before="240" w:line="360" w:lineRule="auto"/>
        <w:jc w:val="both"/>
        <w:rPr>
          <w:rFonts w:ascii="Times New Roman" w:hAnsi="Times New Roman" w:cs="Times New Roman"/>
          <w:b/>
          <w:sz w:val="24"/>
          <w:szCs w:val="24"/>
        </w:rPr>
      </w:pPr>
    </w:p>
    <w:p w:rsidR="00255B23" w:rsidRDefault="00255B23">
      <w:pPr>
        <w:spacing w:before="240" w:line="360" w:lineRule="auto"/>
        <w:jc w:val="both"/>
        <w:rPr>
          <w:rFonts w:ascii="Times New Roman" w:hAnsi="Times New Roman" w:cs="Times New Roman"/>
          <w:b/>
          <w:sz w:val="24"/>
          <w:szCs w:val="24"/>
        </w:rPr>
      </w:pPr>
    </w:p>
    <w:p w:rsidR="00255B23" w:rsidRDefault="00255B23">
      <w:pPr>
        <w:spacing w:before="240" w:line="360" w:lineRule="auto"/>
        <w:jc w:val="both"/>
        <w:rPr>
          <w:rFonts w:ascii="Times New Roman" w:hAnsi="Times New Roman" w:cs="Times New Roman"/>
          <w:b/>
          <w:sz w:val="24"/>
          <w:szCs w:val="24"/>
        </w:rPr>
      </w:pPr>
    </w:p>
    <w:p w:rsidR="00255B23" w:rsidRDefault="00255B23">
      <w:pPr>
        <w:spacing w:before="240" w:line="360" w:lineRule="auto"/>
        <w:jc w:val="both"/>
        <w:rPr>
          <w:rFonts w:ascii="Times New Roman" w:hAnsi="Times New Roman" w:cs="Times New Roman"/>
          <w:b/>
          <w:sz w:val="24"/>
          <w:szCs w:val="24"/>
        </w:rPr>
      </w:pPr>
    </w:p>
    <w:p w:rsidR="00255B23" w:rsidRDefault="00255B23">
      <w:pPr>
        <w:spacing w:before="240" w:line="360" w:lineRule="auto"/>
        <w:jc w:val="both"/>
        <w:rPr>
          <w:rFonts w:ascii="Times New Roman" w:hAnsi="Times New Roman" w:cs="Times New Roman"/>
          <w:b/>
          <w:sz w:val="24"/>
          <w:szCs w:val="24"/>
        </w:rPr>
      </w:pPr>
    </w:p>
    <w:p w:rsidR="00255B23" w:rsidRDefault="00255B23">
      <w:pPr>
        <w:spacing w:before="240" w:line="360" w:lineRule="auto"/>
        <w:jc w:val="both"/>
        <w:rPr>
          <w:rFonts w:ascii="Times New Roman" w:hAnsi="Times New Roman" w:cs="Times New Roman"/>
          <w:b/>
          <w:sz w:val="24"/>
          <w:szCs w:val="24"/>
        </w:rPr>
      </w:pPr>
    </w:p>
    <w:p w:rsidR="00255B23" w:rsidRDefault="00255B23">
      <w:pPr>
        <w:spacing w:before="240" w:line="360" w:lineRule="auto"/>
        <w:jc w:val="both"/>
        <w:rPr>
          <w:rFonts w:ascii="Times New Roman" w:hAnsi="Times New Roman" w:cs="Times New Roman"/>
          <w:b/>
          <w:sz w:val="24"/>
          <w:szCs w:val="24"/>
        </w:rPr>
      </w:pPr>
    </w:p>
    <w:p w:rsidR="003A1D11" w:rsidRDefault="003A1D11">
      <w:pPr>
        <w:spacing w:before="240" w:line="360" w:lineRule="auto"/>
        <w:jc w:val="both"/>
        <w:rPr>
          <w:rFonts w:ascii="Times New Roman" w:hAnsi="Times New Roman" w:cs="Times New Roman"/>
          <w:b/>
          <w:sz w:val="24"/>
          <w:szCs w:val="24"/>
        </w:rPr>
      </w:pPr>
    </w:p>
    <w:p w:rsidR="00A75B1A" w:rsidRPr="00C039C4" w:rsidRDefault="00C83001">
      <w:pPr>
        <w:spacing w:before="240" w:line="360" w:lineRule="auto"/>
        <w:jc w:val="both"/>
        <w:rPr>
          <w:rFonts w:ascii="Times New Roman" w:hAnsi="Times New Roman" w:cs="Times New Roman"/>
          <w:b/>
          <w:sz w:val="24"/>
          <w:szCs w:val="24"/>
        </w:rPr>
      </w:pPr>
      <w:r w:rsidRPr="00C039C4">
        <w:rPr>
          <w:rFonts w:ascii="Times New Roman" w:hAnsi="Times New Roman" w:cs="Times New Roman"/>
          <w:b/>
          <w:sz w:val="24"/>
          <w:szCs w:val="24"/>
        </w:rPr>
        <w:t>Table 4.2.0 reasons for hesitating to circumcision</w:t>
      </w:r>
      <w:r w:rsidR="00A75B1A" w:rsidRPr="00C039C4">
        <w:rPr>
          <w:rFonts w:ascii="Times New Roman" w:hAnsi="Times New Roman" w:cs="Times New Roman"/>
          <w:b/>
          <w:sz w:val="24"/>
          <w:szCs w:val="24"/>
        </w:rPr>
        <w:t xml:space="preserve"> </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0"/>
        <w:gridCol w:w="2865"/>
      </w:tblGrid>
      <w:tr w:rsidR="00255B23" w:rsidTr="00255B23">
        <w:trPr>
          <w:trHeight w:val="737"/>
        </w:trPr>
        <w:tc>
          <w:tcPr>
            <w:tcW w:w="3570" w:type="dxa"/>
          </w:tcPr>
          <w:p w:rsidR="00255B23" w:rsidRDefault="00255B23" w:rsidP="00255B23">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Reasons for hesitate</w:t>
            </w:r>
          </w:p>
        </w:tc>
        <w:tc>
          <w:tcPr>
            <w:tcW w:w="2865" w:type="dxa"/>
          </w:tcPr>
          <w:p w:rsidR="00255B23" w:rsidRDefault="00255B23" w:rsidP="00255B23">
            <w:pPr>
              <w:spacing w:before="24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Frequency </w:t>
            </w:r>
            <w:proofErr w:type="spellStart"/>
            <w:r>
              <w:rPr>
                <w:rFonts w:ascii="Times New Roman" w:hAnsi="Times New Roman" w:cs="Times New Roman"/>
                <w:b/>
                <w:sz w:val="24"/>
                <w:szCs w:val="24"/>
              </w:rPr>
              <w:t>percent</w:t>
            </w:r>
            <w:proofErr w:type="spellEnd"/>
            <w:r>
              <w:rPr>
                <w:rFonts w:ascii="Times New Roman" w:hAnsi="Times New Roman" w:cs="Times New Roman"/>
                <w:b/>
                <w:sz w:val="24"/>
                <w:szCs w:val="24"/>
              </w:rPr>
              <w:t xml:space="preserve"> (N=100)</w:t>
            </w:r>
          </w:p>
        </w:tc>
      </w:tr>
      <w:tr w:rsidR="00255B23" w:rsidTr="00255B23">
        <w:trPr>
          <w:trHeight w:val="585"/>
        </w:trPr>
        <w:tc>
          <w:tcPr>
            <w:tcW w:w="3570" w:type="dxa"/>
          </w:tcPr>
          <w:p w:rsidR="00255B23" w:rsidRP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Afraid of complication</w:t>
            </w:r>
          </w:p>
        </w:tc>
        <w:tc>
          <w:tcPr>
            <w:tcW w:w="2865" w:type="dxa"/>
          </w:tcPr>
          <w:p w:rsidR="00255B23" w:rsidRP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3.6%</w:t>
            </w:r>
          </w:p>
        </w:tc>
      </w:tr>
      <w:tr w:rsidR="00255B23" w:rsidTr="00255B23">
        <w:trPr>
          <w:trHeight w:val="668"/>
        </w:trPr>
        <w:tc>
          <w:tcPr>
            <w:tcW w:w="3570" w:type="dxa"/>
          </w:tcPr>
          <w:p w:rsid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Age factor</w:t>
            </w:r>
          </w:p>
        </w:tc>
        <w:tc>
          <w:tcPr>
            <w:tcW w:w="2865" w:type="dxa"/>
          </w:tcPr>
          <w:p w:rsid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8.6%</w:t>
            </w:r>
          </w:p>
        </w:tc>
      </w:tr>
      <w:tr w:rsidR="00255B23" w:rsidTr="00255B23">
        <w:trPr>
          <w:trHeight w:val="630"/>
        </w:trPr>
        <w:tc>
          <w:tcPr>
            <w:tcW w:w="3570" w:type="dxa"/>
          </w:tcPr>
          <w:p w:rsid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Cultural or mythical beliefs</w:t>
            </w:r>
          </w:p>
        </w:tc>
        <w:tc>
          <w:tcPr>
            <w:tcW w:w="2865" w:type="dxa"/>
          </w:tcPr>
          <w:p w:rsid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19.0%</w:t>
            </w:r>
          </w:p>
        </w:tc>
      </w:tr>
      <w:tr w:rsidR="00255B23" w:rsidTr="00255B23">
        <w:trPr>
          <w:trHeight w:val="735"/>
        </w:trPr>
        <w:tc>
          <w:tcPr>
            <w:tcW w:w="3570" w:type="dxa"/>
          </w:tcPr>
          <w:p w:rsid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Fear of inexperience/female personnel</w:t>
            </w:r>
          </w:p>
        </w:tc>
        <w:tc>
          <w:tcPr>
            <w:tcW w:w="2865" w:type="dxa"/>
          </w:tcPr>
          <w:p w:rsid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3.9%</w:t>
            </w:r>
          </w:p>
        </w:tc>
      </w:tr>
      <w:tr w:rsidR="00255B23" w:rsidTr="00255B23">
        <w:trPr>
          <w:trHeight w:val="287"/>
        </w:trPr>
        <w:tc>
          <w:tcPr>
            <w:tcW w:w="3570" w:type="dxa"/>
          </w:tcPr>
          <w:p w:rsid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Fear of abstinence during healing </w:t>
            </w:r>
          </w:p>
        </w:tc>
        <w:tc>
          <w:tcPr>
            <w:tcW w:w="2865" w:type="dxa"/>
          </w:tcPr>
          <w:p w:rsid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2.6%</w:t>
            </w:r>
          </w:p>
        </w:tc>
      </w:tr>
      <w:tr w:rsidR="00255B23" w:rsidTr="00255B23">
        <w:trPr>
          <w:trHeight w:val="600"/>
        </w:trPr>
        <w:tc>
          <w:tcPr>
            <w:tcW w:w="3570" w:type="dxa"/>
          </w:tcPr>
          <w:p w:rsid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Fear of pain</w:t>
            </w:r>
          </w:p>
        </w:tc>
        <w:tc>
          <w:tcPr>
            <w:tcW w:w="2865" w:type="dxa"/>
          </w:tcPr>
          <w:p w:rsidR="00255B23" w:rsidRDefault="00255B23"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43.8%</w:t>
            </w:r>
          </w:p>
        </w:tc>
      </w:tr>
      <w:tr w:rsidR="00255B23" w:rsidTr="00255B23">
        <w:trPr>
          <w:trHeight w:val="405"/>
        </w:trPr>
        <w:tc>
          <w:tcPr>
            <w:tcW w:w="3570" w:type="dxa"/>
          </w:tcPr>
          <w:p w:rsidR="00255B23" w:rsidRDefault="000F4AB4"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Fear of testing </w:t>
            </w:r>
          </w:p>
        </w:tc>
        <w:tc>
          <w:tcPr>
            <w:tcW w:w="2865" w:type="dxa"/>
          </w:tcPr>
          <w:p w:rsidR="00255B23" w:rsidRDefault="000F4AB4"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1.3%</w:t>
            </w:r>
          </w:p>
        </w:tc>
      </w:tr>
      <w:tr w:rsidR="00255B23" w:rsidTr="00255B23">
        <w:trPr>
          <w:trHeight w:val="435"/>
        </w:trPr>
        <w:tc>
          <w:tcPr>
            <w:tcW w:w="3570" w:type="dxa"/>
          </w:tcPr>
          <w:p w:rsidR="00255B23" w:rsidRDefault="000F4AB4"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Lack of knowledge</w:t>
            </w:r>
          </w:p>
        </w:tc>
        <w:tc>
          <w:tcPr>
            <w:tcW w:w="2865" w:type="dxa"/>
          </w:tcPr>
          <w:p w:rsidR="00255B23" w:rsidRDefault="000F4AB4"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15.9%</w:t>
            </w:r>
          </w:p>
        </w:tc>
      </w:tr>
      <w:tr w:rsidR="00255B23" w:rsidTr="00255B23">
        <w:trPr>
          <w:trHeight w:val="435"/>
        </w:trPr>
        <w:tc>
          <w:tcPr>
            <w:tcW w:w="3570" w:type="dxa"/>
          </w:tcPr>
          <w:p w:rsidR="00255B23" w:rsidRDefault="000F4AB4"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See no need</w:t>
            </w:r>
          </w:p>
        </w:tc>
        <w:tc>
          <w:tcPr>
            <w:tcW w:w="2865" w:type="dxa"/>
          </w:tcPr>
          <w:p w:rsidR="00255B23" w:rsidRDefault="000F4AB4"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7.8%</w:t>
            </w:r>
          </w:p>
        </w:tc>
      </w:tr>
      <w:tr w:rsidR="00255B23" w:rsidTr="00EF2A6F">
        <w:trPr>
          <w:trHeight w:val="1610"/>
        </w:trPr>
        <w:tc>
          <w:tcPr>
            <w:tcW w:w="3570" w:type="dxa"/>
          </w:tcPr>
          <w:p w:rsidR="00255B23" w:rsidRDefault="000F4AB4"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Fear of family income loss during prolonged healing</w:t>
            </w:r>
          </w:p>
        </w:tc>
        <w:tc>
          <w:tcPr>
            <w:tcW w:w="2865" w:type="dxa"/>
          </w:tcPr>
          <w:p w:rsidR="00255B23" w:rsidRDefault="000F4AB4" w:rsidP="00255B2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19.5%</w:t>
            </w:r>
          </w:p>
        </w:tc>
      </w:tr>
    </w:tbl>
    <w:p w:rsidR="003A1F14" w:rsidRDefault="003A1F14">
      <w:pPr>
        <w:spacing w:before="240" w:line="360" w:lineRule="auto"/>
        <w:jc w:val="both"/>
        <w:rPr>
          <w:rFonts w:ascii="Times New Roman" w:hAnsi="Times New Roman" w:cs="Times New Roman"/>
          <w:sz w:val="24"/>
          <w:szCs w:val="24"/>
        </w:rPr>
      </w:pPr>
    </w:p>
    <w:p w:rsidR="003A1F14" w:rsidRDefault="008743B0" w:rsidP="00AA750F">
      <w:pPr>
        <w:pStyle w:val="Heading3"/>
      </w:pPr>
      <w:bookmarkStart w:id="49" w:name="_Toc509234726"/>
      <w:r>
        <w:lastRenderedPageBreak/>
        <w:t>4.2.2</w:t>
      </w:r>
      <w:r w:rsidR="00AA750F">
        <w:t>.</w:t>
      </w:r>
      <w:r w:rsidR="003A1F14" w:rsidRPr="003A1F14">
        <w:t xml:space="preserve"> Knowledge on the process of circumcision</w:t>
      </w:r>
      <w:bookmarkEnd w:id="49"/>
    </w:p>
    <w:p w:rsidR="003A1F14" w:rsidRDefault="003A1F14">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Although some of the men have false perce</w:t>
      </w:r>
      <w:r w:rsidR="00F54F07">
        <w:rPr>
          <w:rFonts w:ascii="Times New Roman" w:hAnsi="Times New Roman" w:cs="Times New Roman"/>
          <w:sz w:val="24"/>
          <w:szCs w:val="24"/>
        </w:rPr>
        <w:t xml:space="preserve">ption about circumcision </w:t>
      </w:r>
      <w:r w:rsidR="003A1D11">
        <w:rPr>
          <w:rFonts w:ascii="Times New Roman" w:hAnsi="Times New Roman" w:cs="Times New Roman"/>
          <w:sz w:val="24"/>
          <w:szCs w:val="24"/>
        </w:rPr>
        <w:t>procedure, some</w:t>
      </w:r>
      <w:r w:rsidR="00F54F07">
        <w:rPr>
          <w:rFonts w:ascii="Times New Roman" w:hAnsi="Times New Roman" w:cs="Times New Roman"/>
          <w:sz w:val="24"/>
          <w:szCs w:val="24"/>
        </w:rPr>
        <w:t xml:space="preserve"> showed accurate understanding of the process as depicted</w:t>
      </w:r>
      <w:r w:rsidR="003A1D11">
        <w:rPr>
          <w:rFonts w:ascii="Times New Roman" w:hAnsi="Times New Roman" w:cs="Times New Roman"/>
          <w:sz w:val="24"/>
          <w:szCs w:val="24"/>
        </w:rPr>
        <w:t>.</w:t>
      </w:r>
    </w:p>
    <w:p w:rsidR="003A1D11" w:rsidRPr="003A1D11" w:rsidRDefault="003A1D11">
      <w:pPr>
        <w:spacing w:before="240" w:line="360" w:lineRule="auto"/>
        <w:jc w:val="both"/>
        <w:rPr>
          <w:rFonts w:ascii="Times New Roman" w:hAnsi="Times New Roman" w:cs="Times New Roman"/>
          <w:b/>
          <w:sz w:val="24"/>
          <w:szCs w:val="24"/>
        </w:rPr>
      </w:pPr>
      <w:r w:rsidRPr="003A1D11">
        <w:rPr>
          <w:rFonts w:ascii="Times New Roman" w:hAnsi="Times New Roman" w:cs="Times New Roman"/>
          <w:b/>
          <w:sz w:val="24"/>
          <w:szCs w:val="24"/>
        </w:rPr>
        <w:t>Table 4.2.1 the VMMC process</w:t>
      </w:r>
    </w:p>
    <w:p w:rsidR="003A1D11" w:rsidRPr="003A1D11" w:rsidRDefault="003A1D11">
      <w:pPr>
        <w:spacing w:before="240" w:line="360" w:lineRule="auto"/>
        <w:jc w:val="both"/>
        <w:rPr>
          <w:rFonts w:ascii="Times New Roman" w:hAnsi="Times New Roman" w:cs="Times New Roman"/>
          <w:sz w:val="24"/>
          <w:szCs w:val="24"/>
          <w:u w:val="single"/>
        </w:rPr>
      </w:pPr>
      <w:r w:rsidRPr="003A1D11">
        <w:rPr>
          <w:rFonts w:ascii="Times New Roman" w:hAnsi="Times New Roman" w:cs="Times New Roman"/>
          <w:sz w:val="24"/>
          <w:szCs w:val="24"/>
          <w:u w:val="single"/>
        </w:rPr>
        <w:t>VMMC process                                                                  frequency percentage (N=100)</w:t>
      </w:r>
    </w:p>
    <w:p w:rsidR="003A1D11" w:rsidRPr="003A1D11" w:rsidRDefault="003A1D11">
      <w:pPr>
        <w:spacing w:before="240" w:line="360" w:lineRule="auto"/>
        <w:jc w:val="both"/>
        <w:rPr>
          <w:rFonts w:ascii="Times New Roman" w:hAnsi="Times New Roman" w:cs="Times New Roman"/>
          <w:sz w:val="24"/>
          <w:szCs w:val="24"/>
          <w:u w:val="single"/>
        </w:rPr>
      </w:pPr>
      <w:r w:rsidRPr="003A1D11">
        <w:rPr>
          <w:rFonts w:ascii="Times New Roman" w:hAnsi="Times New Roman" w:cs="Times New Roman"/>
          <w:sz w:val="24"/>
          <w:szCs w:val="24"/>
          <w:u w:val="single"/>
        </w:rPr>
        <w:t>Before VMMC</w:t>
      </w:r>
    </w:p>
    <w:p w:rsidR="003A1D11" w:rsidRDefault="00736AB2"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Counselling; education on post operation care                   </w:t>
      </w:r>
      <w:r w:rsidR="00D334FC">
        <w:rPr>
          <w:rFonts w:ascii="Times New Roman" w:hAnsi="Times New Roman" w:cs="Times New Roman"/>
          <w:sz w:val="24"/>
          <w:szCs w:val="24"/>
        </w:rPr>
        <w:t xml:space="preserve">                               3</w:t>
      </w:r>
      <w:r>
        <w:rPr>
          <w:rFonts w:ascii="Times New Roman" w:hAnsi="Times New Roman" w:cs="Times New Roman"/>
          <w:sz w:val="24"/>
          <w:szCs w:val="24"/>
        </w:rPr>
        <w:t>4.3%</w:t>
      </w:r>
    </w:p>
    <w:p w:rsidR="00736AB2" w:rsidRDefault="00736AB2"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Unaware                                                                                </w:t>
      </w:r>
      <w:r w:rsidR="00B36407">
        <w:rPr>
          <w:rFonts w:ascii="Times New Roman" w:hAnsi="Times New Roman" w:cs="Times New Roman"/>
          <w:sz w:val="24"/>
          <w:szCs w:val="24"/>
        </w:rPr>
        <w:t xml:space="preserve">                              </w:t>
      </w:r>
      <w:r w:rsidR="00D334FC">
        <w:rPr>
          <w:rFonts w:ascii="Times New Roman" w:hAnsi="Times New Roman" w:cs="Times New Roman"/>
          <w:sz w:val="24"/>
          <w:szCs w:val="24"/>
        </w:rPr>
        <w:t>2</w:t>
      </w:r>
      <w:r>
        <w:rPr>
          <w:rFonts w:ascii="Times New Roman" w:hAnsi="Times New Roman" w:cs="Times New Roman"/>
          <w:sz w:val="24"/>
          <w:szCs w:val="24"/>
        </w:rPr>
        <w:t>9.8%</w:t>
      </w:r>
    </w:p>
    <w:p w:rsidR="00736AB2" w:rsidRDefault="00736AB2"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Counselling HTC                                                                   </w:t>
      </w:r>
      <w:r w:rsidR="00B36407">
        <w:rPr>
          <w:rFonts w:ascii="Times New Roman" w:hAnsi="Times New Roman" w:cs="Times New Roman"/>
          <w:sz w:val="24"/>
          <w:szCs w:val="24"/>
        </w:rPr>
        <w:t xml:space="preserve">                              </w:t>
      </w:r>
      <w:r>
        <w:rPr>
          <w:rFonts w:ascii="Times New Roman" w:hAnsi="Times New Roman" w:cs="Times New Roman"/>
          <w:sz w:val="24"/>
          <w:szCs w:val="24"/>
        </w:rPr>
        <w:t>10.2%</w:t>
      </w:r>
    </w:p>
    <w:p w:rsidR="00736AB2" w:rsidRDefault="00D334FC"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Premedication                                                                              </w:t>
      </w:r>
      <w:r w:rsidR="00B36407">
        <w:rPr>
          <w:rFonts w:ascii="Times New Roman" w:hAnsi="Times New Roman" w:cs="Times New Roman"/>
          <w:sz w:val="24"/>
          <w:szCs w:val="24"/>
        </w:rPr>
        <w:t xml:space="preserve">                         </w:t>
      </w:r>
      <w:r>
        <w:rPr>
          <w:rFonts w:ascii="Times New Roman" w:hAnsi="Times New Roman" w:cs="Times New Roman"/>
          <w:sz w:val="24"/>
          <w:szCs w:val="24"/>
        </w:rPr>
        <w:t>3.2%</w:t>
      </w:r>
    </w:p>
    <w:p w:rsidR="00D334FC" w:rsidRPr="00A13717" w:rsidRDefault="00D334FC" w:rsidP="00B36407">
      <w:pPr>
        <w:spacing w:before="240" w:line="360" w:lineRule="auto"/>
        <w:jc w:val="both"/>
        <w:rPr>
          <w:rFonts w:ascii="Times New Roman" w:hAnsi="Times New Roman" w:cs="Times New Roman"/>
          <w:sz w:val="24"/>
          <w:szCs w:val="24"/>
          <w:u w:val="single"/>
        </w:rPr>
      </w:pPr>
      <w:r w:rsidRPr="00A13717">
        <w:rPr>
          <w:rFonts w:ascii="Times New Roman" w:hAnsi="Times New Roman" w:cs="Times New Roman"/>
          <w:sz w:val="24"/>
          <w:szCs w:val="24"/>
          <w:u w:val="single"/>
        </w:rPr>
        <w:t xml:space="preserve">Can’t remember                                                                              </w:t>
      </w:r>
      <w:r w:rsidR="00B36407" w:rsidRPr="00A13717">
        <w:rPr>
          <w:rFonts w:ascii="Times New Roman" w:hAnsi="Times New Roman" w:cs="Times New Roman"/>
          <w:sz w:val="24"/>
          <w:szCs w:val="24"/>
          <w:u w:val="single"/>
        </w:rPr>
        <w:t xml:space="preserve">                       </w:t>
      </w:r>
      <w:r w:rsidRPr="00A13717">
        <w:rPr>
          <w:rFonts w:ascii="Times New Roman" w:hAnsi="Times New Roman" w:cs="Times New Roman"/>
          <w:sz w:val="24"/>
          <w:szCs w:val="24"/>
          <w:u w:val="single"/>
        </w:rPr>
        <w:t>2.3%</w:t>
      </w:r>
    </w:p>
    <w:p w:rsidR="003A1D11" w:rsidRDefault="00AE47AB"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During VMMC</w:t>
      </w:r>
    </w:p>
    <w:p w:rsidR="00AE47AB" w:rsidRDefault="00AE47AB"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Anaesthesia injection, removal of foreskin, suturing                                            49.4%</w:t>
      </w:r>
    </w:p>
    <w:p w:rsidR="00AE47AB" w:rsidRDefault="00AE47AB"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idea                                                                                                                   30.1%</w:t>
      </w:r>
    </w:p>
    <w:p w:rsidR="00AE47AB" w:rsidRDefault="00AE47AB" w:rsidP="00B36407">
      <w:pPr>
        <w:spacing w:before="240" w:line="360" w:lineRule="auto"/>
        <w:jc w:val="both"/>
        <w:rPr>
          <w:rFonts w:ascii="Times New Roman" w:hAnsi="Times New Roman" w:cs="Times New Roman"/>
          <w:sz w:val="24"/>
          <w:szCs w:val="24"/>
          <w:u w:val="single"/>
        </w:rPr>
      </w:pPr>
      <w:r w:rsidRPr="00AE47AB">
        <w:rPr>
          <w:rFonts w:ascii="Times New Roman" w:hAnsi="Times New Roman" w:cs="Times New Roman"/>
          <w:sz w:val="24"/>
          <w:szCs w:val="24"/>
          <w:u w:val="single"/>
        </w:rPr>
        <w:t>Removal of foreskin                                                                                               1.3%</w:t>
      </w:r>
    </w:p>
    <w:p w:rsidR="000C38D0" w:rsidRDefault="000C38D0"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After VMMC</w:t>
      </w:r>
    </w:p>
    <w:p w:rsidR="000C38D0" w:rsidRDefault="000C38D0"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Not aware                                                                                                                 32.0% </w:t>
      </w:r>
    </w:p>
    <w:p w:rsidR="000C38D0" w:rsidRDefault="000C38D0"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Bandaging                                                                                                                 31.0%</w:t>
      </w:r>
    </w:p>
    <w:p w:rsidR="000C38D0" w:rsidRDefault="000C38D0" w:rsidP="00B364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Wound care; abstinence information                                                                         14.8%</w:t>
      </w:r>
    </w:p>
    <w:p w:rsidR="000C38D0" w:rsidRPr="00E44C5C" w:rsidRDefault="000C38D0" w:rsidP="000C38D0">
      <w:pPr>
        <w:spacing w:before="240" w:line="360" w:lineRule="auto"/>
        <w:jc w:val="both"/>
        <w:rPr>
          <w:rFonts w:ascii="Times New Roman" w:hAnsi="Times New Roman" w:cs="Times New Roman"/>
          <w:sz w:val="24"/>
          <w:szCs w:val="24"/>
          <w:u w:val="single"/>
        </w:rPr>
      </w:pPr>
      <w:r w:rsidRPr="00E44C5C">
        <w:rPr>
          <w:rFonts w:ascii="Times New Roman" w:hAnsi="Times New Roman" w:cs="Times New Roman"/>
          <w:sz w:val="24"/>
          <w:szCs w:val="24"/>
          <w:u w:val="single"/>
        </w:rPr>
        <w:t xml:space="preserve">Given fare                                                                                                                   3.4% </w:t>
      </w:r>
    </w:p>
    <w:p w:rsidR="003A1D11" w:rsidRDefault="00AE47AB">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41041" w:rsidRDefault="00741041">
      <w:pPr>
        <w:spacing w:before="240" w:line="360" w:lineRule="auto"/>
        <w:jc w:val="both"/>
        <w:rPr>
          <w:rFonts w:ascii="Times New Roman" w:hAnsi="Times New Roman" w:cs="Times New Roman"/>
          <w:sz w:val="24"/>
          <w:szCs w:val="24"/>
        </w:rPr>
      </w:pPr>
    </w:p>
    <w:p w:rsidR="00DA1325" w:rsidRPr="00741041" w:rsidRDefault="008743B0" w:rsidP="008743B0">
      <w:pPr>
        <w:pStyle w:val="Heading3"/>
      </w:pPr>
      <w:bookmarkStart w:id="50" w:name="_Toc509234727"/>
      <w:r>
        <w:lastRenderedPageBreak/>
        <w:t>4.2.3</w:t>
      </w:r>
      <w:r w:rsidR="00DA1325" w:rsidRPr="00741041">
        <w:t xml:space="preserve"> Reasons for/against HTS during VMMC</w:t>
      </w:r>
      <w:bookmarkEnd w:id="50"/>
    </w:p>
    <w:p w:rsidR="006F2C2D" w:rsidRDefault="00DA132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Respondents</w:t>
      </w:r>
      <w:r w:rsidR="006F2C2D">
        <w:rPr>
          <w:rFonts w:ascii="Times New Roman" w:hAnsi="Times New Roman" w:cs="Times New Roman"/>
          <w:sz w:val="24"/>
          <w:szCs w:val="24"/>
        </w:rPr>
        <w:t xml:space="preserve"> (45)</w:t>
      </w:r>
      <w:r>
        <w:rPr>
          <w:rFonts w:ascii="Times New Roman" w:hAnsi="Times New Roman" w:cs="Times New Roman"/>
          <w:sz w:val="24"/>
          <w:szCs w:val="24"/>
        </w:rPr>
        <w:t xml:space="preserve"> who think that HIV should not be tested during </w:t>
      </w:r>
      <w:r w:rsidR="006F2C2D">
        <w:rPr>
          <w:rFonts w:ascii="Times New Roman" w:hAnsi="Times New Roman" w:cs="Times New Roman"/>
          <w:sz w:val="24"/>
          <w:szCs w:val="24"/>
        </w:rPr>
        <w:t>VMMC cite the possibility that testing discourages those who fear testing while 55 of the respondents cite that need to know their status.</w:t>
      </w:r>
    </w:p>
    <w:p w:rsidR="00886E07" w:rsidRPr="00886E07" w:rsidRDefault="00886E07">
      <w:pPr>
        <w:spacing w:before="240" w:line="360" w:lineRule="auto"/>
        <w:jc w:val="both"/>
        <w:rPr>
          <w:rFonts w:ascii="Times New Roman" w:hAnsi="Times New Roman" w:cs="Times New Roman"/>
          <w:b/>
          <w:sz w:val="24"/>
          <w:szCs w:val="24"/>
        </w:rPr>
      </w:pPr>
      <w:r w:rsidRPr="00886E07">
        <w:rPr>
          <w:rFonts w:ascii="Times New Roman" w:hAnsi="Times New Roman" w:cs="Times New Roman"/>
          <w:b/>
          <w:sz w:val="24"/>
          <w:szCs w:val="24"/>
        </w:rPr>
        <w:t>Table 4.2.2 reasons for/against HTS during VMMC</w:t>
      </w:r>
    </w:p>
    <w:p w:rsidR="006F2C2D" w:rsidRDefault="006F2C2D">
      <w:pPr>
        <w:spacing w:before="240" w:line="360" w:lineRule="auto"/>
        <w:jc w:val="both"/>
        <w:rPr>
          <w:rFonts w:ascii="Times New Roman" w:hAnsi="Times New Roman" w:cs="Times New Roman"/>
          <w:sz w:val="24"/>
          <w:szCs w:val="24"/>
          <w:u w:val="single"/>
        </w:rPr>
      </w:pPr>
      <w:r w:rsidRPr="006F2C2D">
        <w:rPr>
          <w:rFonts w:ascii="Times New Roman" w:hAnsi="Times New Roman" w:cs="Times New Roman"/>
          <w:sz w:val="24"/>
          <w:szCs w:val="24"/>
          <w:u w:val="single"/>
        </w:rPr>
        <w:t xml:space="preserve">Reasons for testing/not testing during VMMC                   </w:t>
      </w:r>
      <w:proofErr w:type="spellStart"/>
      <w:r w:rsidRPr="006F2C2D">
        <w:rPr>
          <w:rFonts w:ascii="Times New Roman" w:hAnsi="Times New Roman" w:cs="Times New Roman"/>
          <w:sz w:val="24"/>
          <w:szCs w:val="24"/>
          <w:u w:val="single"/>
        </w:rPr>
        <w:t>percent</w:t>
      </w:r>
      <w:proofErr w:type="spellEnd"/>
      <w:r w:rsidRPr="006F2C2D">
        <w:rPr>
          <w:rFonts w:ascii="Times New Roman" w:hAnsi="Times New Roman" w:cs="Times New Roman"/>
          <w:sz w:val="24"/>
          <w:szCs w:val="24"/>
          <w:u w:val="single"/>
        </w:rPr>
        <w:t xml:space="preserve"> (N=100)</w:t>
      </w:r>
    </w:p>
    <w:p w:rsidR="00E96A23" w:rsidRDefault="00DA128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Discourages those who fear                                                     25%</w:t>
      </w:r>
    </w:p>
    <w:p w:rsidR="00DA128E" w:rsidRDefault="00DA128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Protect service provider from infection                                     10%</w:t>
      </w:r>
    </w:p>
    <w:p w:rsidR="00DA128E" w:rsidRDefault="00DA128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Government requirement                                                            6.0%</w:t>
      </w:r>
    </w:p>
    <w:p w:rsidR="008308DB" w:rsidRDefault="00DA128E">
      <w:pPr>
        <w:spacing w:before="240" w:line="360" w:lineRule="auto"/>
        <w:jc w:val="both"/>
        <w:rPr>
          <w:rFonts w:ascii="Times New Roman" w:hAnsi="Times New Roman" w:cs="Times New Roman"/>
          <w:sz w:val="24"/>
          <w:szCs w:val="24"/>
          <w:u w:val="single"/>
        </w:rPr>
      </w:pPr>
      <w:r w:rsidRPr="00DA128E">
        <w:rPr>
          <w:rFonts w:ascii="Times New Roman" w:hAnsi="Times New Roman" w:cs="Times New Roman"/>
          <w:sz w:val="24"/>
          <w:szCs w:val="24"/>
          <w:u w:val="single"/>
        </w:rPr>
        <w:t>Know own status                                                                          69%</w:t>
      </w:r>
    </w:p>
    <w:p w:rsidR="00B63EB3" w:rsidRDefault="008308DB">
      <w:pPr>
        <w:spacing w:before="240" w:line="360" w:lineRule="auto"/>
        <w:jc w:val="both"/>
        <w:rPr>
          <w:rFonts w:ascii="Times New Roman" w:hAnsi="Times New Roman" w:cs="Times New Roman"/>
          <w:b/>
          <w:sz w:val="24"/>
          <w:szCs w:val="24"/>
        </w:rPr>
      </w:pPr>
      <w:r w:rsidRPr="008308DB">
        <w:rPr>
          <w:rFonts w:ascii="Times New Roman" w:hAnsi="Times New Roman" w:cs="Times New Roman"/>
          <w:b/>
          <w:sz w:val="24"/>
          <w:szCs w:val="24"/>
        </w:rPr>
        <w:t>5.4 implementing male circumcision at no cost</w:t>
      </w:r>
      <w:r w:rsidR="0044085E">
        <w:rPr>
          <w:rFonts w:ascii="Times New Roman" w:hAnsi="Times New Roman" w:cs="Times New Roman"/>
          <w:b/>
          <w:sz w:val="24"/>
          <w:szCs w:val="24"/>
        </w:rPr>
        <w:t xml:space="preserve"> on user</w:t>
      </w:r>
    </w:p>
    <w:p w:rsidR="00B63EB3" w:rsidRDefault="00B63EB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Majority of the respondents think that VMMC should be offered for free while others </w:t>
      </w:r>
    </w:p>
    <w:p w:rsidR="00B63EB3" w:rsidRDefault="00B63EB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Think that it should be offered at a cost. Those who think it should be offered for free cite affordability of the services and those who think that it should be offered at a free cite, it will benefit to be circumcised person alone as in the table below</w:t>
      </w:r>
    </w:p>
    <w:p w:rsidR="00BB6FFC" w:rsidRDefault="00BB6FFC">
      <w:pPr>
        <w:spacing w:before="240" w:line="360" w:lineRule="auto"/>
        <w:jc w:val="both"/>
        <w:rPr>
          <w:rFonts w:ascii="Times New Roman" w:hAnsi="Times New Roman" w:cs="Times New Roman"/>
          <w:b/>
          <w:sz w:val="24"/>
          <w:szCs w:val="24"/>
        </w:rPr>
      </w:pPr>
      <w:r w:rsidRPr="00BB6FFC">
        <w:rPr>
          <w:rFonts w:ascii="Times New Roman" w:hAnsi="Times New Roman" w:cs="Times New Roman"/>
          <w:b/>
          <w:sz w:val="24"/>
          <w:szCs w:val="24"/>
        </w:rPr>
        <w:t>Table 4.2.3 VMMC service charge</w:t>
      </w:r>
    </w:p>
    <w:p w:rsidR="0031257D" w:rsidRDefault="000F364D">
      <w:pPr>
        <w:spacing w:before="240" w:line="360" w:lineRule="auto"/>
        <w:jc w:val="both"/>
        <w:rPr>
          <w:rFonts w:ascii="Times New Roman" w:hAnsi="Times New Roman" w:cs="Times New Roman"/>
          <w:sz w:val="24"/>
          <w:szCs w:val="24"/>
          <w:u w:val="single"/>
        </w:rPr>
      </w:pPr>
      <w:r w:rsidRPr="000F364D">
        <w:rPr>
          <w:rFonts w:ascii="Times New Roman" w:hAnsi="Times New Roman" w:cs="Times New Roman"/>
          <w:b/>
          <w:sz w:val="24"/>
          <w:szCs w:val="24"/>
          <w:u w:val="single"/>
        </w:rPr>
        <w:t>S</w:t>
      </w:r>
      <w:r w:rsidRPr="000F364D">
        <w:rPr>
          <w:rFonts w:ascii="Times New Roman" w:hAnsi="Times New Roman" w:cs="Times New Roman"/>
          <w:sz w:val="24"/>
          <w:szCs w:val="24"/>
          <w:u w:val="single"/>
        </w:rPr>
        <w:t>hould VMMC be charged?             Total (</w:t>
      </w:r>
      <w:r w:rsidR="0031257D">
        <w:rPr>
          <w:rFonts w:ascii="Times New Roman" w:hAnsi="Times New Roman" w:cs="Times New Roman"/>
          <w:sz w:val="24"/>
          <w:szCs w:val="24"/>
          <w:u w:val="single"/>
        </w:rPr>
        <w:t>%=75</w:t>
      </w:r>
      <w:r w:rsidRPr="000F364D">
        <w:rPr>
          <w:rFonts w:ascii="Times New Roman" w:hAnsi="Times New Roman" w:cs="Times New Roman"/>
          <w:sz w:val="24"/>
          <w:szCs w:val="24"/>
          <w:u w:val="single"/>
        </w:rPr>
        <w:t>)</w:t>
      </w:r>
    </w:p>
    <w:p w:rsidR="0031257D" w:rsidRDefault="0031257D">
      <w:pPr>
        <w:spacing w:before="24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                      Free </w:t>
      </w:r>
      <w:r w:rsidR="00994AD6">
        <w:rPr>
          <w:rFonts w:ascii="Times New Roman" w:hAnsi="Times New Roman" w:cs="Times New Roman"/>
          <w:sz w:val="24"/>
          <w:szCs w:val="24"/>
          <w:u w:val="single"/>
        </w:rPr>
        <w:t>of charge (</w:t>
      </w:r>
      <w:r>
        <w:rPr>
          <w:rFonts w:ascii="Times New Roman" w:hAnsi="Times New Roman" w:cs="Times New Roman"/>
          <w:sz w:val="24"/>
          <w:szCs w:val="24"/>
          <w:u w:val="single"/>
        </w:rPr>
        <w:t>% N=25)</w:t>
      </w:r>
    </w:p>
    <w:p w:rsidR="00994AD6" w:rsidRDefault="00994AD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Affordability                      3.4%               8.3%           53.4%</w:t>
      </w:r>
    </w:p>
    <w:p w:rsidR="00994AD6" w:rsidRDefault="00994AD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Enhance uptake                 39.4%             </w:t>
      </w:r>
      <w:r w:rsidR="00EC415E">
        <w:rPr>
          <w:rFonts w:ascii="Times New Roman" w:hAnsi="Times New Roman" w:cs="Times New Roman"/>
          <w:sz w:val="24"/>
          <w:szCs w:val="24"/>
        </w:rPr>
        <w:t>27.8%           38.3%</w:t>
      </w:r>
    </w:p>
    <w:p w:rsidR="00EC415E" w:rsidRPr="00F970FF" w:rsidRDefault="00EC415E">
      <w:pPr>
        <w:spacing w:before="240" w:line="360" w:lineRule="auto"/>
        <w:jc w:val="both"/>
        <w:rPr>
          <w:rFonts w:ascii="Times New Roman" w:hAnsi="Times New Roman" w:cs="Times New Roman"/>
          <w:sz w:val="24"/>
          <w:szCs w:val="24"/>
          <w:u w:val="single"/>
        </w:rPr>
      </w:pPr>
      <w:r w:rsidRPr="00F970FF">
        <w:rPr>
          <w:rFonts w:ascii="Times New Roman" w:hAnsi="Times New Roman" w:cs="Times New Roman"/>
          <w:sz w:val="24"/>
          <w:szCs w:val="24"/>
          <w:u w:val="single"/>
        </w:rPr>
        <w:t>Sole beneficiary                   7.2%             34%               12.5%</w:t>
      </w:r>
    </w:p>
    <w:p w:rsidR="008308DB" w:rsidRPr="008308DB" w:rsidRDefault="008308DB" w:rsidP="008308DB">
      <w:pPr>
        <w:spacing w:before="240" w:line="360" w:lineRule="auto"/>
        <w:jc w:val="right"/>
        <w:rPr>
          <w:rFonts w:ascii="Times New Roman" w:hAnsi="Times New Roman" w:cs="Times New Roman"/>
          <w:b/>
          <w:sz w:val="24"/>
          <w:szCs w:val="24"/>
        </w:rPr>
      </w:pPr>
    </w:p>
    <w:p w:rsidR="0098018C" w:rsidRDefault="0098018C">
      <w:pPr>
        <w:spacing w:before="240" w:line="360" w:lineRule="auto"/>
        <w:jc w:val="both"/>
        <w:rPr>
          <w:rFonts w:ascii="Times New Roman" w:hAnsi="Times New Roman" w:cs="Times New Roman"/>
          <w:b/>
          <w:sz w:val="24"/>
          <w:szCs w:val="24"/>
        </w:rPr>
      </w:pPr>
    </w:p>
    <w:p w:rsidR="00DA1325" w:rsidRDefault="007A2240">
      <w:pPr>
        <w:spacing w:before="240" w:line="360" w:lineRule="auto"/>
        <w:jc w:val="both"/>
        <w:rPr>
          <w:rFonts w:ascii="Times New Roman" w:hAnsi="Times New Roman" w:cs="Times New Roman"/>
          <w:b/>
          <w:sz w:val="24"/>
          <w:szCs w:val="24"/>
        </w:rPr>
      </w:pPr>
      <w:r w:rsidRPr="007A2240">
        <w:rPr>
          <w:rFonts w:ascii="Times New Roman" w:hAnsi="Times New Roman" w:cs="Times New Roman"/>
          <w:b/>
          <w:sz w:val="24"/>
          <w:szCs w:val="24"/>
        </w:rPr>
        <w:lastRenderedPageBreak/>
        <w:t xml:space="preserve">5.5 </w:t>
      </w:r>
      <w:r w:rsidR="00A127A6" w:rsidRPr="007A2240">
        <w:rPr>
          <w:rFonts w:ascii="Times New Roman" w:hAnsi="Times New Roman" w:cs="Times New Roman"/>
          <w:b/>
          <w:sz w:val="24"/>
          <w:szCs w:val="24"/>
        </w:rPr>
        <w:t>The</w:t>
      </w:r>
      <w:r w:rsidRPr="007A2240">
        <w:rPr>
          <w:rFonts w:ascii="Times New Roman" w:hAnsi="Times New Roman" w:cs="Times New Roman"/>
          <w:b/>
          <w:sz w:val="24"/>
          <w:szCs w:val="24"/>
        </w:rPr>
        <w:t xml:space="preserve"> choice of service provider as possible determinants of choice for circumcision</w:t>
      </w:r>
    </w:p>
    <w:p w:rsidR="00A127A6" w:rsidRDefault="00A127A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52.1% of the respondents think that VMMC should be offered by the government while 47.9% think that it should be offered by NGOs. Government is chosen because of accessibility while NGOs is chosen because of better quality services and equipment as the reason for preference</w:t>
      </w:r>
      <w:r w:rsidR="00814653">
        <w:rPr>
          <w:rFonts w:ascii="Times New Roman" w:hAnsi="Times New Roman" w:cs="Times New Roman"/>
          <w:sz w:val="24"/>
          <w:szCs w:val="24"/>
        </w:rPr>
        <w:t>.</w:t>
      </w:r>
    </w:p>
    <w:p w:rsidR="009A4B30" w:rsidRDefault="00E445A5">
      <w:pPr>
        <w:spacing w:before="240" w:line="360" w:lineRule="auto"/>
        <w:jc w:val="both"/>
        <w:rPr>
          <w:rFonts w:ascii="Times New Roman" w:hAnsi="Times New Roman" w:cs="Times New Roman"/>
          <w:sz w:val="24"/>
          <w:szCs w:val="24"/>
        </w:rPr>
      </w:pPr>
      <w:r w:rsidRPr="00E445A5">
        <w:rPr>
          <w:rFonts w:ascii="Times New Roman" w:hAnsi="Times New Roman" w:cs="Times New Roman"/>
          <w:b/>
          <w:sz w:val="24"/>
          <w:szCs w:val="24"/>
        </w:rPr>
        <w:t xml:space="preserve">5.6 </w:t>
      </w:r>
      <w:r w:rsidR="00431D8E" w:rsidRPr="00E445A5">
        <w:rPr>
          <w:rFonts w:ascii="Times New Roman" w:hAnsi="Times New Roman" w:cs="Times New Roman"/>
          <w:b/>
          <w:sz w:val="24"/>
          <w:szCs w:val="24"/>
        </w:rPr>
        <w:t xml:space="preserve">Perception </w:t>
      </w:r>
      <w:r w:rsidRPr="00E445A5">
        <w:rPr>
          <w:rFonts w:ascii="Times New Roman" w:hAnsi="Times New Roman" w:cs="Times New Roman"/>
          <w:b/>
          <w:sz w:val="24"/>
          <w:szCs w:val="24"/>
        </w:rPr>
        <w:t>on weather circumcision has benefits or not</w:t>
      </w:r>
    </w:p>
    <w:p w:rsidR="009A4B30" w:rsidRDefault="009A4B3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Majority of those who have undergone VMMC and those who have not, think that VMMC have benefits. Those who have undergone are more aware of its benefit as compared to respondents who have not undergone</w:t>
      </w:r>
    </w:p>
    <w:p w:rsidR="009A4B30" w:rsidRDefault="009A4B30">
      <w:pPr>
        <w:spacing w:before="240" w:line="360" w:lineRule="auto"/>
        <w:jc w:val="both"/>
        <w:rPr>
          <w:rFonts w:ascii="Times New Roman" w:hAnsi="Times New Roman" w:cs="Times New Roman"/>
          <w:b/>
          <w:sz w:val="24"/>
          <w:szCs w:val="24"/>
        </w:rPr>
      </w:pPr>
      <w:r w:rsidRPr="009A4B30">
        <w:rPr>
          <w:rFonts w:ascii="Times New Roman" w:hAnsi="Times New Roman" w:cs="Times New Roman"/>
          <w:b/>
          <w:sz w:val="24"/>
          <w:szCs w:val="24"/>
        </w:rPr>
        <w:t xml:space="preserve">5.7 </w:t>
      </w:r>
      <w:proofErr w:type="gramStart"/>
      <w:r w:rsidRPr="009A4B30">
        <w:rPr>
          <w:rFonts w:ascii="Times New Roman" w:hAnsi="Times New Roman" w:cs="Times New Roman"/>
          <w:b/>
          <w:sz w:val="24"/>
          <w:szCs w:val="24"/>
        </w:rPr>
        <w:t>perception</w:t>
      </w:r>
      <w:proofErr w:type="gramEnd"/>
      <w:r w:rsidRPr="009A4B30">
        <w:rPr>
          <w:rFonts w:ascii="Times New Roman" w:hAnsi="Times New Roman" w:cs="Times New Roman"/>
          <w:b/>
          <w:sz w:val="24"/>
          <w:szCs w:val="24"/>
        </w:rPr>
        <w:t xml:space="preserve"> on adverse effects of circumcision </w:t>
      </w:r>
    </w:p>
    <w:p w:rsidR="001829E7" w:rsidRDefault="00A10A6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Both respondents who have undergone and those who have not think that VMMC have adverse effect</w:t>
      </w:r>
      <w:r w:rsidR="004C4770">
        <w:rPr>
          <w:rFonts w:ascii="Times New Roman" w:hAnsi="Times New Roman" w:cs="Times New Roman"/>
          <w:sz w:val="24"/>
          <w:szCs w:val="24"/>
        </w:rPr>
        <w:t>s. Absence was similar among circumcised and non-circumcised respondents. Poor wound healing and wound complications are the most cited adverse effects of VMMC</w:t>
      </w:r>
      <w:r w:rsidR="001829E7">
        <w:rPr>
          <w:rFonts w:ascii="Times New Roman" w:hAnsi="Times New Roman" w:cs="Times New Roman"/>
          <w:sz w:val="24"/>
          <w:szCs w:val="24"/>
        </w:rPr>
        <w:t>. Shown in the table below</w:t>
      </w:r>
    </w:p>
    <w:p w:rsidR="001829E7" w:rsidRDefault="001829E7">
      <w:pPr>
        <w:spacing w:before="240" w:line="360" w:lineRule="auto"/>
        <w:jc w:val="both"/>
        <w:rPr>
          <w:rFonts w:ascii="Times New Roman" w:hAnsi="Times New Roman" w:cs="Times New Roman"/>
          <w:b/>
          <w:sz w:val="24"/>
          <w:szCs w:val="24"/>
        </w:rPr>
      </w:pPr>
      <w:r w:rsidRPr="00714DCB">
        <w:rPr>
          <w:rFonts w:ascii="Times New Roman" w:hAnsi="Times New Roman" w:cs="Times New Roman"/>
          <w:b/>
          <w:sz w:val="24"/>
          <w:szCs w:val="24"/>
        </w:rPr>
        <w:t>Table 4.2.3 benefits and adverse effects of VMMC</w:t>
      </w:r>
    </w:p>
    <w:p w:rsidR="0047244F" w:rsidRPr="00E86C07" w:rsidRDefault="0047244F">
      <w:pPr>
        <w:spacing w:before="240" w:line="360" w:lineRule="auto"/>
        <w:jc w:val="both"/>
        <w:rPr>
          <w:rFonts w:ascii="Times New Roman" w:hAnsi="Times New Roman" w:cs="Times New Roman"/>
          <w:sz w:val="24"/>
          <w:szCs w:val="24"/>
          <w:u w:val="single"/>
        </w:rPr>
      </w:pPr>
      <w:r w:rsidRPr="00E86C07">
        <w:rPr>
          <w:rFonts w:ascii="Times New Roman" w:hAnsi="Times New Roman" w:cs="Times New Roman"/>
          <w:sz w:val="24"/>
          <w:szCs w:val="24"/>
          <w:u w:val="single"/>
        </w:rPr>
        <w:t>Knowledge of benefits</w:t>
      </w:r>
    </w:p>
    <w:p w:rsidR="00465EB2" w:rsidRDefault="00465EB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4622">
        <w:rPr>
          <w:rFonts w:ascii="Times New Roman" w:hAnsi="Times New Roman" w:cs="Times New Roman"/>
          <w:sz w:val="24"/>
          <w:szCs w:val="24"/>
        </w:rPr>
        <w:t xml:space="preserve">             </w:t>
      </w:r>
      <w:r>
        <w:rPr>
          <w:rFonts w:ascii="Times New Roman" w:hAnsi="Times New Roman" w:cs="Times New Roman"/>
          <w:sz w:val="24"/>
          <w:szCs w:val="24"/>
        </w:rPr>
        <w:t xml:space="preserve"> </w:t>
      </w:r>
      <w:r w:rsidR="00A84622">
        <w:rPr>
          <w:rFonts w:ascii="Times New Roman" w:hAnsi="Times New Roman" w:cs="Times New Roman"/>
          <w:sz w:val="24"/>
          <w:szCs w:val="24"/>
        </w:rPr>
        <w:t xml:space="preserve">          </w:t>
      </w:r>
      <w:r>
        <w:rPr>
          <w:rFonts w:ascii="Times New Roman" w:hAnsi="Times New Roman" w:cs="Times New Roman"/>
          <w:sz w:val="24"/>
          <w:szCs w:val="24"/>
        </w:rPr>
        <w:t>Undergone                   not undergone</w:t>
      </w:r>
    </w:p>
    <w:p w:rsidR="00A84622" w:rsidRDefault="00465EB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w:t>
      </w:r>
      <w:r w:rsidR="0047244F">
        <w:rPr>
          <w:rFonts w:ascii="Times New Roman" w:hAnsi="Times New Roman" w:cs="Times New Roman"/>
          <w:sz w:val="24"/>
          <w:szCs w:val="24"/>
        </w:rPr>
        <w:t>enefits</w:t>
      </w:r>
      <w:r>
        <w:rPr>
          <w:rFonts w:ascii="Times New Roman" w:hAnsi="Times New Roman" w:cs="Times New Roman"/>
          <w:sz w:val="24"/>
          <w:szCs w:val="24"/>
        </w:rPr>
        <w:t xml:space="preserve">                      </w:t>
      </w:r>
      <w:r w:rsidR="00A84622">
        <w:rPr>
          <w:rFonts w:ascii="Times New Roman" w:hAnsi="Times New Roman" w:cs="Times New Roman"/>
          <w:sz w:val="24"/>
          <w:szCs w:val="24"/>
        </w:rPr>
        <w:t xml:space="preserve">                          </w:t>
      </w:r>
      <w:r>
        <w:rPr>
          <w:rFonts w:ascii="Times New Roman" w:hAnsi="Times New Roman" w:cs="Times New Roman"/>
          <w:sz w:val="24"/>
          <w:szCs w:val="24"/>
        </w:rPr>
        <w:t xml:space="preserve"> </w:t>
      </w:r>
      <w:r w:rsidR="004555C6">
        <w:rPr>
          <w:rFonts w:ascii="Times New Roman" w:hAnsi="Times New Roman" w:cs="Times New Roman"/>
          <w:sz w:val="24"/>
          <w:szCs w:val="24"/>
        </w:rPr>
        <w:t xml:space="preserve">   </w:t>
      </w:r>
      <w:r>
        <w:rPr>
          <w:rFonts w:ascii="Times New Roman" w:hAnsi="Times New Roman" w:cs="Times New Roman"/>
          <w:sz w:val="24"/>
          <w:szCs w:val="24"/>
        </w:rPr>
        <w:t>55%                                 25%</w:t>
      </w:r>
    </w:p>
    <w:p w:rsidR="00465EB2" w:rsidRDefault="00465EB2">
      <w:pPr>
        <w:spacing w:before="240" w:line="360" w:lineRule="auto"/>
        <w:jc w:val="both"/>
        <w:rPr>
          <w:rFonts w:ascii="Times New Roman" w:hAnsi="Times New Roman" w:cs="Times New Roman"/>
          <w:sz w:val="24"/>
          <w:szCs w:val="24"/>
          <w:u w:val="single"/>
        </w:rPr>
      </w:pPr>
      <w:r w:rsidRPr="00465EB2">
        <w:rPr>
          <w:rFonts w:ascii="Times New Roman" w:hAnsi="Times New Roman" w:cs="Times New Roman"/>
          <w:sz w:val="24"/>
          <w:szCs w:val="24"/>
          <w:u w:val="single"/>
        </w:rPr>
        <w:t xml:space="preserve">No benefits                 </w:t>
      </w:r>
      <w:r w:rsidR="00A84622">
        <w:rPr>
          <w:rFonts w:ascii="Times New Roman" w:hAnsi="Times New Roman" w:cs="Times New Roman"/>
          <w:sz w:val="24"/>
          <w:szCs w:val="24"/>
          <w:u w:val="single"/>
        </w:rPr>
        <w:t xml:space="preserve">                          </w:t>
      </w:r>
      <w:r w:rsidR="004555C6">
        <w:rPr>
          <w:rFonts w:ascii="Times New Roman" w:hAnsi="Times New Roman" w:cs="Times New Roman"/>
          <w:sz w:val="24"/>
          <w:szCs w:val="24"/>
          <w:u w:val="single"/>
        </w:rPr>
        <w:t xml:space="preserve">   </w:t>
      </w:r>
      <w:r w:rsidRPr="00465EB2">
        <w:rPr>
          <w:rFonts w:ascii="Times New Roman" w:hAnsi="Times New Roman" w:cs="Times New Roman"/>
          <w:sz w:val="24"/>
          <w:szCs w:val="24"/>
          <w:u w:val="single"/>
        </w:rPr>
        <w:t xml:space="preserve"> 5%                                    15%</w:t>
      </w:r>
    </w:p>
    <w:p w:rsidR="00A84622" w:rsidRDefault="00A84622">
      <w:pPr>
        <w:spacing w:before="240"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Potential benefits of VMMC</w:t>
      </w:r>
    </w:p>
    <w:p w:rsidR="00A84622" w:rsidRDefault="00A8462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Offers up to 100% HIV protection</w:t>
      </w:r>
      <w:r w:rsidR="00564C93">
        <w:rPr>
          <w:rFonts w:ascii="Times New Roman" w:hAnsi="Times New Roman" w:cs="Times New Roman"/>
          <w:sz w:val="24"/>
          <w:szCs w:val="24"/>
        </w:rPr>
        <w:t xml:space="preserve">               8.3%                          9.8%</w:t>
      </w:r>
    </w:p>
    <w:p w:rsidR="00564C93" w:rsidRDefault="00564C9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Offers up to 60%                                           80%                          40%</w:t>
      </w:r>
    </w:p>
    <w:p w:rsidR="00564C93" w:rsidRDefault="00564C9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Protects men from some STIs                       </w:t>
      </w:r>
      <w:r w:rsidR="00763EEE">
        <w:rPr>
          <w:rFonts w:ascii="Times New Roman" w:hAnsi="Times New Roman" w:cs="Times New Roman"/>
          <w:sz w:val="24"/>
          <w:szCs w:val="24"/>
        </w:rPr>
        <w:t>55%                          23%</w:t>
      </w:r>
    </w:p>
    <w:p w:rsidR="00763EEE" w:rsidRDefault="00763EEE">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Improves penile hygiene                               66%                          3%</w:t>
      </w:r>
    </w:p>
    <w:p w:rsidR="00EB4F73" w:rsidRDefault="00EB4F73">
      <w:pPr>
        <w:spacing w:before="240" w:line="360" w:lineRule="auto"/>
        <w:jc w:val="both"/>
        <w:rPr>
          <w:rFonts w:ascii="Times New Roman" w:hAnsi="Times New Roman" w:cs="Times New Roman"/>
          <w:sz w:val="24"/>
          <w:szCs w:val="24"/>
        </w:rPr>
      </w:pPr>
    </w:p>
    <w:p w:rsidR="00EB4F73" w:rsidRDefault="00EB4F7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Knowledge of VMMC effects</w:t>
      </w:r>
    </w:p>
    <w:p w:rsidR="00EB4F73" w:rsidRDefault="00EB4F7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Undergone                             not undergone</w:t>
      </w:r>
    </w:p>
    <w:p w:rsidR="00EB4F73" w:rsidRDefault="00EB4F7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Effects                                           35.4%                                         35.4%</w:t>
      </w:r>
    </w:p>
    <w:p w:rsidR="00EB4F73" w:rsidRDefault="00EB4F73">
      <w:pPr>
        <w:spacing w:before="240" w:line="360" w:lineRule="auto"/>
        <w:jc w:val="both"/>
        <w:rPr>
          <w:rFonts w:ascii="Times New Roman" w:hAnsi="Times New Roman" w:cs="Times New Roman"/>
          <w:sz w:val="24"/>
          <w:szCs w:val="24"/>
          <w:u w:val="single"/>
        </w:rPr>
      </w:pPr>
      <w:r w:rsidRPr="00EB4F73">
        <w:rPr>
          <w:rFonts w:ascii="Times New Roman" w:hAnsi="Times New Roman" w:cs="Times New Roman"/>
          <w:sz w:val="24"/>
          <w:szCs w:val="24"/>
          <w:u w:val="single"/>
        </w:rPr>
        <w:t>No effects                                      64.6%                                           65%</w:t>
      </w:r>
    </w:p>
    <w:p w:rsidR="00AE14B3" w:rsidRDefault="00AE14B3">
      <w:pPr>
        <w:spacing w:before="24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Adverse VMMC effects.</w:t>
      </w:r>
      <w:proofErr w:type="gramEnd"/>
    </w:p>
    <w:p w:rsidR="00AE14B3" w:rsidRDefault="00AE14B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Bleeding after MC                            24.1%                                          12.3%</w:t>
      </w:r>
    </w:p>
    <w:p w:rsidR="00AE14B3" w:rsidRDefault="00AE14B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Delayed healing                                7.6%                                            8.8%</w:t>
      </w:r>
    </w:p>
    <w:p w:rsidR="00AE14B3" w:rsidRDefault="00AE14B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Encourage prostitution                      1.3%                                           3.5%</w:t>
      </w:r>
    </w:p>
    <w:p w:rsidR="00AE14B3" w:rsidRDefault="00AE14B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Infection during or after MC              11.4%          </w:t>
      </w:r>
      <w:r w:rsidR="00B9689C">
        <w:rPr>
          <w:rFonts w:ascii="Times New Roman" w:hAnsi="Times New Roman" w:cs="Times New Roman"/>
          <w:sz w:val="24"/>
          <w:szCs w:val="24"/>
        </w:rPr>
        <w:t xml:space="preserve">                              15.8%</w:t>
      </w:r>
    </w:p>
    <w:p w:rsidR="00B9689C" w:rsidRDefault="00B9689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Loss of sexual strength                       13.9%                                        3.5%</w:t>
      </w:r>
    </w:p>
    <w:p w:rsidR="00B9689C" w:rsidRDefault="00B9689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Pain                                                      10.1%                                       8.8%</w:t>
      </w:r>
    </w:p>
    <w:p w:rsidR="00B9689C" w:rsidRPr="00AE14B3" w:rsidRDefault="00B9689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Wounds and complications                   31.6%                                     47.4%</w:t>
      </w:r>
    </w:p>
    <w:p w:rsidR="00465EB2" w:rsidRPr="0047244F" w:rsidRDefault="00465EB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127A6" w:rsidRPr="00714DCB" w:rsidRDefault="00A127A6">
      <w:pPr>
        <w:spacing w:before="240" w:line="360" w:lineRule="auto"/>
        <w:jc w:val="both"/>
        <w:rPr>
          <w:rFonts w:ascii="Times New Roman" w:hAnsi="Times New Roman" w:cs="Times New Roman"/>
          <w:b/>
          <w:sz w:val="24"/>
          <w:szCs w:val="24"/>
          <w:u w:val="single"/>
        </w:rPr>
      </w:pPr>
    </w:p>
    <w:p w:rsidR="00DA1325" w:rsidRPr="007A2240" w:rsidRDefault="00DA1325">
      <w:pPr>
        <w:spacing w:before="240" w:line="360" w:lineRule="auto"/>
        <w:jc w:val="both"/>
        <w:rPr>
          <w:rFonts w:ascii="Times New Roman" w:hAnsi="Times New Roman" w:cs="Times New Roman"/>
          <w:b/>
          <w:sz w:val="24"/>
          <w:szCs w:val="24"/>
        </w:rPr>
      </w:pPr>
    </w:p>
    <w:p w:rsidR="003A1D11" w:rsidRPr="007A2240" w:rsidRDefault="003A1D11">
      <w:pPr>
        <w:spacing w:before="240" w:line="360" w:lineRule="auto"/>
        <w:jc w:val="both"/>
        <w:rPr>
          <w:rFonts w:ascii="Times New Roman" w:hAnsi="Times New Roman" w:cs="Times New Roman"/>
          <w:b/>
          <w:sz w:val="24"/>
          <w:szCs w:val="24"/>
        </w:rPr>
      </w:pPr>
    </w:p>
    <w:p w:rsidR="003A1D11" w:rsidRPr="007A1ED2" w:rsidRDefault="003A1D11">
      <w:pPr>
        <w:spacing w:before="240" w:line="360" w:lineRule="auto"/>
        <w:jc w:val="both"/>
        <w:rPr>
          <w:rFonts w:ascii="Times New Roman" w:hAnsi="Times New Roman" w:cs="Times New Roman"/>
          <w:b/>
          <w:sz w:val="24"/>
          <w:szCs w:val="24"/>
        </w:rPr>
      </w:pPr>
    </w:p>
    <w:p w:rsidR="003A1D11" w:rsidRDefault="003A1D11">
      <w:pPr>
        <w:spacing w:before="240" w:line="360" w:lineRule="auto"/>
        <w:jc w:val="both"/>
        <w:rPr>
          <w:rFonts w:ascii="Times New Roman" w:hAnsi="Times New Roman" w:cs="Times New Roman"/>
          <w:sz w:val="24"/>
          <w:szCs w:val="24"/>
        </w:rPr>
      </w:pPr>
    </w:p>
    <w:p w:rsidR="003A1D11" w:rsidRDefault="00F3358F" w:rsidP="00F6678A">
      <w:pPr>
        <w:pStyle w:val="Heading1"/>
      </w:pPr>
      <w:bookmarkStart w:id="51" w:name="_Toc509234728"/>
      <w:r w:rsidRPr="00F3358F">
        <w:lastRenderedPageBreak/>
        <w:t>CHAPTER 5:</w:t>
      </w:r>
      <w:r w:rsidR="009F51C3">
        <w:t xml:space="preserve"> </w:t>
      </w:r>
      <w:r w:rsidRPr="00F3358F">
        <w:t>CONCLUSION AND RECOMMENDATION</w:t>
      </w:r>
      <w:bookmarkEnd w:id="51"/>
    </w:p>
    <w:p w:rsidR="009F51C3" w:rsidRDefault="00F6678A" w:rsidP="00F6678A">
      <w:pPr>
        <w:pStyle w:val="Heading2"/>
      </w:pPr>
      <w:bookmarkStart w:id="52" w:name="_Toc509234729"/>
      <w:r>
        <w:t>5.1</w:t>
      </w:r>
      <w:r w:rsidR="009F51C3">
        <w:t xml:space="preserve"> CONCLUSION</w:t>
      </w:r>
      <w:bookmarkEnd w:id="52"/>
    </w:p>
    <w:p w:rsidR="009F51C3" w:rsidRDefault="009F51C3">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Those who have undergone VMMC in Kisumu North were much younger than those who had not, with a significant proportion of </w:t>
      </w:r>
      <w:proofErr w:type="gramStart"/>
      <w:r>
        <w:rPr>
          <w:rFonts w:ascii="Times New Roman" w:hAnsi="Times New Roman" w:cs="Times New Roman"/>
          <w:sz w:val="24"/>
          <w:szCs w:val="24"/>
        </w:rPr>
        <w:t>these group</w:t>
      </w:r>
      <w:proofErr w:type="gramEnd"/>
      <w:r>
        <w:rPr>
          <w:rFonts w:ascii="Times New Roman" w:hAnsi="Times New Roman" w:cs="Times New Roman"/>
          <w:sz w:val="24"/>
          <w:szCs w:val="24"/>
        </w:rPr>
        <w:t xml:space="preserve"> having been circumcised before they were 18 years. This shows that circumcision rates among adult men age 19-32 years are still low</w:t>
      </w:r>
      <w:r w:rsidR="0072661F">
        <w:rPr>
          <w:rFonts w:ascii="Times New Roman" w:hAnsi="Times New Roman" w:cs="Times New Roman"/>
          <w:sz w:val="24"/>
          <w:szCs w:val="24"/>
        </w:rPr>
        <w:t>. Therefore for the purpose of understanding the male circumcision prevalence among the adults of the reproductive age in this region, these findings are crucial.</w:t>
      </w:r>
    </w:p>
    <w:p w:rsidR="005B1945" w:rsidRDefault="0072661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It is important to take age factor into consideration when designing health interventions, the implementation of these interventions should be designed in such a way that there is constant designers and implementers have to involve adults in the community right from the onset otherwise they will feel left out in the consecutive programmatic stages</w:t>
      </w:r>
    </w:p>
    <w:p w:rsidR="0041502A" w:rsidRDefault="005B1945">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The government and international community policy of providing free male circumcision services as a way of scaling up uptake has played a key role in influencing those who have participated in VMMC. Majority of </w:t>
      </w:r>
      <w:proofErr w:type="spellStart"/>
      <w:r>
        <w:rPr>
          <w:rFonts w:ascii="Times New Roman" w:hAnsi="Times New Roman" w:cs="Times New Roman"/>
          <w:sz w:val="24"/>
          <w:szCs w:val="24"/>
        </w:rPr>
        <w:t>Luo</w:t>
      </w:r>
      <w:proofErr w:type="spellEnd"/>
      <w:r>
        <w:rPr>
          <w:rFonts w:ascii="Times New Roman" w:hAnsi="Times New Roman" w:cs="Times New Roman"/>
          <w:sz w:val="24"/>
          <w:szCs w:val="24"/>
        </w:rPr>
        <w:t xml:space="preserve"> men have faith in Government hospital and personnel arguing that these facilities are static and accessible unlike NGOs that they say are seasonal. These should however be accompanied by medical supplies and quality improvement in service delivery</w:t>
      </w:r>
    </w:p>
    <w:p w:rsidR="00D9221A" w:rsidRDefault="00F6678A" w:rsidP="00F6678A">
      <w:pPr>
        <w:pStyle w:val="Heading2"/>
      </w:pPr>
      <w:bookmarkStart w:id="53" w:name="_Toc509234730"/>
      <w:r>
        <w:t>5.2</w:t>
      </w:r>
      <w:r w:rsidR="0041502A" w:rsidRPr="0041502A">
        <w:t xml:space="preserve"> RECOMMENDATION</w:t>
      </w:r>
      <w:bookmarkEnd w:id="53"/>
    </w:p>
    <w:p w:rsidR="009555DA" w:rsidRDefault="009555D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The ministers of health of the county and national governments should liaise with local VMMC service providers in designing adult friendly VMMC services.</w:t>
      </w:r>
    </w:p>
    <w:p w:rsidR="006A41F0" w:rsidRDefault="009555DA">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Those that feel loosing family income when seeking or healing from VMMC should, within program budget be adequately and transparently compensated for the lost time in order to promote coverage</w:t>
      </w:r>
      <w:r w:rsidR="006A41F0">
        <w:rPr>
          <w:rFonts w:ascii="Times New Roman" w:hAnsi="Times New Roman" w:cs="Times New Roman"/>
          <w:sz w:val="24"/>
          <w:szCs w:val="24"/>
        </w:rPr>
        <w:t>.</w:t>
      </w:r>
    </w:p>
    <w:p w:rsidR="004449F6" w:rsidRDefault="006A41F0">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Implementers of the voluntary medical male circumcision should stratify the program based on </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these should create different age strata that take into consideration the concerns of adult men</w:t>
      </w:r>
      <w:r w:rsidR="00256F0E">
        <w:rPr>
          <w:rFonts w:ascii="Times New Roman" w:hAnsi="Times New Roman" w:cs="Times New Roman"/>
          <w:sz w:val="24"/>
          <w:szCs w:val="24"/>
        </w:rPr>
        <w:t>. The sensitivity of doing male circumcision in a common fashion for both adults and children should be addressed through community forum</w:t>
      </w:r>
    </w:p>
    <w:p w:rsidR="0072661F" w:rsidRPr="004449F6" w:rsidRDefault="004449F6">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Conduct further research, there is need to conduct a further research on the impacts of the VMMC interventions in order to create a clear picture on tangible progress and implications of interventions in the region, this will help in the revision of policies on VMMC</w:t>
      </w:r>
      <w:r w:rsidR="00595B2F">
        <w:rPr>
          <w:rFonts w:ascii="Times New Roman" w:hAnsi="Times New Roman" w:cs="Times New Roman"/>
          <w:sz w:val="24"/>
          <w:szCs w:val="24"/>
        </w:rPr>
        <w:t>.</w:t>
      </w:r>
      <w:r w:rsidR="006A41F0">
        <w:rPr>
          <w:rFonts w:ascii="Times New Roman" w:hAnsi="Times New Roman" w:cs="Times New Roman"/>
          <w:sz w:val="24"/>
          <w:szCs w:val="24"/>
        </w:rPr>
        <w:t xml:space="preserve"> </w:t>
      </w:r>
      <w:r w:rsidR="0072661F" w:rsidRPr="0041502A">
        <w:rPr>
          <w:rFonts w:ascii="Times New Roman" w:hAnsi="Times New Roman" w:cs="Times New Roman"/>
          <w:b/>
          <w:sz w:val="24"/>
          <w:szCs w:val="24"/>
        </w:rPr>
        <w:t xml:space="preserve"> </w:t>
      </w:r>
    </w:p>
    <w:p w:rsidR="000B48EA" w:rsidRDefault="000B48EA">
      <w:pPr>
        <w:spacing w:before="240" w:line="360" w:lineRule="auto"/>
        <w:jc w:val="both"/>
        <w:rPr>
          <w:rFonts w:ascii="Times New Roman" w:hAnsi="Times New Roman" w:cs="Times New Roman"/>
          <w:sz w:val="24"/>
          <w:szCs w:val="24"/>
        </w:rPr>
      </w:pPr>
    </w:p>
    <w:p w:rsidR="000B48EA" w:rsidRDefault="000B48EA">
      <w:pPr>
        <w:spacing w:before="240" w:line="360" w:lineRule="auto"/>
        <w:jc w:val="both"/>
        <w:rPr>
          <w:rFonts w:ascii="Times New Roman" w:hAnsi="Times New Roman" w:cs="Times New Roman"/>
          <w:sz w:val="24"/>
          <w:szCs w:val="24"/>
        </w:rPr>
      </w:pPr>
    </w:p>
    <w:p w:rsidR="000B48EA" w:rsidRDefault="000B48EA">
      <w:pPr>
        <w:spacing w:before="240" w:line="360" w:lineRule="auto"/>
        <w:jc w:val="both"/>
        <w:rPr>
          <w:rFonts w:ascii="Times New Roman" w:hAnsi="Times New Roman" w:cs="Times New Roman"/>
          <w:sz w:val="24"/>
          <w:szCs w:val="24"/>
        </w:rPr>
      </w:pPr>
    </w:p>
    <w:p w:rsidR="000B48EA" w:rsidRDefault="000B48EA">
      <w:pPr>
        <w:spacing w:before="240" w:line="360" w:lineRule="auto"/>
        <w:jc w:val="both"/>
        <w:rPr>
          <w:rFonts w:ascii="Times New Roman" w:hAnsi="Times New Roman" w:cs="Times New Roman"/>
          <w:sz w:val="24"/>
          <w:szCs w:val="24"/>
        </w:rPr>
      </w:pPr>
    </w:p>
    <w:p w:rsidR="000B48EA" w:rsidRDefault="000B48EA">
      <w:pPr>
        <w:spacing w:before="240" w:line="360" w:lineRule="auto"/>
        <w:jc w:val="both"/>
        <w:rPr>
          <w:rFonts w:ascii="Times New Roman" w:hAnsi="Times New Roman" w:cs="Times New Roman"/>
          <w:sz w:val="24"/>
          <w:szCs w:val="24"/>
        </w:rPr>
      </w:pPr>
    </w:p>
    <w:p w:rsidR="000B48EA" w:rsidRDefault="000B48EA">
      <w:pPr>
        <w:spacing w:before="240" w:line="360" w:lineRule="auto"/>
        <w:jc w:val="both"/>
        <w:rPr>
          <w:rFonts w:ascii="Times New Roman" w:hAnsi="Times New Roman" w:cs="Times New Roman"/>
          <w:sz w:val="24"/>
          <w:szCs w:val="24"/>
        </w:rPr>
      </w:pPr>
    </w:p>
    <w:p w:rsidR="000B48EA" w:rsidRDefault="000B48EA">
      <w:pPr>
        <w:spacing w:before="240" w:line="360" w:lineRule="auto"/>
        <w:jc w:val="both"/>
        <w:rPr>
          <w:rFonts w:ascii="Times New Roman" w:hAnsi="Times New Roman" w:cs="Times New Roman"/>
          <w:sz w:val="24"/>
          <w:szCs w:val="24"/>
        </w:rPr>
      </w:pPr>
    </w:p>
    <w:p w:rsidR="000B48EA" w:rsidRDefault="000B48EA">
      <w:pPr>
        <w:spacing w:before="240" w:line="360" w:lineRule="auto"/>
        <w:jc w:val="both"/>
        <w:rPr>
          <w:rFonts w:ascii="Times New Roman" w:hAnsi="Times New Roman" w:cs="Times New Roman"/>
          <w:sz w:val="24"/>
          <w:szCs w:val="24"/>
        </w:rPr>
      </w:pPr>
    </w:p>
    <w:p w:rsidR="000B48EA" w:rsidRDefault="000B48EA">
      <w:pPr>
        <w:spacing w:before="240" w:line="360" w:lineRule="auto"/>
        <w:jc w:val="both"/>
        <w:rPr>
          <w:rFonts w:ascii="Times New Roman" w:hAnsi="Times New Roman" w:cs="Times New Roman"/>
          <w:sz w:val="24"/>
          <w:szCs w:val="24"/>
        </w:rPr>
      </w:pPr>
    </w:p>
    <w:p w:rsidR="000B48EA" w:rsidRDefault="000B48EA">
      <w:pPr>
        <w:spacing w:before="240" w:line="360" w:lineRule="auto"/>
        <w:jc w:val="both"/>
        <w:rPr>
          <w:rFonts w:ascii="Times New Roman" w:hAnsi="Times New Roman" w:cs="Times New Roman"/>
          <w:sz w:val="24"/>
          <w:szCs w:val="24"/>
        </w:rPr>
      </w:pPr>
    </w:p>
    <w:p w:rsidR="000B48EA" w:rsidRDefault="000B48EA">
      <w:pPr>
        <w:spacing w:before="240" w:line="360" w:lineRule="auto"/>
        <w:jc w:val="both"/>
        <w:rPr>
          <w:rFonts w:ascii="Times New Roman" w:hAnsi="Times New Roman" w:cs="Times New Roman"/>
          <w:sz w:val="24"/>
          <w:szCs w:val="24"/>
        </w:rPr>
      </w:pPr>
    </w:p>
    <w:p w:rsidR="00D44D87" w:rsidRDefault="00D44D87">
      <w:pPr>
        <w:spacing w:before="240" w:line="360" w:lineRule="auto"/>
        <w:jc w:val="both"/>
        <w:rPr>
          <w:rFonts w:ascii="Times New Roman" w:hAnsi="Times New Roman" w:cs="Times New Roman"/>
          <w:sz w:val="24"/>
          <w:szCs w:val="24"/>
        </w:rPr>
      </w:pPr>
    </w:p>
    <w:p w:rsidR="00D44D87" w:rsidRDefault="00D44D87">
      <w:pPr>
        <w:spacing w:before="240" w:line="360" w:lineRule="auto"/>
        <w:jc w:val="both"/>
        <w:rPr>
          <w:rFonts w:ascii="Times New Roman" w:hAnsi="Times New Roman" w:cs="Times New Roman"/>
          <w:sz w:val="24"/>
          <w:szCs w:val="24"/>
        </w:rPr>
      </w:pPr>
    </w:p>
    <w:p w:rsidR="00D44D87" w:rsidRDefault="00D44D87">
      <w:pPr>
        <w:spacing w:before="240" w:line="360" w:lineRule="auto"/>
        <w:jc w:val="both"/>
        <w:rPr>
          <w:rFonts w:ascii="Times New Roman" w:hAnsi="Times New Roman" w:cs="Times New Roman"/>
          <w:sz w:val="24"/>
          <w:szCs w:val="24"/>
        </w:rPr>
      </w:pPr>
    </w:p>
    <w:p w:rsidR="00D44D87" w:rsidRDefault="00D44D87">
      <w:pPr>
        <w:spacing w:before="240" w:line="360" w:lineRule="auto"/>
        <w:jc w:val="both"/>
        <w:rPr>
          <w:rFonts w:ascii="Times New Roman" w:hAnsi="Times New Roman" w:cs="Times New Roman"/>
          <w:sz w:val="24"/>
          <w:szCs w:val="24"/>
        </w:rPr>
      </w:pPr>
    </w:p>
    <w:p w:rsidR="00D44D87" w:rsidRDefault="00D44D87">
      <w:pPr>
        <w:spacing w:before="240" w:line="360" w:lineRule="auto"/>
        <w:jc w:val="both"/>
        <w:rPr>
          <w:rFonts w:ascii="Times New Roman" w:hAnsi="Times New Roman" w:cs="Times New Roman"/>
          <w:sz w:val="24"/>
          <w:szCs w:val="24"/>
        </w:rPr>
      </w:pPr>
    </w:p>
    <w:p w:rsidR="00D44D87" w:rsidRDefault="00D44D87">
      <w:pPr>
        <w:spacing w:before="240" w:line="360" w:lineRule="auto"/>
        <w:jc w:val="both"/>
        <w:rPr>
          <w:rFonts w:ascii="Times New Roman" w:hAnsi="Times New Roman" w:cs="Times New Roman"/>
          <w:sz w:val="24"/>
          <w:szCs w:val="24"/>
        </w:rPr>
      </w:pPr>
    </w:p>
    <w:p w:rsidR="00D44D87" w:rsidRDefault="00D44D87">
      <w:pPr>
        <w:spacing w:before="240" w:line="360" w:lineRule="auto"/>
        <w:jc w:val="both"/>
        <w:rPr>
          <w:rFonts w:ascii="Times New Roman" w:hAnsi="Times New Roman" w:cs="Times New Roman"/>
          <w:sz w:val="24"/>
          <w:szCs w:val="24"/>
        </w:rPr>
      </w:pPr>
    </w:p>
    <w:p w:rsidR="00D44D87" w:rsidRDefault="00D44D87">
      <w:pPr>
        <w:spacing w:before="240" w:line="360" w:lineRule="auto"/>
        <w:jc w:val="both"/>
        <w:rPr>
          <w:rFonts w:ascii="Times New Roman" w:hAnsi="Times New Roman" w:cs="Times New Roman"/>
          <w:sz w:val="24"/>
          <w:szCs w:val="24"/>
        </w:rPr>
      </w:pPr>
    </w:p>
    <w:p w:rsidR="00A1658E" w:rsidRDefault="00366B07">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REFFERENCE</w:t>
      </w:r>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Auvert</w:t>
      </w:r>
      <w:proofErr w:type="spellEnd"/>
      <w:r>
        <w:rPr>
          <w:rFonts w:ascii="Times New Roman" w:hAnsi="Times New Roman" w:cs="Times New Roman"/>
          <w:sz w:val="24"/>
          <w:szCs w:val="24"/>
        </w:rPr>
        <w:t xml:space="preserve"> B et al, 2005, Randomized controlled intervention trial of male circumcision for reduction of HIV infection risks: the ANRs 1265 trial.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medicine</w:t>
      </w:r>
      <w:proofErr w:type="gramStart"/>
      <w:r>
        <w:rPr>
          <w:rFonts w:ascii="Times New Roman" w:hAnsi="Times New Roman" w:cs="Times New Roman"/>
          <w:sz w:val="24"/>
          <w:szCs w:val="24"/>
        </w:rPr>
        <w:t>,Dol</w:t>
      </w:r>
      <w:proofErr w:type="spellEnd"/>
      <w:proofErr w:type="gramEnd"/>
      <w:r>
        <w:rPr>
          <w:rFonts w:ascii="Times New Roman" w:hAnsi="Times New Roman" w:cs="Times New Roman"/>
          <w:sz w:val="24"/>
          <w:szCs w:val="24"/>
        </w:rPr>
        <w:t>: 10.1371/</w:t>
      </w:r>
      <w:proofErr w:type="spellStart"/>
      <w:r>
        <w:rPr>
          <w:rFonts w:ascii="Times New Roman" w:hAnsi="Times New Roman" w:cs="Times New Roman"/>
          <w:sz w:val="24"/>
          <w:szCs w:val="24"/>
        </w:rPr>
        <w:t>journal.pmedd</w:t>
      </w:r>
      <w:proofErr w:type="spellEnd"/>
      <w:r>
        <w:rPr>
          <w:rFonts w:ascii="Times New Roman" w:hAnsi="Times New Roman" w:cs="Times New Roman"/>
          <w:sz w:val="24"/>
          <w:szCs w:val="24"/>
        </w:rPr>
        <w:t xml:space="preserve"> 0020298 (2005).www.plosmedicine.org/2010/12/12</w:t>
      </w:r>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Auvert</w:t>
      </w:r>
      <w:proofErr w:type="spellEnd"/>
      <w:r>
        <w:rPr>
          <w:rFonts w:ascii="Times New Roman" w:hAnsi="Times New Roman" w:cs="Times New Roman"/>
          <w:sz w:val="24"/>
          <w:szCs w:val="24"/>
        </w:rPr>
        <w:t xml:space="preserve"> et al Randomized Controlled intervention trial of male </w:t>
      </w:r>
      <w:proofErr w:type="spellStart"/>
      <w:r>
        <w:rPr>
          <w:rFonts w:ascii="Times New Roman" w:hAnsi="Times New Roman" w:cs="Times New Roman"/>
          <w:sz w:val="24"/>
          <w:szCs w:val="24"/>
        </w:rPr>
        <w:t>circumcisionfor</w:t>
      </w:r>
      <w:proofErr w:type="spellEnd"/>
      <w:r>
        <w:rPr>
          <w:rFonts w:ascii="Times New Roman" w:hAnsi="Times New Roman" w:cs="Times New Roman"/>
          <w:sz w:val="24"/>
          <w:szCs w:val="24"/>
        </w:rPr>
        <w:t xml:space="preserve"> reduction of HIV infection risk: the ANRS 1265 trial. </w:t>
      </w:r>
      <w:proofErr w:type="spellStart"/>
      <w:proofErr w:type="gramStart"/>
      <w:r>
        <w:rPr>
          <w:rFonts w:ascii="Times New Roman" w:hAnsi="Times New Roman" w:cs="Times New Roman"/>
          <w:sz w:val="24"/>
          <w:szCs w:val="24"/>
        </w:rPr>
        <w:t>PLos</w:t>
      </w:r>
      <w:proofErr w:type="spellEnd"/>
      <w:r>
        <w:rPr>
          <w:rFonts w:ascii="Times New Roman" w:hAnsi="Times New Roman" w:cs="Times New Roman"/>
          <w:sz w:val="24"/>
          <w:szCs w:val="24"/>
        </w:rPr>
        <w:t xml:space="preserve">  med</w:t>
      </w:r>
      <w:proofErr w:type="gramEnd"/>
      <w:r>
        <w:rPr>
          <w:rFonts w:ascii="Times New Roman" w:hAnsi="Times New Roman" w:cs="Times New Roman"/>
          <w:sz w:val="24"/>
          <w:szCs w:val="24"/>
        </w:rPr>
        <w:t xml:space="preserve"> 2005; 2(11):e 298.Epubs 25 </w:t>
      </w:r>
      <w:proofErr w:type="spellStart"/>
      <w:r>
        <w:rPr>
          <w:rFonts w:ascii="Times New Roman" w:hAnsi="Times New Roman" w:cs="Times New Roman"/>
          <w:sz w:val="24"/>
          <w:szCs w:val="24"/>
        </w:rPr>
        <w:t>october</w:t>
      </w:r>
      <w:proofErr w:type="spellEnd"/>
      <w:r>
        <w:rPr>
          <w:rFonts w:ascii="Times New Roman" w:hAnsi="Times New Roman" w:cs="Times New Roman"/>
          <w:sz w:val="24"/>
          <w:szCs w:val="24"/>
        </w:rPr>
        <w:t xml:space="preserve"> 2005</w:t>
      </w:r>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Auvert</w:t>
      </w:r>
      <w:proofErr w:type="spellEnd"/>
      <w:r>
        <w:rPr>
          <w:rFonts w:ascii="Times New Roman" w:hAnsi="Times New Roman" w:cs="Times New Roman"/>
          <w:sz w:val="24"/>
          <w:szCs w:val="24"/>
        </w:rPr>
        <w:t xml:space="preserve"> B, </w:t>
      </w:r>
      <w:proofErr w:type="spellStart"/>
      <w:r>
        <w:rPr>
          <w:rFonts w:ascii="Times New Roman" w:hAnsi="Times New Roman" w:cs="Times New Roman"/>
          <w:sz w:val="24"/>
          <w:szCs w:val="24"/>
        </w:rPr>
        <w:t>Taljaard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proofErr w:type="gramStart"/>
      <w:r>
        <w:rPr>
          <w:rFonts w:ascii="Times New Roman" w:hAnsi="Times New Roman" w:cs="Times New Roman"/>
          <w:sz w:val="24"/>
          <w:szCs w:val="24"/>
        </w:rPr>
        <w:t>,Lagard</w:t>
      </w:r>
      <w:proofErr w:type="spellEnd"/>
      <w:proofErr w:type="gramEnd"/>
      <w:r>
        <w:rPr>
          <w:rFonts w:ascii="Times New Roman" w:hAnsi="Times New Roman" w:cs="Times New Roman"/>
          <w:sz w:val="24"/>
          <w:szCs w:val="24"/>
        </w:rPr>
        <w:t xml:space="preserve"> E, </w:t>
      </w:r>
      <w:proofErr w:type="spellStart"/>
      <w:r>
        <w:rPr>
          <w:rFonts w:ascii="Times New Roman" w:hAnsi="Times New Roman" w:cs="Times New Roman"/>
          <w:sz w:val="24"/>
          <w:szCs w:val="24"/>
        </w:rPr>
        <w:t>Sobingwi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Tambekou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w:t>
      </w:r>
      <w:proofErr w:type="gramStart"/>
      <w:r>
        <w:rPr>
          <w:rFonts w:ascii="Times New Roman" w:hAnsi="Times New Roman" w:cs="Times New Roman"/>
          <w:sz w:val="24"/>
          <w:szCs w:val="24"/>
        </w:rPr>
        <w:t>,sitta</w:t>
      </w:r>
      <w:proofErr w:type="spellEnd"/>
      <w:proofErr w:type="gramEnd"/>
      <w:r>
        <w:rPr>
          <w:rFonts w:ascii="Times New Roman" w:hAnsi="Times New Roman" w:cs="Times New Roman"/>
          <w:sz w:val="24"/>
          <w:szCs w:val="24"/>
        </w:rPr>
        <w:t xml:space="preserve"> R </w:t>
      </w:r>
      <w:proofErr w:type="spellStart"/>
      <w:r>
        <w:rPr>
          <w:rFonts w:ascii="Times New Roman" w:hAnsi="Times New Roman" w:cs="Times New Roman"/>
          <w:sz w:val="24"/>
          <w:szCs w:val="24"/>
        </w:rPr>
        <w:t>puren</w:t>
      </w:r>
      <w:proofErr w:type="spellEnd"/>
      <w:r>
        <w:rPr>
          <w:rFonts w:ascii="Times New Roman" w:hAnsi="Times New Roman" w:cs="Times New Roman"/>
          <w:sz w:val="24"/>
          <w:szCs w:val="24"/>
        </w:rPr>
        <w:t xml:space="preserve"> A. Randomized Controlled intervention trial of male circumcision for reduction of HIV  infection risk: The ANRS 1265 trial. </w:t>
      </w:r>
      <w:proofErr w:type="spellStart"/>
      <w:proofErr w:type="gramStart"/>
      <w:r>
        <w:rPr>
          <w:rFonts w:ascii="Times New Roman" w:hAnsi="Times New Roman" w:cs="Times New Roman"/>
          <w:sz w:val="24"/>
          <w:szCs w:val="24"/>
        </w:rPr>
        <w:t>PLos</w:t>
      </w:r>
      <w:proofErr w:type="spellEnd"/>
      <w:r>
        <w:rPr>
          <w:rFonts w:ascii="Times New Roman" w:hAnsi="Times New Roman" w:cs="Times New Roman"/>
          <w:sz w:val="24"/>
          <w:szCs w:val="24"/>
        </w:rPr>
        <w:t xml:space="preserve">  med</w:t>
      </w:r>
      <w:proofErr w:type="gramEnd"/>
      <w:r>
        <w:rPr>
          <w:rFonts w:ascii="Times New Roman" w:hAnsi="Times New Roman" w:cs="Times New Roman"/>
          <w:sz w:val="24"/>
          <w:szCs w:val="24"/>
        </w:rPr>
        <w:t xml:space="preserve"> 2005.e298.E pub 2005.</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Bailey R et al, male circumcision for HIV prevention in young men in Kisumu, Kenya: A randomized controlled Trial Lancet Infect DU 2007, 369:643-56.</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Bailey R, Moses S, </w:t>
      </w:r>
      <w:proofErr w:type="spellStart"/>
      <w:r>
        <w:rPr>
          <w:rFonts w:ascii="Times New Roman" w:hAnsi="Times New Roman" w:cs="Times New Roman"/>
          <w:sz w:val="24"/>
          <w:szCs w:val="24"/>
        </w:rPr>
        <w:t>Agot</w:t>
      </w:r>
      <w:proofErr w:type="spellEnd"/>
      <w:r>
        <w:rPr>
          <w:rFonts w:ascii="Times New Roman" w:hAnsi="Times New Roman" w:cs="Times New Roman"/>
          <w:sz w:val="24"/>
          <w:szCs w:val="24"/>
        </w:rPr>
        <w:t xml:space="preserve"> K.A Randomized controlled Trial of male circumcision to reduce HIV incidence in Kisumu, Kenya: progress to date August 2006; XVI international AIDS conference; Toronto</w:t>
      </w:r>
    </w:p>
    <w:p w:rsidR="00A1658E" w:rsidRDefault="00366B07">
      <w:pPr>
        <w:tabs>
          <w:tab w:val="left" w:pos="1152"/>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Bailey R.C </w:t>
      </w:r>
      <w:proofErr w:type="spellStart"/>
      <w:r>
        <w:rPr>
          <w:rFonts w:ascii="Times New Roman" w:hAnsi="Times New Roman" w:cs="Times New Roman"/>
          <w:sz w:val="24"/>
          <w:szCs w:val="24"/>
        </w:rPr>
        <w:t>Muga</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poulussen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Abitch</w:t>
      </w:r>
      <w:proofErr w:type="spellEnd"/>
      <w:r>
        <w:rPr>
          <w:rFonts w:ascii="Times New Roman" w:hAnsi="Times New Roman" w:cs="Times New Roman"/>
          <w:sz w:val="24"/>
          <w:szCs w:val="24"/>
        </w:rPr>
        <w:t xml:space="preserve"> H, 2002.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acceptability of male circumcision to reduce HIV infections in Nyanza Province.</w:t>
      </w:r>
      <w:proofErr w:type="gramEnd"/>
      <w:r>
        <w:rPr>
          <w:rFonts w:ascii="Times New Roman" w:hAnsi="Times New Roman" w:cs="Times New Roman"/>
          <w:sz w:val="24"/>
          <w:szCs w:val="24"/>
        </w:rPr>
        <w:t xml:space="preserve"> Kenya AIDS care 14:27-42.</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Bailey R.C </w:t>
      </w:r>
      <w:proofErr w:type="spellStart"/>
      <w:r>
        <w:rPr>
          <w:rFonts w:ascii="Times New Roman" w:hAnsi="Times New Roman" w:cs="Times New Roman"/>
          <w:sz w:val="24"/>
          <w:szCs w:val="24"/>
        </w:rPr>
        <w:t>plummer</w:t>
      </w:r>
      <w:proofErr w:type="spellEnd"/>
      <w:r>
        <w:rPr>
          <w:rFonts w:ascii="Times New Roman" w:hAnsi="Times New Roman" w:cs="Times New Roman"/>
          <w:sz w:val="24"/>
          <w:szCs w:val="24"/>
        </w:rPr>
        <w:t xml:space="preserve"> FA and </w:t>
      </w:r>
      <w:proofErr w:type="spellStart"/>
      <w:r>
        <w:rPr>
          <w:rFonts w:ascii="Times New Roman" w:hAnsi="Times New Roman" w:cs="Times New Roman"/>
          <w:sz w:val="24"/>
          <w:szCs w:val="24"/>
        </w:rPr>
        <w:t>moses</w:t>
      </w:r>
      <w:proofErr w:type="spellEnd"/>
      <w:r>
        <w:rPr>
          <w:rFonts w:ascii="Times New Roman" w:hAnsi="Times New Roman" w:cs="Times New Roman"/>
          <w:sz w:val="24"/>
          <w:szCs w:val="24"/>
        </w:rPr>
        <w:t xml:space="preserve"> S,2001, male circumcision and HIV </w:t>
      </w:r>
      <w:proofErr w:type="spellStart"/>
      <w:r>
        <w:rPr>
          <w:rFonts w:ascii="Times New Roman" w:hAnsi="Times New Roman" w:cs="Times New Roman"/>
          <w:sz w:val="24"/>
          <w:szCs w:val="24"/>
        </w:rPr>
        <w:t>prevention:current</w:t>
      </w:r>
      <w:proofErr w:type="spellEnd"/>
      <w:r>
        <w:rPr>
          <w:rFonts w:ascii="Times New Roman" w:hAnsi="Times New Roman" w:cs="Times New Roman"/>
          <w:sz w:val="24"/>
          <w:szCs w:val="24"/>
        </w:rPr>
        <w:t xml:space="preserve"> knowledge and future research directions, The lancet infectious disease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 November 2001                                                                                                                                                                                                                                                                                                                                                                                                                                                                                                   14                                                                                                                                                                                                      </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Bailey R.C Moses S, parker GB </w:t>
      </w:r>
      <w:proofErr w:type="spellStart"/>
      <w:r>
        <w:rPr>
          <w:rFonts w:ascii="Times New Roman" w:hAnsi="Times New Roman" w:cs="Times New Roman"/>
          <w:sz w:val="24"/>
          <w:szCs w:val="24"/>
        </w:rPr>
        <w:t>Agot</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maclean</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Kriegar</w:t>
      </w:r>
      <w:proofErr w:type="spellEnd"/>
      <w:r>
        <w:rPr>
          <w:rFonts w:ascii="Times New Roman" w:hAnsi="Times New Roman" w:cs="Times New Roman"/>
          <w:sz w:val="24"/>
          <w:szCs w:val="24"/>
        </w:rPr>
        <w:t xml:space="preserve">, JN Williams CFM Campbell RT, </w:t>
      </w:r>
      <w:proofErr w:type="spellStart"/>
      <w:r>
        <w:rPr>
          <w:rFonts w:ascii="Times New Roman" w:hAnsi="Times New Roman" w:cs="Times New Roman"/>
          <w:sz w:val="24"/>
          <w:szCs w:val="24"/>
        </w:rPr>
        <w:t>Ndinya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Achola</w:t>
      </w:r>
      <w:proofErr w:type="spellEnd"/>
      <w:r>
        <w:rPr>
          <w:rFonts w:ascii="Times New Roman" w:hAnsi="Times New Roman" w:cs="Times New Roman"/>
          <w:sz w:val="24"/>
          <w:szCs w:val="24"/>
        </w:rPr>
        <w:t xml:space="preserve"> JO male circumcision for HIV prevention in young men in Kisumu, Kenya: a randomized controlled trial. Lancet 2007; 369:643-56</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Bell JA, (1993) qualitative research design: an </w:t>
      </w:r>
      <w:proofErr w:type="spellStart"/>
      <w:r>
        <w:rPr>
          <w:rFonts w:ascii="Times New Roman" w:hAnsi="Times New Roman" w:cs="Times New Roman"/>
          <w:sz w:val="24"/>
          <w:szCs w:val="24"/>
        </w:rPr>
        <w:t>interacvtive</w:t>
      </w:r>
      <w:proofErr w:type="spellEnd"/>
      <w:r>
        <w:rPr>
          <w:rFonts w:ascii="Times New Roman" w:hAnsi="Times New Roman" w:cs="Times New Roman"/>
          <w:sz w:val="24"/>
          <w:szCs w:val="24"/>
        </w:rPr>
        <w:t xml:space="preserve"> approach thousand oaks </w:t>
      </w:r>
      <w:proofErr w:type="spellStart"/>
      <w:r>
        <w:rPr>
          <w:rFonts w:ascii="Times New Roman" w:hAnsi="Times New Roman" w:cs="Times New Roman"/>
          <w:sz w:val="24"/>
          <w:szCs w:val="24"/>
        </w:rPr>
        <w:t>CA</w:t>
      </w:r>
      <w:proofErr w:type="gramStart"/>
      <w:r>
        <w:rPr>
          <w:rFonts w:ascii="Times New Roman" w:hAnsi="Times New Roman" w:cs="Times New Roman"/>
          <w:sz w:val="24"/>
          <w:szCs w:val="24"/>
        </w:rPr>
        <w:t>:sage</w:t>
      </w:r>
      <w:proofErr w:type="spellEnd"/>
      <w:proofErr w:type="gramEnd"/>
    </w:p>
    <w:p w:rsidR="00A1658E" w:rsidRDefault="00A1658E">
      <w:pPr>
        <w:tabs>
          <w:tab w:val="left" w:pos="1152"/>
        </w:tabs>
        <w:spacing w:line="360" w:lineRule="auto"/>
        <w:jc w:val="both"/>
        <w:rPr>
          <w:rFonts w:ascii="Times New Roman" w:hAnsi="Times New Roman" w:cs="Times New Roman"/>
          <w:sz w:val="24"/>
          <w:szCs w:val="24"/>
        </w:rPr>
      </w:pPr>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Bhimji</w:t>
      </w:r>
      <w:proofErr w:type="spellEnd"/>
      <w:r>
        <w:rPr>
          <w:rFonts w:ascii="Times New Roman" w:hAnsi="Times New Roman" w:cs="Times New Roman"/>
          <w:sz w:val="24"/>
          <w:szCs w:val="24"/>
        </w:rPr>
        <w:t xml:space="preserve"> A M.D 2000 infant male circumcision a violation of the Canadian charter of rights and freedoms, health law 2000,www.crip.org/library/legal 2010 12/12 </w:t>
      </w:r>
      <w:proofErr w:type="spellStart"/>
      <w:proofErr w:type="gramStart"/>
      <w:r>
        <w:rPr>
          <w:rFonts w:ascii="Times New Roman" w:hAnsi="Times New Roman" w:cs="Times New Roman"/>
          <w:sz w:val="24"/>
          <w:szCs w:val="24"/>
        </w:rPr>
        <w:t>canada</w:t>
      </w:r>
      <w:proofErr w:type="spellEnd"/>
      <w:proofErr w:type="gramEnd"/>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Castellesgue</w:t>
      </w:r>
      <w:proofErr w:type="spellEnd"/>
      <w:r>
        <w:rPr>
          <w:rFonts w:ascii="Times New Roman" w:hAnsi="Times New Roman" w:cs="Times New Roman"/>
          <w:sz w:val="24"/>
          <w:szCs w:val="24"/>
        </w:rPr>
        <w:t xml:space="preserve"> ,X,  peeling, </w:t>
      </w:r>
      <w:proofErr w:type="spellStart"/>
      <w:r>
        <w:rPr>
          <w:rFonts w:ascii="Times New Roman" w:hAnsi="Times New Roman" w:cs="Times New Roman"/>
          <w:sz w:val="24"/>
          <w:szCs w:val="24"/>
        </w:rPr>
        <w:t>Franceschi,de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sanjose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s,Smith,jes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albero,Ga</w:t>
      </w:r>
      <w:proofErr w:type="spellEnd"/>
      <w:r>
        <w:rPr>
          <w:rFonts w:ascii="Times New Roman" w:hAnsi="Times New Roman" w:cs="Times New Roman"/>
          <w:sz w:val="24"/>
          <w:szCs w:val="24"/>
        </w:rPr>
        <w:t xml:space="preserve"> Diaz </w:t>
      </w:r>
      <w:proofErr w:type="spellStart"/>
      <w:r>
        <w:rPr>
          <w:rFonts w:ascii="Times New Roman" w:hAnsi="Times New Roman" w:cs="Times New Roman"/>
          <w:sz w:val="24"/>
          <w:szCs w:val="24"/>
        </w:rPr>
        <w:t>M.Herrero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R,Munoz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Bosch </w:t>
      </w:r>
      <w:proofErr w:type="spellStart"/>
      <w:r>
        <w:rPr>
          <w:rFonts w:ascii="Times New Roman" w:hAnsi="Times New Roman" w:cs="Times New Roman"/>
          <w:sz w:val="24"/>
          <w:szCs w:val="24"/>
        </w:rPr>
        <w:t>F.X,chlamyddin</w:t>
      </w:r>
      <w:proofErr w:type="spellEnd"/>
      <w:r>
        <w:rPr>
          <w:rFonts w:ascii="Times New Roman" w:hAnsi="Times New Roman" w:cs="Times New Roman"/>
          <w:sz w:val="24"/>
          <w:szCs w:val="24"/>
        </w:rPr>
        <w:t xml:space="preserve"> trachomatis infection in female parties of circumcised and circumcised adult </w:t>
      </w:r>
      <w:proofErr w:type="spellStart"/>
      <w:r>
        <w:rPr>
          <w:rFonts w:ascii="Times New Roman" w:hAnsi="Times New Roman" w:cs="Times New Roman"/>
          <w:sz w:val="24"/>
          <w:szCs w:val="24"/>
        </w:rPr>
        <w:t>men.A.M.J</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epidemiol</w:t>
      </w:r>
      <w:proofErr w:type="spellEnd"/>
      <w:r>
        <w:rPr>
          <w:rFonts w:ascii="Times New Roman" w:hAnsi="Times New Roman" w:cs="Times New Roman"/>
          <w:sz w:val="24"/>
          <w:szCs w:val="24"/>
        </w:rPr>
        <w:t xml:space="preserve"> 2005. 162(9):p.907-16</w:t>
      </w:r>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Cheluget</w:t>
      </w:r>
      <w:proofErr w:type="spellEnd"/>
      <w:r>
        <w:rPr>
          <w:rFonts w:ascii="Times New Roman" w:hAnsi="Times New Roman" w:cs="Times New Roman"/>
          <w:sz w:val="24"/>
          <w:szCs w:val="24"/>
        </w:rPr>
        <w:t xml:space="preserve"> B et al (2006) evidence for population level declines in youth HIV prevalence in </w:t>
      </w:r>
      <w:proofErr w:type="spellStart"/>
      <w:r>
        <w:rPr>
          <w:rFonts w:ascii="Times New Roman" w:hAnsi="Times New Roman" w:cs="Times New Roman"/>
          <w:sz w:val="24"/>
          <w:szCs w:val="24"/>
        </w:rPr>
        <w:t>Kenya</w:t>
      </w:r>
      <w:proofErr w:type="gramStart"/>
      <w:r>
        <w:rPr>
          <w:rFonts w:ascii="Times New Roman" w:hAnsi="Times New Roman" w:cs="Times New Roman"/>
          <w:sz w:val="24"/>
          <w:szCs w:val="24"/>
        </w:rPr>
        <w:t>:sexually</w:t>
      </w:r>
      <w:proofErr w:type="spellEnd"/>
      <w:proofErr w:type="gramEnd"/>
      <w:r>
        <w:rPr>
          <w:rFonts w:ascii="Times New Roman" w:hAnsi="Times New Roman" w:cs="Times New Roman"/>
          <w:sz w:val="24"/>
          <w:szCs w:val="24"/>
        </w:rPr>
        <w:t xml:space="preserve"> Transmitted infections,2006 April 82(1) 121-126</w:t>
      </w:r>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Gray</w:t>
      </w:r>
      <w:proofErr w:type="spellEnd"/>
      <w:r>
        <w:rPr>
          <w:rFonts w:ascii="Times New Roman" w:hAnsi="Times New Roman" w:cs="Times New Roman"/>
          <w:sz w:val="24"/>
          <w:szCs w:val="24"/>
        </w:rPr>
        <w:t xml:space="preserve"> R et al. </w:t>
      </w:r>
      <w:proofErr w:type="gramStart"/>
      <w:r>
        <w:rPr>
          <w:rFonts w:ascii="Times New Roman" w:hAnsi="Times New Roman" w:cs="Times New Roman"/>
          <w:sz w:val="24"/>
          <w:szCs w:val="24"/>
        </w:rPr>
        <w:t>Male  for</w:t>
      </w:r>
      <w:proofErr w:type="gramEnd"/>
      <w:r>
        <w:rPr>
          <w:rFonts w:ascii="Times New Roman" w:hAnsi="Times New Roman" w:cs="Times New Roman"/>
          <w:sz w:val="24"/>
          <w:szCs w:val="24"/>
        </w:rPr>
        <w:t xml:space="preserve"> HIV prevention in men in </w:t>
      </w:r>
      <w:proofErr w:type="spellStart"/>
      <w:r>
        <w:rPr>
          <w:rFonts w:ascii="Times New Roman" w:hAnsi="Times New Roman" w:cs="Times New Roman"/>
          <w:sz w:val="24"/>
          <w:szCs w:val="24"/>
        </w:rPr>
        <w:t>Rakai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Uganda:randomized</w:t>
      </w:r>
      <w:proofErr w:type="spellEnd"/>
      <w:r>
        <w:rPr>
          <w:rFonts w:ascii="Times New Roman" w:hAnsi="Times New Roman" w:cs="Times New Roman"/>
          <w:sz w:val="24"/>
          <w:szCs w:val="24"/>
        </w:rPr>
        <w:t xml:space="preserve"> trial Lancet 2007 Feb 24:369 (9562):657-66</w:t>
      </w:r>
    </w:p>
    <w:p w:rsidR="00A1658E" w:rsidRDefault="00702FDB">
      <w:pPr>
        <w:tabs>
          <w:tab w:val="left" w:pos="1152"/>
        </w:tabs>
        <w:spacing w:line="360" w:lineRule="auto"/>
        <w:jc w:val="both"/>
        <w:rPr>
          <w:rFonts w:ascii="Times New Roman" w:hAnsi="Times New Roman" w:cs="Times New Roman"/>
          <w:sz w:val="24"/>
          <w:szCs w:val="24"/>
        </w:rPr>
      </w:pPr>
      <w:hyperlink r:id="rId13" w:history="1">
        <w:r w:rsidR="00366B07">
          <w:rPr>
            <w:rStyle w:val="Hyperlink"/>
            <w:rFonts w:ascii="Times New Roman" w:hAnsi="Times New Roman" w:cs="Times New Roman"/>
            <w:color w:val="auto"/>
            <w:sz w:val="24"/>
            <w:szCs w:val="24"/>
          </w:rPr>
          <w:t>http://esapubs.org/esapubs/statistics.htm.2009/09/09 downloaded on 22/3/2012</w:t>
        </w:r>
      </w:hyperlink>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Jewkes</w:t>
      </w:r>
      <w:proofErr w:type="spellEnd"/>
      <w:r>
        <w:rPr>
          <w:rFonts w:ascii="Times New Roman" w:hAnsi="Times New Roman" w:cs="Times New Roman"/>
          <w:sz w:val="24"/>
          <w:szCs w:val="24"/>
        </w:rPr>
        <w:t xml:space="preserve"> R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al.2006.evaluation of stepping stones: A gender Tran formative HIV </w:t>
      </w:r>
      <w:proofErr w:type="spellStart"/>
      <w:r>
        <w:rPr>
          <w:rFonts w:ascii="Times New Roman" w:hAnsi="Times New Roman" w:cs="Times New Roman"/>
          <w:sz w:val="24"/>
          <w:szCs w:val="24"/>
        </w:rPr>
        <w:t>prevention.pretoria</w:t>
      </w:r>
      <w:proofErr w:type="spellEnd"/>
      <w:r>
        <w:rPr>
          <w:rFonts w:ascii="Times New Roman" w:hAnsi="Times New Roman" w:cs="Times New Roman"/>
          <w:sz w:val="24"/>
          <w:szCs w:val="24"/>
        </w:rPr>
        <w:t xml:space="preserve">, south Africa medical research </w:t>
      </w:r>
      <w:proofErr w:type="spellStart"/>
      <w:r>
        <w:rPr>
          <w:rFonts w:ascii="Times New Roman" w:hAnsi="Times New Roman" w:cs="Times New Roman"/>
          <w:sz w:val="24"/>
          <w:szCs w:val="24"/>
        </w:rPr>
        <w:t>counsil</w:t>
      </w:r>
      <w:proofErr w:type="spellEnd"/>
      <w:r>
        <w:rPr>
          <w:rFonts w:ascii="Times New Roman" w:hAnsi="Times New Roman" w:cs="Times New Roman"/>
          <w:sz w:val="24"/>
          <w:szCs w:val="24"/>
        </w:rPr>
        <w:t>.</w:t>
      </w:r>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Laporte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gramStart"/>
      <w:r>
        <w:rPr>
          <w:rFonts w:ascii="Times New Roman" w:hAnsi="Times New Roman" w:cs="Times New Roman"/>
          <w:sz w:val="24"/>
          <w:szCs w:val="24"/>
        </w:rPr>
        <w:t>,aggleton</w:t>
      </w:r>
      <w:proofErr w:type="spellEnd"/>
      <w:proofErr w:type="gramEnd"/>
      <w:r>
        <w:rPr>
          <w:rFonts w:ascii="Times New Roman" w:hAnsi="Times New Roman" w:cs="Times New Roman"/>
          <w:sz w:val="24"/>
          <w:szCs w:val="24"/>
        </w:rPr>
        <w:t xml:space="preserve"> P.1998.HIV/</w:t>
      </w:r>
      <w:proofErr w:type="spellStart"/>
      <w:r>
        <w:rPr>
          <w:rFonts w:ascii="Times New Roman" w:hAnsi="Times New Roman" w:cs="Times New Roman"/>
          <w:sz w:val="24"/>
          <w:szCs w:val="24"/>
        </w:rPr>
        <w:t>AIDS,prevention</w:t>
      </w:r>
      <w:proofErr w:type="spellEnd"/>
      <w:r>
        <w:rPr>
          <w:rFonts w:ascii="Times New Roman" w:hAnsi="Times New Roman" w:cs="Times New Roman"/>
          <w:sz w:val="24"/>
          <w:szCs w:val="24"/>
        </w:rPr>
        <w:t xml:space="preserve"> in the context of new therapies rapport of meeting organized by UNAIDS, Geneva February 1998.</w:t>
      </w:r>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Lukoba</w:t>
      </w:r>
      <w:proofErr w:type="spellEnd"/>
      <w:r>
        <w:rPr>
          <w:rFonts w:ascii="Times New Roman" w:hAnsi="Times New Roman" w:cs="Times New Roman"/>
          <w:sz w:val="24"/>
          <w:szCs w:val="24"/>
        </w:rPr>
        <w:t xml:space="preserve"> M.O Bailey RC Acceptability of male circumcision for prevention of HIV infection in Zambia AIDS care 2007April 19 (4) 471-7</w:t>
      </w:r>
    </w:p>
    <w:p w:rsidR="00A1658E" w:rsidRDefault="00366B07">
      <w:pPr>
        <w:tabs>
          <w:tab w:val="left" w:pos="1152"/>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Macleod Edwards and </w:t>
      </w:r>
      <w:proofErr w:type="spellStart"/>
      <w:r>
        <w:rPr>
          <w:rFonts w:ascii="Times New Roman" w:hAnsi="Times New Roman" w:cs="Times New Roman"/>
          <w:sz w:val="24"/>
          <w:szCs w:val="24"/>
        </w:rPr>
        <w:t>Buchir</w:t>
      </w:r>
      <w:proofErr w:type="spellEnd"/>
      <w:r>
        <w:rPr>
          <w:rFonts w:ascii="Times New Roman" w:hAnsi="Times New Roman" w:cs="Times New Roman"/>
          <w:sz w:val="24"/>
          <w:szCs w:val="24"/>
        </w:rPr>
        <w:t>, 2007.</w:t>
      </w:r>
      <w:proofErr w:type="gramEnd"/>
      <w:r>
        <w:rPr>
          <w:rFonts w:ascii="Times New Roman" w:hAnsi="Times New Roman" w:cs="Times New Roman"/>
          <w:sz w:val="24"/>
          <w:szCs w:val="24"/>
        </w:rPr>
        <w:t xml:space="preserve"> Principals and practise of medicine and surgery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edition Longman medical series, London </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Mattson  C.L Bailey RC </w:t>
      </w:r>
      <w:proofErr w:type="spellStart"/>
      <w:r>
        <w:rPr>
          <w:rFonts w:ascii="Times New Roman" w:hAnsi="Times New Roman" w:cs="Times New Roman"/>
          <w:sz w:val="24"/>
          <w:szCs w:val="24"/>
        </w:rPr>
        <w:t>muga</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paulssen</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Onyango</w:t>
      </w:r>
      <w:proofErr w:type="spellEnd"/>
      <w:r>
        <w:rPr>
          <w:rFonts w:ascii="Times New Roman" w:hAnsi="Times New Roman" w:cs="Times New Roman"/>
          <w:sz w:val="24"/>
          <w:szCs w:val="24"/>
        </w:rPr>
        <w:t xml:space="preserve"> T. 2005,  Acceptability of male circumcision and predictors of circumcision preference among men and women in Nyanza province, Kenya AIDS care 17:186-194 ministry of health and child welfare 2007, government of Zimbabwe plan for the nationwide provision of antiretroviral therapy 2007-2009. Ministry of health and child welfare</w:t>
      </w:r>
    </w:p>
    <w:p w:rsidR="00A1658E" w:rsidRDefault="00366B07">
      <w:pPr>
        <w:tabs>
          <w:tab w:val="left" w:pos="1152"/>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Nagelkerke</w:t>
      </w:r>
      <w:proofErr w:type="spellEnd"/>
      <w:r>
        <w:rPr>
          <w:rFonts w:ascii="Times New Roman" w:hAnsi="Times New Roman" w:cs="Times New Roman"/>
          <w:sz w:val="24"/>
          <w:szCs w:val="24"/>
        </w:rPr>
        <w:t xml:space="preserve"> NJD, Moses s, de V (a) SJ Barley RC modelling the public health impact of male circumcision for HIV prevention in high prevalence areas in Africa ,BMC infectious disease 2007;7:16.</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NASCOP and ministry of health (2006) sentinel surveillance of HIV and STDs in Kenya National AIDS/STD control programme (2008) policy on male circumcision in Kenya ministry of health Republic of Kenya</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Patterson BK, </w:t>
      </w:r>
      <w:proofErr w:type="spellStart"/>
      <w:r>
        <w:rPr>
          <w:rFonts w:ascii="Times New Roman" w:hAnsi="Times New Roman" w:cs="Times New Roman"/>
          <w:sz w:val="24"/>
          <w:szCs w:val="24"/>
        </w:rPr>
        <w:t>landay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Asiegal</w:t>
      </w:r>
      <w:proofErr w:type="spellEnd"/>
      <w:r>
        <w:rPr>
          <w:rFonts w:ascii="Times New Roman" w:hAnsi="Times New Roman" w:cs="Times New Roman"/>
          <w:sz w:val="24"/>
          <w:szCs w:val="24"/>
        </w:rPr>
        <w:t xml:space="preserve"> JN </w:t>
      </w:r>
      <w:proofErr w:type="spellStart"/>
      <w:r>
        <w:rPr>
          <w:rFonts w:ascii="Times New Roman" w:hAnsi="Times New Roman" w:cs="Times New Roman"/>
          <w:sz w:val="24"/>
          <w:szCs w:val="24"/>
        </w:rPr>
        <w:t>Flener</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pesses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chariano</w:t>
      </w:r>
      <w:proofErr w:type="spellEnd"/>
      <w:r>
        <w:rPr>
          <w:rFonts w:ascii="Times New Roman" w:hAnsi="Times New Roman" w:cs="Times New Roman"/>
          <w:sz w:val="24"/>
          <w:szCs w:val="24"/>
        </w:rPr>
        <w:t xml:space="preserve"> A, et al susceptibility to human immunodeficiency virus -1 infection of human foreskin and cervical tissue grown in explant culture. Am J </w:t>
      </w:r>
      <w:proofErr w:type="spellStart"/>
      <w:r>
        <w:rPr>
          <w:rFonts w:ascii="Times New Roman" w:hAnsi="Times New Roman" w:cs="Times New Roman"/>
          <w:sz w:val="24"/>
          <w:szCs w:val="24"/>
        </w:rPr>
        <w:t>pathol</w:t>
      </w:r>
      <w:proofErr w:type="spellEnd"/>
      <w:r>
        <w:rPr>
          <w:rFonts w:ascii="Times New Roman" w:hAnsi="Times New Roman" w:cs="Times New Roman"/>
          <w:sz w:val="24"/>
          <w:szCs w:val="24"/>
        </w:rPr>
        <w:t xml:space="preserve"> 2002,161 (3):8-73</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Patterson BK </w:t>
      </w:r>
      <w:proofErr w:type="spellStart"/>
      <w:r>
        <w:rPr>
          <w:rFonts w:ascii="Times New Roman" w:hAnsi="Times New Roman" w:cs="Times New Roman"/>
          <w:sz w:val="24"/>
          <w:szCs w:val="24"/>
        </w:rPr>
        <w:t>Landay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A,Siegel</w:t>
      </w:r>
      <w:proofErr w:type="spellEnd"/>
      <w:r>
        <w:rPr>
          <w:rFonts w:ascii="Times New Roman" w:hAnsi="Times New Roman" w:cs="Times New Roman"/>
          <w:sz w:val="24"/>
          <w:szCs w:val="24"/>
        </w:rPr>
        <w:t xml:space="preserve"> JN </w:t>
      </w:r>
      <w:proofErr w:type="spellStart"/>
      <w:r>
        <w:rPr>
          <w:rFonts w:ascii="Times New Roman" w:hAnsi="Times New Roman" w:cs="Times New Roman"/>
          <w:sz w:val="24"/>
          <w:szCs w:val="24"/>
        </w:rPr>
        <w:t>Flener</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pesses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chariano</w:t>
      </w:r>
      <w:proofErr w:type="spellEnd"/>
      <w:r>
        <w:rPr>
          <w:rFonts w:ascii="Times New Roman" w:hAnsi="Times New Roman" w:cs="Times New Roman"/>
          <w:sz w:val="24"/>
          <w:szCs w:val="24"/>
        </w:rPr>
        <w:t xml:space="preserve"> A et al susceptibility to human immunodeficiency viru-1 infection of human foreskin and cervical tissue grown in explant culture AMJ </w:t>
      </w:r>
      <w:proofErr w:type="spellStart"/>
      <w:r>
        <w:rPr>
          <w:rFonts w:ascii="Times New Roman" w:hAnsi="Times New Roman" w:cs="Times New Roman"/>
          <w:sz w:val="24"/>
          <w:szCs w:val="24"/>
        </w:rPr>
        <w:t>pathol</w:t>
      </w:r>
      <w:proofErr w:type="spellEnd"/>
      <w:r>
        <w:rPr>
          <w:rFonts w:ascii="Times New Roman" w:hAnsi="Times New Roman" w:cs="Times New Roman"/>
          <w:sz w:val="24"/>
          <w:szCs w:val="24"/>
        </w:rPr>
        <w:t xml:space="preserve"> 2002;161 (3):8-73</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Scott B.E Weiss H.A and </w:t>
      </w:r>
      <w:proofErr w:type="spellStart"/>
      <w:r>
        <w:rPr>
          <w:rFonts w:ascii="Times New Roman" w:hAnsi="Times New Roman" w:cs="Times New Roman"/>
          <w:sz w:val="24"/>
          <w:szCs w:val="24"/>
        </w:rPr>
        <w:t>viljoen</w:t>
      </w:r>
      <w:proofErr w:type="spellEnd"/>
      <w:r>
        <w:rPr>
          <w:rFonts w:ascii="Times New Roman" w:hAnsi="Times New Roman" w:cs="Times New Roman"/>
          <w:sz w:val="24"/>
          <w:szCs w:val="24"/>
        </w:rPr>
        <w:t xml:space="preserve"> J 12005,the acceptability of male as an HIV prevention  among a rural Zulu population –natal ,south Africa ,AIDS care 2005 (</w:t>
      </w:r>
      <w:proofErr w:type="spellStart"/>
      <w:r>
        <w:rPr>
          <w:rFonts w:ascii="Times New Roman" w:hAnsi="Times New Roman" w:cs="Times New Roman"/>
          <w:sz w:val="24"/>
          <w:szCs w:val="24"/>
        </w:rPr>
        <w:t>vol</w:t>
      </w:r>
      <w:proofErr w:type="spellEnd"/>
      <w:r>
        <w:rPr>
          <w:rFonts w:ascii="Times New Roman" w:hAnsi="Times New Roman" w:cs="Times New Roman"/>
          <w:sz w:val="24"/>
          <w:szCs w:val="24"/>
        </w:rPr>
        <w:t xml:space="preserve"> 17)(No.3 304-313)</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Siegfried N, et al male circumcision for prevention of heterosexual acquisition of HIV in men </w:t>
      </w:r>
      <w:proofErr w:type="spellStart"/>
      <w:r>
        <w:rPr>
          <w:rFonts w:ascii="Times New Roman" w:hAnsi="Times New Roman" w:cs="Times New Roman"/>
          <w:sz w:val="24"/>
          <w:szCs w:val="24"/>
        </w:rPr>
        <w:t>cochiane</w:t>
      </w:r>
      <w:proofErr w:type="spellEnd"/>
      <w:r>
        <w:rPr>
          <w:rFonts w:ascii="Times New Roman" w:hAnsi="Times New Roman" w:cs="Times New Roman"/>
          <w:sz w:val="24"/>
          <w:szCs w:val="24"/>
        </w:rPr>
        <w:t xml:space="preserve"> database </w:t>
      </w:r>
      <w:proofErr w:type="spellStart"/>
      <w:r>
        <w:rPr>
          <w:rFonts w:ascii="Times New Roman" w:hAnsi="Times New Roman" w:cs="Times New Roman"/>
          <w:sz w:val="24"/>
          <w:szCs w:val="24"/>
        </w:rPr>
        <w:t>syst</w:t>
      </w:r>
      <w:proofErr w:type="spellEnd"/>
      <w:r>
        <w:rPr>
          <w:rFonts w:ascii="Times New Roman" w:hAnsi="Times New Roman" w:cs="Times New Roman"/>
          <w:sz w:val="24"/>
          <w:szCs w:val="24"/>
        </w:rPr>
        <w:t xml:space="preserve"> Rev 2003; 3:CD00362</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Siegfried N </w:t>
      </w:r>
      <w:proofErr w:type="spellStart"/>
      <w:r>
        <w:rPr>
          <w:rFonts w:ascii="Times New Roman" w:hAnsi="Times New Roman" w:cs="Times New Roman"/>
          <w:sz w:val="24"/>
          <w:szCs w:val="24"/>
        </w:rPr>
        <w:t>muller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m,volmink</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Deeks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J,egger</w:t>
      </w:r>
      <w:proofErr w:type="spellEnd"/>
      <w:r>
        <w:rPr>
          <w:rFonts w:ascii="Times New Roman" w:hAnsi="Times New Roman" w:cs="Times New Roman"/>
          <w:sz w:val="24"/>
          <w:szCs w:val="24"/>
        </w:rPr>
        <w:t xml:space="preserve"> M low N, et al .HIV and male circumcision a systematic review with assessment of the quality of studies. Lancet </w:t>
      </w:r>
      <w:proofErr w:type="spellStart"/>
      <w:r>
        <w:rPr>
          <w:rFonts w:ascii="Times New Roman" w:hAnsi="Times New Roman" w:cs="Times New Roman"/>
          <w:sz w:val="24"/>
          <w:szCs w:val="24"/>
        </w:rPr>
        <w:t>intect</w:t>
      </w:r>
      <w:proofErr w:type="spellEnd"/>
      <w:r>
        <w:rPr>
          <w:rFonts w:ascii="Times New Roman" w:hAnsi="Times New Roman" w:cs="Times New Roman"/>
          <w:sz w:val="24"/>
          <w:szCs w:val="24"/>
        </w:rPr>
        <w:t xml:space="preserve"> Dis 2005:5:165-73</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UNAIDS Kenya country page www.unaids.org /en/</w:t>
      </w:r>
      <w:proofErr w:type="spellStart"/>
      <w:r>
        <w:rPr>
          <w:rFonts w:ascii="Times New Roman" w:hAnsi="Times New Roman" w:cs="Times New Roman"/>
          <w:sz w:val="24"/>
          <w:szCs w:val="24"/>
        </w:rPr>
        <w:t>geographical+area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by+country</w:t>
      </w:r>
      <w:proofErr w:type="spellEnd"/>
      <w:r>
        <w:rPr>
          <w:rFonts w:ascii="Times New Roman" w:hAnsi="Times New Roman" w:cs="Times New Roman"/>
          <w:sz w:val="24"/>
          <w:szCs w:val="24"/>
        </w:rPr>
        <w:t>/Kenya.asp</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UNAIDS ‘African fact </w:t>
      </w:r>
      <w:proofErr w:type="spellStart"/>
      <w:r>
        <w:rPr>
          <w:rFonts w:ascii="Times New Roman" w:hAnsi="Times New Roman" w:cs="Times New Roman"/>
          <w:sz w:val="24"/>
          <w:szCs w:val="24"/>
        </w:rPr>
        <w:t>sheet’</w:t>
      </w:r>
      <w:proofErr w:type="gramStart"/>
      <w:r>
        <w:rPr>
          <w:rFonts w:ascii="Times New Roman" w:hAnsi="Times New Roman" w:cs="Times New Roman"/>
          <w:sz w:val="24"/>
          <w:szCs w:val="24"/>
        </w:rPr>
        <w:t>,march</w:t>
      </w:r>
      <w:proofErr w:type="spellEnd"/>
      <w:proofErr w:type="gramEnd"/>
      <w:r>
        <w:rPr>
          <w:rFonts w:ascii="Times New Roman" w:hAnsi="Times New Roman" w:cs="Times New Roman"/>
          <w:sz w:val="24"/>
          <w:szCs w:val="24"/>
        </w:rPr>
        <w:t xml:space="preserve"> 2005.</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UNAIDS AIDS epidemic update Geneva: joint united nation programme on HIV/AIDS 2007</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UNAIDS 2007.update epidemiological fact sheet on HIV/AIDS and sexually Transmitted infections Geneva</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USAID/AIDS mark, 2003.male </w:t>
      </w:r>
      <w:proofErr w:type="spellStart"/>
      <w:r>
        <w:rPr>
          <w:rFonts w:ascii="Times New Roman" w:hAnsi="Times New Roman" w:cs="Times New Roman"/>
          <w:sz w:val="24"/>
          <w:szCs w:val="24"/>
        </w:rPr>
        <w:t>circumcision</w:t>
      </w:r>
      <w:proofErr w:type="gramStart"/>
      <w:r>
        <w:rPr>
          <w:rFonts w:ascii="Times New Roman" w:hAnsi="Times New Roman" w:cs="Times New Roman"/>
          <w:sz w:val="24"/>
          <w:szCs w:val="24"/>
        </w:rPr>
        <w:t>:current</w:t>
      </w:r>
      <w:proofErr w:type="spellEnd"/>
      <w:proofErr w:type="gramEnd"/>
      <w:r>
        <w:rPr>
          <w:rFonts w:ascii="Times New Roman" w:hAnsi="Times New Roman" w:cs="Times New Roman"/>
          <w:sz w:val="24"/>
          <w:szCs w:val="24"/>
        </w:rPr>
        <w:t xml:space="preserve"> epidemiological and field evidence program and policy implications for HIV prevention and reproductive health conference report Washington ,DC:USAID</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Weiss HA Thomas SL </w:t>
      </w:r>
      <w:proofErr w:type="spellStart"/>
      <w:r>
        <w:rPr>
          <w:rFonts w:ascii="Times New Roman" w:hAnsi="Times New Roman" w:cs="Times New Roman"/>
          <w:sz w:val="24"/>
          <w:szCs w:val="24"/>
        </w:rPr>
        <w:t>Munabi</w:t>
      </w:r>
      <w:proofErr w:type="spellEnd"/>
      <w:r>
        <w:rPr>
          <w:rFonts w:ascii="Times New Roman" w:hAnsi="Times New Roman" w:cs="Times New Roman"/>
          <w:sz w:val="24"/>
          <w:szCs w:val="24"/>
        </w:rPr>
        <w:t xml:space="preserve"> SK Hayes </w:t>
      </w:r>
      <w:proofErr w:type="spellStart"/>
      <w:r>
        <w:rPr>
          <w:rFonts w:ascii="Times New Roman" w:hAnsi="Times New Roman" w:cs="Times New Roman"/>
          <w:sz w:val="24"/>
          <w:szCs w:val="24"/>
        </w:rPr>
        <w:t>RJ.male</w:t>
      </w:r>
      <w:proofErr w:type="spellEnd"/>
      <w:r>
        <w:rPr>
          <w:rFonts w:ascii="Times New Roman" w:hAnsi="Times New Roman" w:cs="Times New Roman"/>
          <w:sz w:val="24"/>
          <w:szCs w:val="24"/>
        </w:rPr>
        <w:t xml:space="preserve"> circumcision and risks of syphilis cancroid and genital </w:t>
      </w:r>
      <w:proofErr w:type="spellStart"/>
      <w:r>
        <w:rPr>
          <w:rFonts w:ascii="Times New Roman" w:hAnsi="Times New Roman" w:cs="Times New Roman"/>
          <w:sz w:val="24"/>
          <w:szCs w:val="24"/>
        </w:rPr>
        <w:t>herps</w:t>
      </w:r>
      <w:proofErr w:type="spellEnd"/>
      <w:r>
        <w:rPr>
          <w:rFonts w:ascii="Times New Roman" w:hAnsi="Times New Roman" w:cs="Times New Roman"/>
          <w:sz w:val="24"/>
          <w:szCs w:val="24"/>
        </w:rPr>
        <w:t xml:space="preserve">: a systematic review and meta- analysis. Sex </w:t>
      </w:r>
      <w:proofErr w:type="spellStart"/>
      <w:r>
        <w:rPr>
          <w:rFonts w:ascii="Times New Roman" w:hAnsi="Times New Roman" w:cs="Times New Roman"/>
          <w:sz w:val="24"/>
          <w:szCs w:val="24"/>
        </w:rPr>
        <w:t>Transm</w:t>
      </w:r>
      <w:proofErr w:type="spellEnd"/>
      <w:r>
        <w:rPr>
          <w:rFonts w:ascii="Times New Roman" w:hAnsi="Times New Roman" w:cs="Times New Roman"/>
          <w:sz w:val="24"/>
          <w:szCs w:val="24"/>
        </w:rPr>
        <w:t xml:space="preserve"> infect 2006:82(2) 101-9</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JPIEGO(2009) manual for male circumcision under local anaesthesia version 3.1(Dec 09)(vol.1) </w:t>
      </w:r>
      <w:proofErr w:type="spellStart"/>
      <w:r>
        <w:rPr>
          <w:rFonts w:ascii="Times New Roman" w:hAnsi="Times New Roman" w:cs="Times New Roman"/>
          <w:sz w:val="24"/>
          <w:szCs w:val="24"/>
        </w:rPr>
        <w:t>kharwal</w:t>
      </w:r>
      <w:proofErr w:type="spellEnd"/>
      <w:r>
        <w:rPr>
          <w:rFonts w:ascii="Times New Roman" w:hAnsi="Times New Roman" w:cs="Times New Roman"/>
          <w:sz w:val="24"/>
          <w:szCs w:val="24"/>
        </w:rPr>
        <w:t xml:space="preserve"> s, and Bharat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(2013) male circumcision within the context of HIV prevention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qualitative study conducted among young men in </w:t>
      </w:r>
      <w:proofErr w:type="spellStart"/>
      <w:r>
        <w:rPr>
          <w:rFonts w:ascii="Times New Roman" w:hAnsi="Times New Roman" w:cs="Times New Roman"/>
          <w:sz w:val="24"/>
          <w:szCs w:val="24"/>
        </w:rPr>
        <w:t>chandigah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1/(3) 31-43</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WHO/UNAIDS/UNICEF (2009) toward universal access: scaling up priority HIV/AIDS intervention in the health sector</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WHO/UNAIDS operational guidance for scaling up male circumcision services for prevention world health organization and joint united programme on HIV/AIDS 2008 </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1658E" w:rsidRDefault="00A1658E">
      <w:pPr>
        <w:tabs>
          <w:tab w:val="left" w:pos="1152"/>
        </w:tabs>
        <w:spacing w:line="360" w:lineRule="auto"/>
        <w:jc w:val="both"/>
        <w:rPr>
          <w:rFonts w:ascii="Times New Roman" w:hAnsi="Times New Roman" w:cs="Times New Roman"/>
          <w:sz w:val="24"/>
          <w:szCs w:val="24"/>
        </w:rPr>
      </w:pPr>
    </w:p>
    <w:p w:rsidR="00A1658E" w:rsidRDefault="00A1658E">
      <w:pPr>
        <w:tabs>
          <w:tab w:val="left" w:pos="1152"/>
        </w:tabs>
        <w:spacing w:line="360" w:lineRule="auto"/>
        <w:jc w:val="both"/>
        <w:rPr>
          <w:rFonts w:ascii="Times New Roman" w:hAnsi="Times New Roman" w:cs="Times New Roman"/>
          <w:sz w:val="24"/>
          <w:szCs w:val="24"/>
        </w:rPr>
      </w:pPr>
    </w:p>
    <w:p w:rsidR="00A1658E" w:rsidRDefault="00A1658E">
      <w:pPr>
        <w:tabs>
          <w:tab w:val="left" w:pos="1152"/>
        </w:tabs>
        <w:spacing w:line="360" w:lineRule="auto"/>
        <w:jc w:val="both"/>
        <w:rPr>
          <w:rFonts w:ascii="Times New Roman" w:hAnsi="Times New Roman" w:cs="Times New Roman"/>
          <w:sz w:val="24"/>
          <w:szCs w:val="24"/>
        </w:rPr>
      </w:pP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1658E" w:rsidRDefault="00366B07">
      <w:pPr>
        <w:tabs>
          <w:tab w:val="left" w:pos="11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A1658E" w:rsidRDefault="00A1658E">
      <w:pPr>
        <w:pStyle w:val="ListParagraph1"/>
        <w:tabs>
          <w:tab w:val="left" w:pos="1152"/>
        </w:tabs>
        <w:ind w:left="1800"/>
        <w:jc w:val="both"/>
        <w:rPr>
          <w:rFonts w:ascii="Times New Roman" w:hAnsi="Times New Roman" w:cs="Times New Roman"/>
          <w:sz w:val="24"/>
          <w:szCs w:val="24"/>
        </w:rPr>
      </w:pPr>
    </w:p>
    <w:p w:rsidR="00A1658E" w:rsidRDefault="00A1658E">
      <w:pPr>
        <w:pStyle w:val="ListParagraph1"/>
        <w:tabs>
          <w:tab w:val="left" w:pos="1152"/>
        </w:tabs>
        <w:ind w:left="1800"/>
        <w:jc w:val="both"/>
        <w:rPr>
          <w:rFonts w:ascii="Times New Roman" w:hAnsi="Times New Roman" w:cs="Times New Roman"/>
          <w:sz w:val="24"/>
          <w:szCs w:val="24"/>
        </w:rPr>
      </w:pPr>
    </w:p>
    <w:p w:rsidR="00A1658E" w:rsidRDefault="00366B07">
      <w:pPr>
        <w:tabs>
          <w:tab w:val="left" w:pos="1152"/>
        </w:tabs>
        <w:jc w:val="both"/>
        <w:rPr>
          <w:rFonts w:ascii="Times New Roman" w:hAnsi="Times New Roman" w:cs="Times New Roman"/>
          <w:sz w:val="24"/>
          <w:szCs w:val="24"/>
        </w:rPr>
      </w:pPr>
      <w:r>
        <w:rPr>
          <w:rFonts w:ascii="Times New Roman" w:hAnsi="Times New Roman" w:cs="Times New Roman"/>
          <w:sz w:val="24"/>
          <w:szCs w:val="24"/>
        </w:rPr>
        <w:t xml:space="preserve">                      </w:t>
      </w:r>
    </w:p>
    <w:p w:rsidR="00A1658E" w:rsidRDefault="00A1658E">
      <w:pPr>
        <w:tabs>
          <w:tab w:val="left" w:pos="1152"/>
        </w:tabs>
        <w:jc w:val="both"/>
        <w:rPr>
          <w:rFonts w:ascii="Times New Roman" w:hAnsi="Times New Roman" w:cs="Times New Roman"/>
          <w:sz w:val="24"/>
          <w:szCs w:val="24"/>
        </w:rPr>
      </w:pPr>
    </w:p>
    <w:p w:rsidR="00A1658E" w:rsidRDefault="00A1658E">
      <w:pPr>
        <w:tabs>
          <w:tab w:val="left" w:pos="1152"/>
        </w:tabs>
        <w:jc w:val="both"/>
        <w:rPr>
          <w:rFonts w:ascii="Times New Roman" w:hAnsi="Times New Roman" w:cs="Times New Roman"/>
          <w:sz w:val="24"/>
          <w:szCs w:val="24"/>
        </w:rPr>
      </w:pPr>
    </w:p>
    <w:p w:rsidR="00A1658E" w:rsidRDefault="00A1658E">
      <w:pPr>
        <w:tabs>
          <w:tab w:val="left" w:pos="1152"/>
        </w:tabs>
        <w:jc w:val="both"/>
        <w:rPr>
          <w:rFonts w:ascii="Times New Roman" w:hAnsi="Times New Roman" w:cs="Times New Roman"/>
          <w:sz w:val="24"/>
          <w:szCs w:val="24"/>
        </w:rPr>
      </w:pPr>
    </w:p>
    <w:p w:rsidR="00A1658E" w:rsidRDefault="00A1658E">
      <w:pPr>
        <w:tabs>
          <w:tab w:val="left" w:pos="1152"/>
        </w:tabs>
        <w:jc w:val="both"/>
        <w:rPr>
          <w:rFonts w:ascii="Times New Roman" w:hAnsi="Times New Roman" w:cs="Times New Roman"/>
          <w:sz w:val="24"/>
          <w:szCs w:val="24"/>
        </w:rPr>
      </w:pPr>
    </w:p>
    <w:p w:rsidR="00A1658E" w:rsidRDefault="00A1658E">
      <w:pPr>
        <w:tabs>
          <w:tab w:val="left" w:pos="1152"/>
        </w:tabs>
        <w:jc w:val="both"/>
        <w:rPr>
          <w:rFonts w:ascii="Times New Roman" w:hAnsi="Times New Roman" w:cs="Times New Roman"/>
          <w:sz w:val="24"/>
          <w:szCs w:val="24"/>
        </w:rPr>
      </w:pPr>
    </w:p>
    <w:p w:rsidR="00A1658E" w:rsidRDefault="00A1658E">
      <w:pPr>
        <w:tabs>
          <w:tab w:val="left" w:pos="1152"/>
        </w:tabs>
        <w:jc w:val="both"/>
        <w:rPr>
          <w:rFonts w:ascii="Times New Roman" w:hAnsi="Times New Roman" w:cs="Times New Roman"/>
          <w:sz w:val="24"/>
          <w:szCs w:val="24"/>
        </w:rPr>
      </w:pPr>
    </w:p>
    <w:p w:rsidR="00A1658E" w:rsidRDefault="00A1658E">
      <w:pPr>
        <w:tabs>
          <w:tab w:val="left" w:pos="1152"/>
        </w:tabs>
        <w:jc w:val="both"/>
        <w:rPr>
          <w:rFonts w:ascii="Times New Roman" w:hAnsi="Times New Roman" w:cs="Times New Roman"/>
          <w:sz w:val="24"/>
          <w:szCs w:val="24"/>
        </w:rPr>
      </w:pPr>
    </w:p>
    <w:p w:rsidR="00A1658E" w:rsidRDefault="00A1658E">
      <w:pPr>
        <w:spacing w:before="240" w:line="360" w:lineRule="auto"/>
        <w:jc w:val="both"/>
        <w:rPr>
          <w:rFonts w:ascii="Times New Roman" w:hAnsi="Times New Roman" w:cs="Times New Roman"/>
          <w:b/>
          <w:sz w:val="24"/>
          <w:szCs w:val="24"/>
        </w:rPr>
      </w:pPr>
    </w:p>
    <w:p w:rsidR="00A1658E" w:rsidRDefault="00A1658E">
      <w:pPr>
        <w:spacing w:before="240" w:line="360" w:lineRule="auto"/>
        <w:jc w:val="both"/>
        <w:rPr>
          <w:rFonts w:ascii="Times New Roman" w:hAnsi="Times New Roman" w:cs="Times New Roman"/>
          <w:b/>
          <w:sz w:val="24"/>
          <w:szCs w:val="24"/>
        </w:rPr>
      </w:pPr>
    </w:p>
    <w:p w:rsidR="00A1658E" w:rsidRDefault="00A1658E">
      <w:pPr>
        <w:spacing w:before="240" w:line="360" w:lineRule="auto"/>
        <w:jc w:val="both"/>
        <w:rPr>
          <w:rFonts w:ascii="Times New Roman" w:hAnsi="Times New Roman" w:cs="Times New Roman"/>
          <w:b/>
          <w:sz w:val="24"/>
          <w:szCs w:val="24"/>
        </w:rPr>
      </w:pPr>
    </w:p>
    <w:p w:rsidR="00A1658E" w:rsidRDefault="00A1658E">
      <w:pPr>
        <w:spacing w:before="240" w:line="360" w:lineRule="auto"/>
        <w:jc w:val="both"/>
        <w:rPr>
          <w:rFonts w:ascii="Times New Roman" w:hAnsi="Times New Roman" w:cs="Times New Roman"/>
          <w:b/>
          <w:sz w:val="24"/>
          <w:szCs w:val="24"/>
        </w:rPr>
      </w:pPr>
    </w:p>
    <w:p w:rsidR="00A1658E" w:rsidRDefault="00A1658E">
      <w:pPr>
        <w:spacing w:before="240" w:line="360" w:lineRule="auto"/>
        <w:jc w:val="both"/>
        <w:rPr>
          <w:rFonts w:ascii="Times New Roman" w:hAnsi="Times New Roman" w:cs="Times New Roman"/>
          <w:b/>
          <w:sz w:val="24"/>
          <w:szCs w:val="24"/>
        </w:rPr>
      </w:pPr>
    </w:p>
    <w:p w:rsidR="00D44D87" w:rsidRDefault="00D44D87">
      <w:pPr>
        <w:pStyle w:val="Heading2"/>
        <w:rPr>
          <w:rFonts w:ascii="Times New Roman" w:hAnsi="Times New Roman" w:cs="Times New Roman"/>
          <w:b/>
          <w:color w:val="auto"/>
          <w:sz w:val="24"/>
          <w:szCs w:val="24"/>
        </w:rPr>
      </w:pPr>
    </w:p>
    <w:sectPr w:rsidR="00D44D87">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FDB" w:rsidRDefault="00702FDB">
      <w:pPr>
        <w:spacing w:after="0" w:line="240" w:lineRule="auto"/>
      </w:pPr>
      <w:r>
        <w:separator/>
      </w:r>
    </w:p>
  </w:endnote>
  <w:endnote w:type="continuationSeparator" w:id="0">
    <w:p w:rsidR="00702FDB" w:rsidRDefault="00702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293884"/>
    </w:sdtPr>
    <w:sdtEndPr/>
    <w:sdtContent>
      <w:p w:rsidR="00B340C7" w:rsidRDefault="00B340C7">
        <w:pPr>
          <w:pStyle w:val="Footer"/>
          <w:jc w:val="center"/>
        </w:pPr>
        <w:r>
          <w:fldChar w:fldCharType="begin"/>
        </w:r>
        <w:r>
          <w:instrText xml:space="preserve"> PAGE   \* MERGEFORMAT </w:instrText>
        </w:r>
        <w:r>
          <w:fldChar w:fldCharType="separate"/>
        </w:r>
        <w:r w:rsidR="000F6D0A">
          <w:rPr>
            <w:noProof/>
          </w:rPr>
          <w:t>1</w:t>
        </w:r>
        <w:r>
          <w:fldChar w:fldCharType="end"/>
        </w:r>
      </w:p>
    </w:sdtContent>
  </w:sdt>
  <w:p w:rsidR="00B340C7" w:rsidRDefault="00B34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FDB" w:rsidRDefault="00702FDB">
      <w:pPr>
        <w:spacing w:after="0" w:line="240" w:lineRule="auto"/>
      </w:pPr>
      <w:r>
        <w:separator/>
      </w:r>
    </w:p>
  </w:footnote>
  <w:footnote w:type="continuationSeparator" w:id="0">
    <w:p w:rsidR="00702FDB" w:rsidRDefault="00702F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7160"/>
    <w:multiLevelType w:val="multilevel"/>
    <w:tmpl w:val="05067160"/>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BAD305C"/>
    <w:multiLevelType w:val="multilevel"/>
    <w:tmpl w:val="0BAD305C"/>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17B35F3C"/>
    <w:multiLevelType w:val="multilevel"/>
    <w:tmpl w:val="17B35F3C"/>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1A403AAE"/>
    <w:multiLevelType w:val="multilevel"/>
    <w:tmpl w:val="1A403AAE"/>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423A67C3"/>
    <w:multiLevelType w:val="multilevel"/>
    <w:tmpl w:val="423A67C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6BD7CE5"/>
    <w:multiLevelType w:val="multilevel"/>
    <w:tmpl w:val="46BD7CE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E9F7BF0"/>
    <w:multiLevelType w:val="multilevel"/>
    <w:tmpl w:val="4E9F7BF0"/>
    <w:lvl w:ilvl="0">
      <w:start w:val="1"/>
      <w:numFmt w:val="lowerLetter"/>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nsid w:val="5D2634E4"/>
    <w:multiLevelType w:val="multilevel"/>
    <w:tmpl w:val="5D2634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E6C108E"/>
    <w:multiLevelType w:val="multilevel"/>
    <w:tmpl w:val="5E6C108E"/>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664A6B67"/>
    <w:multiLevelType w:val="multilevel"/>
    <w:tmpl w:val="664A6B67"/>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7F2B7543"/>
    <w:multiLevelType w:val="multilevel"/>
    <w:tmpl w:val="7F2B754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8A"/>
    <w:rsid w:val="000036D4"/>
    <w:rsid w:val="0001121E"/>
    <w:rsid w:val="0001397E"/>
    <w:rsid w:val="00015ABC"/>
    <w:rsid w:val="00020EB9"/>
    <w:rsid w:val="00023B1A"/>
    <w:rsid w:val="000240E2"/>
    <w:rsid w:val="0002423E"/>
    <w:rsid w:val="00024788"/>
    <w:rsid w:val="00027373"/>
    <w:rsid w:val="00033449"/>
    <w:rsid w:val="000402E7"/>
    <w:rsid w:val="000439BA"/>
    <w:rsid w:val="000458E4"/>
    <w:rsid w:val="00051135"/>
    <w:rsid w:val="00052054"/>
    <w:rsid w:val="00052090"/>
    <w:rsid w:val="000540F7"/>
    <w:rsid w:val="00055914"/>
    <w:rsid w:val="000601B8"/>
    <w:rsid w:val="00063F00"/>
    <w:rsid w:val="00065F2E"/>
    <w:rsid w:val="00067E53"/>
    <w:rsid w:val="00077DD6"/>
    <w:rsid w:val="00077F77"/>
    <w:rsid w:val="0008091C"/>
    <w:rsid w:val="000855C6"/>
    <w:rsid w:val="00090D82"/>
    <w:rsid w:val="000910A6"/>
    <w:rsid w:val="000918DE"/>
    <w:rsid w:val="000A27AA"/>
    <w:rsid w:val="000A798E"/>
    <w:rsid w:val="000B177B"/>
    <w:rsid w:val="000B1FBD"/>
    <w:rsid w:val="000B360C"/>
    <w:rsid w:val="000B48EA"/>
    <w:rsid w:val="000C088F"/>
    <w:rsid w:val="000C38D0"/>
    <w:rsid w:val="000D272E"/>
    <w:rsid w:val="000D4840"/>
    <w:rsid w:val="000D56F6"/>
    <w:rsid w:val="000E14BC"/>
    <w:rsid w:val="000E54DF"/>
    <w:rsid w:val="000F364D"/>
    <w:rsid w:val="000F4AB4"/>
    <w:rsid w:val="000F58DC"/>
    <w:rsid w:val="000F67B4"/>
    <w:rsid w:val="000F6D0A"/>
    <w:rsid w:val="00101D51"/>
    <w:rsid w:val="00104460"/>
    <w:rsid w:val="001166D8"/>
    <w:rsid w:val="00117182"/>
    <w:rsid w:val="0012010A"/>
    <w:rsid w:val="0012138A"/>
    <w:rsid w:val="00127484"/>
    <w:rsid w:val="0013296C"/>
    <w:rsid w:val="00133BE6"/>
    <w:rsid w:val="00140752"/>
    <w:rsid w:val="00143C5D"/>
    <w:rsid w:val="00145783"/>
    <w:rsid w:val="00150253"/>
    <w:rsid w:val="00153AA6"/>
    <w:rsid w:val="001619F6"/>
    <w:rsid w:val="0016339F"/>
    <w:rsid w:val="0016456E"/>
    <w:rsid w:val="00166EE1"/>
    <w:rsid w:val="00174A48"/>
    <w:rsid w:val="00174EBB"/>
    <w:rsid w:val="00175B5C"/>
    <w:rsid w:val="001763E5"/>
    <w:rsid w:val="00181401"/>
    <w:rsid w:val="001829E7"/>
    <w:rsid w:val="001943C3"/>
    <w:rsid w:val="001966EE"/>
    <w:rsid w:val="001A0200"/>
    <w:rsid w:val="001A220A"/>
    <w:rsid w:val="001B1B2E"/>
    <w:rsid w:val="001B3EB6"/>
    <w:rsid w:val="001C4B4B"/>
    <w:rsid w:val="001C4B9D"/>
    <w:rsid w:val="001C5701"/>
    <w:rsid w:val="001C5FAB"/>
    <w:rsid w:val="001C651B"/>
    <w:rsid w:val="001C65FB"/>
    <w:rsid w:val="001C7493"/>
    <w:rsid w:val="001D0CBB"/>
    <w:rsid w:val="001D178B"/>
    <w:rsid w:val="001D33A0"/>
    <w:rsid w:val="001D69A0"/>
    <w:rsid w:val="001E03A7"/>
    <w:rsid w:val="001E05CE"/>
    <w:rsid w:val="001E2854"/>
    <w:rsid w:val="001E3705"/>
    <w:rsid w:val="001E4F43"/>
    <w:rsid w:val="001E5C49"/>
    <w:rsid w:val="001E64EB"/>
    <w:rsid w:val="001F1EB3"/>
    <w:rsid w:val="001F51DA"/>
    <w:rsid w:val="001F6AFC"/>
    <w:rsid w:val="002024F6"/>
    <w:rsid w:val="00205D4D"/>
    <w:rsid w:val="0020763C"/>
    <w:rsid w:val="0021051E"/>
    <w:rsid w:val="00212565"/>
    <w:rsid w:val="00213080"/>
    <w:rsid w:val="002160B4"/>
    <w:rsid w:val="002240B7"/>
    <w:rsid w:val="00232B45"/>
    <w:rsid w:val="00235F43"/>
    <w:rsid w:val="00236E40"/>
    <w:rsid w:val="002448E3"/>
    <w:rsid w:val="00253208"/>
    <w:rsid w:val="002548AB"/>
    <w:rsid w:val="00255B23"/>
    <w:rsid w:val="00256F0E"/>
    <w:rsid w:val="0026674D"/>
    <w:rsid w:val="00270850"/>
    <w:rsid w:val="002730F3"/>
    <w:rsid w:val="00275E69"/>
    <w:rsid w:val="00276EF0"/>
    <w:rsid w:val="00281F02"/>
    <w:rsid w:val="00286E7B"/>
    <w:rsid w:val="0029082C"/>
    <w:rsid w:val="002930D2"/>
    <w:rsid w:val="00294AD0"/>
    <w:rsid w:val="0029562D"/>
    <w:rsid w:val="002A1DAC"/>
    <w:rsid w:val="002A314A"/>
    <w:rsid w:val="002A6E19"/>
    <w:rsid w:val="002B18F9"/>
    <w:rsid w:val="002C302E"/>
    <w:rsid w:val="002C3B17"/>
    <w:rsid w:val="002C5CBA"/>
    <w:rsid w:val="002C732A"/>
    <w:rsid w:val="002D15DA"/>
    <w:rsid w:val="002D170D"/>
    <w:rsid w:val="002D252B"/>
    <w:rsid w:val="002D50E9"/>
    <w:rsid w:val="002E2962"/>
    <w:rsid w:val="002E4ACD"/>
    <w:rsid w:val="002E5FEC"/>
    <w:rsid w:val="002E67BF"/>
    <w:rsid w:val="002F18EC"/>
    <w:rsid w:val="002F193D"/>
    <w:rsid w:val="002F66D1"/>
    <w:rsid w:val="002F77DA"/>
    <w:rsid w:val="003024E3"/>
    <w:rsid w:val="0030317D"/>
    <w:rsid w:val="00307348"/>
    <w:rsid w:val="0031257D"/>
    <w:rsid w:val="00315612"/>
    <w:rsid w:val="0032202D"/>
    <w:rsid w:val="00323EDA"/>
    <w:rsid w:val="00325C63"/>
    <w:rsid w:val="0032766E"/>
    <w:rsid w:val="00332D8D"/>
    <w:rsid w:val="00335C81"/>
    <w:rsid w:val="00336465"/>
    <w:rsid w:val="00336F5E"/>
    <w:rsid w:val="00341B1D"/>
    <w:rsid w:val="00342515"/>
    <w:rsid w:val="00342DFB"/>
    <w:rsid w:val="003457F6"/>
    <w:rsid w:val="003502CF"/>
    <w:rsid w:val="00351143"/>
    <w:rsid w:val="00352FE2"/>
    <w:rsid w:val="00354417"/>
    <w:rsid w:val="003547E6"/>
    <w:rsid w:val="003619A0"/>
    <w:rsid w:val="00364F24"/>
    <w:rsid w:val="00366B07"/>
    <w:rsid w:val="00371CC7"/>
    <w:rsid w:val="00374EB9"/>
    <w:rsid w:val="00377FAC"/>
    <w:rsid w:val="00390315"/>
    <w:rsid w:val="00391B2C"/>
    <w:rsid w:val="00397A29"/>
    <w:rsid w:val="003A0677"/>
    <w:rsid w:val="003A1D11"/>
    <w:rsid w:val="003A1F14"/>
    <w:rsid w:val="003A5428"/>
    <w:rsid w:val="003A56B8"/>
    <w:rsid w:val="003B2582"/>
    <w:rsid w:val="003B3AE7"/>
    <w:rsid w:val="003B704C"/>
    <w:rsid w:val="003C21D1"/>
    <w:rsid w:val="003C292C"/>
    <w:rsid w:val="003C414B"/>
    <w:rsid w:val="003C4648"/>
    <w:rsid w:val="003D1709"/>
    <w:rsid w:val="003D6663"/>
    <w:rsid w:val="003E33CE"/>
    <w:rsid w:val="003E65B2"/>
    <w:rsid w:val="003F036C"/>
    <w:rsid w:val="003F1DB4"/>
    <w:rsid w:val="003F6AF8"/>
    <w:rsid w:val="003F6FEF"/>
    <w:rsid w:val="00400522"/>
    <w:rsid w:val="00401C55"/>
    <w:rsid w:val="00407853"/>
    <w:rsid w:val="0041055A"/>
    <w:rsid w:val="004124B4"/>
    <w:rsid w:val="0041502A"/>
    <w:rsid w:val="00421636"/>
    <w:rsid w:val="00426729"/>
    <w:rsid w:val="004275CC"/>
    <w:rsid w:val="00431D8E"/>
    <w:rsid w:val="00434E85"/>
    <w:rsid w:val="00437A9F"/>
    <w:rsid w:val="0044085E"/>
    <w:rsid w:val="00440AA2"/>
    <w:rsid w:val="004417A8"/>
    <w:rsid w:val="0044251E"/>
    <w:rsid w:val="00443A4B"/>
    <w:rsid w:val="004449F6"/>
    <w:rsid w:val="00445859"/>
    <w:rsid w:val="00446A49"/>
    <w:rsid w:val="00446EE9"/>
    <w:rsid w:val="0045177C"/>
    <w:rsid w:val="00451FD1"/>
    <w:rsid w:val="00453DC5"/>
    <w:rsid w:val="004549F6"/>
    <w:rsid w:val="00455178"/>
    <w:rsid w:val="004555C6"/>
    <w:rsid w:val="004628B3"/>
    <w:rsid w:val="00463511"/>
    <w:rsid w:val="00465EB2"/>
    <w:rsid w:val="00466B09"/>
    <w:rsid w:val="0047214B"/>
    <w:rsid w:val="0047244F"/>
    <w:rsid w:val="00472C19"/>
    <w:rsid w:val="00475ED8"/>
    <w:rsid w:val="00483FCE"/>
    <w:rsid w:val="00495F5B"/>
    <w:rsid w:val="004A7B47"/>
    <w:rsid w:val="004B1AE8"/>
    <w:rsid w:val="004C4770"/>
    <w:rsid w:val="004C5714"/>
    <w:rsid w:val="004C7E45"/>
    <w:rsid w:val="004D21BC"/>
    <w:rsid w:val="004D479F"/>
    <w:rsid w:val="004E6543"/>
    <w:rsid w:val="004E7A0E"/>
    <w:rsid w:val="004F65EA"/>
    <w:rsid w:val="00502305"/>
    <w:rsid w:val="005046B5"/>
    <w:rsid w:val="0050541A"/>
    <w:rsid w:val="005062B8"/>
    <w:rsid w:val="00513194"/>
    <w:rsid w:val="00513A50"/>
    <w:rsid w:val="00515607"/>
    <w:rsid w:val="00517DDA"/>
    <w:rsid w:val="00520C07"/>
    <w:rsid w:val="0052271C"/>
    <w:rsid w:val="00524527"/>
    <w:rsid w:val="00530321"/>
    <w:rsid w:val="00536B0B"/>
    <w:rsid w:val="0054157F"/>
    <w:rsid w:val="00544675"/>
    <w:rsid w:val="005453BB"/>
    <w:rsid w:val="00555929"/>
    <w:rsid w:val="00557C7C"/>
    <w:rsid w:val="00563B06"/>
    <w:rsid w:val="00564C93"/>
    <w:rsid w:val="00571174"/>
    <w:rsid w:val="00571753"/>
    <w:rsid w:val="005747DE"/>
    <w:rsid w:val="005750E7"/>
    <w:rsid w:val="00576510"/>
    <w:rsid w:val="00577D37"/>
    <w:rsid w:val="0058240F"/>
    <w:rsid w:val="00585DD1"/>
    <w:rsid w:val="00587AA7"/>
    <w:rsid w:val="00587BB2"/>
    <w:rsid w:val="00595B2F"/>
    <w:rsid w:val="005966DE"/>
    <w:rsid w:val="00597C39"/>
    <w:rsid w:val="005A75D3"/>
    <w:rsid w:val="005B1945"/>
    <w:rsid w:val="005B774D"/>
    <w:rsid w:val="005B7D25"/>
    <w:rsid w:val="005C469C"/>
    <w:rsid w:val="005C4BFB"/>
    <w:rsid w:val="005C62C2"/>
    <w:rsid w:val="005C751D"/>
    <w:rsid w:val="005C7C95"/>
    <w:rsid w:val="005D3D25"/>
    <w:rsid w:val="005E0650"/>
    <w:rsid w:val="005E19E3"/>
    <w:rsid w:val="005E3E55"/>
    <w:rsid w:val="005E5E05"/>
    <w:rsid w:val="005E78DB"/>
    <w:rsid w:val="005F200B"/>
    <w:rsid w:val="005F44BC"/>
    <w:rsid w:val="005F4935"/>
    <w:rsid w:val="005F62D9"/>
    <w:rsid w:val="005F6405"/>
    <w:rsid w:val="005F70E1"/>
    <w:rsid w:val="006007E3"/>
    <w:rsid w:val="00602CA1"/>
    <w:rsid w:val="00603AE3"/>
    <w:rsid w:val="00610A28"/>
    <w:rsid w:val="00610E0A"/>
    <w:rsid w:val="00614A07"/>
    <w:rsid w:val="00615027"/>
    <w:rsid w:val="006239A8"/>
    <w:rsid w:val="00627424"/>
    <w:rsid w:val="006317D0"/>
    <w:rsid w:val="00634C00"/>
    <w:rsid w:val="00644B48"/>
    <w:rsid w:val="00655083"/>
    <w:rsid w:val="00671DFC"/>
    <w:rsid w:val="00680CEC"/>
    <w:rsid w:val="00681AFD"/>
    <w:rsid w:val="00690806"/>
    <w:rsid w:val="00692A91"/>
    <w:rsid w:val="00693090"/>
    <w:rsid w:val="006A41F0"/>
    <w:rsid w:val="006A51B9"/>
    <w:rsid w:val="006A6ECD"/>
    <w:rsid w:val="006B063B"/>
    <w:rsid w:val="006B29BF"/>
    <w:rsid w:val="006B2D50"/>
    <w:rsid w:val="006B3318"/>
    <w:rsid w:val="006B4866"/>
    <w:rsid w:val="006C15BA"/>
    <w:rsid w:val="006C4CE9"/>
    <w:rsid w:val="006C78FB"/>
    <w:rsid w:val="006D3ED2"/>
    <w:rsid w:val="006D5BA2"/>
    <w:rsid w:val="006D62D9"/>
    <w:rsid w:val="006E1A4C"/>
    <w:rsid w:val="006E4610"/>
    <w:rsid w:val="006E64F0"/>
    <w:rsid w:val="006E7B35"/>
    <w:rsid w:val="006F2C2D"/>
    <w:rsid w:val="006F2CF8"/>
    <w:rsid w:val="006F33B6"/>
    <w:rsid w:val="006F6970"/>
    <w:rsid w:val="006F6990"/>
    <w:rsid w:val="006F6E55"/>
    <w:rsid w:val="00702FDB"/>
    <w:rsid w:val="00703AAE"/>
    <w:rsid w:val="007055D3"/>
    <w:rsid w:val="00706DC5"/>
    <w:rsid w:val="00714DCB"/>
    <w:rsid w:val="00716059"/>
    <w:rsid w:val="007260C1"/>
    <w:rsid w:val="0072661F"/>
    <w:rsid w:val="0072678C"/>
    <w:rsid w:val="00732BE6"/>
    <w:rsid w:val="007362A6"/>
    <w:rsid w:val="007369CD"/>
    <w:rsid w:val="00736AB2"/>
    <w:rsid w:val="00736CF4"/>
    <w:rsid w:val="00737666"/>
    <w:rsid w:val="0074063E"/>
    <w:rsid w:val="0074067E"/>
    <w:rsid w:val="00741041"/>
    <w:rsid w:val="00742B7E"/>
    <w:rsid w:val="00743C1A"/>
    <w:rsid w:val="00744EB7"/>
    <w:rsid w:val="00745870"/>
    <w:rsid w:val="00746FC2"/>
    <w:rsid w:val="00747466"/>
    <w:rsid w:val="00754523"/>
    <w:rsid w:val="00754BDB"/>
    <w:rsid w:val="00763EEE"/>
    <w:rsid w:val="00781500"/>
    <w:rsid w:val="007834FC"/>
    <w:rsid w:val="00784D29"/>
    <w:rsid w:val="00785479"/>
    <w:rsid w:val="00792768"/>
    <w:rsid w:val="007931A5"/>
    <w:rsid w:val="007972E2"/>
    <w:rsid w:val="007A1ED2"/>
    <w:rsid w:val="007A2159"/>
    <w:rsid w:val="007A2240"/>
    <w:rsid w:val="007A6B77"/>
    <w:rsid w:val="007B08CD"/>
    <w:rsid w:val="007B716D"/>
    <w:rsid w:val="007C20C5"/>
    <w:rsid w:val="007C4E81"/>
    <w:rsid w:val="007C5AE1"/>
    <w:rsid w:val="007D065C"/>
    <w:rsid w:val="007D312A"/>
    <w:rsid w:val="007D3A43"/>
    <w:rsid w:val="007E0204"/>
    <w:rsid w:val="007E20D7"/>
    <w:rsid w:val="007E3AF5"/>
    <w:rsid w:val="007F5A8D"/>
    <w:rsid w:val="00800EF7"/>
    <w:rsid w:val="00802D6D"/>
    <w:rsid w:val="00804C8C"/>
    <w:rsid w:val="00814653"/>
    <w:rsid w:val="00822B56"/>
    <w:rsid w:val="00823F60"/>
    <w:rsid w:val="00824223"/>
    <w:rsid w:val="00826BA9"/>
    <w:rsid w:val="0082748A"/>
    <w:rsid w:val="0083085A"/>
    <w:rsid w:val="008308DB"/>
    <w:rsid w:val="00834344"/>
    <w:rsid w:val="00834C81"/>
    <w:rsid w:val="00835A41"/>
    <w:rsid w:val="008372F0"/>
    <w:rsid w:val="0084056E"/>
    <w:rsid w:val="008417DA"/>
    <w:rsid w:val="00843657"/>
    <w:rsid w:val="008445D3"/>
    <w:rsid w:val="00845029"/>
    <w:rsid w:val="008474B1"/>
    <w:rsid w:val="00850527"/>
    <w:rsid w:val="00854842"/>
    <w:rsid w:val="00856E56"/>
    <w:rsid w:val="0086338E"/>
    <w:rsid w:val="00870D14"/>
    <w:rsid w:val="008716ED"/>
    <w:rsid w:val="00872801"/>
    <w:rsid w:val="008743B0"/>
    <w:rsid w:val="00875485"/>
    <w:rsid w:val="00881FBA"/>
    <w:rsid w:val="00883AA6"/>
    <w:rsid w:val="00885B19"/>
    <w:rsid w:val="00886E07"/>
    <w:rsid w:val="00886FDF"/>
    <w:rsid w:val="00893D0D"/>
    <w:rsid w:val="00897F7C"/>
    <w:rsid w:val="008A01F4"/>
    <w:rsid w:val="008A05B7"/>
    <w:rsid w:val="008A0C7B"/>
    <w:rsid w:val="008A43B1"/>
    <w:rsid w:val="008A4D05"/>
    <w:rsid w:val="008B10BE"/>
    <w:rsid w:val="008B152C"/>
    <w:rsid w:val="008B5FB4"/>
    <w:rsid w:val="008C0F57"/>
    <w:rsid w:val="008C4258"/>
    <w:rsid w:val="008C4E29"/>
    <w:rsid w:val="008C4F77"/>
    <w:rsid w:val="008C6C4A"/>
    <w:rsid w:val="008D1EEA"/>
    <w:rsid w:val="008D6A29"/>
    <w:rsid w:val="008D6B94"/>
    <w:rsid w:val="008E13EE"/>
    <w:rsid w:val="008E5E7E"/>
    <w:rsid w:val="008F6189"/>
    <w:rsid w:val="008F79F9"/>
    <w:rsid w:val="00900ED2"/>
    <w:rsid w:val="00905616"/>
    <w:rsid w:val="0090649B"/>
    <w:rsid w:val="0091062A"/>
    <w:rsid w:val="00910B66"/>
    <w:rsid w:val="00911440"/>
    <w:rsid w:val="0091639C"/>
    <w:rsid w:val="00916D8B"/>
    <w:rsid w:val="00921B27"/>
    <w:rsid w:val="00922105"/>
    <w:rsid w:val="00922889"/>
    <w:rsid w:val="00926519"/>
    <w:rsid w:val="00943566"/>
    <w:rsid w:val="00946B94"/>
    <w:rsid w:val="009555DA"/>
    <w:rsid w:val="00955BD8"/>
    <w:rsid w:val="009570CA"/>
    <w:rsid w:val="00960EBF"/>
    <w:rsid w:val="009676A4"/>
    <w:rsid w:val="009748DD"/>
    <w:rsid w:val="00974D04"/>
    <w:rsid w:val="00977182"/>
    <w:rsid w:val="0098018C"/>
    <w:rsid w:val="00980C58"/>
    <w:rsid w:val="00982F2F"/>
    <w:rsid w:val="00984F56"/>
    <w:rsid w:val="00987D4E"/>
    <w:rsid w:val="00994AD6"/>
    <w:rsid w:val="0099736A"/>
    <w:rsid w:val="009A36CA"/>
    <w:rsid w:val="009A4B30"/>
    <w:rsid w:val="009A5960"/>
    <w:rsid w:val="009B3913"/>
    <w:rsid w:val="009B4D56"/>
    <w:rsid w:val="009C0370"/>
    <w:rsid w:val="009C1424"/>
    <w:rsid w:val="009C23AC"/>
    <w:rsid w:val="009C240F"/>
    <w:rsid w:val="009E3C0C"/>
    <w:rsid w:val="009F51C3"/>
    <w:rsid w:val="00A03420"/>
    <w:rsid w:val="00A0453F"/>
    <w:rsid w:val="00A06105"/>
    <w:rsid w:val="00A07079"/>
    <w:rsid w:val="00A1046C"/>
    <w:rsid w:val="00A10705"/>
    <w:rsid w:val="00A10A63"/>
    <w:rsid w:val="00A11903"/>
    <w:rsid w:val="00A127A6"/>
    <w:rsid w:val="00A13483"/>
    <w:rsid w:val="00A13717"/>
    <w:rsid w:val="00A14877"/>
    <w:rsid w:val="00A155FD"/>
    <w:rsid w:val="00A16220"/>
    <w:rsid w:val="00A1658E"/>
    <w:rsid w:val="00A165F3"/>
    <w:rsid w:val="00A24B06"/>
    <w:rsid w:val="00A35272"/>
    <w:rsid w:val="00A35549"/>
    <w:rsid w:val="00A35C7F"/>
    <w:rsid w:val="00A47046"/>
    <w:rsid w:val="00A54450"/>
    <w:rsid w:val="00A549C8"/>
    <w:rsid w:val="00A54E14"/>
    <w:rsid w:val="00A57C97"/>
    <w:rsid w:val="00A6339E"/>
    <w:rsid w:val="00A63DF9"/>
    <w:rsid w:val="00A75B1A"/>
    <w:rsid w:val="00A75DCC"/>
    <w:rsid w:val="00A7605F"/>
    <w:rsid w:val="00A77898"/>
    <w:rsid w:val="00A82BBC"/>
    <w:rsid w:val="00A84622"/>
    <w:rsid w:val="00A84848"/>
    <w:rsid w:val="00A944B4"/>
    <w:rsid w:val="00A972EA"/>
    <w:rsid w:val="00A97838"/>
    <w:rsid w:val="00AA750F"/>
    <w:rsid w:val="00AB2AB5"/>
    <w:rsid w:val="00AB3032"/>
    <w:rsid w:val="00AB46B4"/>
    <w:rsid w:val="00AB66F6"/>
    <w:rsid w:val="00AB749F"/>
    <w:rsid w:val="00AB79BC"/>
    <w:rsid w:val="00AB7BC4"/>
    <w:rsid w:val="00AC5206"/>
    <w:rsid w:val="00AC5981"/>
    <w:rsid w:val="00AC60A3"/>
    <w:rsid w:val="00AD0269"/>
    <w:rsid w:val="00AD35B8"/>
    <w:rsid w:val="00AD4AD5"/>
    <w:rsid w:val="00AD604C"/>
    <w:rsid w:val="00AD6B85"/>
    <w:rsid w:val="00AD7813"/>
    <w:rsid w:val="00AE14B3"/>
    <w:rsid w:val="00AE208C"/>
    <w:rsid w:val="00AE2653"/>
    <w:rsid w:val="00AE33E9"/>
    <w:rsid w:val="00AE47AB"/>
    <w:rsid w:val="00AE72CF"/>
    <w:rsid w:val="00AE72DB"/>
    <w:rsid w:val="00AF01AF"/>
    <w:rsid w:val="00AF057E"/>
    <w:rsid w:val="00AF38E2"/>
    <w:rsid w:val="00AF7DA7"/>
    <w:rsid w:val="00AF7DB6"/>
    <w:rsid w:val="00B02C79"/>
    <w:rsid w:val="00B05B54"/>
    <w:rsid w:val="00B072C1"/>
    <w:rsid w:val="00B0737E"/>
    <w:rsid w:val="00B11586"/>
    <w:rsid w:val="00B11675"/>
    <w:rsid w:val="00B1482A"/>
    <w:rsid w:val="00B14F89"/>
    <w:rsid w:val="00B16E89"/>
    <w:rsid w:val="00B218D9"/>
    <w:rsid w:val="00B265E2"/>
    <w:rsid w:val="00B26AD7"/>
    <w:rsid w:val="00B27B8D"/>
    <w:rsid w:val="00B31866"/>
    <w:rsid w:val="00B3390B"/>
    <w:rsid w:val="00B340C7"/>
    <w:rsid w:val="00B36407"/>
    <w:rsid w:val="00B36B02"/>
    <w:rsid w:val="00B41A3A"/>
    <w:rsid w:val="00B42AF6"/>
    <w:rsid w:val="00B54667"/>
    <w:rsid w:val="00B55E02"/>
    <w:rsid w:val="00B63EB3"/>
    <w:rsid w:val="00B6558D"/>
    <w:rsid w:val="00B70375"/>
    <w:rsid w:val="00B70DFC"/>
    <w:rsid w:val="00B73ABE"/>
    <w:rsid w:val="00B740BD"/>
    <w:rsid w:val="00B76878"/>
    <w:rsid w:val="00B77B48"/>
    <w:rsid w:val="00B849B6"/>
    <w:rsid w:val="00B85FDA"/>
    <w:rsid w:val="00B907E1"/>
    <w:rsid w:val="00B9313A"/>
    <w:rsid w:val="00B934DA"/>
    <w:rsid w:val="00B9436A"/>
    <w:rsid w:val="00B9689C"/>
    <w:rsid w:val="00BA7CA0"/>
    <w:rsid w:val="00BB6FFC"/>
    <w:rsid w:val="00BC3777"/>
    <w:rsid w:val="00BC7125"/>
    <w:rsid w:val="00BD4B16"/>
    <w:rsid w:val="00BD56D9"/>
    <w:rsid w:val="00BD5E2E"/>
    <w:rsid w:val="00BD5ED4"/>
    <w:rsid w:val="00BE665C"/>
    <w:rsid w:val="00BF178C"/>
    <w:rsid w:val="00C00DA3"/>
    <w:rsid w:val="00C00F97"/>
    <w:rsid w:val="00C03981"/>
    <w:rsid w:val="00C039C4"/>
    <w:rsid w:val="00C03D39"/>
    <w:rsid w:val="00C0737A"/>
    <w:rsid w:val="00C10617"/>
    <w:rsid w:val="00C12821"/>
    <w:rsid w:val="00C1352D"/>
    <w:rsid w:val="00C21B5A"/>
    <w:rsid w:val="00C26442"/>
    <w:rsid w:val="00C27BF9"/>
    <w:rsid w:val="00C363FC"/>
    <w:rsid w:val="00C501FA"/>
    <w:rsid w:val="00C50ADD"/>
    <w:rsid w:val="00C632DA"/>
    <w:rsid w:val="00C67CE3"/>
    <w:rsid w:val="00C70B4E"/>
    <w:rsid w:val="00C71F3B"/>
    <w:rsid w:val="00C73684"/>
    <w:rsid w:val="00C738F6"/>
    <w:rsid w:val="00C73A79"/>
    <w:rsid w:val="00C81EB1"/>
    <w:rsid w:val="00C8296E"/>
    <w:rsid w:val="00C83001"/>
    <w:rsid w:val="00C950AC"/>
    <w:rsid w:val="00CA0D46"/>
    <w:rsid w:val="00CA1C57"/>
    <w:rsid w:val="00CA3F87"/>
    <w:rsid w:val="00CB056E"/>
    <w:rsid w:val="00CB65C6"/>
    <w:rsid w:val="00CC310C"/>
    <w:rsid w:val="00CE450C"/>
    <w:rsid w:val="00CE4A70"/>
    <w:rsid w:val="00CE6DF2"/>
    <w:rsid w:val="00D00783"/>
    <w:rsid w:val="00D00809"/>
    <w:rsid w:val="00D036C6"/>
    <w:rsid w:val="00D07334"/>
    <w:rsid w:val="00D16EDE"/>
    <w:rsid w:val="00D178FD"/>
    <w:rsid w:val="00D23B8E"/>
    <w:rsid w:val="00D23FE9"/>
    <w:rsid w:val="00D248E5"/>
    <w:rsid w:val="00D264F1"/>
    <w:rsid w:val="00D2656A"/>
    <w:rsid w:val="00D26A29"/>
    <w:rsid w:val="00D318B3"/>
    <w:rsid w:val="00D33247"/>
    <w:rsid w:val="00D334FC"/>
    <w:rsid w:val="00D37C90"/>
    <w:rsid w:val="00D41BA0"/>
    <w:rsid w:val="00D44D87"/>
    <w:rsid w:val="00D5139C"/>
    <w:rsid w:val="00D6123E"/>
    <w:rsid w:val="00D63903"/>
    <w:rsid w:val="00D65C5C"/>
    <w:rsid w:val="00D66D6F"/>
    <w:rsid w:val="00D71DC1"/>
    <w:rsid w:val="00D72849"/>
    <w:rsid w:val="00D72E66"/>
    <w:rsid w:val="00D74F19"/>
    <w:rsid w:val="00D9221A"/>
    <w:rsid w:val="00DA0192"/>
    <w:rsid w:val="00DA128E"/>
    <w:rsid w:val="00DA1325"/>
    <w:rsid w:val="00DA1C85"/>
    <w:rsid w:val="00DA36AC"/>
    <w:rsid w:val="00DA7A86"/>
    <w:rsid w:val="00DB1A53"/>
    <w:rsid w:val="00DB430A"/>
    <w:rsid w:val="00DC1D54"/>
    <w:rsid w:val="00DC4364"/>
    <w:rsid w:val="00DC540A"/>
    <w:rsid w:val="00DC54EC"/>
    <w:rsid w:val="00DD5003"/>
    <w:rsid w:val="00DD54E6"/>
    <w:rsid w:val="00DD60B3"/>
    <w:rsid w:val="00DE10B1"/>
    <w:rsid w:val="00DE7AF0"/>
    <w:rsid w:val="00DF165F"/>
    <w:rsid w:val="00DF4240"/>
    <w:rsid w:val="00E02E11"/>
    <w:rsid w:val="00E064E0"/>
    <w:rsid w:val="00E12DE9"/>
    <w:rsid w:val="00E12EDC"/>
    <w:rsid w:val="00E1498A"/>
    <w:rsid w:val="00E15D07"/>
    <w:rsid w:val="00E2177F"/>
    <w:rsid w:val="00E22850"/>
    <w:rsid w:val="00E366C0"/>
    <w:rsid w:val="00E40617"/>
    <w:rsid w:val="00E40B6C"/>
    <w:rsid w:val="00E412BA"/>
    <w:rsid w:val="00E445A5"/>
    <w:rsid w:val="00E44C5C"/>
    <w:rsid w:val="00E45CDE"/>
    <w:rsid w:val="00E46AAE"/>
    <w:rsid w:val="00E50F73"/>
    <w:rsid w:val="00E55B1B"/>
    <w:rsid w:val="00E603F5"/>
    <w:rsid w:val="00E659E7"/>
    <w:rsid w:val="00E663D0"/>
    <w:rsid w:val="00E70A0E"/>
    <w:rsid w:val="00E769B4"/>
    <w:rsid w:val="00E8656C"/>
    <w:rsid w:val="00E86A2A"/>
    <w:rsid w:val="00E86C07"/>
    <w:rsid w:val="00E95B7A"/>
    <w:rsid w:val="00E96A23"/>
    <w:rsid w:val="00EA19FB"/>
    <w:rsid w:val="00EA3DC5"/>
    <w:rsid w:val="00EB2E12"/>
    <w:rsid w:val="00EB430E"/>
    <w:rsid w:val="00EB4F73"/>
    <w:rsid w:val="00EB6CA6"/>
    <w:rsid w:val="00EC415E"/>
    <w:rsid w:val="00ED5E73"/>
    <w:rsid w:val="00EE08D2"/>
    <w:rsid w:val="00EE59B6"/>
    <w:rsid w:val="00EE6494"/>
    <w:rsid w:val="00EF2A6F"/>
    <w:rsid w:val="00EF36D1"/>
    <w:rsid w:val="00EF3CAE"/>
    <w:rsid w:val="00EF445D"/>
    <w:rsid w:val="00EF6566"/>
    <w:rsid w:val="00EF77C9"/>
    <w:rsid w:val="00F00663"/>
    <w:rsid w:val="00F015FE"/>
    <w:rsid w:val="00F021A8"/>
    <w:rsid w:val="00F06FB7"/>
    <w:rsid w:val="00F10AB1"/>
    <w:rsid w:val="00F11390"/>
    <w:rsid w:val="00F172F7"/>
    <w:rsid w:val="00F17B28"/>
    <w:rsid w:val="00F20CF6"/>
    <w:rsid w:val="00F314C2"/>
    <w:rsid w:val="00F3175A"/>
    <w:rsid w:val="00F32690"/>
    <w:rsid w:val="00F32C20"/>
    <w:rsid w:val="00F32E7E"/>
    <w:rsid w:val="00F3358F"/>
    <w:rsid w:val="00F34512"/>
    <w:rsid w:val="00F369E4"/>
    <w:rsid w:val="00F36A8B"/>
    <w:rsid w:val="00F46076"/>
    <w:rsid w:val="00F502D5"/>
    <w:rsid w:val="00F523C9"/>
    <w:rsid w:val="00F5358C"/>
    <w:rsid w:val="00F54F07"/>
    <w:rsid w:val="00F56A45"/>
    <w:rsid w:val="00F62506"/>
    <w:rsid w:val="00F6678A"/>
    <w:rsid w:val="00F678D0"/>
    <w:rsid w:val="00F67B88"/>
    <w:rsid w:val="00F71217"/>
    <w:rsid w:val="00F7624E"/>
    <w:rsid w:val="00F77FC7"/>
    <w:rsid w:val="00F806A9"/>
    <w:rsid w:val="00F81E35"/>
    <w:rsid w:val="00F82F4B"/>
    <w:rsid w:val="00F8416A"/>
    <w:rsid w:val="00F85F09"/>
    <w:rsid w:val="00F8741A"/>
    <w:rsid w:val="00F87817"/>
    <w:rsid w:val="00F9071B"/>
    <w:rsid w:val="00F91006"/>
    <w:rsid w:val="00F9681D"/>
    <w:rsid w:val="00F970FF"/>
    <w:rsid w:val="00FA4134"/>
    <w:rsid w:val="00FA5049"/>
    <w:rsid w:val="00FA67CA"/>
    <w:rsid w:val="00FC11EC"/>
    <w:rsid w:val="00FC16D5"/>
    <w:rsid w:val="00FC44EA"/>
    <w:rsid w:val="00FC590B"/>
    <w:rsid w:val="00FD3504"/>
    <w:rsid w:val="00FD4616"/>
    <w:rsid w:val="00FD4D43"/>
    <w:rsid w:val="00FD78F1"/>
    <w:rsid w:val="00FE1609"/>
    <w:rsid w:val="00FE4FEC"/>
    <w:rsid w:val="00FF1FE6"/>
    <w:rsid w:val="00FF3CAA"/>
    <w:rsid w:val="02935DFF"/>
    <w:rsid w:val="04966E67"/>
    <w:rsid w:val="09200AC9"/>
    <w:rsid w:val="09532A01"/>
    <w:rsid w:val="09DE163F"/>
    <w:rsid w:val="0E106A6A"/>
    <w:rsid w:val="103A4ECD"/>
    <w:rsid w:val="1AB903E8"/>
    <w:rsid w:val="201824C5"/>
    <w:rsid w:val="245A6801"/>
    <w:rsid w:val="2CF130D9"/>
    <w:rsid w:val="33EB7309"/>
    <w:rsid w:val="3FC566E2"/>
    <w:rsid w:val="404220E6"/>
    <w:rsid w:val="420F197D"/>
    <w:rsid w:val="44FB0CD7"/>
    <w:rsid w:val="54DE6DE2"/>
    <w:rsid w:val="5E362C61"/>
    <w:rsid w:val="6C5D3497"/>
    <w:rsid w:val="6E32280E"/>
    <w:rsid w:val="6EBD3FCB"/>
    <w:rsid w:val="78C07D8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n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TOC1">
    <w:name w:val="toc 1"/>
    <w:basedOn w:val="Normal"/>
    <w:next w:val="Normal"/>
    <w:uiPriority w:val="39"/>
    <w:unhideWhenUsed/>
    <w:qFormat/>
    <w:pPr>
      <w:spacing w:after="100"/>
    </w:pPr>
    <w:rPr>
      <w:rFonts w:eastAsiaTheme="minorEastAsia"/>
      <w:lang w:val="en-US" w:eastAsia="ja-JP"/>
    </w:rPr>
  </w:style>
  <w:style w:type="paragraph" w:styleId="TOC2">
    <w:name w:val="toc 2"/>
    <w:basedOn w:val="Normal"/>
    <w:next w:val="Normal"/>
    <w:uiPriority w:val="39"/>
    <w:unhideWhenUsed/>
    <w:qFormat/>
    <w:pPr>
      <w:spacing w:after="100"/>
      <w:ind w:left="220"/>
    </w:pPr>
    <w:rPr>
      <w:rFonts w:eastAsiaTheme="minorEastAsia"/>
      <w:lang w:val="en-US" w:eastAsia="ja-JP"/>
    </w:rPr>
  </w:style>
  <w:style w:type="paragraph" w:styleId="TOC3">
    <w:name w:val="toc 3"/>
    <w:basedOn w:val="Normal"/>
    <w:next w:val="Normal"/>
    <w:uiPriority w:val="39"/>
    <w:unhideWhenUsed/>
    <w:qFormat/>
    <w:pPr>
      <w:spacing w:after="100"/>
      <w:ind w:left="440"/>
    </w:pPr>
    <w:rPr>
      <w:rFonts w:eastAsiaTheme="minorEastAsia"/>
      <w:lang w:val="en-US" w:eastAsia="ja-JP"/>
    </w:r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unhideWhenUsed/>
    <w:qFormat/>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val="en-US" w:eastAsia="ja-JP"/>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line number" w:semiHidden="0"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GB"/>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paragraph" w:styleId="TOC1">
    <w:name w:val="toc 1"/>
    <w:basedOn w:val="Normal"/>
    <w:next w:val="Normal"/>
    <w:uiPriority w:val="39"/>
    <w:unhideWhenUsed/>
    <w:qFormat/>
    <w:pPr>
      <w:spacing w:after="100"/>
    </w:pPr>
    <w:rPr>
      <w:rFonts w:eastAsiaTheme="minorEastAsia"/>
      <w:lang w:val="en-US" w:eastAsia="ja-JP"/>
    </w:rPr>
  </w:style>
  <w:style w:type="paragraph" w:styleId="TOC2">
    <w:name w:val="toc 2"/>
    <w:basedOn w:val="Normal"/>
    <w:next w:val="Normal"/>
    <w:uiPriority w:val="39"/>
    <w:unhideWhenUsed/>
    <w:qFormat/>
    <w:pPr>
      <w:spacing w:after="100"/>
      <w:ind w:left="220"/>
    </w:pPr>
    <w:rPr>
      <w:rFonts w:eastAsiaTheme="minorEastAsia"/>
      <w:lang w:val="en-US" w:eastAsia="ja-JP"/>
    </w:rPr>
  </w:style>
  <w:style w:type="paragraph" w:styleId="TOC3">
    <w:name w:val="toc 3"/>
    <w:basedOn w:val="Normal"/>
    <w:next w:val="Normal"/>
    <w:uiPriority w:val="39"/>
    <w:unhideWhenUsed/>
    <w:qFormat/>
    <w:pPr>
      <w:spacing w:after="100"/>
      <w:ind w:left="440"/>
    </w:pPr>
    <w:rPr>
      <w:rFonts w:eastAsiaTheme="minorEastAsia"/>
      <w:lang w:val="en-US" w:eastAsia="ja-JP"/>
    </w:rPr>
  </w:style>
  <w:style w:type="character" w:styleId="Hyperlink">
    <w:name w:val="Hyperlink"/>
    <w:basedOn w:val="DefaultParagraphFont"/>
    <w:uiPriority w:val="99"/>
    <w:unhideWhenUsed/>
    <w:qFormat/>
    <w:rPr>
      <w:color w:val="0000FF" w:themeColor="hyperlink"/>
      <w:u w:val="single"/>
    </w:rPr>
  </w:style>
  <w:style w:type="character" w:styleId="LineNumber">
    <w:name w:val="line number"/>
    <w:basedOn w:val="DefaultParagraphFont"/>
    <w:uiPriority w:val="99"/>
    <w:unhideWhenUsed/>
    <w:qFormat/>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val="en-US" w:eastAsia="ja-JP"/>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244061" w:themeColor="accent1"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sapubs.org/esapubs/statistics.htm.2009/09/09%20downloaded%20on%2022/3/2012"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distribution of age and</a:t>
            </a:r>
            <a:r>
              <a:rPr lang="en-US" baseline="0"/>
              <a:t> percentage frequencies</a:t>
            </a:r>
          </a:p>
          <a:p>
            <a:pPr>
              <a:defRPr sz="1400" b="0" i="0" u="none" strike="noStrike" kern="1200" spc="0" baseline="0">
                <a:solidFill>
                  <a:schemeClr val="tx1">
                    <a:lumMod val="65000"/>
                    <a:lumOff val="35000"/>
                  </a:schemeClr>
                </a:solidFill>
                <a:latin typeface="+mn-lt"/>
                <a:ea typeface="+mn-ea"/>
                <a:cs typeface="+mn-cs"/>
              </a:defRPr>
            </a:pPr>
            <a:endParaRPr lang="en-US"/>
          </a:p>
        </c:rich>
      </c:tx>
      <c:overlay val="0"/>
      <c:spPr>
        <a:noFill/>
        <a:ln>
          <a:noFill/>
        </a:ln>
        <a:effectLst/>
      </c:spPr>
    </c:title>
    <c:autoTitleDeleted val="0"/>
    <c:plotArea>
      <c:layout/>
      <c:pieChart>
        <c:varyColors val="1"/>
        <c:ser>
          <c:idx val="0"/>
          <c:order val="0"/>
          <c:tx>
            <c:strRef>
              <c:f>Sheet1!$B$1</c:f>
              <c:strCache>
                <c:ptCount val="1"/>
                <c:pt idx="0">
                  <c:v>% per year</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Sheet1!$A$2:$A$5</c:f>
              <c:strCache>
                <c:ptCount val="4"/>
                <c:pt idx="0">
                  <c:v>19-25</c:v>
                </c:pt>
                <c:pt idx="1">
                  <c:v>27-28</c:v>
                </c:pt>
                <c:pt idx="2">
                  <c:v>29-31</c:v>
                </c:pt>
                <c:pt idx="3">
                  <c:v>32</c:v>
                </c:pt>
              </c:strCache>
            </c:strRef>
          </c:cat>
          <c:val>
            <c:numRef>
              <c:f>Sheet1!$B$2:$B$5</c:f>
              <c:numCache>
                <c:formatCode>0%</c:formatCode>
                <c:ptCount val="4"/>
                <c:pt idx="0">
                  <c:v>0.44</c:v>
                </c:pt>
                <c:pt idx="1">
                  <c:v>0.22</c:v>
                </c:pt>
                <c:pt idx="2">
                  <c:v>0.27</c:v>
                </c:pt>
                <c:pt idx="3">
                  <c:v>7.0000000000000007E-2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extent of vmmc</a:t>
            </a:r>
          </a:p>
        </c:rich>
      </c:tx>
      <c:overlay val="0"/>
      <c:spPr>
        <a:noFill/>
        <a:ln>
          <a:noFill/>
        </a:ln>
        <a:effectLst/>
      </c:spPr>
    </c:title>
    <c:autoTitleDeleted val="0"/>
    <c:plotArea>
      <c:layout/>
      <c:pieChart>
        <c:varyColors val="1"/>
        <c:ser>
          <c:idx val="0"/>
          <c:order val="0"/>
          <c:tx>
            <c:strRef>
              <c:f>Sheet1!$B$1</c:f>
              <c:strCache>
                <c:ptCount val="1"/>
                <c:pt idx="0">
                  <c:v>not undergone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3"/>
              <c:tx>
                <c:rich>
                  <a:bodyPr/>
                  <a:lstStyle/>
                  <a:p>
                    <a:r>
                      <a:rPr lang="en-US"/>
                      <a:t>51.50%</a:t>
                    </a:r>
                  </a:p>
                </c:rich>
              </c:tx>
              <c:dLblPos val="bestFi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numRef>
              <c:f>Sheet1!$A$2:$A$5</c:f>
              <c:numCache>
                <c:formatCode>General</c:formatCode>
                <c:ptCount val="4"/>
                <c:pt idx="0" formatCode="0.00%">
                  <c:v>0.51500000000000001</c:v>
                </c:pt>
              </c:numCache>
            </c:numRef>
          </c:cat>
          <c:val>
            <c:numRef>
              <c:f>Sheet1!$B$2:$B$5</c:f>
              <c:numCache>
                <c:formatCode>General</c:formatCode>
                <c:ptCount val="4"/>
                <c:pt idx="0" formatCode="0.00%">
                  <c:v>0.48499999999999999</c:v>
                </c:pt>
                <c:pt idx="3">
                  <c:v>1.2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father's</a:t>
            </a:r>
            <a:r>
              <a:rPr lang="en-US" baseline="0"/>
              <a:t> circumcision verses son circumcision</a:t>
            </a:r>
            <a:endParaRPr lang="en-US"/>
          </a:p>
        </c:rich>
      </c:tx>
      <c:overlay val="0"/>
      <c:spPr>
        <a:noFill/>
        <a:ln>
          <a:noFill/>
        </a:ln>
        <a:effectLst/>
      </c:spPr>
    </c:title>
    <c:autoTitleDeleted val="0"/>
    <c:plotArea>
      <c:layout/>
      <c:barChart>
        <c:barDir val="bar"/>
        <c:grouping val="stacked"/>
        <c:varyColors val="0"/>
        <c:ser>
          <c:idx val="0"/>
          <c:order val="0"/>
          <c:tx>
            <c:strRef>
              <c:f>Sheet1!$B$1</c:f>
              <c:strCache>
                <c:ptCount val="1"/>
                <c:pt idx="0">
                  <c:v>father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undergone</c:v>
                </c:pt>
                <c:pt idx="2">
                  <c:v>not undergone</c:v>
                </c:pt>
              </c:strCache>
            </c:strRef>
          </c:cat>
          <c:val>
            <c:numRef>
              <c:f>Sheet1!$B$2:$B$5</c:f>
              <c:numCache>
                <c:formatCode>General</c:formatCode>
                <c:ptCount val="4"/>
                <c:pt idx="0" formatCode="0%">
                  <c:v>0.35</c:v>
                </c:pt>
                <c:pt idx="2" formatCode="0%">
                  <c:v>0.65</c:v>
                </c:pt>
              </c:numCache>
            </c:numRef>
          </c:val>
        </c:ser>
        <c:ser>
          <c:idx val="1"/>
          <c:order val="1"/>
          <c:tx>
            <c:strRef>
              <c:f>Sheet1!$C$1</c:f>
              <c:strCache>
                <c:ptCount val="1"/>
                <c:pt idx="0">
                  <c:v>son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3"/>
                <c:pt idx="0">
                  <c:v>undergone</c:v>
                </c:pt>
                <c:pt idx="2">
                  <c:v>not undergone</c:v>
                </c:pt>
              </c:strCache>
            </c:strRef>
          </c:cat>
          <c:val>
            <c:numRef>
              <c:f>Sheet1!$C$2:$C$5</c:f>
              <c:numCache>
                <c:formatCode>General</c:formatCode>
                <c:ptCount val="4"/>
                <c:pt idx="0" formatCode="0.00%">
                  <c:v>0.41699999999999998</c:v>
                </c:pt>
                <c:pt idx="1">
                  <c:v>0</c:v>
                </c:pt>
                <c:pt idx="2" formatCode="0.00%">
                  <c:v>0.58299999999999996</c:v>
                </c:pt>
              </c:numCache>
            </c:numRef>
          </c:val>
        </c:ser>
        <c:dLbls>
          <c:showLegendKey val="0"/>
          <c:showVal val="0"/>
          <c:showCatName val="0"/>
          <c:showSerName val="0"/>
          <c:showPercent val="0"/>
          <c:showBubbleSize val="0"/>
        </c:dLbls>
        <c:gapWidth val="150"/>
        <c:overlap val="100"/>
        <c:axId val="149313408"/>
        <c:axId val="149314944"/>
      </c:barChart>
      <c:catAx>
        <c:axId val="149313408"/>
        <c:scaling>
          <c:orientation val="minMax"/>
        </c:scaling>
        <c:delete val="1"/>
        <c:axPos val="l"/>
        <c:numFmt formatCode="General" sourceLinked="1"/>
        <c:majorTickMark val="none"/>
        <c:minorTickMark val="none"/>
        <c:tickLblPos val="nextTo"/>
        <c:crossAx val="149314944"/>
        <c:crosses val="autoZero"/>
        <c:auto val="1"/>
        <c:lblAlgn val="ctr"/>
        <c:lblOffset val="100"/>
        <c:noMultiLvlLbl val="0"/>
      </c:catAx>
      <c:valAx>
        <c:axId val="149314944"/>
        <c:scaling>
          <c:orientation val="minMax"/>
        </c:scaling>
        <c:delete val="1"/>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1493134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40DAC1-E856-4DD3-8EBA-D229EB901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8620</Words>
  <Characters>49140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lydia wanga</cp:lastModifiedBy>
  <cp:revision>2</cp:revision>
  <dcterms:created xsi:type="dcterms:W3CDTF">2018-03-26T11:38:00Z</dcterms:created>
  <dcterms:modified xsi:type="dcterms:W3CDTF">2018-03-26T11:38:00Z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