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463EB" w14:textId="77777777" w:rsidR="00370327" w:rsidRDefault="00370327" w:rsidP="00882FA2">
      <w:pPr>
        <w:ind w:left="588" w:hanging="588"/>
      </w:pPr>
    </w:p>
    <w:sdt>
      <w:sdtPr>
        <w:id w:val="1047030441"/>
        <w:docPartObj>
          <w:docPartGallery w:val="Table of Contents"/>
          <w:docPartUnique/>
        </w:docPartObj>
      </w:sdtPr>
      <w:sdtEndPr>
        <w:rPr>
          <w:rFonts w:asciiTheme="minorHAnsi" w:eastAsiaTheme="minorHAnsi" w:hAnsiTheme="minorHAnsi" w:cstheme="minorBidi"/>
          <w:b/>
          <w:bCs/>
          <w:noProof/>
          <w:color w:val="auto"/>
          <w:kern w:val="2"/>
          <w:sz w:val="24"/>
          <w:szCs w:val="24"/>
          <w:lang w:val="en-ZW"/>
          <w14:ligatures w14:val="standardContextual"/>
        </w:rPr>
      </w:sdtEndPr>
      <w:sdtContent>
        <w:p w14:paraId="68D8ECAC" w14:textId="019CA770" w:rsidR="003D6127" w:rsidRDefault="003D6127">
          <w:pPr>
            <w:pStyle w:val="TOCHeading"/>
          </w:pPr>
          <w:r>
            <w:t>Table of Contents</w:t>
          </w:r>
        </w:p>
        <w:p w14:paraId="7EF49B06" w14:textId="5E7A4A04" w:rsidR="00412CFD" w:rsidRDefault="003D6127">
          <w:pPr>
            <w:pStyle w:val="TOC1"/>
            <w:tabs>
              <w:tab w:val="left" w:pos="720"/>
              <w:tab w:val="right" w:leader="dot" w:pos="9016"/>
            </w:tabs>
            <w:rPr>
              <w:rFonts w:eastAsiaTheme="minorEastAsia"/>
              <w:noProof/>
              <w:lang w:eastAsia="en-ZW"/>
            </w:rPr>
          </w:pPr>
          <w:r>
            <w:fldChar w:fldCharType="begin"/>
          </w:r>
          <w:r>
            <w:instrText xml:space="preserve"> TOC \o "1-3" \h \z \u </w:instrText>
          </w:r>
          <w:r>
            <w:fldChar w:fldCharType="separate"/>
          </w:r>
          <w:hyperlink w:anchor="_Toc213769867" w:history="1">
            <w:r w:rsidR="00412CFD" w:rsidRPr="00A959B5">
              <w:rPr>
                <w:rStyle w:val="Hyperlink"/>
                <w:noProof/>
              </w:rPr>
              <w:t>1.0</w:t>
            </w:r>
            <w:r w:rsidR="00412CFD">
              <w:rPr>
                <w:rFonts w:eastAsiaTheme="minorEastAsia"/>
                <w:noProof/>
                <w:lang w:eastAsia="en-ZW"/>
              </w:rPr>
              <w:tab/>
            </w:r>
            <w:r w:rsidR="00412CFD" w:rsidRPr="00A959B5">
              <w:rPr>
                <w:rStyle w:val="Hyperlink"/>
                <w:noProof/>
              </w:rPr>
              <w:t>Introduction</w:t>
            </w:r>
            <w:r w:rsidR="00412CFD">
              <w:rPr>
                <w:noProof/>
                <w:webHidden/>
              </w:rPr>
              <w:tab/>
            </w:r>
            <w:r w:rsidR="00412CFD">
              <w:rPr>
                <w:noProof/>
                <w:webHidden/>
              </w:rPr>
              <w:fldChar w:fldCharType="begin"/>
            </w:r>
            <w:r w:rsidR="00412CFD">
              <w:rPr>
                <w:noProof/>
                <w:webHidden/>
              </w:rPr>
              <w:instrText xml:space="preserve"> PAGEREF _Toc213769867 \h </w:instrText>
            </w:r>
            <w:r w:rsidR="00412CFD">
              <w:rPr>
                <w:noProof/>
                <w:webHidden/>
              </w:rPr>
            </w:r>
            <w:r w:rsidR="00412CFD">
              <w:rPr>
                <w:noProof/>
                <w:webHidden/>
              </w:rPr>
              <w:fldChar w:fldCharType="separate"/>
            </w:r>
            <w:r w:rsidR="00412CFD">
              <w:rPr>
                <w:noProof/>
                <w:webHidden/>
              </w:rPr>
              <w:t>3</w:t>
            </w:r>
            <w:r w:rsidR="00412CFD">
              <w:rPr>
                <w:noProof/>
                <w:webHidden/>
              </w:rPr>
              <w:fldChar w:fldCharType="end"/>
            </w:r>
          </w:hyperlink>
        </w:p>
        <w:p w14:paraId="08EC2055" w14:textId="1A541430" w:rsidR="00412CFD" w:rsidRDefault="00412CFD">
          <w:pPr>
            <w:pStyle w:val="TOC1"/>
            <w:tabs>
              <w:tab w:val="right" w:leader="dot" w:pos="9016"/>
            </w:tabs>
            <w:rPr>
              <w:rFonts w:eastAsiaTheme="minorEastAsia"/>
              <w:noProof/>
              <w:lang w:eastAsia="en-ZW"/>
            </w:rPr>
          </w:pPr>
          <w:hyperlink w:anchor="_Toc213769868" w:history="1">
            <w:r w:rsidRPr="00A959B5">
              <w:rPr>
                <w:rStyle w:val="Hyperlink"/>
                <w:noProof/>
              </w:rPr>
              <w:t>1.1 Background</w:t>
            </w:r>
            <w:r>
              <w:rPr>
                <w:noProof/>
                <w:webHidden/>
              </w:rPr>
              <w:tab/>
            </w:r>
            <w:r>
              <w:rPr>
                <w:noProof/>
                <w:webHidden/>
              </w:rPr>
              <w:fldChar w:fldCharType="begin"/>
            </w:r>
            <w:r>
              <w:rPr>
                <w:noProof/>
                <w:webHidden/>
              </w:rPr>
              <w:instrText xml:space="preserve"> PAGEREF _Toc213769868 \h </w:instrText>
            </w:r>
            <w:r>
              <w:rPr>
                <w:noProof/>
                <w:webHidden/>
              </w:rPr>
            </w:r>
            <w:r>
              <w:rPr>
                <w:noProof/>
                <w:webHidden/>
              </w:rPr>
              <w:fldChar w:fldCharType="separate"/>
            </w:r>
            <w:r>
              <w:rPr>
                <w:noProof/>
                <w:webHidden/>
              </w:rPr>
              <w:t>4</w:t>
            </w:r>
            <w:r>
              <w:rPr>
                <w:noProof/>
                <w:webHidden/>
              </w:rPr>
              <w:fldChar w:fldCharType="end"/>
            </w:r>
          </w:hyperlink>
        </w:p>
        <w:p w14:paraId="65A106C3" w14:textId="131A2760" w:rsidR="00412CFD" w:rsidRDefault="00412CFD">
          <w:pPr>
            <w:pStyle w:val="TOC1"/>
            <w:tabs>
              <w:tab w:val="right" w:leader="dot" w:pos="9016"/>
            </w:tabs>
            <w:rPr>
              <w:rFonts w:eastAsiaTheme="minorEastAsia"/>
              <w:noProof/>
              <w:lang w:eastAsia="en-ZW"/>
            </w:rPr>
          </w:pPr>
          <w:hyperlink w:anchor="_Toc213769869" w:history="1">
            <w:r w:rsidRPr="00A959B5">
              <w:rPr>
                <w:rStyle w:val="Hyperlink"/>
                <w:noProof/>
              </w:rPr>
              <w:t>1.2 Problem Statement</w:t>
            </w:r>
            <w:r>
              <w:rPr>
                <w:noProof/>
                <w:webHidden/>
              </w:rPr>
              <w:tab/>
            </w:r>
            <w:r>
              <w:rPr>
                <w:noProof/>
                <w:webHidden/>
              </w:rPr>
              <w:fldChar w:fldCharType="begin"/>
            </w:r>
            <w:r>
              <w:rPr>
                <w:noProof/>
                <w:webHidden/>
              </w:rPr>
              <w:instrText xml:space="preserve"> PAGEREF _Toc213769869 \h </w:instrText>
            </w:r>
            <w:r>
              <w:rPr>
                <w:noProof/>
                <w:webHidden/>
              </w:rPr>
            </w:r>
            <w:r>
              <w:rPr>
                <w:noProof/>
                <w:webHidden/>
              </w:rPr>
              <w:fldChar w:fldCharType="separate"/>
            </w:r>
            <w:r>
              <w:rPr>
                <w:noProof/>
                <w:webHidden/>
              </w:rPr>
              <w:t>5</w:t>
            </w:r>
            <w:r>
              <w:rPr>
                <w:noProof/>
                <w:webHidden/>
              </w:rPr>
              <w:fldChar w:fldCharType="end"/>
            </w:r>
          </w:hyperlink>
        </w:p>
        <w:p w14:paraId="6D8D5548" w14:textId="64575F86" w:rsidR="00412CFD" w:rsidRDefault="00412CFD">
          <w:pPr>
            <w:pStyle w:val="TOC1"/>
            <w:tabs>
              <w:tab w:val="right" w:leader="dot" w:pos="9016"/>
            </w:tabs>
            <w:rPr>
              <w:rFonts w:eastAsiaTheme="minorEastAsia"/>
              <w:noProof/>
              <w:lang w:eastAsia="en-ZW"/>
            </w:rPr>
          </w:pPr>
          <w:hyperlink w:anchor="_Toc213769870" w:history="1">
            <w:r w:rsidRPr="00A959B5">
              <w:rPr>
                <w:rStyle w:val="Hyperlink"/>
                <w:noProof/>
              </w:rPr>
              <w:t>1.3 Research Aim &amp; Objectives</w:t>
            </w:r>
            <w:r>
              <w:rPr>
                <w:noProof/>
                <w:webHidden/>
              </w:rPr>
              <w:tab/>
            </w:r>
            <w:r>
              <w:rPr>
                <w:noProof/>
                <w:webHidden/>
              </w:rPr>
              <w:fldChar w:fldCharType="begin"/>
            </w:r>
            <w:r>
              <w:rPr>
                <w:noProof/>
                <w:webHidden/>
              </w:rPr>
              <w:instrText xml:space="preserve"> PAGEREF _Toc213769870 \h </w:instrText>
            </w:r>
            <w:r>
              <w:rPr>
                <w:noProof/>
                <w:webHidden/>
              </w:rPr>
            </w:r>
            <w:r>
              <w:rPr>
                <w:noProof/>
                <w:webHidden/>
              </w:rPr>
              <w:fldChar w:fldCharType="separate"/>
            </w:r>
            <w:r>
              <w:rPr>
                <w:noProof/>
                <w:webHidden/>
              </w:rPr>
              <w:t>5</w:t>
            </w:r>
            <w:r>
              <w:rPr>
                <w:noProof/>
                <w:webHidden/>
              </w:rPr>
              <w:fldChar w:fldCharType="end"/>
            </w:r>
          </w:hyperlink>
        </w:p>
        <w:p w14:paraId="620DA151" w14:textId="0774E6F8" w:rsidR="00412CFD" w:rsidRDefault="00412CFD">
          <w:pPr>
            <w:pStyle w:val="TOC2"/>
            <w:tabs>
              <w:tab w:val="right" w:leader="dot" w:pos="9016"/>
            </w:tabs>
            <w:rPr>
              <w:rFonts w:eastAsiaTheme="minorEastAsia"/>
              <w:noProof/>
              <w:lang w:eastAsia="en-ZW"/>
            </w:rPr>
          </w:pPr>
          <w:hyperlink w:anchor="_Toc213769871" w:history="1">
            <w:r w:rsidRPr="00A959B5">
              <w:rPr>
                <w:rStyle w:val="Hyperlink"/>
                <w:noProof/>
              </w:rPr>
              <w:t>3.1 Main Objective</w:t>
            </w:r>
            <w:r>
              <w:rPr>
                <w:noProof/>
                <w:webHidden/>
              </w:rPr>
              <w:tab/>
            </w:r>
            <w:r>
              <w:rPr>
                <w:noProof/>
                <w:webHidden/>
              </w:rPr>
              <w:fldChar w:fldCharType="begin"/>
            </w:r>
            <w:r>
              <w:rPr>
                <w:noProof/>
                <w:webHidden/>
              </w:rPr>
              <w:instrText xml:space="preserve"> PAGEREF _Toc213769871 \h </w:instrText>
            </w:r>
            <w:r>
              <w:rPr>
                <w:noProof/>
                <w:webHidden/>
              </w:rPr>
            </w:r>
            <w:r>
              <w:rPr>
                <w:noProof/>
                <w:webHidden/>
              </w:rPr>
              <w:fldChar w:fldCharType="separate"/>
            </w:r>
            <w:r>
              <w:rPr>
                <w:noProof/>
                <w:webHidden/>
              </w:rPr>
              <w:t>5</w:t>
            </w:r>
            <w:r>
              <w:rPr>
                <w:noProof/>
                <w:webHidden/>
              </w:rPr>
              <w:fldChar w:fldCharType="end"/>
            </w:r>
          </w:hyperlink>
        </w:p>
        <w:p w14:paraId="3FF28B80" w14:textId="27FA76D0" w:rsidR="00412CFD" w:rsidRDefault="00412CFD">
          <w:pPr>
            <w:pStyle w:val="TOC2"/>
            <w:tabs>
              <w:tab w:val="right" w:leader="dot" w:pos="9016"/>
            </w:tabs>
            <w:rPr>
              <w:rFonts w:eastAsiaTheme="minorEastAsia"/>
              <w:noProof/>
              <w:lang w:eastAsia="en-ZW"/>
            </w:rPr>
          </w:pPr>
          <w:hyperlink w:anchor="_Toc213769872" w:history="1">
            <w:r w:rsidRPr="00A959B5">
              <w:rPr>
                <w:rStyle w:val="Hyperlink"/>
                <w:noProof/>
              </w:rPr>
              <w:t>3.2 Specific Objectives</w:t>
            </w:r>
            <w:r>
              <w:rPr>
                <w:noProof/>
                <w:webHidden/>
              </w:rPr>
              <w:tab/>
            </w:r>
            <w:r>
              <w:rPr>
                <w:noProof/>
                <w:webHidden/>
              </w:rPr>
              <w:fldChar w:fldCharType="begin"/>
            </w:r>
            <w:r>
              <w:rPr>
                <w:noProof/>
                <w:webHidden/>
              </w:rPr>
              <w:instrText xml:space="preserve"> PAGEREF _Toc213769872 \h </w:instrText>
            </w:r>
            <w:r>
              <w:rPr>
                <w:noProof/>
                <w:webHidden/>
              </w:rPr>
            </w:r>
            <w:r>
              <w:rPr>
                <w:noProof/>
                <w:webHidden/>
              </w:rPr>
              <w:fldChar w:fldCharType="separate"/>
            </w:r>
            <w:r>
              <w:rPr>
                <w:noProof/>
                <w:webHidden/>
              </w:rPr>
              <w:t>5</w:t>
            </w:r>
            <w:r>
              <w:rPr>
                <w:noProof/>
                <w:webHidden/>
              </w:rPr>
              <w:fldChar w:fldCharType="end"/>
            </w:r>
          </w:hyperlink>
        </w:p>
        <w:p w14:paraId="56DE76A1" w14:textId="57918FA0" w:rsidR="00412CFD" w:rsidRDefault="00412CFD">
          <w:pPr>
            <w:pStyle w:val="TOC1"/>
            <w:tabs>
              <w:tab w:val="right" w:leader="dot" w:pos="9016"/>
            </w:tabs>
            <w:rPr>
              <w:rFonts w:eastAsiaTheme="minorEastAsia"/>
              <w:noProof/>
              <w:lang w:eastAsia="en-ZW"/>
            </w:rPr>
          </w:pPr>
          <w:hyperlink w:anchor="_Toc213769873" w:history="1">
            <w:r w:rsidRPr="00A959B5">
              <w:rPr>
                <w:rStyle w:val="Hyperlink"/>
                <w:noProof/>
              </w:rPr>
              <w:t>1.4 Justification</w:t>
            </w:r>
            <w:r>
              <w:rPr>
                <w:noProof/>
                <w:webHidden/>
              </w:rPr>
              <w:tab/>
            </w:r>
            <w:r>
              <w:rPr>
                <w:noProof/>
                <w:webHidden/>
              </w:rPr>
              <w:fldChar w:fldCharType="begin"/>
            </w:r>
            <w:r>
              <w:rPr>
                <w:noProof/>
                <w:webHidden/>
              </w:rPr>
              <w:instrText xml:space="preserve"> PAGEREF _Toc213769873 \h </w:instrText>
            </w:r>
            <w:r>
              <w:rPr>
                <w:noProof/>
                <w:webHidden/>
              </w:rPr>
            </w:r>
            <w:r>
              <w:rPr>
                <w:noProof/>
                <w:webHidden/>
              </w:rPr>
              <w:fldChar w:fldCharType="separate"/>
            </w:r>
            <w:r>
              <w:rPr>
                <w:noProof/>
                <w:webHidden/>
              </w:rPr>
              <w:t>6</w:t>
            </w:r>
            <w:r>
              <w:rPr>
                <w:noProof/>
                <w:webHidden/>
              </w:rPr>
              <w:fldChar w:fldCharType="end"/>
            </w:r>
          </w:hyperlink>
        </w:p>
        <w:p w14:paraId="2F79E31E" w14:textId="5ADA1FB5" w:rsidR="00412CFD" w:rsidRDefault="00412CFD">
          <w:pPr>
            <w:pStyle w:val="TOC1"/>
            <w:tabs>
              <w:tab w:val="right" w:leader="dot" w:pos="9016"/>
            </w:tabs>
            <w:rPr>
              <w:rFonts w:eastAsiaTheme="minorEastAsia"/>
              <w:noProof/>
              <w:lang w:eastAsia="en-ZW"/>
            </w:rPr>
          </w:pPr>
          <w:hyperlink w:anchor="_Toc213769874" w:history="1">
            <w:r w:rsidRPr="00A959B5">
              <w:rPr>
                <w:rStyle w:val="Hyperlink"/>
                <w:noProof/>
              </w:rPr>
              <w:t>1.5 Limitations</w:t>
            </w:r>
            <w:r>
              <w:rPr>
                <w:noProof/>
                <w:webHidden/>
              </w:rPr>
              <w:tab/>
            </w:r>
            <w:r>
              <w:rPr>
                <w:noProof/>
                <w:webHidden/>
              </w:rPr>
              <w:fldChar w:fldCharType="begin"/>
            </w:r>
            <w:r>
              <w:rPr>
                <w:noProof/>
                <w:webHidden/>
              </w:rPr>
              <w:instrText xml:space="preserve"> PAGEREF _Toc213769874 \h </w:instrText>
            </w:r>
            <w:r>
              <w:rPr>
                <w:noProof/>
                <w:webHidden/>
              </w:rPr>
            </w:r>
            <w:r>
              <w:rPr>
                <w:noProof/>
                <w:webHidden/>
              </w:rPr>
              <w:fldChar w:fldCharType="separate"/>
            </w:r>
            <w:r>
              <w:rPr>
                <w:noProof/>
                <w:webHidden/>
              </w:rPr>
              <w:t>7</w:t>
            </w:r>
            <w:r>
              <w:rPr>
                <w:noProof/>
                <w:webHidden/>
              </w:rPr>
              <w:fldChar w:fldCharType="end"/>
            </w:r>
          </w:hyperlink>
        </w:p>
        <w:p w14:paraId="720ACD90" w14:textId="68B88E63" w:rsidR="00412CFD" w:rsidRDefault="00412CFD">
          <w:pPr>
            <w:pStyle w:val="TOC1"/>
            <w:tabs>
              <w:tab w:val="right" w:leader="dot" w:pos="9016"/>
            </w:tabs>
            <w:rPr>
              <w:rFonts w:eastAsiaTheme="minorEastAsia"/>
              <w:noProof/>
              <w:lang w:eastAsia="en-ZW"/>
            </w:rPr>
          </w:pPr>
          <w:hyperlink w:anchor="_Toc213769875" w:history="1">
            <w:r w:rsidRPr="00A959B5">
              <w:rPr>
                <w:rStyle w:val="Hyperlink"/>
                <w:noProof/>
              </w:rPr>
              <w:t>1.6 Delimitation</w:t>
            </w:r>
            <w:r>
              <w:rPr>
                <w:noProof/>
                <w:webHidden/>
              </w:rPr>
              <w:tab/>
            </w:r>
            <w:r>
              <w:rPr>
                <w:noProof/>
                <w:webHidden/>
              </w:rPr>
              <w:fldChar w:fldCharType="begin"/>
            </w:r>
            <w:r>
              <w:rPr>
                <w:noProof/>
                <w:webHidden/>
              </w:rPr>
              <w:instrText xml:space="preserve"> PAGEREF _Toc213769875 \h </w:instrText>
            </w:r>
            <w:r>
              <w:rPr>
                <w:noProof/>
                <w:webHidden/>
              </w:rPr>
            </w:r>
            <w:r>
              <w:rPr>
                <w:noProof/>
                <w:webHidden/>
              </w:rPr>
              <w:fldChar w:fldCharType="separate"/>
            </w:r>
            <w:r>
              <w:rPr>
                <w:noProof/>
                <w:webHidden/>
              </w:rPr>
              <w:t>7</w:t>
            </w:r>
            <w:r>
              <w:rPr>
                <w:noProof/>
                <w:webHidden/>
              </w:rPr>
              <w:fldChar w:fldCharType="end"/>
            </w:r>
          </w:hyperlink>
        </w:p>
        <w:p w14:paraId="237CFB16" w14:textId="7DA6ADD9" w:rsidR="00412CFD" w:rsidRDefault="00412CFD">
          <w:pPr>
            <w:pStyle w:val="TOC1"/>
            <w:tabs>
              <w:tab w:val="right" w:leader="dot" w:pos="9016"/>
            </w:tabs>
            <w:rPr>
              <w:rFonts w:eastAsiaTheme="minorEastAsia"/>
              <w:noProof/>
              <w:lang w:eastAsia="en-ZW"/>
            </w:rPr>
          </w:pPr>
          <w:hyperlink w:anchor="_Toc213769876" w:history="1">
            <w:r w:rsidRPr="00A959B5">
              <w:rPr>
                <w:rStyle w:val="Hyperlink"/>
                <w:noProof/>
              </w:rPr>
              <w:t>1.7 Literature Review</w:t>
            </w:r>
            <w:r>
              <w:rPr>
                <w:noProof/>
                <w:webHidden/>
              </w:rPr>
              <w:tab/>
            </w:r>
            <w:r>
              <w:rPr>
                <w:noProof/>
                <w:webHidden/>
              </w:rPr>
              <w:fldChar w:fldCharType="begin"/>
            </w:r>
            <w:r>
              <w:rPr>
                <w:noProof/>
                <w:webHidden/>
              </w:rPr>
              <w:instrText xml:space="preserve"> PAGEREF _Toc213769876 \h </w:instrText>
            </w:r>
            <w:r>
              <w:rPr>
                <w:noProof/>
                <w:webHidden/>
              </w:rPr>
            </w:r>
            <w:r>
              <w:rPr>
                <w:noProof/>
                <w:webHidden/>
              </w:rPr>
              <w:fldChar w:fldCharType="separate"/>
            </w:r>
            <w:r>
              <w:rPr>
                <w:noProof/>
                <w:webHidden/>
              </w:rPr>
              <w:t>7</w:t>
            </w:r>
            <w:r>
              <w:rPr>
                <w:noProof/>
                <w:webHidden/>
              </w:rPr>
              <w:fldChar w:fldCharType="end"/>
            </w:r>
          </w:hyperlink>
        </w:p>
        <w:p w14:paraId="0CB93284" w14:textId="02F82786" w:rsidR="00412CFD" w:rsidRDefault="00412CFD">
          <w:pPr>
            <w:pStyle w:val="TOC2"/>
            <w:tabs>
              <w:tab w:val="right" w:leader="dot" w:pos="9016"/>
            </w:tabs>
            <w:rPr>
              <w:rFonts w:eastAsiaTheme="minorEastAsia"/>
              <w:noProof/>
              <w:lang w:eastAsia="en-ZW"/>
            </w:rPr>
          </w:pPr>
          <w:hyperlink w:anchor="_Toc213769877" w:history="1">
            <w:r w:rsidRPr="00A959B5">
              <w:rPr>
                <w:rStyle w:val="Hyperlink"/>
                <w:noProof/>
              </w:rPr>
              <w:t>1.7.1 Overview of Energy Consumption in Telecommunications</w:t>
            </w:r>
            <w:r>
              <w:rPr>
                <w:noProof/>
                <w:webHidden/>
              </w:rPr>
              <w:tab/>
            </w:r>
            <w:r>
              <w:rPr>
                <w:noProof/>
                <w:webHidden/>
              </w:rPr>
              <w:fldChar w:fldCharType="begin"/>
            </w:r>
            <w:r>
              <w:rPr>
                <w:noProof/>
                <w:webHidden/>
              </w:rPr>
              <w:instrText xml:space="preserve"> PAGEREF _Toc213769877 \h </w:instrText>
            </w:r>
            <w:r>
              <w:rPr>
                <w:noProof/>
                <w:webHidden/>
              </w:rPr>
            </w:r>
            <w:r>
              <w:rPr>
                <w:noProof/>
                <w:webHidden/>
              </w:rPr>
              <w:fldChar w:fldCharType="separate"/>
            </w:r>
            <w:r>
              <w:rPr>
                <w:noProof/>
                <w:webHidden/>
              </w:rPr>
              <w:t>7</w:t>
            </w:r>
            <w:r>
              <w:rPr>
                <w:noProof/>
                <w:webHidden/>
              </w:rPr>
              <w:fldChar w:fldCharType="end"/>
            </w:r>
          </w:hyperlink>
        </w:p>
        <w:p w14:paraId="37D3BC48" w14:textId="7583E041" w:rsidR="00412CFD" w:rsidRDefault="00412CFD">
          <w:pPr>
            <w:pStyle w:val="TOC2"/>
            <w:tabs>
              <w:tab w:val="right" w:leader="dot" w:pos="9016"/>
            </w:tabs>
            <w:rPr>
              <w:rFonts w:eastAsiaTheme="minorEastAsia"/>
              <w:noProof/>
              <w:lang w:eastAsia="en-ZW"/>
            </w:rPr>
          </w:pPr>
          <w:hyperlink w:anchor="_Toc213769878" w:history="1">
            <w:r w:rsidRPr="00A959B5">
              <w:rPr>
                <w:rStyle w:val="Hyperlink"/>
                <w:noProof/>
              </w:rPr>
              <w:t>1.7.2 Intelligent Network Optimization Techniques</w:t>
            </w:r>
            <w:r>
              <w:rPr>
                <w:noProof/>
                <w:webHidden/>
              </w:rPr>
              <w:tab/>
            </w:r>
            <w:r>
              <w:rPr>
                <w:noProof/>
                <w:webHidden/>
              </w:rPr>
              <w:fldChar w:fldCharType="begin"/>
            </w:r>
            <w:r>
              <w:rPr>
                <w:noProof/>
                <w:webHidden/>
              </w:rPr>
              <w:instrText xml:space="preserve"> PAGEREF _Toc213769878 \h </w:instrText>
            </w:r>
            <w:r>
              <w:rPr>
                <w:noProof/>
                <w:webHidden/>
              </w:rPr>
            </w:r>
            <w:r>
              <w:rPr>
                <w:noProof/>
                <w:webHidden/>
              </w:rPr>
              <w:fldChar w:fldCharType="separate"/>
            </w:r>
            <w:r>
              <w:rPr>
                <w:noProof/>
                <w:webHidden/>
              </w:rPr>
              <w:t>8</w:t>
            </w:r>
            <w:r>
              <w:rPr>
                <w:noProof/>
                <w:webHidden/>
              </w:rPr>
              <w:fldChar w:fldCharType="end"/>
            </w:r>
          </w:hyperlink>
        </w:p>
        <w:p w14:paraId="50EAF730" w14:textId="140569A0" w:rsidR="00412CFD" w:rsidRDefault="00412CFD">
          <w:pPr>
            <w:pStyle w:val="TOC2"/>
            <w:tabs>
              <w:tab w:val="right" w:leader="dot" w:pos="9016"/>
            </w:tabs>
            <w:rPr>
              <w:rFonts w:eastAsiaTheme="minorEastAsia"/>
              <w:noProof/>
              <w:lang w:eastAsia="en-ZW"/>
            </w:rPr>
          </w:pPr>
          <w:hyperlink w:anchor="_Toc213769879" w:history="1">
            <w:r w:rsidRPr="00A959B5">
              <w:rPr>
                <w:rStyle w:val="Hyperlink"/>
                <w:noProof/>
              </w:rPr>
              <w:t>1.7.3 Renewable Energy Integration and Management in Telecom Networks</w:t>
            </w:r>
            <w:r>
              <w:rPr>
                <w:noProof/>
                <w:webHidden/>
              </w:rPr>
              <w:tab/>
            </w:r>
            <w:r>
              <w:rPr>
                <w:noProof/>
                <w:webHidden/>
              </w:rPr>
              <w:fldChar w:fldCharType="begin"/>
            </w:r>
            <w:r>
              <w:rPr>
                <w:noProof/>
                <w:webHidden/>
              </w:rPr>
              <w:instrText xml:space="preserve"> PAGEREF _Toc213769879 \h </w:instrText>
            </w:r>
            <w:r>
              <w:rPr>
                <w:noProof/>
                <w:webHidden/>
              </w:rPr>
            </w:r>
            <w:r>
              <w:rPr>
                <w:noProof/>
                <w:webHidden/>
              </w:rPr>
              <w:fldChar w:fldCharType="separate"/>
            </w:r>
            <w:r>
              <w:rPr>
                <w:noProof/>
                <w:webHidden/>
              </w:rPr>
              <w:t>9</w:t>
            </w:r>
            <w:r>
              <w:rPr>
                <w:noProof/>
                <w:webHidden/>
              </w:rPr>
              <w:fldChar w:fldCharType="end"/>
            </w:r>
          </w:hyperlink>
        </w:p>
        <w:p w14:paraId="6119CEE4" w14:textId="792535E1" w:rsidR="00412CFD" w:rsidRDefault="00412CFD">
          <w:pPr>
            <w:pStyle w:val="TOC2"/>
            <w:tabs>
              <w:tab w:val="right" w:leader="dot" w:pos="9016"/>
            </w:tabs>
            <w:rPr>
              <w:rFonts w:eastAsiaTheme="minorEastAsia"/>
              <w:noProof/>
              <w:lang w:eastAsia="en-ZW"/>
            </w:rPr>
          </w:pPr>
          <w:hyperlink w:anchor="_Toc213769880" w:history="1">
            <w:r w:rsidRPr="00A959B5">
              <w:rPr>
                <w:rStyle w:val="Hyperlink"/>
                <w:noProof/>
              </w:rPr>
              <w:t>1.7.4 Research Gaps and Relevance to Zambia</w:t>
            </w:r>
            <w:r>
              <w:rPr>
                <w:noProof/>
                <w:webHidden/>
              </w:rPr>
              <w:tab/>
            </w:r>
            <w:r>
              <w:rPr>
                <w:noProof/>
                <w:webHidden/>
              </w:rPr>
              <w:fldChar w:fldCharType="begin"/>
            </w:r>
            <w:r>
              <w:rPr>
                <w:noProof/>
                <w:webHidden/>
              </w:rPr>
              <w:instrText xml:space="preserve"> PAGEREF _Toc213769880 \h </w:instrText>
            </w:r>
            <w:r>
              <w:rPr>
                <w:noProof/>
                <w:webHidden/>
              </w:rPr>
            </w:r>
            <w:r>
              <w:rPr>
                <w:noProof/>
                <w:webHidden/>
              </w:rPr>
              <w:fldChar w:fldCharType="separate"/>
            </w:r>
            <w:r>
              <w:rPr>
                <w:noProof/>
                <w:webHidden/>
              </w:rPr>
              <w:t>9</w:t>
            </w:r>
            <w:r>
              <w:rPr>
                <w:noProof/>
                <w:webHidden/>
              </w:rPr>
              <w:fldChar w:fldCharType="end"/>
            </w:r>
          </w:hyperlink>
        </w:p>
        <w:p w14:paraId="3622F498" w14:textId="096F00F6" w:rsidR="00412CFD" w:rsidRDefault="00412CFD">
          <w:pPr>
            <w:pStyle w:val="TOC1"/>
            <w:tabs>
              <w:tab w:val="right" w:leader="dot" w:pos="9016"/>
            </w:tabs>
            <w:rPr>
              <w:rFonts w:eastAsiaTheme="minorEastAsia"/>
              <w:noProof/>
              <w:lang w:eastAsia="en-ZW"/>
            </w:rPr>
          </w:pPr>
          <w:hyperlink w:anchor="_Toc213769881" w:history="1">
            <w:r w:rsidRPr="00A959B5">
              <w:rPr>
                <w:rStyle w:val="Hyperlink"/>
                <w:noProof/>
              </w:rPr>
              <w:t>1.8 Methodology</w:t>
            </w:r>
            <w:r>
              <w:rPr>
                <w:noProof/>
                <w:webHidden/>
              </w:rPr>
              <w:tab/>
            </w:r>
            <w:r>
              <w:rPr>
                <w:noProof/>
                <w:webHidden/>
              </w:rPr>
              <w:fldChar w:fldCharType="begin"/>
            </w:r>
            <w:r>
              <w:rPr>
                <w:noProof/>
                <w:webHidden/>
              </w:rPr>
              <w:instrText xml:space="preserve"> PAGEREF _Toc213769881 \h </w:instrText>
            </w:r>
            <w:r>
              <w:rPr>
                <w:noProof/>
                <w:webHidden/>
              </w:rPr>
            </w:r>
            <w:r>
              <w:rPr>
                <w:noProof/>
                <w:webHidden/>
              </w:rPr>
              <w:fldChar w:fldCharType="separate"/>
            </w:r>
            <w:r>
              <w:rPr>
                <w:noProof/>
                <w:webHidden/>
              </w:rPr>
              <w:t>10</w:t>
            </w:r>
            <w:r>
              <w:rPr>
                <w:noProof/>
                <w:webHidden/>
              </w:rPr>
              <w:fldChar w:fldCharType="end"/>
            </w:r>
          </w:hyperlink>
        </w:p>
        <w:p w14:paraId="760E370B" w14:textId="34CF07F5" w:rsidR="00412CFD" w:rsidRDefault="00412CFD">
          <w:pPr>
            <w:pStyle w:val="TOC2"/>
            <w:tabs>
              <w:tab w:val="right" w:leader="dot" w:pos="9016"/>
            </w:tabs>
            <w:rPr>
              <w:rFonts w:eastAsiaTheme="minorEastAsia"/>
              <w:noProof/>
              <w:lang w:eastAsia="en-ZW"/>
            </w:rPr>
          </w:pPr>
          <w:hyperlink w:anchor="_Toc213769882" w:history="1">
            <w:r w:rsidRPr="00A959B5">
              <w:rPr>
                <w:rStyle w:val="Hyperlink"/>
                <w:noProof/>
              </w:rPr>
              <w:t>1.8.1 Research Design</w:t>
            </w:r>
            <w:r>
              <w:rPr>
                <w:noProof/>
                <w:webHidden/>
              </w:rPr>
              <w:tab/>
            </w:r>
            <w:r>
              <w:rPr>
                <w:noProof/>
                <w:webHidden/>
              </w:rPr>
              <w:fldChar w:fldCharType="begin"/>
            </w:r>
            <w:r>
              <w:rPr>
                <w:noProof/>
                <w:webHidden/>
              </w:rPr>
              <w:instrText xml:space="preserve"> PAGEREF _Toc213769882 \h </w:instrText>
            </w:r>
            <w:r>
              <w:rPr>
                <w:noProof/>
                <w:webHidden/>
              </w:rPr>
            </w:r>
            <w:r>
              <w:rPr>
                <w:noProof/>
                <w:webHidden/>
              </w:rPr>
              <w:fldChar w:fldCharType="separate"/>
            </w:r>
            <w:r>
              <w:rPr>
                <w:noProof/>
                <w:webHidden/>
              </w:rPr>
              <w:t>10</w:t>
            </w:r>
            <w:r>
              <w:rPr>
                <w:noProof/>
                <w:webHidden/>
              </w:rPr>
              <w:fldChar w:fldCharType="end"/>
            </w:r>
          </w:hyperlink>
        </w:p>
        <w:p w14:paraId="1A629A4F" w14:textId="5EB37CBD" w:rsidR="00412CFD" w:rsidRDefault="00412CFD">
          <w:pPr>
            <w:pStyle w:val="TOC2"/>
            <w:tabs>
              <w:tab w:val="right" w:leader="dot" w:pos="9016"/>
            </w:tabs>
            <w:rPr>
              <w:rFonts w:eastAsiaTheme="minorEastAsia"/>
              <w:noProof/>
              <w:lang w:eastAsia="en-ZW"/>
            </w:rPr>
          </w:pPr>
          <w:hyperlink w:anchor="_Toc213769883" w:history="1">
            <w:r w:rsidRPr="00A959B5">
              <w:rPr>
                <w:rStyle w:val="Hyperlink"/>
                <w:noProof/>
              </w:rPr>
              <w:t>1.8.2 Data Collection</w:t>
            </w:r>
            <w:r>
              <w:rPr>
                <w:noProof/>
                <w:webHidden/>
              </w:rPr>
              <w:tab/>
            </w:r>
            <w:r>
              <w:rPr>
                <w:noProof/>
                <w:webHidden/>
              </w:rPr>
              <w:fldChar w:fldCharType="begin"/>
            </w:r>
            <w:r>
              <w:rPr>
                <w:noProof/>
                <w:webHidden/>
              </w:rPr>
              <w:instrText xml:space="preserve"> PAGEREF _Toc213769883 \h </w:instrText>
            </w:r>
            <w:r>
              <w:rPr>
                <w:noProof/>
                <w:webHidden/>
              </w:rPr>
            </w:r>
            <w:r>
              <w:rPr>
                <w:noProof/>
                <w:webHidden/>
              </w:rPr>
              <w:fldChar w:fldCharType="separate"/>
            </w:r>
            <w:r>
              <w:rPr>
                <w:noProof/>
                <w:webHidden/>
              </w:rPr>
              <w:t>10</w:t>
            </w:r>
            <w:r>
              <w:rPr>
                <w:noProof/>
                <w:webHidden/>
              </w:rPr>
              <w:fldChar w:fldCharType="end"/>
            </w:r>
          </w:hyperlink>
        </w:p>
        <w:p w14:paraId="53C67F2C" w14:textId="786888E9" w:rsidR="00412CFD" w:rsidRDefault="00412CFD">
          <w:pPr>
            <w:pStyle w:val="TOC3"/>
            <w:tabs>
              <w:tab w:val="right" w:leader="dot" w:pos="9016"/>
            </w:tabs>
            <w:rPr>
              <w:rFonts w:eastAsiaTheme="minorEastAsia"/>
              <w:noProof/>
              <w:lang w:eastAsia="en-ZW"/>
            </w:rPr>
          </w:pPr>
          <w:hyperlink w:anchor="_Toc213769884" w:history="1">
            <w:r w:rsidRPr="00A959B5">
              <w:rPr>
                <w:rStyle w:val="Hyperlink"/>
                <w:noProof/>
              </w:rPr>
              <w:t>1.8.2.1 Primary Data</w:t>
            </w:r>
            <w:r>
              <w:rPr>
                <w:noProof/>
                <w:webHidden/>
              </w:rPr>
              <w:tab/>
            </w:r>
            <w:r>
              <w:rPr>
                <w:noProof/>
                <w:webHidden/>
              </w:rPr>
              <w:fldChar w:fldCharType="begin"/>
            </w:r>
            <w:r>
              <w:rPr>
                <w:noProof/>
                <w:webHidden/>
              </w:rPr>
              <w:instrText xml:space="preserve"> PAGEREF _Toc213769884 \h </w:instrText>
            </w:r>
            <w:r>
              <w:rPr>
                <w:noProof/>
                <w:webHidden/>
              </w:rPr>
            </w:r>
            <w:r>
              <w:rPr>
                <w:noProof/>
                <w:webHidden/>
              </w:rPr>
              <w:fldChar w:fldCharType="separate"/>
            </w:r>
            <w:r>
              <w:rPr>
                <w:noProof/>
                <w:webHidden/>
              </w:rPr>
              <w:t>10</w:t>
            </w:r>
            <w:r>
              <w:rPr>
                <w:noProof/>
                <w:webHidden/>
              </w:rPr>
              <w:fldChar w:fldCharType="end"/>
            </w:r>
          </w:hyperlink>
        </w:p>
        <w:p w14:paraId="010996DA" w14:textId="42D84E1A" w:rsidR="00412CFD" w:rsidRDefault="00412CFD">
          <w:pPr>
            <w:pStyle w:val="TOC3"/>
            <w:tabs>
              <w:tab w:val="right" w:leader="dot" w:pos="9016"/>
            </w:tabs>
            <w:rPr>
              <w:rFonts w:eastAsiaTheme="minorEastAsia"/>
              <w:noProof/>
              <w:lang w:eastAsia="en-ZW"/>
            </w:rPr>
          </w:pPr>
          <w:hyperlink w:anchor="_Toc213769885" w:history="1">
            <w:r w:rsidRPr="00A959B5">
              <w:rPr>
                <w:rStyle w:val="Hyperlink"/>
                <w:noProof/>
              </w:rPr>
              <w:t>1.8.2.2 Secondary Data</w:t>
            </w:r>
            <w:r>
              <w:rPr>
                <w:noProof/>
                <w:webHidden/>
              </w:rPr>
              <w:tab/>
            </w:r>
            <w:r>
              <w:rPr>
                <w:noProof/>
                <w:webHidden/>
              </w:rPr>
              <w:fldChar w:fldCharType="begin"/>
            </w:r>
            <w:r>
              <w:rPr>
                <w:noProof/>
                <w:webHidden/>
              </w:rPr>
              <w:instrText xml:space="preserve"> PAGEREF _Toc213769885 \h </w:instrText>
            </w:r>
            <w:r>
              <w:rPr>
                <w:noProof/>
                <w:webHidden/>
              </w:rPr>
            </w:r>
            <w:r>
              <w:rPr>
                <w:noProof/>
                <w:webHidden/>
              </w:rPr>
              <w:fldChar w:fldCharType="separate"/>
            </w:r>
            <w:r>
              <w:rPr>
                <w:noProof/>
                <w:webHidden/>
              </w:rPr>
              <w:t>10</w:t>
            </w:r>
            <w:r>
              <w:rPr>
                <w:noProof/>
                <w:webHidden/>
              </w:rPr>
              <w:fldChar w:fldCharType="end"/>
            </w:r>
          </w:hyperlink>
        </w:p>
        <w:p w14:paraId="67ECD0D5" w14:textId="4BD8845B" w:rsidR="00412CFD" w:rsidRDefault="00412CFD">
          <w:pPr>
            <w:pStyle w:val="TOC2"/>
            <w:tabs>
              <w:tab w:val="right" w:leader="dot" w:pos="9016"/>
            </w:tabs>
            <w:rPr>
              <w:rFonts w:eastAsiaTheme="minorEastAsia"/>
              <w:noProof/>
              <w:lang w:eastAsia="en-ZW"/>
            </w:rPr>
          </w:pPr>
          <w:hyperlink w:anchor="_Toc213769886" w:history="1">
            <w:r w:rsidRPr="00A959B5">
              <w:rPr>
                <w:rStyle w:val="Hyperlink"/>
                <w:noProof/>
              </w:rPr>
              <w:t>1.8.3 Model Development</w:t>
            </w:r>
            <w:r>
              <w:rPr>
                <w:noProof/>
                <w:webHidden/>
              </w:rPr>
              <w:tab/>
            </w:r>
            <w:r>
              <w:rPr>
                <w:noProof/>
                <w:webHidden/>
              </w:rPr>
              <w:fldChar w:fldCharType="begin"/>
            </w:r>
            <w:r>
              <w:rPr>
                <w:noProof/>
                <w:webHidden/>
              </w:rPr>
              <w:instrText xml:space="preserve"> PAGEREF _Toc213769886 \h </w:instrText>
            </w:r>
            <w:r>
              <w:rPr>
                <w:noProof/>
                <w:webHidden/>
              </w:rPr>
            </w:r>
            <w:r>
              <w:rPr>
                <w:noProof/>
                <w:webHidden/>
              </w:rPr>
              <w:fldChar w:fldCharType="separate"/>
            </w:r>
            <w:r>
              <w:rPr>
                <w:noProof/>
                <w:webHidden/>
              </w:rPr>
              <w:t>11</w:t>
            </w:r>
            <w:r>
              <w:rPr>
                <w:noProof/>
                <w:webHidden/>
              </w:rPr>
              <w:fldChar w:fldCharType="end"/>
            </w:r>
          </w:hyperlink>
        </w:p>
        <w:p w14:paraId="03145898" w14:textId="446ABC12" w:rsidR="00412CFD" w:rsidRDefault="00412CFD">
          <w:pPr>
            <w:pStyle w:val="TOC3"/>
            <w:tabs>
              <w:tab w:val="right" w:leader="dot" w:pos="9016"/>
            </w:tabs>
            <w:rPr>
              <w:rFonts w:eastAsiaTheme="minorEastAsia"/>
              <w:noProof/>
              <w:lang w:eastAsia="en-ZW"/>
            </w:rPr>
          </w:pPr>
          <w:hyperlink w:anchor="_Toc213769887" w:history="1">
            <w:r w:rsidRPr="00A959B5">
              <w:rPr>
                <w:rStyle w:val="Hyperlink"/>
                <w:noProof/>
              </w:rPr>
              <w:t>1.8.3.1 Algorithmic Framework</w:t>
            </w:r>
            <w:r>
              <w:rPr>
                <w:noProof/>
                <w:webHidden/>
              </w:rPr>
              <w:tab/>
            </w:r>
            <w:r>
              <w:rPr>
                <w:noProof/>
                <w:webHidden/>
              </w:rPr>
              <w:fldChar w:fldCharType="begin"/>
            </w:r>
            <w:r>
              <w:rPr>
                <w:noProof/>
                <w:webHidden/>
              </w:rPr>
              <w:instrText xml:space="preserve"> PAGEREF _Toc213769887 \h </w:instrText>
            </w:r>
            <w:r>
              <w:rPr>
                <w:noProof/>
                <w:webHidden/>
              </w:rPr>
            </w:r>
            <w:r>
              <w:rPr>
                <w:noProof/>
                <w:webHidden/>
              </w:rPr>
              <w:fldChar w:fldCharType="separate"/>
            </w:r>
            <w:r>
              <w:rPr>
                <w:noProof/>
                <w:webHidden/>
              </w:rPr>
              <w:t>11</w:t>
            </w:r>
            <w:r>
              <w:rPr>
                <w:noProof/>
                <w:webHidden/>
              </w:rPr>
              <w:fldChar w:fldCharType="end"/>
            </w:r>
          </w:hyperlink>
        </w:p>
        <w:p w14:paraId="3E977CA9" w14:textId="09283BA3" w:rsidR="00412CFD" w:rsidRDefault="00412CFD">
          <w:pPr>
            <w:pStyle w:val="TOC3"/>
            <w:tabs>
              <w:tab w:val="right" w:leader="dot" w:pos="9016"/>
            </w:tabs>
            <w:rPr>
              <w:rFonts w:eastAsiaTheme="minorEastAsia"/>
              <w:noProof/>
              <w:lang w:eastAsia="en-ZW"/>
            </w:rPr>
          </w:pPr>
          <w:hyperlink w:anchor="_Toc213769888" w:history="1">
            <w:r w:rsidRPr="00A959B5">
              <w:rPr>
                <w:rStyle w:val="Hyperlink"/>
                <w:noProof/>
              </w:rPr>
              <w:t>1.8.3.2 Simulation Environment</w:t>
            </w:r>
            <w:r>
              <w:rPr>
                <w:noProof/>
                <w:webHidden/>
              </w:rPr>
              <w:tab/>
            </w:r>
            <w:r>
              <w:rPr>
                <w:noProof/>
                <w:webHidden/>
              </w:rPr>
              <w:fldChar w:fldCharType="begin"/>
            </w:r>
            <w:r>
              <w:rPr>
                <w:noProof/>
                <w:webHidden/>
              </w:rPr>
              <w:instrText xml:space="preserve"> PAGEREF _Toc213769888 \h </w:instrText>
            </w:r>
            <w:r>
              <w:rPr>
                <w:noProof/>
                <w:webHidden/>
              </w:rPr>
            </w:r>
            <w:r>
              <w:rPr>
                <w:noProof/>
                <w:webHidden/>
              </w:rPr>
              <w:fldChar w:fldCharType="separate"/>
            </w:r>
            <w:r>
              <w:rPr>
                <w:noProof/>
                <w:webHidden/>
              </w:rPr>
              <w:t>11</w:t>
            </w:r>
            <w:r>
              <w:rPr>
                <w:noProof/>
                <w:webHidden/>
              </w:rPr>
              <w:fldChar w:fldCharType="end"/>
            </w:r>
          </w:hyperlink>
        </w:p>
        <w:p w14:paraId="54963723" w14:textId="6189A1FE" w:rsidR="00412CFD" w:rsidRDefault="00412CFD">
          <w:pPr>
            <w:pStyle w:val="TOC2"/>
            <w:tabs>
              <w:tab w:val="right" w:leader="dot" w:pos="9016"/>
            </w:tabs>
            <w:rPr>
              <w:rFonts w:eastAsiaTheme="minorEastAsia"/>
              <w:noProof/>
              <w:lang w:eastAsia="en-ZW"/>
            </w:rPr>
          </w:pPr>
          <w:hyperlink w:anchor="_Toc213769889" w:history="1">
            <w:r w:rsidRPr="00A959B5">
              <w:rPr>
                <w:rStyle w:val="Hyperlink"/>
                <w:noProof/>
              </w:rPr>
              <w:t>1.8.4 Model Evaluation</w:t>
            </w:r>
            <w:r>
              <w:rPr>
                <w:noProof/>
                <w:webHidden/>
              </w:rPr>
              <w:tab/>
            </w:r>
            <w:r>
              <w:rPr>
                <w:noProof/>
                <w:webHidden/>
              </w:rPr>
              <w:fldChar w:fldCharType="begin"/>
            </w:r>
            <w:r>
              <w:rPr>
                <w:noProof/>
                <w:webHidden/>
              </w:rPr>
              <w:instrText xml:space="preserve"> PAGEREF _Toc213769889 \h </w:instrText>
            </w:r>
            <w:r>
              <w:rPr>
                <w:noProof/>
                <w:webHidden/>
              </w:rPr>
            </w:r>
            <w:r>
              <w:rPr>
                <w:noProof/>
                <w:webHidden/>
              </w:rPr>
              <w:fldChar w:fldCharType="separate"/>
            </w:r>
            <w:r>
              <w:rPr>
                <w:noProof/>
                <w:webHidden/>
              </w:rPr>
              <w:t>11</w:t>
            </w:r>
            <w:r>
              <w:rPr>
                <w:noProof/>
                <w:webHidden/>
              </w:rPr>
              <w:fldChar w:fldCharType="end"/>
            </w:r>
          </w:hyperlink>
        </w:p>
        <w:p w14:paraId="21CE1F18" w14:textId="5BD98DF7" w:rsidR="00412CFD" w:rsidRDefault="00412CFD">
          <w:pPr>
            <w:pStyle w:val="TOC2"/>
            <w:tabs>
              <w:tab w:val="right" w:leader="dot" w:pos="9016"/>
            </w:tabs>
            <w:rPr>
              <w:rFonts w:eastAsiaTheme="minorEastAsia"/>
              <w:noProof/>
              <w:lang w:eastAsia="en-ZW"/>
            </w:rPr>
          </w:pPr>
          <w:hyperlink w:anchor="_Toc213769890" w:history="1">
            <w:r w:rsidRPr="00A959B5">
              <w:rPr>
                <w:rStyle w:val="Hyperlink"/>
                <w:noProof/>
              </w:rPr>
              <w:t>1.8.5 Validation and Sensitivity Analysis</w:t>
            </w:r>
            <w:r>
              <w:rPr>
                <w:noProof/>
                <w:webHidden/>
              </w:rPr>
              <w:tab/>
            </w:r>
            <w:r>
              <w:rPr>
                <w:noProof/>
                <w:webHidden/>
              </w:rPr>
              <w:fldChar w:fldCharType="begin"/>
            </w:r>
            <w:r>
              <w:rPr>
                <w:noProof/>
                <w:webHidden/>
              </w:rPr>
              <w:instrText xml:space="preserve"> PAGEREF _Toc213769890 \h </w:instrText>
            </w:r>
            <w:r>
              <w:rPr>
                <w:noProof/>
                <w:webHidden/>
              </w:rPr>
            </w:r>
            <w:r>
              <w:rPr>
                <w:noProof/>
                <w:webHidden/>
              </w:rPr>
              <w:fldChar w:fldCharType="separate"/>
            </w:r>
            <w:r>
              <w:rPr>
                <w:noProof/>
                <w:webHidden/>
              </w:rPr>
              <w:t>12</w:t>
            </w:r>
            <w:r>
              <w:rPr>
                <w:noProof/>
                <w:webHidden/>
              </w:rPr>
              <w:fldChar w:fldCharType="end"/>
            </w:r>
          </w:hyperlink>
        </w:p>
        <w:p w14:paraId="7B8BAC57" w14:textId="50D43243" w:rsidR="00412CFD" w:rsidRDefault="00412CFD">
          <w:pPr>
            <w:pStyle w:val="TOC2"/>
            <w:tabs>
              <w:tab w:val="right" w:leader="dot" w:pos="9016"/>
            </w:tabs>
            <w:rPr>
              <w:rFonts w:eastAsiaTheme="minorEastAsia"/>
              <w:noProof/>
              <w:lang w:eastAsia="en-ZW"/>
            </w:rPr>
          </w:pPr>
          <w:hyperlink w:anchor="_Toc213769891" w:history="1">
            <w:r w:rsidRPr="00A959B5">
              <w:rPr>
                <w:rStyle w:val="Hyperlink"/>
                <w:noProof/>
              </w:rPr>
              <w:t>1.8.6 Ethical and Practical Considerations</w:t>
            </w:r>
            <w:r>
              <w:rPr>
                <w:noProof/>
                <w:webHidden/>
              </w:rPr>
              <w:tab/>
            </w:r>
            <w:r>
              <w:rPr>
                <w:noProof/>
                <w:webHidden/>
              </w:rPr>
              <w:fldChar w:fldCharType="begin"/>
            </w:r>
            <w:r>
              <w:rPr>
                <w:noProof/>
                <w:webHidden/>
              </w:rPr>
              <w:instrText xml:space="preserve"> PAGEREF _Toc213769891 \h </w:instrText>
            </w:r>
            <w:r>
              <w:rPr>
                <w:noProof/>
                <w:webHidden/>
              </w:rPr>
            </w:r>
            <w:r>
              <w:rPr>
                <w:noProof/>
                <w:webHidden/>
              </w:rPr>
              <w:fldChar w:fldCharType="separate"/>
            </w:r>
            <w:r>
              <w:rPr>
                <w:noProof/>
                <w:webHidden/>
              </w:rPr>
              <w:t>12</w:t>
            </w:r>
            <w:r>
              <w:rPr>
                <w:noProof/>
                <w:webHidden/>
              </w:rPr>
              <w:fldChar w:fldCharType="end"/>
            </w:r>
          </w:hyperlink>
        </w:p>
        <w:p w14:paraId="385F7087" w14:textId="4759FA05" w:rsidR="00412CFD" w:rsidRDefault="00412CFD">
          <w:pPr>
            <w:pStyle w:val="TOC2"/>
            <w:tabs>
              <w:tab w:val="right" w:leader="dot" w:pos="9016"/>
            </w:tabs>
            <w:rPr>
              <w:rFonts w:eastAsiaTheme="minorEastAsia"/>
              <w:noProof/>
              <w:lang w:eastAsia="en-ZW"/>
            </w:rPr>
          </w:pPr>
          <w:hyperlink w:anchor="_Toc213769892" w:history="1">
            <w:r w:rsidRPr="00A959B5">
              <w:rPr>
                <w:rStyle w:val="Hyperlink"/>
                <w:noProof/>
              </w:rPr>
              <w:t>1.8.7 Expected Outcomes</w:t>
            </w:r>
            <w:r>
              <w:rPr>
                <w:noProof/>
                <w:webHidden/>
              </w:rPr>
              <w:tab/>
            </w:r>
            <w:r>
              <w:rPr>
                <w:noProof/>
                <w:webHidden/>
              </w:rPr>
              <w:fldChar w:fldCharType="begin"/>
            </w:r>
            <w:r>
              <w:rPr>
                <w:noProof/>
                <w:webHidden/>
              </w:rPr>
              <w:instrText xml:space="preserve"> PAGEREF _Toc213769892 \h </w:instrText>
            </w:r>
            <w:r>
              <w:rPr>
                <w:noProof/>
                <w:webHidden/>
              </w:rPr>
            </w:r>
            <w:r>
              <w:rPr>
                <w:noProof/>
                <w:webHidden/>
              </w:rPr>
              <w:fldChar w:fldCharType="separate"/>
            </w:r>
            <w:r>
              <w:rPr>
                <w:noProof/>
                <w:webHidden/>
              </w:rPr>
              <w:t>12</w:t>
            </w:r>
            <w:r>
              <w:rPr>
                <w:noProof/>
                <w:webHidden/>
              </w:rPr>
              <w:fldChar w:fldCharType="end"/>
            </w:r>
          </w:hyperlink>
        </w:p>
        <w:p w14:paraId="406CCCAD" w14:textId="6B7CEF4A" w:rsidR="00412CFD" w:rsidRDefault="00412CFD">
          <w:pPr>
            <w:pStyle w:val="TOC1"/>
            <w:tabs>
              <w:tab w:val="right" w:leader="dot" w:pos="9016"/>
            </w:tabs>
            <w:rPr>
              <w:rFonts w:eastAsiaTheme="minorEastAsia"/>
              <w:noProof/>
              <w:lang w:eastAsia="en-ZW"/>
            </w:rPr>
          </w:pPr>
          <w:hyperlink w:anchor="_Toc213769893" w:history="1">
            <w:r w:rsidRPr="00A959B5">
              <w:rPr>
                <w:rStyle w:val="Hyperlink"/>
                <w:noProof/>
              </w:rPr>
              <w:t>1.9 Conclusion</w:t>
            </w:r>
            <w:r>
              <w:rPr>
                <w:noProof/>
                <w:webHidden/>
              </w:rPr>
              <w:tab/>
            </w:r>
            <w:r>
              <w:rPr>
                <w:noProof/>
                <w:webHidden/>
              </w:rPr>
              <w:fldChar w:fldCharType="begin"/>
            </w:r>
            <w:r>
              <w:rPr>
                <w:noProof/>
                <w:webHidden/>
              </w:rPr>
              <w:instrText xml:space="preserve"> PAGEREF _Toc213769893 \h </w:instrText>
            </w:r>
            <w:r>
              <w:rPr>
                <w:noProof/>
                <w:webHidden/>
              </w:rPr>
            </w:r>
            <w:r>
              <w:rPr>
                <w:noProof/>
                <w:webHidden/>
              </w:rPr>
              <w:fldChar w:fldCharType="separate"/>
            </w:r>
            <w:r>
              <w:rPr>
                <w:noProof/>
                <w:webHidden/>
              </w:rPr>
              <w:t>12</w:t>
            </w:r>
            <w:r>
              <w:rPr>
                <w:noProof/>
                <w:webHidden/>
              </w:rPr>
              <w:fldChar w:fldCharType="end"/>
            </w:r>
          </w:hyperlink>
        </w:p>
        <w:p w14:paraId="28F4D653" w14:textId="7674FA61" w:rsidR="00412CFD" w:rsidRDefault="00412CFD">
          <w:pPr>
            <w:pStyle w:val="TOC1"/>
            <w:tabs>
              <w:tab w:val="right" w:leader="dot" w:pos="9016"/>
            </w:tabs>
            <w:rPr>
              <w:rFonts w:eastAsiaTheme="minorEastAsia"/>
              <w:noProof/>
              <w:lang w:eastAsia="en-ZW"/>
            </w:rPr>
          </w:pPr>
          <w:hyperlink w:anchor="_Toc213769894" w:history="1">
            <w:r w:rsidRPr="00A959B5">
              <w:rPr>
                <w:rStyle w:val="Hyperlink"/>
                <w:noProof/>
              </w:rPr>
              <w:t>Works Cited</w:t>
            </w:r>
            <w:r>
              <w:rPr>
                <w:noProof/>
                <w:webHidden/>
              </w:rPr>
              <w:tab/>
            </w:r>
            <w:r>
              <w:rPr>
                <w:noProof/>
                <w:webHidden/>
              </w:rPr>
              <w:fldChar w:fldCharType="begin"/>
            </w:r>
            <w:r>
              <w:rPr>
                <w:noProof/>
                <w:webHidden/>
              </w:rPr>
              <w:instrText xml:space="preserve"> PAGEREF _Toc213769894 \h </w:instrText>
            </w:r>
            <w:r>
              <w:rPr>
                <w:noProof/>
                <w:webHidden/>
              </w:rPr>
            </w:r>
            <w:r>
              <w:rPr>
                <w:noProof/>
                <w:webHidden/>
              </w:rPr>
              <w:fldChar w:fldCharType="separate"/>
            </w:r>
            <w:r>
              <w:rPr>
                <w:noProof/>
                <w:webHidden/>
              </w:rPr>
              <w:t>14</w:t>
            </w:r>
            <w:r>
              <w:rPr>
                <w:noProof/>
                <w:webHidden/>
              </w:rPr>
              <w:fldChar w:fldCharType="end"/>
            </w:r>
          </w:hyperlink>
        </w:p>
        <w:p w14:paraId="3C9B827D" w14:textId="00B6408C" w:rsidR="00370327" w:rsidRPr="00370327" w:rsidRDefault="003D6127" w:rsidP="00370327">
          <w:r>
            <w:rPr>
              <w:b/>
              <w:bCs/>
              <w:noProof/>
            </w:rPr>
            <w:fldChar w:fldCharType="end"/>
          </w:r>
        </w:p>
      </w:sdtContent>
    </w:sdt>
    <w:p w14:paraId="57CAACE2" w14:textId="27F9FE3F" w:rsidR="007A5396" w:rsidRDefault="007A5396" w:rsidP="00882FA2">
      <w:pPr>
        <w:pStyle w:val="Heading1"/>
        <w:numPr>
          <w:ilvl w:val="0"/>
          <w:numId w:val="1"/>
        </w:numPr>
      </w:pPr>
      <w:r w:rsidRPr="00370327">
        <w:br w:type="page"/>
      </w:r>
      <w:bookmarkStart w:id="0" w:name="_Toc213769867"/>
      <w:r w:rsidR="00882FA2">
        <w:lastRenderedPageBreak/>
        <w:t>Introduction</w:t>
      </w:r>
      <w:bookmarkEnd w:id="0"/>
    </w:p>
    <w:p w14:paraId="6B8919BD" w14:textId="7405BF41" w:rsidR="00C11A78" w:rsidRDefault="007955B4" w:rsidP="007955B4">
      <w:pPr>
        <w:jc w:val="both"/>
      </w:pPr>
      <w:r w:rsidRPr="007955B4">
        <w:t>The telecommunications industry is a vital driver of socio-economic development,</w:t>
      </w:r>
      <w:r>
        <w:t xml:space="preserve"> </w:t>
      </w:r>
      <w:r w:rsidRPr="007955B4">
        <w:t>enabling digital connectivity, e-commerce, financial inclusion, and access to</w:t>
      </w:r>
      <w:r>
        <w:t xml:space="preserve"> </w:t>
      </w:r>
      <w:r w:rsidRPr="007955B4">
        <w:t>information across Africa. In Zambia, the sector has expanded rapidly over the last</w:t>
      </w:r>
      <w:r>
        <w:t xml:space="preserve"> </w:t>
      </w:r>
      <w:r w:rsidRPr="007955B4">
        <w:t>decade, with increasing mobile penetration and the rollout of 4G and pilot 5G networks</w:t>
      </w:r>
      <w:r>
        <w:t xml:space="preserve"> </w:t>
      </w:r>
      <w:sdt>
        <w:sdtPr>
          <w:id w:val="-1722821194"/>
          <w:citation/>
        </w:sdtPr>
        <w:sdtContent>
          <w:r w:rsidR="00BF7B2E">
            <w:fldChar w:fldCharType="begin"/>
          </w:r>
          <w:r w:rsidR="00BF7B2E">
            <w:instrText xml:space="preserve"> CITATION ZIC24 \l 12297 </w:instrText>
          </w:r>
          <w:r w:rsidR="00BF7B2E">
            <w:fldChar w:fldCharType="separate"/>
          </w:r>
          <w:r w:rsidR="00BF7B2E" w:rsidRPr="00BF7B2E">
            <w:rPr>
              <w:noProof/>
            </w:rPr>
            <w:t>[1]</w:t>
          </w:r>
          <w:r w:rsidR="00BF7B2E">
            <w:fldChar w:fldCharType="end"/>
          </w:r>
        </w:sdtContent>
      </w:sdt>
      <w:r w:rsidRPr="007955B4">
        <w:t>. However, this growth has also led to a significant rise in energy consumption, primarily due to the proliferation of energy-intensive base transceiver stations (BTSs), data centers, and transmission systems that operate continuously to maintain network availability. Studies estimate that network operations account for more than 70% of a telecom operator’s total energy use, with base stations alone consuming between 60–80% of that share (GSMA, 2023; Hamdoun et al., 2012). This escalating demand for power poses operational and environmental challenges, especially in a country where grid reliability remains inconsistent and where diesel-based backup systems are widely used, increasing carbon emissions and operational costs.</w:t>
      </w:r>
    </w:p>
    <w:p w14:paraId="4F3CB9FE" w14:textId="77777777" w:rsidR="000976A4" w:rsidRDefault="000976A4" w:rsidP="007955B4">
      <w:pPr>
        <w:jc w:val="both"/>
      </w:pPr>
    </w:p>
    <w:p w14:paraId="1E7182FE" w14:textId="183A4232" w:rsidR="000976A4" w:rsidRDefault="000976A4" w:rsidP="007955B4">
      <w:pPr>
        <w:jc w:val="both"/>
      </w:pPr>
      <w:r w:rsidRPr="000976A4">
        <w:t xml:space="preserve">To address these challenges, the global telecommunications industry is exploring green networking and energy-efficient optimization strategies aimed at reducing power consumption while maintaining quality of service (QoS). Techniques such as artificial intelligence (AI)-driven energy management, sleep mode algorithms for base stations, traffic-aware resource allocation, and intelligent network planning are showing promising results in reducing energy use without compromising network performance </w:t>
      </w:r>
      <w:sdt>
        <w:sdtPr>
          <w:id w:val="-1287738449"/>
          <w:citation/>
        </w:sdtPr>
        <w:sdtContent>
          <w:r w:rsidR="00671CD7">
            <w:fldChar w:fldCharType="begin"/>
          </w:r>
          <w:r w:rsidR="00671CD7">
            <w:instrText xml:space="preserve"> CITATION Ezz24 \l 12297 </w:instrText>
          </w:r>
          <w:r w:rsidR="00671CD7">
            <w:fldChar w:fldCharType="separate"/>
          </w:r>
          <w:r w:rsidR="00671CD7" w:rsidRPr="00671CD7">
            <w:rPr>
              <w:noProof/>
            </w:rPr>
            <w:t>[2]</w:t>
          </w:r>
          <w:r w:rsidR="00671CD7">
            <w:fldChar w:fldCharType="end"/>
          </w:r>
        </w:sdtContent>
      </w:sdt>
      <w:r w:rsidRPr="000976A4">
        <w:t xml:space="preserve">. For instance, AI-based optimization can dynamically predict network load and switch off or throttle underutilized equipment during low-traffic periods, achieving energy savings of up to 30% in test environments </w:t>
      </w:r>
      <w:sdt>
        <w:sdtPr>
          <w:id w:val="-2121051171"/>
          <w:citation/>
        </w:sdtPr>
        <w:sdtContent>
          <w:r w:rsidR="00C4782E">
            <w:fldChar w:fldCharType="begin"/>
          </w:r>
          <w:r w:rsidR="00C4782E">
            <w:instrText xml:space="preserve"> CITATION YeH18 \l 12297 </w:instrText>
          </w:r>
          <w:r w:rsidR="00C4782E">
            <w:fldChar w:fldCharType="separate"/>
          </w:r>
          <w:r w:rsidR="00C4782E" w:rsidRPr="00C4782E">
            <w:rPr>
              <w:noProof/>
            </w:rPr>
            <w:t>[3]</w:t>
          </w:r>
          <w:r w:rsidR="00C4782E">
            <w:fldChar w:fldCharType="end"/>
          </w:r>
        </w:sdtContent>
      </w:sdt>
      <w:r w:rsidRPr="000976A4">
        <w:t>. Integrating such intelligent techniques into Zambia’s telecommunications infrastructure could provide a sustainable solution to the growing operational and environmental burden of energy use.</w:t>
      </w:r>
    </w:p>
    <w:p w14:paraId="39A30872" w14:textId="77777777" w:rsidR="00C4782E" w:rsidRDefault="00C4782E" w:rsidP="007955B4">
      <w:pPr>
        <w:jc w:val="both"/>
      </w:pPr>
    </w:p>
    <w:p w14:paraId="7BBB9165" w14:textId="3C503F23" w:rsidR="00C4782E" w:rsidRDefault="00C4782E" w:rsidP="007955B4">
      <w:pPr>
        <w:jc w:val="both"/>
      </w:pPr>
      <w:r w:rsidRPr="00C4782E">
        <w:t xml:space="preserve">In Zambia, the potential for improving network energy efficiency through intelligent optimization is particularly relevant. Most mobile network operators rely on hybrid power systems that combine grid, diesel, and solar sources, but these systems are often managed using static configurations that do not adapt to fluctuating traffic or environmental conditions </w:t>
      </w:r>
      <w:sdt>
        <w:sdtPr>
          <w:id w:val="92753196"/>
          <w:citation/>
        </w:sdtPr>
        <w:sdtContent>
          <w:r w:rsidR="00283D6F">
            <w:fldChar w:fldCharType="begin"/>
          </w:r>
          <w:r w:rsidR="00283D6F">
            <w:instrText xml:space="preserve"> CITATION Map23 \l 12297 </w:instrText>
          </w:r>
          <w:r w:rsidR="00283D6F">
            <w:fldChar w:fldCharType="separate"/>
          </w:r>
          <w:r w:rsidR="00283D6F" w:rsidRPr="00283D6F">
            <w:rPr>
              <w:noProof/>
            </w:rPr>
            <w:t>[4]</w:t>
          </w:r>
          <w:r w:rsidR="00283D6F">
            <w:fldChar w:fldCharType="end"/>
          </w:r>
        </w:sdtContent>
      </w:sdt>
      <w:r w:rsidRPr="00C4782E">
        <w:t>. Moreover, the cost of diesel fuel and the environmental implications of generator dependence underscore the urgency for smarter, data-driven energy management approaches. As the country moves toward the adoption of next-generation (5G) networks—known to be more power-demanding than previous generations</w:t>
      </w:r>
      <w:r w:rsidR="00283D6F">
        <w:t xml:space="preserve"> </w:t>
      </w:r>
      <w:sdt>
        <w:sdtPr>
          <w:id w:val="-1111364168"/>
          <w:citation/>
        </w:sdtPr>
        <w:sdtContent>
          <w:r w:rsidR="00283D6F">
            <w:fldChar w:fldCharType="begin"/>
          </w:r>
          <w:r w:rsidR="00283D6F">
            <w:instrText xml:space="preserve"> CITATION Mar23 \l 12297 </w:instrText>
          </w:r>
          <w:r w:rsidR="00283D6F">
            <w:fldChar w:fldCharType="separate"/>
          </w:r>
          <w:r w:rsidR="00283D6F" w:rsidRPr="00283D6F">
            <w:rPr>
              <w:noProof/>
            </w:rPr>
            <w:t>[5]</w:t>
          </w:r>
          <w:r w:rsidR="00283D6F">
            <w:fldChar w:fldCharType="end"/>
          </w:r>
        </w:sdtContent>
      </w:sdt>
      <w:r w:rsidRPr="00C4782E">
        <w:t>—there is a compelling need to develop locally appropriate, intelligent optimization models that minimize energy consumption while ensuring network reliability and affordability.</w:t>
      </w:r>
    </w:p>
    <w:p w14:paraId="004831FD" w14:textId="735DF522" w:rsidR="00F46EB5" w:rsidRPr="00C11A78" w:rsidRDefault="00CD1F82" w:rsidP="007955B4">
      <w:pPr>
        <w:jc w:val="both"/>
      </w:pPr>
      <w:r w:rsidRPr="00CD1F82">
        <w:lastRenderedPageBreak/>
        <w:t>This study therefore seeks to investigate and propose intelligent network-based optimization techniques tailored to Zambia’s telecommunications context, with the goal of reducing energy consumption and operational costs while supporting sustainable industry growth. By leveraging AI, network analytics, and optimization frameworks, the research aims to contribute both to the academic discourse on green communications and to practical strategies for energy efficiency in sub-Saharan Africa’s telecommunications sector.</w:t>
      </w:r>
    </w:p>
    <w:p w14:paraId="0DFFD345" w14:textId="22DA732D" w:rsidR="00882FA2" w:rsidRDefault="00EF59E5" w:rsidP="00A03496">
      <w:pPr>
        <w:pStyle w:val="Heading1"/>
      </w:pPr>
      <w:bookmarkStart w:id="1" w:name="_Toc213769868"/>
      <w:r>
        <w:t>1.1 Background</w:t>
      </w:r>
      <w:bookmarkEnd w:id="1"/>
    </w:p>
    <w:p w14:paraId="5990A5D5" w14:textId="46511DA0" w:rsidR="00783A75" w:rsidRDefault="00B7575E" w:rsidP="00B7575E">
      <w:pPr>
        <w:jc w:val="both"/>
      </w:pPr>
      <w:r w:rsidRPr="00B7575E">
        <w:t>The telecommunications industry has become a cornerstone of national development, serving as the backbone for economic growth, education, healthcare, and governance in many developing countries. In Zambia, the sector has experienced substantial growth driven by mobile broadband expansion, rural connectivity initiatives, and increasing demand for digital services</w:t>
      </w:r>
      <w:r>
        <w:t xml:space="preserve"> </w:t>
      </w:r>
      <w:sdt>
        <w:sdtPr>
          <w:id w:val="1600755377"/>
          <w:citation/>
        </w:sdtPr>
        <w:sdtContent>
          <w:r>
            <w:fldChar w:fldCharType="begin"/>
          </w:r>
          <w:r>
            <w:instrText xml:space="preserve"> CITATION ZIC24 \l 12297 </w:instrText>
          </w:r>
          <w:r>
            <w:fldChar w:fldCharType="separate"/>
          </w:r>
          <w:r w:rsidRPr="00B7575E">
            <w:rPr>
              <w:noProof/>
            </w:rPr>
            <w:t>[1]</w:t>
          </w:r>
          <w:r>
            <w:fldChar w:fldCharType="end"/>
          </w:r>
        </w:sdtContent>
      </w:sdt>
      <w:r w:rsidRPr="00B7575E">
        <w:t>. According to the Zambia Information and Communications Technology Authority (ZICTA), mobile penetration exceeds 100%, with ongoing investments in 4G and pilot 5G networks. However, this rapid expansion has intensified the industry’s dependence on electrical energy, both from the national grid and off-grid diesel generators, resulting in higher operational costs and environmental impacts.</w:t>
      </w:r>
    </w:p>
    <w:p w14:paraId="72AA9027" w14:textId="77777777" w:rsidR="00EB0861" w:rsidRDefault="00EB0861" w:rsidP="00B7575E">
      <w:pPr>
        <w:jc w:val="both"/>
      </w:pPr>
    </w:p>
    <w:p w14:paraId="1F028FEC" w14:textId="0A8FE3AD" w:rsidR="00EB0861" w:rsidRDefault="00EB0861" w:rsidP="00B7575E">
      <w:pPr>
        <w:jc w:val="both"/>
      </w:pPr>
      <w:r w:rsidRPr="00EB0861">
        <w:t xml:space="preserve">Globally, the energy consumption of information and communication technology (ICT) networks accounts for about 2–3% of total electricity use, and this share is projected to grow with the rollout of 5G and edge computing technologies </w:t>
      </w:r>
      <w:sdt>
        <w:sdtPr>
          <w:id w:val="1781757916"/>
          <w:citation/>
        </w:sdtPr>
        <w:sdtContent>
          <w:r>
            <w:fldChar w:fldCharType="begin"/>
          </w:r>
          <w:r>
            <w:instrText xml:space="preserve"> CITATION Int22 \l 12297 </w:instrText>
          </w:r>
          <w:r>
            <w:fldChar w:fldCharType="separate"/>
          </w:r>
          <w:r w:rsidRPr="00EB0861">
            <w:rPr>
              <w:noProof/>
            </w:rPr>
            <w:t>[6]</w:t>
          </w:r>
          <w:r>
            <w:fldChar w:fldCharType="end"/>
          </w:r>
        </w:sdtContent>
      </w:sdt>
      <w:sdt>
        <w:sdtPr>
          <w:id w:val="-1068500533"/>
          <w:citation/>
        </w:sdtPr>
        <w:sdtContent>
          <w:r w:rsidR="004E52B9">
            <w:fldChar w:fldCharType="begin"/>
          </w:r>
          <w:r w:rsidR="004E52B9">
            <w:instrText xml:space="preserve"> CITATION GSM23 \l 12297 </w:instrText>
          </w:r>
          <w:r w:rsidR="004E52B9">
            <w:fldChar w:fldCharType="separate"/>
          </w:r>
          <w:r w:rsidR="004E52B9">
            <w:rPr>
              <w:noProof/>
            </w:rPr>
            <w:t xml:space="preserve"> </w:t>
          </w:r>
          <w:r w:rsidR="004E52B9" w:rsidRPr="004E52B9">
            <w:rPr>
              <w:noProof/>
            </w:rPr>
            <w:t>[7]</w:t>
          </w:r>
          <w:r w:rsidR="004E52B9">
            <w:fldChar w:fldCharType="end"/>
          </w:r>
        </w:sdtContent>
      </w:sdt>
      <w:r w:rsidRPr="00EB0861">
        <w:t xml:space="preserve">. For mobile operators, base transceiver stations (BTSs) and cooling systems represent the largest contributors to energy use. In Zambia, many BTS sites operate in rural or semi-urban regions where grid access is unreliable, forcing operators to rely heavily on diesel generators that increase both fuel expenditure and carbon emissions </w:t>
      </w:r>
      <w:sdt>
        <w:sdtPr>
          <w:id w:val="2027052600"/>
          <w:citation/>
        </w:sdtPr>
        <w:sdtContent>
          <w:r w:rsidR="00844AAF">
            <w:fldChar w:fldCharType="begin"/>
          </w:r>
          <w:r w:rsidR="00844AAF">
            <w:instrText xml:space="preserve"> CITATION Map23 \l 12297 </w:instrText>
          </w:r>
          <w:r w:rsidR="00844AAF">
            <w:fldChar w:fldCharType="separate"/>
          </w:r>
          <w:r w:rsidR="00844AAF" w:rsidRPr="00844AAF">
            <w:rPr>
              <w:noProof/>
            </w:rPr>
            <w:t>[4]</w:t>
          </w:r>
          <w:r w:rsidR="00844AAF">
            <w:fldChar w:fldCharType="end"/>
          </w:r>
        </w:sdtContent>
      </w:sdt>
      <w:r w:rsidRPr="00EB0861">
        <w:t>. The combined economic and environmental pressures make energy efficiency a strategic imperative for the sustainability of Zambia’s telecommunications sector.</w:t>
      </w:r>
    </w:p>
    <w:p w14:paraId="1245C8D1" w14:textId="77777777" w:rsidR="00A81D7A" w:rsidRDefault="00A81D7A" w:rsidP="00B7575E">
      <w:pPr>
        <w:jc w:val="both"/>
      </w:pPr>
    </w:p>
    <w:p w14:paraId="19D9A81E" w14:textId="2D4F2AF1" w:rsidR="00A81D7A" w:rsidRPr="00783A75" w:rsidRDefault="00A81D7A" w:rsidP="00B7575E">
      <w:pPr>
        <w:jc w:val="both"/>
      </w:pPr>
      <w:r w:rsidRPr="00A81D7A">
        <w:t>Advancements in artificial intelligence (AI), machine learning (ML), and network automation are offering promising opportunities for tackling this issue. Intelligent network-based optimization techniques can dynamically adjust network operations based on real-time traffic, weather, or load data—turning off or scaling down underutilized network elements to minimize energy wastage</w:t>
      </w:r>
      <w:r w:rsidR="00F905FD">
        <w:t xml:space="preserve"> </w:t>
      </w:r>
      <w:sdt>
        <w:sdtPr>
          <w:id w:val="583494024"/>
          <w:citation/>
        </w:sdtPr>
        <w:sdtContent>
          <w:r w:rsidR="00F905FD">
            <w:fldChar w:fldCharType="begin"/>
          </w:r>
          <w:r w:rsidR="00F905FD">
            <w:instrText xml:space="preserve"> CITATION Ezz24 \l 12297 </w:instrText>
          </w:r>
          <w:r w:rsidR="00F905FD">
            <w:fldChar w:fldCharType="separate"/>
          </w:r>
          <w:r w:rsidR="00F905FD" w:rsidRPr="00F905FD">
            <w:rPr>
              <w:noProof/>
            </w:rPr>
            <w:t>[2]</w:t>
          </w:r>
          <w:r w:rsidR="00F905FD">
            <w:fldChar w:fldCharType="end"/>
          </w:r>
        </w:sdtContent>
      </w:sdt>
      <w:sdt>
        <w:sdtPr>
          <w:id w:val="391307228"/>
          <w:citation/>
        </w:sdtPr>
        <w:sdtContent>
          <w:r w:rsidR="00F905FD">
            <w:fldChar w:fldCharType="begin"/>
          </w:r>
          <w:r w:rsidR="00F905FD">
            <w:instrText xml:space="preserve"> CITATION YeH18 \l 12297 </w:instrText>
          </w:r>
          <w:r w:rsidR="00F905FD">
            <w:fldChar w:fldCharType="separate"/>
          </w:r>
          <w:r w:rsidR="00F905FD">
            <w:rPr>
              <w:noProof/>
            </w:rPr>
            <w:t xml:space="preserve"> </w:t>
          </w:r>
          <w:r w:rsidR="00F905FD" w:rsidRPr="00F905FD">
            <w:rPr>
              <w:noProof/>
            </w:rPr>
            <w:t>[3]</w:t>
          </w:r>
          <w:r w:rsidR="00F905FD">
            <w:fldChar w:fldCharType="end"/>
          </w:r>
        </w:sdtContent>
      </w:sdt>
      <w:r w:rsidRPr="00A81D7A">
        <w:t>. For example, AI-enabled self-organizing networks (SONs) can autonomously manage network configurations to balance energy use and performance</w:t>
      </w:r>
      <w:r w:rsidR="008877FF">
        <w:t xml:space="preserve"> </w:t>
      </w:r>
      <w:sdt>
        <w:sdtPr>
          <w:id w:val="-950548101"/>
          <w:citation/>
        </w:sdtPr>
        <w:sdtContent>
          <w:r w:rsidR="008513DC">
            <w:fldChar w:fldCharType="begin"/>
          </w:r>
          <w:r w:rsidR="008513DC">
            <w:instrText xml:space="preserve"> CITATION Lop21 \l 12297 </w:instrText>
          </w:r>
          <w:r w:rsidR="008513DC">
            <w:fldChar w:fldCharType="separate"/>
          </w:r>
          <w:r w:rsidR="008513DC" w:rsidRPr="008513DC">
            <w:rPr>
              <w:noProof/>
            </w:rPr>
            <w:t>[8]</w:t>
          </w:r>
          <w:r w:rsidR="008513DC">
            <w:fldChar w:fldCharType="end"/>
          </w:r>
        </w:sdtContent>
      </w:sdt>
      <w:r w:rsidRPr="00A81D7A">
        <w:t xml:space="preserve">. While such technologies have been explored in developed economies, their application in sub-Saharan contexts </w:t>
      </w:r>
      <w:r w:rsidRPr="00A81D7A">
        <w:lastRenderedPageBreak/>
        <w:t>remains limited. Tailoring these intelligent methods to Zambia’s unique infrastructural, climatic, and economic conditions could unlock new efficiencies and strengthen the industry’s sustainability.</w:t>
      </w:r>
    </w:p>
    <w:p w14:paraId="47847045" w14:textId="6ACC423C" w:rsidR="00EF59E5" w:rsidRDefault="00EF59E5" w:rsidP="00A03496">
      <w:pPr>
        <w:pStyle w:val="Heading1"/>
      </w:pPr>
      <w:bookmarkStart w:id="2" w:name="_Toc213769869"/>
      <w:r>
        <w:t>1.2 Problem Statement</w:t>
      </w:r>
      <w:bookmarkEnd w:id="2"/>
    </w:p>
    <w:p w14:paraId="068699A4" w14:textId="77777777" w:rsidR="00824585" w:rsidRDefault="00824585" w:rsidP="00824585">
      <w:pPr>
        <w:jc w:val="both"/>
      </w:pPr>
      <w:r>
        <w:t>The growing energy demand of Zambia’s telecommunications infrastructure poses a dual challenge: escalating operational costs and increased environmental impact. Current network operations are largely energy-inefficient, relying on static configurations that maintain full operation even during off-peak hours. The majority of mobile base stations operate continuously, consuming high amounts of power irrespective of network load, resulting in excessive fuel use, frequent generator maintenance, and increased greenhouse gas emissions.</w:t>
      </w:r>
    </w:p>
    <w:p w14:paraId="74C0ED22" w14:textId="77777777" w:rsidR="00824585" w:rsidRDefault="00824585" w:rsidP="00824585">
      <w:pPr>
        <w:jc w:val="both"/>
      </w:pPr>
    </w:p>
    <w:p w14:paraId="28563946" w14:textId="77777777" w:rsidR="00824585" w:rsidRDefault="00824585" w:rsidP="00824585">
      <w:pPr>
        <w:jc w:val="both"/>
      </w:pPr>
      <w:r>
        <w:t>Moreover, while renewable energy systems are being introduced to some rural sites, their deployment often lacks intelligent energy management systems capable of dynamically optimizing power usage based on real-time network conditions. This inefficiency is exacerbated by Zambia’s inconsistent grid supply, which forces operators to depend heavily on diesel-powered backup solutions. Consequently, operators such as MTN Zambia and Airtel Zambia face high operational expenses that constrain network expansion and affordability.</w:t>
      </w:r>
    </w:p>
    <w:p w14:paraId="0EDFF917" w14:textId="77777777" w:rsidR="00824585" w:rsidRDefault="00824585" w:rsidP="00824585">
      <w:pPr>
        <w:jc w:val="both"/>
      </w:pPr>
    </w:p>
    <w:p w14:paraId="59730A51" w14:textId="4163A5D9" w:rsidR="00824585" w:rsidRPr="00824585" w:rsidRDefault="00824585" w:rsidP="00824585">
      <w:pPr>
        <w:jc w:val="both"/>
      </w:pPr>
      <w:r>
        <w:t>Despite global advancements in AI-based energy optimization for telecommunications, there is limited empirical research on how such techniques can be localized for Zambia’s power infrastructure, climatic conditions, and network configurations. Therefore, there is a pressing need to develop intelligent network-based optimization frameworks that minimize energy consumption while maintaining acceptable levels of service quality and reliability within Zambia’s telecommunications sector.</w:t>
      </w:r>
    </w:p>
    <w:p w14:paraId="02B27D8B" w14:textId="33E6A7E9" w:rsidR="0007669C" w:rsidRDefault="0007669C" w:rsidP="00A03496">
      <w:pPr>
        <w:pStyle w:val="Heading1"/>
      </w:pPr>
      <w:bookmarkStart w:id="3" w:name="_Toc213769870"/>
      <w:r>
        <w:t>1.3 Research Aim &amp; Objectives</w:t>
      </w:r>
      <w:bookmarkEnd w:id="3"/>
    </w:p>
    <w:p w14:paraId="2403236E" w14:textId="1C8BCC3B" w:rsidR="00CD05A0" w:rsidRDefault="00CD05A0" w:rsidP="00501847">
      <w:pPr>
        <w:pStyle w:val="Heading2"/>
      </w:pPr>
      <w:bookmarkStart w:id="4" w:name="_Toc213769871"/>
      <w:r>
        <w:t>3.1 Main Objective</w:t>
      </w:r>
      <w:bookmarkEnd w:id="4"/>
    </w:p>
    <w:p w14:paraId="776DEF5B" w14:textId="720FE982" w:rsidR="00CD05A0" w:rsidRDefault="0097268C" w:rsidP="00CD05A0">
      <w:r>
        <w:t>To minimize energy consumption in Zambia’s telecommunications industry through the application of intelligent network-based optimization techniques.</w:t>
      </w:r>
    </w:p>
    <w:p w14:paraId="0DA000DD" w14:textId="5BF08922" w:rsidR="00F96DBA" w:rsidRDefault="00F96DBA" w:rsidP="00501847">
      <w:pPr>
        <w:pStyle w:val="Heading2"/>
      </w:pPr>
      <w:bookmarkStart w:id="5" w:name="_Toc213769872"/>
      <w:r>
        <w:t>3.2 Specific Objectives</w:t>
      </w:r>
      <w:bookmarkEnd w:id="5"/>
    </w:p>
    <w:p w14:paraId="0B010790" w14:textId="2214D21F" w:rsidR="00501847" w:rsidRDefault="00501847" w:rsidP="0059653E">
      <w:pPr>
        <w:pStyle w:val="ListParagraph"/>
        <w:numPr>
          <w:ilvl w:val="0"/>
          <w:numId w:val="2"/>
        </w:numPr>
        <w:jc w:val="both"/>
      </w:pPr>
      <w:r>
        <w:t xml:space="preserve">To </w:t>
      </w:r>
      <w:r w:rsidR="00C31AAA">
        <w:t>analyse</w:t>
      </w:r>
      <w:r>
        <w:t xml:space="preserve"> the current patterns of energy consumption in Zambia’</w:t>
      </w:r>
      <w:r>
        <w:t xml:space="preserve">s </w:t>
      </w:r>
      <w:r>
        <w:t>telecommunication networks and identify major inefficiencies</w:t>
      </w:r>
      <w:r>
        <w:t>.</w:t>
      </w:r>
    </w:p>
    <w:p w14:paraId="510B0EB4" w14:textId="77777777" w:rsidR="00501847" w:rsidRDefault="00501847" w:rsidP="0059653E">
      <w:pPr>
        <w:pStyle w:val="ListParagraph"/>
        <w:numPr>
          <w:ilvl w:val="0"/>
          <w:numId w:val="2"/>
        </w:numPr>
        <w:jc w:val="both"/>
      </w:pPr>
      <w:r>
        <w:lastRenderedPageBreak/>
        <w:t>To evaluate existing AI- and optimization-based approaches to energy management in telecommunication networks globally.</w:t>
      </w:r>
    </w:p>
    <w:p w14:paraId="51490A0A" w14:textId="77777777" w:rsidR="00501847" w:rsidRDefault="00501847" w:rsidP="0059653E">
      <w:pPr>
        <w:pStyle w:val="ListParagraph"/>
        <w:numPr>
          <w:ilvl w:val="0"/>
          <w:numId w:val="2"/>
        </w:numPr>
        <w:jc w:val="both"/>
      </w:pPr>
      <w:r>
        <w:t>To design an intelligent optimization framework suitable for reducing energy consumption in Zambia’s telecommunication infrastructure.</w:t>
      </w:r>
    </w:p>
    <w:p w14:paraId="1365D1A1" w14:textId="77777777" w:rsidR="00501847" w:rsidRDefault="00501847" w:rsidP="0059653E">
      <w:pPr>
        <w:pStyle w:val="ListParagraph"/>
        <w:numPr>
          <w:ilvl w:val="0"/>
          <w:numId w:val="2"/>
        </w:numPr>
        <w:jc w:val="both"/>
      </w:pPr>
      <w:r>
        <w:t>To simulate or model the proposed framework using relevant datasets to assess its performance in terms of energy efficiency and network reliability.</w:t>
      </w:r>
    </w:p>
    <w:p w14:paraId="1A9635A9" w14:textId="320DFB50" w:rsidR="00F96DBA" w:rsidRPr="00CD05A0" w:rsidRDefault="00501847" w:rsidP="0059653E">
      <w:pPr>
        <w:pStyle w:val="ListParagraph"/>
        <w:numPr>
          <w:ilvl w:val="0"/>
          <w:numId w:val="2"/>
        </w:numPr>
        <w:jc w:val="both"/>
      </w:pPr>
      <w:r>
        <w:t>To provide recommendations for implementing intelligent energy management solutions within Zambia’s telecommunications policy and operational context</w:t>
      </w:r>
      <w:r w:rsidR="00366BEA">
        <w:t>.</w:t>
      </w:r>
    </w:p>
    <w:p w14:paraId="331E4EEE" w14:textId="1F91E3FF" w:rsidR="0007669C" w:rsidRDefault="0007669C" w:rsidP="00A03496">
      <w:pPr>
        <w:pStyle w:val="Heading1"/>
      </w:pPr>
      <w:bookmarkStart w:id="6" w:name="_Toc213769873"/>
      <w:r>
        <w:t>1.4 Justification</w:t>
      </w:r>
      <w:bookmarkEnd w:id="6"/>
    </w:p>
    <w:p w14:paraId="4A432F85" w14:textId="51E2B978" w:rsidR="0009190B" w:rsidRDefault="0009190B" w:rsidP="0009190B">
      <w:pPr>
        <w:jc w:val="both"/>
      </w:pPr>
      <w:r>
        <w:t xml:space="preserve">The telecommunications industry in Zambia faces a dual challenge of maintaining network reliability while reducing operational costs driven by high energy consumption. Energy accounts for an estimated 20–40% of total operating expenses (OPEX) for most telecom operators in Sub-Saharan Africa </w:t>
      </w:r>
      <w:sdt>
        <w:sdtPr>
          <w:id w:val="-436056423"/>
          <w:citation/>
        </w:sdtPr>
        <w:sdtContent>
          <w:r w:rsidR="004D48AA">
            <w:fldChar w:fldCharType="begin"/>
          </w:r>
          <w:r w:rsidR="004D48AA">
            <w:instrText xml:space="preserve"> CITATION GSM23 \l 12297 </w:instrText>
          </w:r>
          <w:r w:rsidR="004D48AA">
            <w:fldChar w:fldCharType="separate"/>
          </w:r>
          <w:r w:rsidR="004D48AA" w:rsidRPr="004D48AA">
            <w:rPr>
              <w:noProof/>
            </w:rPr>
            <w:t>[7]</w:t>
          </w:r>
          <w:r w:rsidR="004D48AA">
            <w:fldChar w:fldCharType="end"/>
          </w:r>
        </w:sdtContent>
      </w:sdt>
      <w:r>
        <w:t>In regions where grid supply is unreliable, operators rely heavily on diesel-powered base transceiver stations (BTS), increasing both financial and environmental costs. This study is significant in that it seeks to address these challenges by introducing intelligent, data-driven optimization techniques capable of autonomously managing energy use across network components.</w:t>
      </w:r>
    </w:p>
    <w:p w14:paraId="0E82E7E6" w14:textId="77777777" w:rsidR="0009190B" w:rsidRDefault="0009190B" w:rsidP="0009190B">
      <w:pPr>
        <w:jc w:val="both"/>
      </w:pPr>
    </w:p>
    <w:p w14:paraId="4F070938" w14:textId="580F0BDF" w:rsidR="0009190B" w:rsidRDefault="0009190B" w:rsidP="0009190B">
      <w:pPr>
        <w:jc w:val="both"/>
      </w:pPr>
      <w:r>
        <w:t xml:space="preserve">By leveraging artificial intelligence (AI) and machine learning (ML) to predict traffic demand and optimize power usage, this research has the potential to substantially enhance network energy efficiency and sustainability. The findings are expected to contribute to the broader body of knowledge on green telecommunications, supporting global efforts toward energy-efficient 5G and future networks </w:t>
      </w:r>
      <w:sdt>
        <w:sdtPr>
          <w:id w:val="678470390"/>
          <w:citation/>
        </w:sdtPr>
        <w:sdtContent>
          <w:r w:rsidR="00480604">
            <w:fldChar w:fldCharType="begin"/>
          </w:r>
          <w:r w:rsidR="00480604">
            <w:instrText xml:space="preserve"> CITATION Ezz24 \l 12297 </w:instrText>
          </w:r>
          <w:r w:rsidR="00480604">
            <w:fldChar w:fldCharType="separate"/>
          </w:r>
          <w:r w:rsidR="00480604" w:rsidRPr="00480604">
            <w:rPr>
              <w:noProof/>
            </w:rPr>
            <w:t>[2]</w:t>
          </w:r>
          <w:r w:rsidR="00480604">
            <w:fldChar w:fldCharType="end"/>
          </w:r>
        </w:sdtContent>
      </w:sdt>
      <w:r>
        <w:t>. In Zambia’s context, the results could inform policy recommendations for energy management in telecom infrastructure and encourage adoption of renewable-powered intelligent networks, aligning with the country’s Vision 2030 and Sustainable Development Goal 7 on affordable and clean energy.</w:t>
      </w:r>
    </w:p>
    <w:p w14:paraId="5BF978B1" w14:textId="77777777" w:rsidR="0009190B" w:rsidRDefault="0009190B" w:rsidP="0009190B">
      <w:pPr>
        <w:jc w:val="both"/>
      </w:pPr>
    </w:p>
    <w:p w14:paraId="0BD94720" w14:textId="0C9805DB" w:rsidR="0009190B" w:rsidRPr="0009190B" w:rsidRDefault="0009190B" w:rsidP="0009190B">
      <w:pPr>
        <w:jc w:val="both"/>
      </w:pPr>
      <w:r>
        <w:t>Academically, the study contributes to existing literature on AI-based network optimization, offering a contextualized application model for developing economies. Practically, it provides telecom operators with a framework to reduce operational costs, lower carbon emissions, and improve service reliability — outcomes that are both environmentally and economically valuable.</w:t>
      </w:r>
    </w:p>
    <w:p w14:paraId="6B005292" w14:textId="0BED2CFA" w:rsidR="0007669C" w:rsidRDefault="0007669C" w:rsidP="00A03496">
      <w:pPr>
        <w:pStyle w:val="Heading1"/>
      </w:pPr>
      <w:bookmarkStart w:id="7" w:name="_Toc213769874"/>
      <w:r>
        <w:lastRenderedPageBreak/>
        <w:t>1.5 Limitations</w:t>
      </w:r>
      <w:bookmarkEnd w:id="7"/>
    </w:p>
    <w:p w14:paraId="4C286A2C" w14:textId="51043A76" w:rsidR="009032A4" w:rsidRDefault="009032A4" w:rsidP="009032A4">
      <w:pPr>
        <w:jc w:val="both"/>
      </w:pPr>
      <w:r w:rsidRPr="009032A4">
        <w:t>While the study aims to produce robust findings, several limitations may affect the scope and generalizability of the results:</w:t>
      </w:r>
    </w:p>
    <w:p w14:paraId="13BCA9FB" w14:textId="77777777" w:rsidR="00D17CBB" w:rsidRDefault="00D17CBB" w:rsidP="00D17CBB">
      <w:pPr>
        <w:pStyle w:val="ListParagraph"/>
        <w:numPr>
          <w:ilvl w:val="0"/>
          <w:numId w:val="10"/>
        </w:numPr>
        <w:jc w:val="both"/>
      </w:pPr>
      <w:r>
        <w:t>Data Accessibility: Access to accurate and comprehensive network energy data from telecom operators may be limited due to confidentiality concerns.</w:t>
      </w:r>
    </w:p>
    <w:p w14:paraId="5415FBD9" w14:textId="77777777" w:rsidR="00D17CBB" w:rsidRDefault="00D17CBB" w:rsidP="00D17CBB">
      <w:pPr>
        <w:pStyle w:val="ListParagraph"/>
        <w:numPr>
          <w:ilvl w:val="0"/>
          <w:numId w:val="10"/>
        </w:numPr>
        <w:jc w:val="both"/>
      </w:pPr>
      <w:r>
        <w:t>Simulation Constraints: The model’s performance will be tested under simulated environments, which may not capture all real-world network dynamics such as weather variability, hardware aging, or sudden load spikes.</w:t>
      </w:r>
    </w:p>
    <w:p w14:paraId="3E098FEB" w14:textId="77777777" w:rsidR="00D17CBB" w:rsidRDefault="00D17CBB" w:rsidP="00D17CBB">
      <w:pPr>
        <w:pStyle w:val="ListParagraph"/>
        <w:numPr>
          <w:ilvl w:val="0"/>
          <w:numId w:val="10"/>
        </w:numPr>
        <w:jc w:val="both"/>
      </w:pPr>
      <w:r>
        <w:t>Infrastructure Diversity: Zambia’s telecom landscape includes a mix of legacy 2G/3G systems and emerging 4G/5G technologies. Differences in hardware and configurations may limit uniform model applicability.</w:t>
      </w:r>
    </w:p>
    <w:p w14:paraId="15634C69" w14:textId="1555E413" w:rsidR="00D17CBB" w:rsidRDefault="00D17CBB" w:rsidP="00D17CBB">
      <w:pPr>
        <w:pStyle w:val="ListParagraph"/>
        <w:numPr>
          <w:ilvl w:val="0"/>
          <w:numId w:val="10"/>
        </w:numPr>
        <w:jc w:val="both"/>
      </w:pPr>
      <w:r>
        <w:t>Financial and Technical Resources: The implementation of intelligent network systems requires significant computational capacity and technical expertise, which may not be readily available across all telecom entities.</w:t>
      </w:r>
    </w:p>
    <w:p w14:paraId="55553EF2" w14:textId="170A30AC" w:rsidR="00D17CBB" w:rsidRPr="009032A4" w:rsidRDefault="00D17CBB" w:rsidP="00D17CBB">
      <w:pPr>
        <w:jc w:val="both"/>
      </w:pPr>
      <w:r w:rsidRPr="00D17CBB">
        <w:t>These limitations will be mitigated by incorporating sensitivity analysis, triangulating data from multiple sources, and ensuring the model is adaptable across network types and scales.</w:t>
      </w:r>
    </w:p>
    <w:p w14:paraId="39AB5E7F" w14:textId="07F0C1CA" w:rsidR="0007669C" w:rsidRDefault="003A5C20" w:rsidP="00A03496">
      <w:pPr>
        <w:pStyle w:val="Heading1"/>
      </w:pPr>
      <w:bookmarkStart w:id="8" w:name="_Toc213769875"/>
      <w:r>
        <w:t>1.6 Delimitation</w:t>
      </w:r>
      <w:bookmarkEnd w:id="8"/>
    </w:p>
    <w:p w14:paraId="45EEBE9C" w14:textId="44F42B91" w:rsidR="006B4127" w:rsidRDefault="006B4127" w:rsidP="006B4127">
      <w:pPr>
        <w:jc w:val="both"/>
      </w:pPr>
      <w:r w:rsidRPr="006B4127">
        <w:t>The delimitations define the study’s scope and focus. This research will specifically:</w:t>
      </w:r>
    </w:p>
    <w:p w14:paraId="3C55F1D3" w14:textId="77777777" w:rsidR="006B4127" w:rsidRDefault="006B4127" w:rsidP="006B4127">
      <w:pPr>
        <w:pStyle w:val="ListParagraph"/>
        <w:numPr>
          <w:ilvl w:val="0"/>
          <w:numId w:val="11"/>
        </w:numPr>
        <w:jc w:val="both"/>
      </w:pPr>
      <w:r>
        <w:t>Concentrate on mobile network infrastructure, particularly Base Transceiver Stations (BTS) and Radio Access Networks (RANs), where most energy inefficiencies occur.</w:t>
      </w:r>
    </w:p>
    <w:p w14:paraId="33B29923" w14:textId="0B573F3B" w:rsidR="006B4127" w:rsidRDefault="006B4127" w:rsidP="006B4127">
      <w:pPr>
        <w:pStyle w:val="ListParagraph"/>
        <w:numPr>
          <w:ilvl w:val="0"/>
          <w:numId w:val="11"/>
        </w:numPr>
        <w:jc w:val="both"/>
      </w:pPr>
      <w:r>
        <w:t xml:space="preserve">Focus on Zambia’s three major telecom operators (MTN, Airtel, and Zamtel) as case studies for data collection and </w:t>
      </w:r>
      <w:r>
        <w:t>modelling</w:t>
      </w:r>
      <w:r>
        <w:t>.</w:t>
      </w:r>
    </w:p>
    <w:p w14:paraId="3A76A69E" w14:textId="77777777" w:rsidR="006B4127" w:rsidRDefault="006B4127" w:rsidP="006B4127">
      <w:pPr>
        <w:pStyle w:val="ListParagraph"/>
        <w:numPr>
          <w:ilvl w:val="0"/>
          <w:numId w:val="11"/>
        </w:numPr>
        <w:jc w:val="both"/>
      </w:pPr>
      <w:r>
        <w:t>Limit the AI-based optimization framework to energy management (not broader network performance optimization such as routing or bandwidth management).</w:t>
      </w:r>
    </w:p>
    <w:p w14:paraId="3EF2C19F" w14:textId="77777777" w:rsidR="006B4127" w:rsidRDefault="006B4127" w:rsidP="006B4127">
      <w:pPr>
        <w:pStyle w:val="ListParagraph"/>
        <w:numPr>
          <w:ilvl w:val="0"/>
          <w:numId w:val="11"/>
        </w:numPr>
        <w:jc w:val="both"/>
      </w:pPr>
      <w:r>
        <w:t>Emphasize operational energy efficiency rather than embodied energy (energy used in equipment manufacture or deployment).</w:t>
      </w:r>
    </w:p>
    <w:p w14:paraId="133FF619" w14:textId="0F632ECA" w:rsidR="006B4127" w:rsidRPr="006B4127" w:rsidRDefault="006B4127" w:rsidP="006B4127">
      <w:pPr>
        <w:pStyle w:val="ListParagraph"/>
        <w:numPr>
          <w:ilvl w:val="0"/>
          <w:numId w:val="11"/>
        </w:numPr>
        <w:jc w:val="both"/>
      </w:pPr>
      <w:r>
        <w:t>Use simulation-based validation instead of live network testing to maintain confidentiality and control experimental conditions.</w:t>
      </w:r>
    </w:p>
    <w:p w14:paraId="5349B42A" w14:textId="7F75A5E9" w:rsidR="003A5C20" w:rsidRDefault="003A5C20" w:rsidP="00A03496">
      <w:pPr>
        <w:pStyle w:val="Heading1"/>
      </w:pPr>
      <w:bookmarkStart w:id="9" w:name="_Toc213769876"/>
      <w:r>
        <w:t xml:space="preserve">1.7 </w:t>
      </w:r>
      <w:r w:rsidR="0060153A">
        <w:t>Literature Review</w:t>
      </w:r>
      <w:bookmarkEnd w:id="9"/>
    </w:p>
    <w:p w14:paraId="603A78A9" w14:textId="4D3EC31A" w:rsidR="0032147D" w:rsidRPr="0032147D" w:rsidRDefault="0032147D" w:rsidP="0032147D">
      <w:pPr>
        <w:pStyle w:val="Heading2"/>
      </w:pPr>
      <w:bookmarkStart w:id="10" w:name="_Toc213769877"/>
      <w:r>
        <w:t>1.7.1 Overview of Energy Consumption in Telecommunications</w:t>
      </w:r>
      <w:bookmarkEnd w:id="10"/>
    </w:p>
    <w:p w14:paraId="6FBFD32B" w14:textId="65362CC1" w:rsidR="00810673" w:rsidRDefault="00B82F68" w:rsidP="00B82F68">
      <w:pPr>
        <w:jc w:val="both"/>
      </w:pPr>
      <w:r w:rsidRPr="00B82F68">
        <w:t xml:space="preserve">Energy efficiency has become a central concern in the telecommunications industry, as increasing data traffic, network densification, and the transition to 5G have escalated </w:t>
      </w:r>
      <w:r w:rsidRPr="00B82F68">
        <w:lastRenderedPageBreak/>
        <w:t>power demands. Studies indicate that telecommunications networks account for nearly 25% of global ICT-related energy consumption</w:t>
      </w:r>
      <w:r w:rsidR="00433409">
        <w:t xml:space="preserve"> </w:t>
      </w:r>
      <w:sdt>
        <w:sdtPr>
          <w:id w:val="-1965962009"/>
          <w:citation/>
        </w:sdtPr>
        <w:sdtContent>
          <w:r w:rsidR="00433409">
            <w:fldChar w:fldCharType="begin"/>
          </w:r>
          <w:r w:rsidR="00433409">
            <w:instrText xml:space="preserve"> CITATION Ham12 \l 12297 </w:instrText>
          </w:r>
          <w:r w:rsidR="00433409">
            <w:fldChar w:fldCharType="separate"/>
          </w:r>
          <w:r w:rsidR="00433409" w:rsidRPr="00433409">
            <w:rPr>
              <w:noProof/>
            </w:rPr>
            <w:t>[9]</w:t>
          </w:r>
          <w:r w:rsidR="00433409">
            <w:fldChar w:fldCharType="end"/>
          </w:r>
        </w:sdtContent>
      </w:sdt>
      <w:sdt>
        <w:sdtPr>
          <w:id w:val="1789000255"/>
          <w:citation/>
        </w:sdtPr>
        <w:sdtContent>
          <w:r w:rsidR="00433409">
            <w:fldChar w:fldCharType="begin"/>
          </w:r>
          <w:r w:rsidR="00433409">
            <w:instrText xml:space="preserve"> CITATION Int22 \l 12297 </w:instrText>
          </w:r>
          <w:r w:rsidR="00433409">
            <w:fldChar w:fldCharType="separate"/>
          </w:r>
          <w:r w:rsidR="00433409">
            <w:rPr>
              <w:noProof/>
            </w:rPr>
            <w:t xml:space="preserve"> </w:t>
          </w:r>
          <w:r w:rsidR="00433409" w:rsidRPr="00433409">
            <w:rPr>
              <w:noProof/>
            </w:rPr>
            <w:t>[6]</w:t>
          </w:r>
          <w:r w:rsidR="00433409">
            <w:fldChar w:fldCharType="end"/>
          </w:r>
        </w:sdtContent>
      </w:sdt>
      <w:r w:rsidRPr="00B82F68">
        <w:t xml:space="preserve">. The primary sources of this energy demand are radio access networks (RANs), particularly base transceiver stations (BTSs), which can consume up to 80% of an operator’s total power </w:t>
      </w:r>
      <w:sdt>
        <w:sdtPr>
          <w:id w:val="875049177"/>
          <w:citation/>
        </w:sdtPr>
        <w:sdtContent>
          <w:r w:rsidR="00433409">
            <w:fldChar w:fldCharType="begin"/>
          </w:r>
          <w:r w:rsidR="00433409">
            <w:instrText xml:space="preserve"> CITATION Lop21 \l 12297 </w:instrText>
          </w:r>
          <w:r w:rsidR="00433409">
            <w:fldChar w:fldCharType="separate"/>
          </w:r>
          <w:r w:rsidR="00433409" w:rsidRPr="00433409">
            <w:rPr>
              <w:noProof/>
            </w:rPr>
            <w:t>[8]</w:t>
          </w:r>
          <w:r w:rsidR="00433409">
            <w:fldChar w:fldCharType="end"/>
          </w:r>
        </w:sdtContent>
      </w:sdt>
      <w:r w:rsidRPr="00B82F68">
        <w:t>. Traditional RANs are designed for maximum availability rather than efficiency, keeping all network elements powered even during low traffic periods. This design inefficiency has prompted global research into intelligent, adaptive systems capable of reducing power consumption while maintaining service quality.</w:t>
      </w:r>
    </w:p>
    <w:p w14:paraId="4ADA3800" w14:textId="77777777" w:rsidR="003459F4" w:rsidRDefault="003459F4" w:rsidP="00B82F68">
      <w:pPr>
        <w:jc w:val="both"/>
      </w:pPr>
    </w:p>
    <w:p w14:paraId="025C7885" w14:textId="4A2AF44A" w:rsidR="003459F4" w:rsidRDefault="003459F4" w:rsidP="00B82F68">
      <w:pPr>
        <w:jc w:val="both"/>
      </w:pPr>
      <w:r w:rsidRPr="003459F4">
        <w:t>In sub-Saharan Africa, energy challenges are exacerbated by unreliable electricity supply and high dependency on diesel generators. The GSMA (2023) reports that nearly 50% of telecom sites in the region are either off-grid or experience frequent grid outages, compelling operators to invest in costly hybrid energy systems</w:t>
      </w:r>
      <w:sdt>
        <w:sdtPr>
          <w:id w:val="374824940"/>
          <w:citation/>
        </w:sdtPr>
        <w:sdtContent>
          <w:r>
            <w:fldChar w:fldCharType="begin"/>
          </w:r>
          <w:r>
            <w:instrText xml:space="preserve"> CITATION GSM23 \l 12297 </w:instrText>
          </w:r>
          <w:r>
            <w:fldChar w:fldCharType="separate"/>
          </w:r>
          <w:r>
            <w:rPr>
              <w:noProof/>
            </w:rPr>
            <w:t xml:space="preserve"> </w:t>
          </w:r>
          <w:r w:rsidRPr="003459F4">
            <w:rPr>
              <w:noProof/>
            </w:rPr>
            <w:t>[7]</w:t>
          </w:r>
          <w:r>
            <w:fldChar w:fldCharType="end"/>
          </w:r>
        </w:sdtContent>
      </w:sdt>
      <w:r w:rsidRPr="003459F4">
        <w:t>. The result is a dual challenge of operational cost escalation and environmental degradation. In Zambia, these challenges are pronounced due to limited grid coverage in rural areas, where operators deploy standalone BTSs powered mainly by diesel or solar-diesel hybrids</w:t>
      </w:r>
      <w:r>
        <w:t xml:space="preserve"> </w:t>
      </w:r>
      <w:sdt>
        <w:sdtPr>
          <w:id w:val="1408418744"/>
          <w:citation/>
        </w:sdtPr>
        <w:sdtContent>
          <w:r>
            <w:fldChar w:fldCharType="begin"/>
          </w:r>
          <w:r>
            <w:instrText xml:space="preserve"> CITATION Map23 \l 12297 </w:instrText>
          </w:r>
          <w:r>
            <w:fldChar w:fldCharType="separate"/>
          </w:r>
          <w:r w:rsidRPr="003459F4">
            <w:rPr>
              <w:noProof/>
            </w:rPr>
            <w:t>[4]</w:t>
          </w:r>
          <w:r>
            <w:fldChar w:fldCharType="end"/>
          </w:r>
        </w:sdtContent>
      </w:sdt>
      <w:r w:rsidRPr="003459F4">
        <w:t>. Therefore, the search for adaptive energy management solutions tailored to such environments has become critical for the sector’s sustainability.</w:t>
      </w:r>
    </w:p>
    <w:p w14:paraId="183D8A88" w14:textId="7C63CC5A" w:rsidR="00C77BBE" w:rsidRDefault="00C77BBE" w:rsidP="00AE4FEE">
      <w:pPr>
        <w:pStyle w:val="Heading2"/>
      </w:pPr>
      <w:bookmarkStart w:id="11" w:name="_Toc213769878"/>
      <w:r>
        <w:t xml:space="preserve">1.7.2 </w:t>
      </w:r>
      <w:r w:rsidR="00AE4FEE">
        <w:t>Intelligent Network Optimization Techniques</w:t>
      </w:r>
      <w:bookmarkEnd w:id="11"/>
    </w:p>
    <w:p w14:paraId="0D3CE5A0" w14:textId="008CBB1F" w:rsidR="00AE4FEE" w:rsidRDefault="00685952" w:rsidP="00685952">
      <w:pPr>
        <w:jc w:val="both"/>
      </w:pPr>
      <w:r w:rsidRPr="00685952">
        <w:t xml:space="preserve">Intelligent network-based optimization integrates artificial intelligence (AI), machine learning (ML), and data analytics to enhance the operational efficiency of communication systems. Techniques such as deep reinforcement learning (DRL), predictive load balancing, and self-organizing networks (SONs) have been developed to enable dynamic resource allocation and energy management. For example, Ye and Zhang (2018) demonstrated that DRL-based control algorithms can achieve up to 30% energy savings in mobile networks by learning optimal policies for base station sleep modes and transmission power adaptation. Similarly, Ezzeddine </w:t>
      </w:r>
      <w:sdt>
        <w:sdtPr>
          <w:id w:val="1690715673"/>
          <w:citation/>
        </w:sdtPr>
        <w:sdtContent>
          <w:r>
            <w:fldChar w:fldCharType="begin"/>
          </w:r>
          <w:r>
            <w:instrText xml:space="preserve"> CITATION Ezz24 \l 12297 </w:instrText>
          </w:r>
          <w:r>
            <w:fldChar w:fldCharType="separate"/>
          </w:r>
          <w:r w:rsidRPr="00685952">
            <w:rPr>
              <w:noProof/>
            </w:rPr>
            <w:t>[2]</w:t>
          </w:r>
          <w:r>
            <w:fldChar w:fldCharType="end"/>
          </w:r>
        </w:sdtContent>
      </w:sdt>
      <w:r>
        <w:t xml:space="preserve"> </w:t>
      </w:r>
      <w:r w:rsidRPr="00685952">
        <w:t>reviewed AI enablers for energy efficiency in 5G, emphasizing the role of AI in adaptive beamforming, predictive scheduling, and context-aware power control.</w:t>
      </w:r>
    </w:p>
    <w:p w14:paraId="4CC7FCBE" w14:textId="77777777" w:rsidR="00C809C9" w:rsidRDefault="00C809C9" w:rsidP="00685952">
      <w:pPr>
        <w:jc w:val="both"/>
      </w:pPr>
    </w:p>
    <w:p w14:paraId="1047B51D" w14:textId="4A8A8C1D" w:rsidR="00C809C9" w:rsidRDefault="00C809C9" w:rsidP="00685952">
      <w:pPr>
        <w:jc w:val="both"/>
      </w:pPr>
      <w:r w:rsidRPr="00C809C9">
        <w:t xml:space="preserve">López-Pérez </w:t>
      </w:r>
      <w:sdt>
        <w:sdtPr>
          <w:id w:val="1469016700"/>
          <w:citation/>
        </w:sdtPr>
        <w:sdtContent>
          <w:r>
            <w:fldChar w:fldCharType="begin"/>
          </w:r>
          <w:r>
            <w:instrText xml:space="preserve"> CITATION Lop21 \l 12297 </w:instrText>
          </w:r>
          <w:r>
            <w:fldChar w:fldCharType="separate"/>
          </w:r>
          <w:r w:rsidRPr="00C809C9">
            <w:rPr>
              <w:noProof/>
            </w:rPr>
            <w:t>[8]</w:t>
          </w:r>
          <w:r>
            <w:fldChar w:fldCharType="end"/>
          </w:r>
        </w:sdtContent>
      </w:sdt>
      <w:r>
        <w:t xml:space="preserve"> </w:t>
      </w:r>
      <w:r w:rsidRPr="00C809C9">
        <w:t>proposed a framework for energy-efficient RAN operation that integrates machine learning for traffic prediction and network reconfiguration, achieving significant reductions in idle power consumption. Other studies, such as those by Marwaha et al. (2023), explored optimization in Massive MIMO and heterogeneous networks, showing that intelligent algorithms can dynamically adjust antenna activation patterns to match traffic demand. Collectively, these approaches highlight the potential of AI-driven optimization in reducing energy consumption across various layers of the network architecture.</w:t>
      </w:r>
    </w:p>
    <w:p w14:paraId="28F0AA2C" w14:textId="77777777" w:rsidR="00A2254C" w:rsidRDefault="00DA35DE" w:rsidP="00A2254C">
      <w:pPr>
        <w:pStyle w:val="Heading2"/>
      </w:pPr>
      <w:bookmarkStart w:id="12" w:name="_Toc213769879"/>
      <w:r>
        <w:lastRenderedPageBreak/>
        <w:t>1.7.3 Renewable Energy Integration and Management in Telecom Networks</w:t>
      </w:r>
      <w:bookmarkEnd w:id="12"/>
    </w:p>
    <w:p w14:paraId="04B03929" w14:textId="1B2139FD" w:rsidR="00A2254C" w:rsidRDefault="00A2254C" w:rsidP="00FC3E50">
      <w:pPr>
        <w:jc w:val="both"/>
      </w:pPr>
      <w:r w:rsidRPr="00A2254C">
        <w:t xml:space="preserve">Beyond intelligent algorithms, integrating renewable energy sources such as solar and wind has gained traction as a complementary approach to reducing the environmental footprint of telecom networks. In Zambia, where solar irradiance levels are </w:t>
      </w:r>
      <w:r w:rsidRPr="00A2254C">
        <w:t>favourable</w:t>
      </w:r>
      <w:r w:rsidRPr="00A2254C">
        <w:t xml:space="preserve">, several operators have begun adopting solar-diesel hybrid systems to power remote sites </w:t>
      </w:r>
      <w:sdt>
        <w:sdtPr>
          <w:id w:val="344054197"/>
          <w:citation/>
        </w:sdtPr>
        <w:sdtContent>
          <w:r>
            <w:fldChar w:fldCharType="begin"/>
          </w:r>
          <w:r>
            <w:instrText xml:space="preserve"> CITATION Map23 \l 12297 </w:instrText>
          </w:r>
          <w:r>
            <w:fldChar w:fldCharType="separate"/>
          </w:r>
          <w:r w:rsidRPr="00A2254C">
            <w:rPr>
              <w:noProof/>
            </w:rPr>
            <w:t>[4]</w:t>
          </w:r>
          <w:r>
            <w:fldChar w:fldCharType="end"/>
          </w:r>
        </w:sdtContent>
      </w:sdt>
      <w:r w:rsidRPr="00A2254C">
        <w:t xml:space="preserve">. However, many of these systems use static control logic that fails to account for fluctuating energy generation and consumption patterns. Intelligent optimization could significantly improve the performance of such systems by forecasting solar availability, battery levels, and network load, thus enabling predictive switching between power sources </w:t>
      </w:r>
      <w:sdt>
        <w:sdtPr>
          <w:id w:val="2027747484"/>
          <w:citation/>
        </w:sdtPr>
        <w:sdtContent>
          <w:r>
            <w:fldChar w:fldCharType="begin"/>
          </w:r>
          <w:r>
            <w:instrText xml:space="preserve"> CITATION GSM23 \l 12297 </w:instrText>
          </w:r>
          <w:r>
            <w:fldChar w:fldCharType="separate"/>
          </w:r>
          <w:r w:rsidRPr="00A2254C">
            <w:rPr>
              <w:noProof/>
            </w:rPr>
            <w:t>[7]</w:t>
          </w:r>
          <w:r>
            <w:fldChar w:fldCharType="end"/>
          </w:r>
        </w:sdtContent>
      </w:sdt>
      <w:r w:rsidRPr="00A2254C">
        <w:t>.</w:t>
      </w:r>
    </w:p>
    <w:p w14:paraId="6FDBD499" w14:textId="77777777" w:rsidR="00EF1E02" w:rsidRDefault="00EF1E02" w:rsidP="00FC3E50">
      <w:pPr>
        <w:jc w:val="both"/>
      </w:pPr>
    </w:p>
    <w:p w14:paraId="13CEE872" w14:textId="5D91F5F6" w:rsidR="00EF1E02" w:rsidRDefault="00793DD1" w:rsidP="00FC3E50">
      <w:pPr>
        <w:jc w:val="both"/>
      </w:pPr>
      <w:r w:rsidRPr="00793DD1">
        <w:t xml:space="preserve">Globally, studies by the International Telecommunication Union </w:t>
      </w:r>
      <w:r>
        <w:t>ITU</w:t>
      </w:r>
      <w:r w:rsidRPr="00793DD1">
        <w:t xml:space="preserve"> </w:t>
      </w:r>
      <w:sdt>
        <w:sdtPr>
          <w:id w:val="-1414695395"/>
          <w:citation/>
        </w:sdtPr>
        <w:sdtContent>
          <w:r>
            <w:fldChar w:fldCharType="begin"/>
          </w:r>
          <w:r>
            <w:instrText xml:space="preserve"> CITATION Int22 \l 12297 </w:instrText>
          </w:r>
          <w:r>
            <w:fldChar w:fldCharType="separate"/>
          </w:r>
          <w:r w:rsidRPr="00793DD1">
            <w:rPr>
              <w:noProof/>
            </w:rPr>
            <w:t>[6]</w:t>
          </w:r>
          <w:r>
            <w:fldChar w:fldCharType="end"/>
          </w:r>
        </w:sdtContent>
      </w:sdt>
      <w:r>
        <w:t xml:space="preserve"> </w:t>
      </w:r>
      <w:r w:rsidRPr="00793DD1">
        <w:t xml:space="preserve">and DeepMind </w:t>
      </w:r>
      <w:sdt>
        <w:sdtPr>
          <w:id w:val="-1592471029"/>
          <w:citation/>
        </w:sdtPr>
        <w:sdtContent>
          <w:r>
            <w:fldChar w:fldCharType="begin"/>
          </w:r>
          <w:r>
            <w:instrText xml:space="preserve"> CITATION Goo16 \l 12297 </w:instrText>
          </w:r>
          <w:r>
            <w:fldChar w:fldCharType="separate"/>
          </w:r>
          <w:r w:rsidRPr="00793DD1">
            <w:rPr>
              <w:noProof/>
            </w:rPr>
            <w:t>[10]</w:t>
          </w:r>
          <w:r>
            <w:fldChar w:fldCharType="end"/>
          </w:r>
        </w:sdtContent>
      </w:sdt>
      <w:r>
        <w:t xml:space="preserve"> </w:t>
      </w:r>
      <w:r w:rsidRPr="00793DD1">
        <w:t>demonstrate how AI-driven control systems can optimize energy use in large-scale operations. For example, DeepMind’s application of AI in Google’s data centers reduced cooling energy by 40% through predictive control. Translating similar AI-driven efficiency frameworks to telecommunications infrastructure in developing regions could yield significant sustainability gains.</w:t>
      </w:r>
    </w:p>
    <w:p w14:paraId="6010149D" w14:textId="10D9C6D1" w:rsidR="00CC384A" w:rsidRDefault="00CC384A" w:rsidP="00CC384A">
      <w:pPr>
        <w:pStyle w:val="Heading2"/>
      </w:pPr>
      <w:bookmarkStart w:id="13" w:name="_Toc213769880"/>
      <w:r>
        <w:t>1.7.4 Research Gaps and Relevance to Zambia</w:t>
      </w:r>
      <w:bookmarkEnd w:id="13"/>
    </w:p>
    <w:p w14:paraId="3EE34DE9" w14:textId="06E3FA01" w:rsidR="00CC384A" w:rsidRDefault="002065B9" w:rsidP="002065B9">
      <w:pPr>
        <w:jc w:val="both"/>
      </w:pPr>
      <w:r w:rsidRPr="002065B9">
        <w:t xml:space="preserve">While there is growing literature on energy-efficient networking, most studies focus on high-income countries with robust infrastructure and consistent power supply. Limited research has explored how intelligent optimization can be adapted to the unique energy landscapes of sub-Saharan Africa, where intermittent power, hybrid systems, and climatic variability are major considerations </w:t>
      </w:r>
      <w:sdt>
        <w:sdtPr>
          <w:id w:val="479502005"/>
          <w:citation/>
        </w:sdtPr>
        <w:sdtContent>
          <w:r>
            <w:fldChar w:fldCharType="begin"/>
          </w:r>
          <w:r>
            <w:instrText xml:space="preserve"> CITATION GSM23 \l 12297 </w:instrText>
          </w:r>
          <w:r>
            <w:fldChar w:fldCharType="separate"/>
          </w:r>
          <w:r w:rsidRPr="002065B9">
            <w:rPr>
              <w:noProof/>
            </w:rPr>
            <w:t>[7]</w:t>
          </w:r>
          <w:r>
            <w:fldChar w:fldCharType="end"/>
          </w:r>
        </w:sdtContent>
      </w:sdt>
      <w:r w:rsidRPr="002065B9">
        <w:t>. In Zambia, there is minimal empirical data on the energy consumption patterns of telecom networks and limited deployment of AI-based energy management systems.</w:t>
      </w:r>
    </w:p>
    <w:p w14:paraId="27335CB8" w14:textId="77777777" w:rsidR="00EC1EA0" w:rsidRDefault="00EC1EA0" w:rsidP="002065B9">
      <w:pPr>
        <w:jc w:val="both"/>
      </w:pPr>
    </w:p>
    <w:p w14:paraId="3D5B78A4" w14:textId="46020B8D" w:rsidR="002065B9" w:rsidRPr="00CC384A" w:rsidRDefault="00EC1EA0" w:rsidP="002065B9">
      <w:pPr>
        <w:jc w:val="both"/>
      </w:pPr>
      <w:r w:rsidRPr="00EC1EA0">
        <w:t>This gap underscores the need for a context-specific framework that integrates intelligent optimization techniques into Zambia’s telecom energy management systems. Such research would not only contribute to academic discourse on green networking but also support national and regional sustainability objectives. The proposed study, therefore, aims to fill this gap by developing and evaluating an intelligent network-based optimization model designed for Zambia’s telecommunications infrastructure.</w:t>
      </w:r>
    </w:p>
    <w:p w14:paraId="207B5146" w14:textId="31577F02" w:rsidR="0060153A" w:rsidRDefault="005667E0" w:rsidP="00A2254C">
      <w:pPr>
        <w:pStyle w:val="Heading1"/>
      </w:pPr>
      <w:bookmarkStart w:id="14" w:name="_Toc213769881"/>
      <w:r>
        <w:lastRenderedPageBreak/>
        <w:t>1.8 Methodology</w:t>
      </w:r>
      <w:bookmarkEnd w:id="14"/>
    </w:p>
    <w:p w14:paraId="5C2CB8FF" w14:textId="30160516" w:rsidR="00A266B5" w:rsidRDefault="005F3E98" w:rsidP="005F3E98">
      <w:pPr>
        <w:pStyle w:val="Heading2"/>
      </w:pPr>
      <w:bookmarkStart w:id="15" w:name="_Toc213769882"/>
      <w:r>
        <w:t>1.8.1 Research Design</w:t>
      </w:r>
      <w:bookmarkEnd w:id="15"/>
    </w:p>
    <w:p w14:paraId="0E6109DF" w14:textId="71BC7C5F" w:rsidR="005F3E98" w:rsidRDefault="00B0361B" w:rsidP="00B0361B">
      <w:pPr>
        <w:jc w:val="both"/>
      </w:pPr>
      <w:r w:rsidRPr="00B0361B">
        <w:t>This study will adopt a quantitative and simulation-based research design, supported by field data collection and secondary data analysis. The goal is to model and evaluate intelligent network-based optimization techniques aimed at reducing energy consumption in Zambia’s telecommunications industry. The research will be structured into three core phases:</w:t>
      </w:r>
    </w:p>
    <w:p w14:paraId="77BAC36F" w14:textId="6CE2C2D9" w:rsidR="00B0361B" w:rsidRDefault="00B0361B" w:rsidP="00B0361B">
      <w:pPr>
        <w:pStyle w:val="ListParagraph"/>
        <w:numPr>
          <w:ilvl w:val="0"/>
          <w:numId w:val="3"/>
        </w:numPr>
        <w:jc w:val="both"/>
      </w:pPr>
      <w:r w:rsidRPr="00B0361B">
        <w:t>Empirical data collection on current energy consumption patterns and network configurations.</w:t>
      </w:r>
    </w:p>
    <w:p w14:paraId="5CAEC6A9" w14:textId="15DC7091" w:rsidR="00B0361B" w:rsidRDefault="00B0361B" w:rsidP="00B0361B">
      <w:pPr>
        <w:pStyle w:val="ListParagraph"/>
        <w:numPr>
          <w:ilvl w:val="0"/>
          <w:numId w:val="3"/>
        </w:numPr>
        <w:jc w:val="both"/>
      </w:pPr>
      <w:r w:rsidRPr="00B0361B">
        <w:t>Development of an intelligent optimization model using AI and network simulation tools.</w:t>
      </w:r>
    </w:p>
    <w:p w14:paraId="0F7DE3DF" w14:textId="54B8C7E0" w:rsidR="00B0361B" w:rsidRDefault="00B0361B" w:rsidP="00B0361B">
      <w:pPr>
        <w:pStyle w:val="ListParagraph"/>
        <w:numPr>
          <w:ilvl w:val="0"/>
          <w:numId w:val="3"/>
        </w:numPr>
        <w:jc w:val="both"/>
      </w:pPr>
      <w:r w:rsidRPr="00B0361B">
        <w:t>Performance evaluation of the proposed model through comparative analysis against baseline energy consumption data.</w:t>
      </w:r>
    </w:p>
    <w:p w14:paraId="46D918E7" w14:textId="255C52D4" w:rsidR="00B0361B" w:rsidRDefault="00B0361B" w:rsidP="00B0361B">
      <w:pPr>
        <w:jc w:val="both"/>
      </w:pPr>
      <w:r w:rsidRPr="00B0361B">
        <w:t>This design allows for both analytical rigor and contextual relevance, ensuring the findings are grounded in Zambia’s operational realities while exploring advanced optimization techniques.</w:t>
      </w:r>
    </w:p>
    <w:p w14:paraId="1BFBE937" w14:textId="5B256EC3" w:rsidR="005F57D8" w:rsidRDefault="005F57D8" w:rsidP="007B7893">
      <w:pPr>
        <w:pStyle w:val="Heading2"/>
      </w:pPr>
      <w:bookmarkStart w:id="16" w:name="_Toc213769883"/>
      <w:r>
        <w:t>1.8.2 Data Collection</w:t>
      </w:r>
      <w:bookmarkEnd w:id="16"/>
    </w:p>
    <w:p w14:paraId="0A397BD9" w14:textId="0E89CC85" w:rsidR="004E523E" w:rsidRPr="004E523E" w:rsidRDefault="004E523E" w:rsidP="004E523E">
      <w:pPr>
        <w:pStyle w:val="Heading3"/>
      </w:pPr>
      <w:bookmarkStart w:id="17" w:name="_Toc213769884"/>
      <w:r>
        <w:t>1.8.2.1 Primary Data</w:t>
      </w:r>
      <w:bookmarkEnd w:id="17"/>
    </w:p>
    <w:p w14:paraId="7CFCA9A5" w14:textId="6C0DE9DB" w:rsidR="005F57D8" w:rsidRDefault="007B7893" w:rsidP="00B0361B">
      <w:pPr>
        <w:jc w:val="both"/>
      </w:pPr>
      <w:r w:rsidRPr="007B7893">
        <w:t>Primary data will be obtained through collaboration with selected telecommunications operators in Zambia (e.g., MTN Zambia, Airtel, Zamtel). The study will collect operational metrics such as:</w:t>
      </w:r>
    </w:p>
    <w:p w14:paraId="12299BF2" w14:textId="2A440CA3" w:rsidR="007B7893" w:rsidRDefault="007B7893" w:rsidP="007B7893">
      <w:pPr>
        <w:pStyle w:val="ListParagraph"/>
        <w:numPr>
          <w:ilvl w:val="0"/>
          <w:numId w:val="4"/>
        </w:numPr>
        <w:jc w:val="both"/>
      </w:pPr>
      <w:r w:rsidRPr="007B7893">
        <w:t>Energy consumption per base transceiver station (BTS)</w:t>
      </w:r>
      <w:r>
        <w:t>.</w:t>
      </w:r>
    </w:p>
    <w:p w14:paraId="4580D58C" w14:textId="2BFC6DD6" w:rsidR="007B7893" w:rsidRDefault="007B7893" w:rsidP="007B7893">
      <w:pPr>
        <w:pStyle w:val="ListParagraph"/>
        <w:numPr>
          <w:ilvl w:val="0"/>
          <w:numId w:val="4"/>
        </w:numPr>
        <w:jc w:val="both"/>
      </w:pPr>
      <w:r>
        <w:t>Network load and traffic patterns.</w:t>
      </w:r>
    </w:p>
    <w:p w14:paraId="5C073090" w14:textId="7EECDC8F" w:rsidR="007B7893" w:rsidRDefault="007B7893" w:rsidP="007B7893">
      <w:pPr>
        <w:pStyle w:val="ListParagraph"/>
        <w:numPr>
          <w:ilvl w:val="0"/>
          <w:numId w:val="4"/>
        </w:numPr>
        <w:jc w:val="both"/>
      </w:pPr>
      <w:r>
        <w:t>Power source distribution (grid, solar, diesel).</w:t>
      </w:r>
    </w:p>
    <w:p w14:paraId="3D16BE4C" w14:textId="3D2648BE" w:rsidR="007B7893" w:rsidRDefault="007B7893" w:rsidP="007B7893">
      <w:pPr>
        <w:pStyle w:val="ListParagraph"/>
        <w:numPr>
          <w:ilvl w:val="0"/>
          <w:numId w:val="4"/>
        </w:numPr>
        <w:jc w:val="both"/>
      </w:pPr>
      <w:r>
        <w:t>BTS operational schedules and uptime.</w:t>
      </w:r>
    </w:p>
    <w:p w14:paraId="730592FA" w14:textId="60168149" w:rsidR="00B93D0A" w:rsidRDefault="001713BD" w:rsidP="00B93D0A">
      <w:pPr>
        <w:jc w:val="both"/>
      </w:pPr>
      <w:r w:rsidRPr="001713BD">
        <w:t>Structured interviews and questionnaires will also be conducted with network engineers and energy managers to capture qualitative insights on existing energy management strategies, challenges, and potential areas for optimization.</w:t>
      </w:r>
    </w:p>
    <w:p w14:paraId="6F13ED20" w14:textId="4ACDC72B" w:rsidR="004E523E" w:rsidRDefault="004E523E" w:rsidP="004E523E">
      <w:pPr>
        <w:pStyle w:val="Heading3"/>
      </w:pPr>
      <w:bookmarkStart w:id="18" w:name="_Toc213769885"/>
      <w:r>
        <w:t>1.8.2.2 Secondary Data</w:t>
      </w:r>
      <w:bookmarkEnd w:id="18"/>
    </w:p>
    <w:p w14:paraId="44036F2C" w14:textId="496AC08C" w:rsidR="004E523E" w:rsidRDefault="004E523E" w:rsidP="00D46875">
      <w:pPr>
        <w:jc w:val="both"/>
      </w:pPr>
      <w:r w:rsidRPr="004E523E">
        <w:t>Secondary data will be drawn from reliable sources such as:</w:t>
      </w:r>
    </w:p>
    <w:p w14:paraId="2E44222E" w14:textId="557949EB" w:rsidR="004E523E" w:rsidRDefault="004E523E" w:rsidP="00D46875">
      <w:pPr>
        <w:pStyle w:val="ListParagraph"/>
        <w:numPr>
          <w:ilvl w:val="0"/>
          <w:numId w:val="5"/>
        </w:numPr>
        <w:jc w:val="both"/>
      </w:pPr>
      <w:r>
        <w:t>ZICTA annual reports (ZICTA, 2024)</w:t>
      </w:r>
    </w:p>
    <w:p w14:paraId="3C7B23ED" w14:textId="58F281F1" w:rsidR="004E523E" w:rsidRDefault="004E523E" w:rsidP="00D46875">
      <w:pPr>
        <w:pStyle w:val="ListParagraph"/>
        <w:numPr>
          <w:ilvl w:val="0"/>
          <w:numId w:val="5"/>
        </w:numPr>
        <w:jc w:val="both"/>
      </w:pPr>
      <w:r>
        <w:t>GSM Intelligence datasets (GSMA, 2023)</w:t>
      </w:r>
    </w:p>
    <w:p w14:paraId="62390F36" w14:textId="37F3CE25" w:rsidR="004E523E" w:rsidRDefault="004E523E" w:rsidP="00D46875">
      <w:pPr>
        <w:pStyle w:val="ListParagraph"/>
        <w:numPr>
          <w:ilvl w:val="0"/>
          <w:numId w:val="5"/>
        </w:numPr>
        <w:jc w:val="both"/>
      </w:pPr>
      <w:r>
        <w:t>ITU energy efficiency guidelines (ITU, 2022)</w:t>
      </w:r>
    </w:p>
    <w:p w14:paraId="4C1041C6" w14:textId="192392F9" w:rsidR="004E523E" w:rsidRDefault="004E523E" w:rsidP="00D46875">
      <w:pPr>
        <w:pStyle w:val="ListParagraph"/>
        <w:numPr>
          <w:ilvl w:val="0"/>
          <w:numId w:val="5"/>
        </w:numPr>
        <w:jc w:val="both"/>
      </w:pPr>
      <w:r>
        <w:t>Peer-reviewed research articles</w:t>
      </w:r>
    </w:p>
    <w:p w14:paraId="3C9C4FAF" w14:textId="63F5EB95" w:rsidR="003676C0" w:rsidRDefault="003676C0" w:rsidP="00D46875">
      <w:pPr>
        <w:jc w:val="both"/>
      </w:pPr>
      <w:r>
        <w:lastRenderedPageBreak/>
        <w:t>This data will provide contextual and comparative benchmarks for assessing Zambia’s telecom energy profile relative to international best practices.</w:t>
      </w:r>
    </w:p>
    <w:p w14:paraId="7E1F018B" w14:textId="6C655A46" w:rsidR="00424729" w:rsidRDefault="00424729" w:rsidP="00424729">
      <w:pPr>
        <w:pStyle w:val="Heading2"/>
      </w:pPr>
      <w:bookmarkStart w:id="19" w:name="_Toc213769886"/>
      <w:r>
        <w:t>1.8.3 Model Development</w:t>
      </w:r>
      <w:bookmarkEnd w:id="19"/>
    </w:p>
    <w:p w14:paraId="6C46CD32" w14:textId="6070B559" w:rsidR="00424729" w:rsidRDefault="001D5451" w:rsidP="001D5451">
      <w:pPr>
        <w:jc w:val="both"/>
      </w:pPr>
      <w:r w:rsidRPr="001D5451">
        <w:t>The core of this research involves designing an Intelligent Energy Optimization Model (IEOM) for network energy management. The model will integrate machine learning and optimization algorithms to predict traffic loads, adapt power usage, and control network elements dynamically.</w:t>
      </w:r>
    </w:p>
    <w:p w14:paraId="54F4BBAF" w14:textId="2BD934AF" w:rsidR="001D5451" w:rsidRDefault="001D5451" w:rsidP="00744BA2">
      <w:pPr>
        <w:pStyle w:val="Heading3"/>
      </w:pPr>
      <w:bookmarkStart w:id="20" w:name="_Toc213769887"/>
      <w:r>
        <w:t xml:space="preserve">1.8.3.1 </w:t>
      </w:r>
      <w:r w:rsidR="00744BA2">
        <w:t>Algorithmic Framework</w:t>
      </w:r>
      <w:bookmarkEnd w:id="20"/>
    </w:p>
    <w:p w14:paraId="599116C1" w14:textId="633E2618" w:rsidR="00744BA2" w:rsidRDefault="00744BA2" w:rsidP="00074790">
      <w:pPr>
        <w:jc w:val="both"/>
      </w:pPr>
      <w:r w:rsidRPr="00744BA2">
        <w:t xml:space="preserve">The model will utilize Deep Reinforcement Learning (DRL) principles, building on approaches such as the DRAG algorithm </w:t>
      </w:r>
      <w:sdt>
        <w:sdtPr>
          <w:id w:val="136306554"/>
          <w:citation/>
        </w:sdtPr>
        <w:sdtContent>
          <w:r w:rsidR="00074790">
            <w:fldChar w:fldCharType="begin"/>
          </w:r>
          <w:r w:rsidR="00074790">
            <w:instrText xml:space="preserve"> CITATION YeH18 \l 12297 </w:instrText>
          </w:r>
          <w:r w:rsidR="00074790">
            <w:fldChar w:fldCharType="separate"/>
          </w:r>
          <w:r w:rsidR="00074790" w:rsidRPr="00074790">
            <w:rPr>
              <w:noProof/>
            </w:rPr>
            <w:t>[3]</w:t>
          </w:r>
          <w:r w:rsidR="00074790">
            <w:fldChar w:fldCharType="end"/>
          </w:r>
        </w:sdtContent>
      </w:sdt>
      <w:r w:rsidRPr="00744BA2">
        <w:t>. The system will be designed to:</w:t>
      </w:r>
    </w:p>
    <w:p w14:paraId="6F53F5BA" w14:textId="77777777" w:rsidR="00645AF4" w:rsidRDefault="00645AF4" w:rsidP="00645AF4">
      <w:pPr>
        <w:pStyle w:val="ListParagraph"/>
        <w:numPr>
          <w:ilvl w:val="0"/>
          <w:numId w:val="6"/>
        </w:numPr>
        <w:jc w:val="both"/>
      </w:pPr>
      <w:r>
        <w:t>Predict traffic variations using supervised learning (e.g., LSTM neural networks).</w:t>
      </w:r>
    </w:p>
    <w:p w14:paraId="7146E5E0" w14:textId="46A2D1B5" w:rsidR="00645AF4" w:rsidRDefault="00645AF4" w:rsidP="00645AF4">
      <w:pPr>
        <w:pStyle w:val="ListParagraph"/>
        <w:numPr>
          <w:ilvl w:val="0"/>
          <w:numId w:val="6"/>
        </w:numPr>
        <w:jc w:val="both"/>
      </w:pPr>
      <w:r>
        <w:t>Optimize power allocation and base station activation through DRL policies.</w:t>
      </w:r>
    </w:p>
    <w:p w14:paraId="551BA295" w14:textId="05F58909" w:rsidR="00E93235" w:rsidRDefault="00645AF4" w:rsidP="00645AF4">
      <w:pPr>
        <w:pStyle w:val="ListParagraph"/>
        <w:numPr>
          <w:ilvl w:val="0"/>
          <w:numId w:val="6"/>
        </w:numPr>
        <w:jc w:val="both"/>
      </w:pPr>
      <w:r>
        <w:t>Evaluate energy consumption trade-offs while maintaining Quality of Service (QoS).</w:t>
      </w:r>
    </w:p>
    <w:p w14:paraId="22CF901C" w14:textId="5EB7C5D3" w:rsidR="008315FF" w:rsidRDefault="002F46B9" w:rsidP="008315FF">
      <w:pPr>
        <w:jc w:val="both"/>
      </w:pPr>
      <w:r w:rsidRPr="002F46B9">
        <w:t>This hybrid approach allows for both prediction (traffic forecasting) and intelligent control (energy optimization).</w:t>
      </w:r>
    </w:p>
    <w:p w14:paraId="3E47A67A" w14:textId="11FE73D0" w:rsidR="00071A87" w:rsidRDefault="00071A87" w:rsidP="00071A87">
      <w:pPr>
        <w:pStyle w:val="Heading3"/>
      </w:pPr>
      <w:bookmarkStart w:id="21" w:name="_Toc213769888"/>
      <w:r>
        <w:t>1.8.3.2 Simulation Environment</w:t>
      </w:r>
      <w:bookmarkEnd w:id="21"/>
    </w:p>
    <w:p w14:paraId="3E37F7A5" w14:textId="0808FD52" w:rsidR="00071A87" w:rsidRDefault="00CE5768" w:rsidP="00B425E7">
      <w:pPr>
        <w:jc w:val="both"/>
      </w:pPr>
      <w:r w:rsidRPr="00CE5768">
        <w:t>Simulation will be carried out using platforms such as:</w:t>
      </w:r>
    </w:p>
    <w:p w14:paraId="18440215" w14:textId="77777777" w:rsidR="00925A24" w:rsidRDefault="00925A24" w:rsidP="00B425E7">
      <w:pPr>
        <w:pStyle w:val="ListParagraph"/>
        <w:numPr>
          <w:ilvl w:val="0"/>
          <w:numId w:val="7"/>
        </w:numPr>
        <w:jc w:val="both"/>
      </w:pPr>
      <w:r>
        <w:t>MATLAB Simulink for algorithmic testing and system modeling.</w:t>
      </w:r>
    </w:p>
    <w:p w14:paraId="36BFB1ED" w14:textId="34B77BAF" w:rsidR="00925A24" w:rsidRDefault="00925A24" w:rsidP="00B425E7">
      <w:pPr>
        <w:pStyle w:val="ListParagraph"/>
        <w:numPr>
          <w:ilvl w:val="0"/>
          <w:numId w:val="7"/>
        </w:numPr>
        <w:jc w:val="both"/>
      </w:pPr>
      <w:r>
        <w:t xml:space="preserve">NS-3 (Network Simulator 3) for simulating real-world network </w:t>
      </w:r>
      <w:r w:rsidR="00B425E7">
        <w:t>behaviours</w:t>
      </w:r>
      <w:r>
        <w:t xml:space="preserve"> under different traffic and power conditions.</w:t>
      </w:r>
    </w:p>
    <w:p w14:paraId="5B548A1C" w14:textId="36DCF79B" w:rsidR="00CE5768" w:rsidRDefault="00925A24" w:rsidP="00B425E7">
      <w:pPr>
        <w:pStyle w:val="ListParagraph"/>
        <w:numPr>
          <w:ilvl w:val="0"/>
          <w:numId w:val="7"/>
        </w:numPr>
        <w:jc w:val="both"/>
      </w:pPr>
      <w:r>
        <w:t>Python (TensorFlow/PyTorch) for implementing and training AI models.</w:t>
      </w:r>
    </w:p>
    <w:p w14:paraId="64F942ED" w14:textId="5E5DC299" w:rsidR="00B425E7" w:rsidRDefault="00B425E7" w:rsidP="00B425E7">
      <w:pPr>
        <w:jc w:val="both"/>
      </w:pPr>
      <w:r w:rsidRPr="00B425E7">
        <w:t>The simulation parameters will include network size, number of BTSs, traffic profiles, power consumption rates, and energy source configurations reflective of Zambia’s telecom environment.</w:t>
      </w:r>
    </w:p>
    <w:p w14:paraId="326481E5" w14:textId="4BEA832C" w:rsidR="00736DB4" w:rsidRDefault="00736DB4" w:rsidP="0090070D">
      <w:pPr>
        <w:pStyle w:val="Heading2"/>
      </w:pPr>
      <w:bookmarkStart w:id="22" w:name="_Toc213769889"/>
      <w:r>
        <w:t xml:space="preserve">1.8.4 </w:t>
      </w:r>
      <w:r w:rsidR="00A6658A">
        <w:t>Model Evaluation</w:t>
      </w:r>
      <w:bookmarkEnd w:id="22"/>
    </w:p>
    <w:p w14:paraId="51D1362E" w14:textId="4140BCA2" w:rsidR="00A6658A" w:rsidRDefault="005D765F" w:rsidP="00B425E7">
      <w:pPr>
        <w:jc w:val="both"/>
      </w:pPr>
      <w:r w:rsidRPr="005D765F">
        <w:t>The model’s performance will be evaluated using the following key metrics:</w:t>
      </w:r>
    </w:p>
    <w:p w14:paraId="68F8AA79" w14:textId="77777777" w:rsidR="0090070D" w:rsidRDefault="0090070D" w:rsidP="0090070D">
      <w:pPr>
        <w:pStyle w:val="ListParagraph"/>
        <w:numPr>
          <w:ilvl w:val="0"/>
          <w:numId w:val="8"/>
        </w:numPr>
        <w:jc w:val="both"/>
      </w:pPr>
      <w:r>
        <w:t>Energy Efficiency (EE): Energy consumption per unit of data transmitted (Joules/bit).</w:t>
      </w:r>
    </w:p>
    <w:p w14:paraId="6673B803" w14:textId="77777777" w:rsidR="0090070D" w:rsidRDefault="0090070D" w:rsidP="0090070D">
      <w:pPr>
        <w:pStyle w:val="ListParagraph"/>
        <w:numPr>
          <w:ilvl w:val="0"/>
          <w:numId w:val="8"/>
        </w:numPr>
        <w:jc w:val="both"/>
      </w:pPr>
      <w:r>
        <w:t>Energy Saving Ratio (ESR): Percentage reduction in total energy use compared to baseline operations.</w:t>
      </w:r>
    </w:p>
    <w:p w14:paraId="159DCF79" w14:textId="77777777" w:rsidR="0090070D" w:rsidRDefault="0090070D" w:rsidP="0090070D">
      <w:pPr>
        <w:pStyle w:val="ListParagraph"/>
        <w:numPr>
          <w:ilvl w:val="0"/>
          <w:numId w:val="8"/>
        </w:numPr>
        <w:jc w:val="both"/>
      </w:pPr>
      <w:r>
        <w:t>Quality of Service (QoS): Maintained throughput, latency, and reliability after optimization.</w:t>
      </w:r>
    </w:p>
    <w:p w14:paraId="764197FF" w14:textId="77777777" w:rsidR="0090070D" w:rsidRDefault="0090070D" w:rsidP="0090070D">
      <w:pPr>
        <w:pStyle w:val="ListParagraph"/>
        <w:numPr>
          <w:ilvl w:val="0"/>
          <w:numId w:val="8"/>
        </w:numPr>
        <w:jc w:val="both"/>
      </w:pPr>
      <w:r>
        <w:lastRenderedPageBreak/>
        <w:t>Carbon Emission Reduction (CER): Estimated decrease in CO₂ emissions based on reduced diesel generator usage.</w:t>
      </w:r>
    </w:p>
    <w:p w14:paraId="4473DA70" w14:textId="04B52311" w:rsidR="005D765F" w:rsidRDefault="0090070D" w:rsidP="0090070D">
      <w:pPr>
        <w:pStyle w:val="ListParagraph"/>
        <w:numPr>
          <w:ilvl w:val="0"/>
          <w:numId w:val="8"/>
        </w:numPr>
        <w:jc w:val="both"/>
      </w:pPr>
      <w:r>
        <w:t>Operational Cost Savings (OCS): Projected cost reduction over time from optimized energy use.</w:t>
      </w:r>
    </w:p>
    <w:p w14:paraId="7178B689" w14:textId="7DED48B6" w:rsidR="0087476E" w:rsidRDefault="00867D68" w:rsidP="00867D68">
      <w:pPr>
        <w:jc w:val="both"/>
      </w:pPr>
      <w:r w:rsidRPr="00867D68">
        <w:t>The model will be tested under multiple scenarios (urban, semi-urban, and rural BTS configurations) to assess its robustness across different network contexts.</w:t>
      </w:r>
    </w:p>
    <w:p w14:paraId="38F00D66" w14:textId="296CCAAA" w:rsidR="0087476E" w:rsidRDefault="0087476E" w:rsidP="0087476E">
      <w:pPr>
        <w:pStyle w:val="Heading2"/>
      </w:pPr>
      <w:bookmarkStart w:id="23" w:name="_Toc213769890"/>
      <w:r>
        <w:t>1.8.5 Validation and Sensitivity Analysis</w:t>
      </w:r>
      <w:bookmarkEnd w:id="23"/>
    </w:p>
    <w:p w14:paraId="587EFDF5" w14:textId="4ACD516E" w:rsidR="0087476E" w:rsidRDefault="00B27A6C" w:rsidP="00B27A6C">
      <w:pPr>
        <w:jc w:val="both"/>
      </w:pPr>
      <w:r w:rsidRPr="00B27A6C">
        <w:t>To ensure reliability, cross-validation techniques will be employed for the AI models. Sensitivity analysis will also be conducted to test how changes in variables (e.g., traffic load, solar availability, or fuel price) affect overall performance. This will help determine the stability and adaptability of the optimization framework under varying real-world conditions.</w:t>
      </w:r>
    </w:p>
    <w:p w14:paraId="22D36153" w14:textId="5298957F" w:rsidR="00871733" w:rsidRDefault="00871733" w:rsidP="001E5668">
      <w:pPr>
        <w:pStyle w:val="Heading2"/>
      </w:pPr>
      <w:bookmarkStart w:id="24" w:name="_Toc213769891"/>
      <w:r>
        <w:t>1.8.6 Ethical and Practical Considerations</w:t>
      </w:r>
      <w:bookmarkEnd w:id="24"/>
    </w:p>
    <w:p w14:paraId="3A52AA0C" w14:textId="5BFD4800" w:rsidR="001E5668" w:rsidRDefault="006301B0" w:rsidP="006301B0">
      <w:pPr>
        <w:jc w:val="both"/>
      </w:pPr>
      <w:r w:rsidRPr="006301B0">
        <w:t>All data collected from telecom operators will be handled under confidentiality agreements and anonymized to protect proprietary information. Ethical clearance will be obtained from the relevant institutional review boards. The study will also comply with ZICTA’s regulatory guidelines and national data protection laws.</w:t>
      </w:r>
    </w:p>
    <w:p w14:paraId="1B05216B" w14:textId="4C5FA123" w:rsidR="000F6D97" w:rsidRDefault="000F6D97" w:rsidP="00264D1F">
      <w:pPr>
        <w:pStyle w:val="Heading2"/>
      </w:pPr>
      <w:bookmarkStart w:id="25" w:name="_Toc213769892"/>
      <w:r>
        <w:t xml:space="preserve">1.8.7 </w:t>
      </w:r>
      <w:r w:rsidR="00264D1F">
        <w:t>Expected Outcomes</w:t>
      </w:r>
      <w:bookmarkEnd w:id="25"/>
    </w:p>
    <w:p w14:paraId="2F7A7F67" w14:textId="16DF8362" w:rsidR="00264D1F" w:rsidRDefault="00127802" w:rsidP="00D235DD">
      <w:pPr>
        <w:jc w:val="both"/>
      </w:pPr>
      <w:r w:rsidRPr="00127802">
        <w:t>It is anticipated that the developed model will:</w:t>
      </w:r>
    </w:p>
    <w:p w14:paraId="26CE04B8" w14:textId="77777777" w:rsidR="00D235DD" w:rsidRDefault="00D235DD" w:rsidP="00D235DD">
      <w:pPr>
        <w:pStyle w:val="ListParagraph"/>
        <w:numPr>
          <w:ilvl w:val="0"/>
          <w:numId w:val="9"/>
        </w:numPr>
        <w:jc w:val="both"/>
      </w:pPr>
      <w:r>
        <w:t>Achieve measurable reductions in network energy consumption (estimated 20–35%).</w:t>
      </w:r>
    </w:p>
    <w:p w14:paraId="00F8E046" w14:textId="77777777" w:rsidR="00D235DD" w:rsidRDefault="00D235DD" w:rsidP="00D235DD">
      <w:pPr>
        <w:pStyle w:val="ListParagraph"/>
        <w:numPr>
          <w:ilvl w:val="0"/>
          <w:numId w:val="9"/>
        </w:numPr>
        <w:jc w:val="both"/>
      </w:pPr>
      <w:r>
        <w:t>Demonstrate the feasibility of AI-based optimization in Zambia’s telecom sector.</w:t>
      </w:r>
    </w:p>
    <w:p w14:paraId="04B1E3E4" w14:textId="77777777" w:rsidR="00D235DD" w:rsidRDefault="00D235DD" w:rsidP="00D235DD">
      <w:pPr>
        <w:pStyle w:val="ListParagraph"/>
        <w:numPr>
          <w:ilvl w:val="0"/>
          <w:numId w:val="9"/>
        </w:numPr>
        <w:jc w:val="both"/>
      </w:pPr>
      <w:r>
        <w:t>Provide actionable recommendations for integrating intelligent energy management into national telecom infrastructure.</w:t>
      </w:r>
    </w:p>
    <w:p w14:paraId="3A31AB37" w14:textId="4EDA1F97" w:rsidR="00127802" w:rsidRPr="00264D1F" w:rsidRDefault="00D235DD" w:rsidP="00D235DD">
      <w:pPr>
        <w:pStyle w:val="ListParagraph"/>
        <w:numPr>
          <w:ilvl w:val="0"/>
          <w:numId w:val="9"/>
        </w:numPr>
        <w:jc w:val="both"/>
      </w:pPr>
      <w:r>
        <w:t>Contribute to Zambia’s alignment with global sustainable development goals (SDG 7: Affordable and Clean Energy, and SDG 9: Industry, Innovation, and Infrastructure).</w:t>
      </w:r>
    </w:p>
    <w:p w14:paraId="38240BF6" w14:textId="58727848" w:rsidR="005667E0" w:rsidRDefault="005667E0" w:rsidP="00A03496">
      <w:pPr>
        <w:pStyle w:val="Heading1"/>
      </w:pPr>
      <w:bookmarkStart w:id="26" w:name="_Toc213769893"/>
      <w:r>
        <w:t>1.9 Conclusion</w:t>
      </w:r>
      <w:bookmarkEnd w:id="26"/>
    </w:p>
    <w:p w14:paraId="2260E8AA" w14:textId="77777777" w:rsidR="00C134E0" w:rsidRDefault="00C134E0" w:rsidP="00C134E0">
      <w:pPr>
        <w:jc w:val="both"/>
      </w:pPr>
      <w:r>
        <w:t>This proposed study aims to develop an intelligent network-based optimization model capable of minimizing energy consumption in Zambia’s telecommunications industry. Building upon established AI and optimization techniques, the research will provide empirical insights into how predictive analytics and adaptive network control can drive energy efficiency. By combining local data, machine learning algorithms, and simulation-based testing, the study will generate actionable recommendations for both operators and policymakers.</w:t>
      </w:r>
    </w:p>
    <w:p w14:paraId="7ACA7887" w14:textId="77777777" w:rsidR="00C134E0" w:rsidRDefault="00C134E0" w:rsidP="00C134E0">
      <w:pPr>
        <w:jc w:val="both"/>
      </w:pPr>
    </w:p>
    <w:p w14:paraId="7E223F91" w14:textId="32D137D6" w:rsidR="008048A4" w:rsidRDefault="00C134E0" w:rsidP="00C134E0">
      <w:pPr>
        <w:jc w:val="both"/>
      </w:pPr>
      <w:r>
        <w:t>In a country where reliable power and sustainable network expansion remain ongoing challenges, the study’s outcomes hold the potential to transform Zambia’s telecom energy landscape. The expected results—reduced OPEX, improved energy utilization, and lower carbon emissions—will not only enhance telecom competitiveness but also contribute to Zambia’s transition toward greener digital infrastructure. Ultimately, the research will demonstrate that intelligent optimization is a viable path toward sustainable telecommunications, setting the stage for further innovation in the era of AI-driven 5G and beyond.</w:t>
      </w:r>
    </w:p>
    <w:p w14:paraId="1F57E60F" w14:textId="77777777" w:rsidR="008048A4" w:rsidRDefault="008048A4">
      <w:r>
        <w:br w:type="page"/>
      </w:r>
    </w:p>
    <w:bookmarkStart w:id="27" w:name="_Toc213769894" w:displacedByCustomXml="next"/>
    <w:sdt>
      <w:sdtPr>
        <w:id w:val="134307876"/>
        <w:docPartObj>
          <w:docPartGallery w:val="Bibliographies"/>
          <w:docPartUnique/>
        </w:docPartObj>
      </w:sdtPr>
      <w:sdtEndPr>
        <w:rPr>
          <w:rFonts w:asciiTheme="minorHAnsi" w:eastAsiaTheme="minorHAnsi" w:hAnsiTheme="minorHAnsi" w:cstheme="minorBidi"/>
          <w:b/>
          <w:bCs/>
          <w:color w:val="auto"/>
          <w:sz w:val="24"/>
          <w:szCs w:val="24"/>
        </w:rPr>
      </w:sdtEndPr>
      <w:sdtContent>
        <w:p w14:paraId="40ABA3DE" w14:textId="2D3C7929" w:rsidR="0072773C" w:rsidRDefault="0072773C">
          <w:pPr>
            <w:pStyle w:val="Heading1"/>
          </w:pPr>
          <w:r>
            <w:t>Works Cited</w:t>
          </w:r>
          <w:bookmarkEnd w:id="27"/>
        </w:p>
        <w:p w14:paraId="6C709814" w14:textId="77777777" w:rsidR="0072773C" w:rsidRDefault="0072773C">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3"/>
            <w:gridCol w:w="8553"/>
          </w:tblGrid>
          <w:tr w:rsidR="0072773C" w14:paraId="7855162C" w14:textId="77777777">
            <w:trPr>
              <w:divId w:val="1542983712"/>
              <w:tblCellSpacing w:w="15" w:type="dxa"/>
            </w:trPr>
            <w:tc>
              <w:tcPr>
                <w:tcW w:w="50" w:type="pct"/>
                <w:hideMark/>
              </w:tcPr>
              <w:p w14:paraId="2B50F746" w14:textId="368020A1" w:rsidR="0072773C" w:rsidRDefault="0072773C">
                <w:pPr>
                  <w:pStyle w:val="Bibliography"/>
                  <w:rPr>
                    <w:noProof/>
                    <w:kern w:val="0"/>
                    <w14:ligatures w14:val="none"/>
                  </w:rPr>
                </w:pPr>
                <w:r>
                  <w:rPr>
                    <w:noProof/>
                  </w:rPr>
                  <w:t xml:space="preserve">[1] </w:t>
                </w:r>
              </w:p>
            </w:tc>
            <w:tc>
              <w:tcPr>
                <w:tcW w:w="0" w:type="auto"/>
                <w:hideMark/>
              </w:tcPr>
              <w:p w14:paraId="5C2AFDBD" w14:textId="77777777" w:rsidR="0072773C" w:rsidRDefault="0072773C">
                <w:pPr>
                  <w:pStyle w:val="Bibliography"/>
                  <w:rPr>
                    <w:noProof/>
                  </w:rPr>
                </w:pPr>
                <w:r>
                  <w:rPr>
                    <w:noProof/>
                  </w:rPr>
                  <w:t>ZICTA, "Zambia Information and Communications Techonology Annual Report," ZICTA, Lusaka, 2024.</w:t>
                </w:r>
              </w:p>
            </w:tc>
          </w:tr>
          <w:tr w:rsidR="0072773C" w14:paraId="7ED458DE" w14:textId="77777777">
            <w:trPr>
              <w:divId w:val="1542983712"/>
              <w:tblCellSpacing w:w="15" w:type="dxa"/>
            </w:trPr>
            <w:tc>
              <w:tcPr>
                <w:tcW w:w="50" w:type="pct"/>
                <w:hideMark/>
              </w:tcPr>
              <w:p w14:paraId="73408001" w14:textId="77777777" w:rsidR="0072773C" w:rsidRDefault="0072773C">
                <w:pPr>
                  <w:pStyle w:val="Bibliography"/>
                  <w:rPr>
                    <w:noProof/>
                  </w:rPr>
                </w:pPr>
                <w:r>
                  <w:rPr>
                    <w:noProof/>
                  </w:rPr>
                  <w:t xml:space="preserve">[2] </w:t>
                </w:r>
              </w:p>
            </w:tc>
            <w:tc>
              <w:tcPr>
                <w:tcW w:w="0" w:type="auto"/>
                <w:hideMark/>
              </w:tcPr>
              <w:p w14:paraId="0C7BA778" w14:textId="77777777" w:rsidR="0072773C" w:rsidRDefault="0072773C">
                <w:pPr>
                  <w:pStyle w:val="Bibliography"/>
                  <w:rPr>
                    <w:noProof/>
                  </w:rPr>
                </w:pPr>
                <w:r>
                  <w:rPr>
                    <w:noProof/>
                  </w:rPr>
                  <w:t xml:space="preserve">B. Ezzeddine, "A Survey on Green Enablers: A Study on the Energy Efficiency of AI-Based 5G Networks," </w:t>
                </w:r>
                <w:r>
                  <w:rPr>
                    <w:i/>
                    <w:iCs/>
                    <w:noProof/>
                  </w:rPr>
                  <w:t xml:space="preserve">Sensors, </w:t>
                </w:r>
                <w:r>
                  <w:rPr>
                    <w:noProof/>
                  </w:rPr>
                  <w:t xml:space="preserve">vol. 24, no. 14, p. 4609, 2024. </w:t>
                </w:r>
              </w:p>
            </w:tc>
          </w:tr>
          <w:tr w:rsidR="0072773C" w14:paraId="16C7CA74" w14:textId="77777777">
            <w:trPr>
              <w:divId w:val="1542983712"/>
              <w:tblCellSpacing w:w="15" w:type="dxa"/>
            </w:trPr>
            <w:tc>
              <w:tcPr>
                <w:tcW w:w="50" w:type="pct"/>
                <w:hideMark/>
              </w:tcPr>
              <w:p w14:paraId="33623848" w14:textId="77777777" w:rsidR="0072773C" w:rsidRDefault="0072773C">
                <w:pPr>
                  <w:pStyle w:val="Bibliography"/>
                  <w:rPr>
                    <w:noProof/>
                  </w:rPr>
                </w:pPr>
                <w:r>
                  <w:rPr>
                    <w:noProof/>
                  </w:rPr>
                  <w:t xml:space="preserve">[3] </w:t>
                </w:r>
              </w:p>
            </w:tc>
            <w:tc>
              <w:tcPr>
                <w:tcW w:w="0" w:type="auto"/>
                <w:hideMark/>
              </w:tcPr>
              <w:p w14:paraId="5A15F0E8" w14:textId="77777777" w:rsidR="0072773C" w:rsidRDefault="0072773C">
                <w:pPr>
                  <w:pStyle w:val="Bibliography"/>
                  <w:rPr>
                    <w:noProof/>
                  </w:rPr>
                </w:pPr>
                <w:r>
                  <w:rPr>
                    <w:noProof/>
                  </w:rPr>
                  <w:t xml:space="preserve">H. Ye and Y. Zhang, "DRAG: Deep Reinforcement Learning for Energy-Effcient Mobile Networks," </w:t>
                </w:r>
                <w:r>
                  <w:rPr>
                    <w:i/>
                    <w:iCs/>
                    <w:noProof/>
                  </w:rPr>
                  <w:t xml:space="preserve">arXiv:1809.02159, </w:t>
                </w:r>
                <w:r>
                  <w:rPr>
                    <w:noProof/>
                  </w:rPr>
                  <w:t xml:space="preserve">2018. </w:t>
                </w:r>
              </w:p>
            </w:tc>
          </w:tr>
          <w:tr w:rsidR="0072773C" w14:paraId="170E2046" w14:textId="77777777">
            <w:trPr>
              <w:divId w:val="1542983712"/>
              <w:tblCellSpacing w:w="15" w:type="dxa"/>
            </w:trPr>
            <w:tc>
              <w:tcPr>
                <w:tcW w:w="50" w:type="pct"/>
                <w:hideMark/>
              </w:tcPr>
              <w:p w14:paraId="09AE7346" w14:textId="77777777" w:rsidR="0072773C" w:rsidRDefault="0072773C">
                <w:pPr>
                  <w:pStyle w:val="Bibliography"/>
                  <w:rPr>
                    <w:noProof/>
                  </w:rPr>
                </w:pPr>
                <w:r>
                  <w:rPr>
                    <w:noProof/>
                  </w:rPr>
                  <w:t xml:space="preserve">[4] </w:t>
                </w:r>
              </w:p>
            </w:tc>
            <w:tc>
              <w:tcPr>
                <w:tcW w:w="0" w:type="auto"/>
                <w:hideMark/>
              </w:tcPr>
              <w:p w14:paraId="04890193" w14:textId="77777777" w:rsidR="0072773C" w:rsidRDefault="0072773C">
                <w:pPr>
                  <w:pStyle w:val="Bibliography"/>
                  <w:rPr>
                    <w:noProof/>
                  </w:rPr>
                </w:pPr>
                <w:r>
                  <w:rPr>
                    <w:noProof/>
                  </w:rPr>
                  <w:t xml:space="preserve">T. Mapfumo, "The Role of Solar Power in Reducing Energy Costs in Rural Telecommunication Sites in Zambia," </w:t>
                </w:r>
                <w:r>
                  <w:rPr>
                    <w:i/>
                    <w:iCs/>
                    <w:noProof/>
                  </w:rPr>
                  <w:t xml:space="preserve">Journal of Energy and Natural Resource Research, </w:t>
                </w:r>
                <w:r>
                  <w:rPr>
                    <w:noProof/>
                  </w:rPr>
                  <w:t xml:space="preserve">vol. 5, no. 2, 2023. </w:t>
                </w:r>
              </w:p>
            </w:tc>
          </w:tr>
          <w:tr w:rsidR="0072773C" w14:paraId="77F191B4" w14:textId="77777777">
            <w:trPr>
              <w:divId w:val="1542983712"/>
              <w:tblCellSpacing w:w="15" w:type="dxa"/>
            </w:trPr>
            <w:tc>
              <w:tcPr>
                <w:tcW w:w="50" w:type="pct"/>
                <w:hideMark/>
              </w:tcPr>
              <w:p w14:paraId="13F8D5EE" w14:textId="77777777" w:rsidR="0072773C" w:rsidRDefault="0072773C">
                <w:pPr>
                  <w:pStyle w:val="Bibliography"/>
                  <w:rPr>
                    <w:noProof/>
                  </w:rPr>
                </w:pPr>
                <w:r>
                  <w:rPr>
                    <w:noProof/>
                  </w:rPr>
                  <w:t xml:space="preserve">[5] </w:t>
                </w:r>
              </w:p>
            </w:tc>
            <w:tc>
              <w:tcPr>
                <w:tcW w:w="0" w:type="auto"/>
                <w:hideMark/>
              </w:tcPr>
              <w:p w14:paraId="4C33BD4A" w14:textId="77777777" w:rsidR="0072773C" w:rsidRDefault="0072773C">
                <w:pPr>
                  <w:pStyle w:val="Bibliography"/>
                  <w:rPr>
                    <w:noProof/>
                  </w:rPr>
                </w:pPr>
                <w:r>
                  <w:rPr>
                    <w:noProof/>
                  </w:rPr>
                  <w:t xml:space="preserve">A. Marwaha, "Energy Efficiency in Massive MIMO Systems for 5G and Beyond," </w:t>
                </w:r>
                <w:r>
                  <w:rPr>
                    <w:i/>
                    <w:iCs/>
                    <w:noProof/>
                  </w:rPr>
                  <w:t xml:space="preserve">arXiv:2302.08223, </w:t>
                </w:r>
                <w:r>
                  <w:rPr>
                    <w:noProof/>
                  </w:rPr>
                  <w:t xml:space="preserve">2023. </w:t>
                </w:r>
              </w:p>
            </w:tc>
          </w:tr>
          <w:tr w:rsidR="0072773C" w14:paraId="6C961E63" w14:textId="77777777">
            <w:trPr>
              <w:divId w:val="1542983712"/>
              <w:tblCellSpacing w:w="15" w:type="dxa"/>
            </w:trPr>
            <w:tc>
              <w:tcPr>
                <w:tcW w:w="50" w:type="pct"/>
                <w:hideMark/>
              </w:tcPr>
              <w:p w14:paraId="096F8DB8" w14:textId="77777777" w:rsidR="0072773C" w:rsidRDefault="0072773C">
                <w:pPr>
                  <w:pStyle w:val="Bibliography"/>
                  <w:rPr>
                    <w:noProof/>
                  </w:rPr>
                </w:pPr>
                <w:r>
                  <w:rPr>
                    <w:noProof/>
                  </w:rPr>
                  <w:t xml:space="preserve">[6] </w:t>
                </w:r>
              </w:p>
            </w:tc>
            <w:tc>
              <w:tcPr>
                <w:tcW w:w="0" w:type="auto"/>
                <w:hideMark/>
              </w:tcPr>
              <w:p w14:paraId="179C91E8" w14:textId="77777777" w:rsidR="0072773C" w:rsidRDefault="0072773C">
                <w:pPr>
                  <w:pStyle w:val="Bibliography"/>
                  <w:rPr>
                    <w:noProof/>
                  </w:rPr>
                </w:pPr>
                <w:r>
                  <w:rPr>
                    <w:noProof/>
                  </w:rPr>
                  <w:t xml:space="preserve">I. T. Union, "Recommendation ITU-T L.1331; Framework and Requirements for Energy Saving in 5G Networks," </w:t>
                </w:r>
                <w:r>
                  <w:rPr>
                    <w:i/>
                    <w:iCs/>
                    <w:noProof/>
                  </w:rPr>
                  <w:t xml:space="preserve">International Telecommunication Union, </w:t>
                </w:r>
                <w:r>
                  <w:rPr>
                    <w:noProof/>
                  </w:rPr>
                  <w:t xml:space="preserve">2022. </w:t>
                </w:r>
              </w:p>
            </w:tc>
          </w:tr>
          <w:tr w:rsidR="0072773C" w14:paraId="0D65C207" w14:textId="77777777">
            <w:trPr>
              <w:divId w:val="1542983712"/>
              <w:tblCellSpacing w:w="15" w:type="dxa"/>
            </w:trPr>
            <w:tc>
              <w:tcPr>
                <w:tcW w:w="50" w:type="pct"/>
                <w:hideMark/>
              </w:tcPr>
              <w:p w14:paraId="5618A324" w14:textId="77777777" w:rsidR="0072773C" w:rsidRDefault="0072773C">
                <w:pPr>
                  <w:pStyle w:val="Bibliography"/>
                  <w:rPr>
                    <w:noProof/>
                  </w:rPr>
                </w:pPr>
                <w:r>
                  <w:rPr>
                    <w:noProof/>
                  </w:rPr>
                  <w:t xml:space="preserve">[7] </w:t>
                </w:r>
              </w:p>
            </w:tc>
            <w:tc>
              <w:tcPr>
                <w:tcW w:w="0" w:type="auto"/>
                <w:hideMark/>
              </w:tcPr>
              <w:p w14:paraId="0A377A91" w14:textId="77777777" w:rsidR="0072773C" w:rsidRDefault="0072773C">
                <w:pPr>
                  <w:pStyle w:val="Bibliography"/>
                  <w:rPr>
                    <w:noProof/>
                  </w:rPr>
                </w:pPr>
                <w:r>
                  <w:rPr>
                    <w:noProof/>
                  </w:rPr>
                  <w:t>GSMA, "Energy Challenges for Mobile Operators in Sub-Saharan Africa. GSMA Intelligence Report," GSMA, 2023.</w:t>
                </w:r>
              </w:p>
            </w:tc>
          </w:tr>
          <w:tr w:rsidR="0072773C" w14:paraId="1DE1496F" w14:textId="77777777">
            <w:trPr>
              <w:divId w:val="1542983712"/>
              <w:tblCellSpacing w:w="15" w:type="dxa"/>
            </w:trPr>
            <w:tc>
              <w:tcPr>
                <w:tcW w:w="50" w:type="pct"/>
                <w:hideMark/>
              </w:tcPr>
              <w:p w14:paraId="13D1469C" w14:textId="77777777" w:rsidR="0072773C" w:rsidRDefault="0072773C">
                <w:pPr>
                  <w:pStyle w:val="Bibliography"/>
                  <w:rPr>
                    <w:noProof/>
                  </w:rPr>
                </w:pPr>
                <w:r>
                  <w:rPr>
                    <w:noProof/>
                  </w:rPr>
                  <w:t xml:space="preserve">[8] </w:t>
                </w:r>
              </w:p>
            </w:tc>
            <w:tc>
              <w:tcPr>
                <w:tcW w:w="0" w:type="auto"/>
                <w:hideMark/>
              </w:tcPr>
              <w:p w14:paraId="5E8E8DC3" w14:textId="77777777" w:rsidR="0072773C" w:rsidRDefault="0072773C">
                <w:pPr>
                  <w:pStyle w:val="Bibliography"/>
                  <w:rPr>
                    <w:noProof/>
                  </w:rPr>
                </w:pPr>
                <w:r>
                  <w:rPr>
                    <w:noProof/>
                  </w:rPr>
                  <w:t xml:space="preserve">D. Lopez-Perez, "Energy Efficiency in Radio Access Networks: Fundamentals and Techniques.," </w:t>
                </w:r>
                <w:r>
                  <w:rPr>
                    <w:i/>
                    <w:iCs/>
                    <w:noProof/>
                  </w:rPr>
                  <w:t xml:space="preserve">arXiv:2101.11246, </w:t>
                </w:r>
                <w:r>
                  <w:rPr>
                    <w:noProof/>
                  </w:rPr>
                  <w:t xml:space="preserve">2021. </w:t>
                </w:r>
              </w:p>
            </w:tc>
          </w:tr>
          <w:tr w:rsidR="0072773C" w14:paraId="142C3FEB" w14:textId="77777777">
            <w:trPr>
              <w:divId w:val="1542983712"/>
              <w:tblCellSpacing w:w="15" w:type="dxa"/>
            </w:trPr>
            <w:tc>
              <w:tcPr>
                <w:tcW w:w="50" w:type="pct"/>
                <w:hideMark/>
              </w:tcPr>
              <w:p w14:paraId="66CAE7C3" w14:textId="77777777" w:rsidR="0072773C" w:rsidRDefault="0072773C">
                <w:pPr>
                  <w:pStyle w:val="Bibliography"/>
                  <w:rPr>
                    <w:noProof/>
                  </w:rPr>
                </w:pPr>
                <w:r>
                  <w:rPr>
                    <w:noProof/>
                  </w:rPr>
                  <w:t xml:space="preserve">[9] </w:t>
                </w:r>
              </w:p>
            </w:tc>
            <w:tc>
              <w:tcPr>
                <w:tcW w:w="0" w:type="auto"/>
                <w:hideMark/>
              </w:tcPr>
              <w:p w14:paraId="112A05C6" w14:textId="77777777" w:rsidR="0072773C" w:rsidRDefault="0072773C">
                <w:pPr>
                  <w:pStyle w:val="Bibliography"/>
                  <w:rPr>
                    <w:noProof/>
                  </w:rPr>
                </w:pPr>
                <w:r>
                  <w:rPr>
                    <w:noProof/>
                  </w:rPr>
                  <w:t xml:space="preserve">H. Hamdoun, "Survey and Applications of Standardised Energy Metrics for Communication Networks," </w:t>
                </w:r>
                <w:r>
                  <w:rPr>
                    <w:i/>
                    <w:iCs/>
                    <w:noProof/>
                  </w:rPr>
                  <w:t xml:space="preserve">IEEE Communications Surveys &amp; Tutorials, </w:t>
                </w:r>
                <w:r>
                  <w:rPr>
                    <w:noProof/>
                  </w:rPr>
                  <w:t xml:space="preserve">vol. 14, no. 2, 2012. </w:t>
                </w:r>
              </w:p>
            </w:tc>
          </w:tr>
          <w:tr w:rsidR="0072773C" w14:paraId="3148479B" w14:textId="77777777">
            <w:trPr>
              <w:divId w:val="1542983712"/>
              <w:tblCellSpacing w:w="15" w:type="dxa"/>
            </w:trPr>
            <w:tc>
              <w:tcPr>
                <w:tcW w:w="50" w:type="pct"/>
                <w:hideMark/>
              </w:tcPr>
              <w:p w14:paraId="009CDCB0" w14:textId="77777777" w:rsidR="0072773C" w:rsidRDefault="0072773C">
                <w:pPr>
                  <w:pStyle w:val="Bibliography"/>
                  <w:rPr>
                    <w:noProof/>
                  </w:rPr>
                </w:pPr>
                <w:r>
                  <w:rPr>
                    <w:noProof/>
                  </w:rPr>
                  <w:t xml:space="preserve">[10] </w:t>
                </w:r>
              </w:p>
            </w:tc>
            <w:tc>
              <w:tcPr>
                <w:tcW w:w="0" w:type="auto"/>
                <w:hideMark/>
              </w:tcPr>
              <w:p w14:paraId="1CCAF5E6" w14:textId="77777777" w:rsidR="0072773C" w:rsidRDefault="0072773C">
                <w:pPr>
                  <w:pStyle w:val="Bibliography"/>
                  <w:rPr>
                    <w:noProof/>
                  </w:rPr>
                </w:pPr>
                <w:r>
                  <w:rPr>
                    <w:noProof/>
                  </w:rPr>
                  <w:t>G. R. Blog, "DeepMind AI Reduces Google Data Centre Cooling Bill by 40%," 2016.</w:t>
                </w:r>
              </w:p>
            </w:tc>
          </w:tr>
        </w:tbl>
        <w:p w14:paraId="3CEFDC7D" w14:textId="77777777" w:rsidR="0072773C" w:rsidRDefault="0072773C">
          <w:pPr>
            <w:divId w:val="1542983712"/>
            <w:rPr>
              <w:rFonts w:eastAsia="Times New Roman"/>
              <w:noProof/>
            </w:rPr>
          </w:pPr>
        </w:p>
        <w:p w14:paraId="13BA53D8" w14:textId="7899541B" w:rsidR="0072773C" w:rsidRDefault="0072773C">
          <w:r>
            <w:rPr>
              <w:b/>
              <w:bCs/>
            </w:rPr>
            <w:fldChar w:fldCharType="end"/>
          </w:r>
        </w:p>
      </w:sdtContent>
    </w:sdt>
    <w:p w14:paraId="10E81744" w14:textId="77777777" w:rsidR="00DB1F5E" w:rsidRPr="00DB1F5E" w:rsidRDefault="00DB1F5E" w:rsidP="00C134E0">
      <w:pPr>
        <w:jc w:val="both"/>
      </w:pPr>
    </w:p>
    <w:p w14:paraId="1EE70405" w14:textId="77777777" w:rsidR="0007669C" w:rsidRPr="00882FA2" w:rsidRDefault="0007669C" w:rsidP="00882FA2"/>
    <w:sectPr w:rsidR="0007669C" w:rsidRPr="00882FA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83FDC"/>
    <w:multiLevelType w:val="hybridMultilevel"/>
    <w:tmpl w:val="5504F48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 w15:restartNumberingAfterBreak="0">
    <w:nsid w:val="10E721C6"/>
    <w:multiLevelType w:val="hybridMultilevel"/>
    <w:tmpl w:val="DF9C08B2"/>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 w15:restartNumberingAfterBreak="0">
    <w:nsid w:val="19795E89"/>
    <w:multiLevelType w:val="hybridMultilevel"/>
    <w:tmpl w:val="FDCADA76"/>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 w15:restartNumberingAfterBreak="0">
    <w:nsid w:val="28D23BB1"/>
    <w:multiLevelType w:val="hybridMultilevel"/>
    <w:tmpl w:val="8E7493F0"/>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 w15:restartNumberingAfterBreak="0">
    <w:nsid w:val="2AD570E9"/>
    <w:multiLevelType w:val="multilevel"/>
    <w:tmpl w:val="FADC9178"/>
    <w:lvl w:ilvl="0">
      <w:start w:val="1"/>
      <w:numFmt w:val="decimal"/>
      <w:lvlText w:val="%1.0"/>
      <w:lvlJc w:val="left"/>
      <w:pPr>
        <w:ind w:left="588" w:hanging="588"/>
      </w:pPr>
      <w:rPr>
        <w:rFonts w:hint="default"/>
      </w:rPr>
    </w:lvl>
    <w:lvl w:ilvl="1">
      <w:start w:val="1"/>
      <w:numFmt w:val="decimal"/>
      <w:lvlText w:val="%1.%2"/>
      <w:lvlJc w:val="left"/>
      <w:pPr>
        <w:ind w:left="1308" w:hanging="588"/>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320E0353"/>
    <w:multiLevelType w:val="hybridMultilevel"/>
    <w:tmpl w:val="90BC1F5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6" w15:restartNumberingAfterBreak="0">
    <w:nsid w:val="3F5C7EFD"/>
    <w:multiLevelType w:val="hybridMultilevel"/>
    <w:tmpl w:val="2438C6B6"/>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7" w15:restartNumberingAfterBreak="0">
    <w:nsid w:val="4E1B34CA"/>
    <w:multiLevelType w:val="hybridMultilevel"/>
    <w:tmpl w:val="B694DAB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8" w15:restartNumberingAfterBreak="0">
    <w:nsid w:val="74C74074"/>
    <w:multiLevelType w:val="hybridMultilevel"/>
    <w:tmpl w:val="DADCBB42"/>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9" w15:restartNumberingAfterBreak="0">
    <w:nsid w:val="7BBE755D"/>
    <w:multiLevelType w:val="hybridMultilevel"/>
    <w:tmpl w:val="A28EAFF0"/>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0" w15:restartNumberingAfterBreak="0">
    <w:nsid w:val="7C2E46F5"/>
    <w:multiLevelType w:val="hybridMultilevel"/>
    <w:tmpl w:val="C880763A"/>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num w:numId="1" w16cid:durableId="228081074">
    <w:abstractNumId w:val="4"/>
  </w:num>
  <w:num w:numId="2" w16cid:durableId="1129322346">
    <w:abstractNumId w:val="9"/>
  </w:num>
  <w:num w:numId="3" w16cid:durableId="106848920">
    <w:abstractNumId w:val="3"/>
  </w:num>
  <w:num w:numId="4" w16cid:durableId="1448890830">
    <w:abstractNumId w:val="2"/>
  </w:num>
  <w:num w:numId="5" w16cid:durableId="1722825914">
    <w:abstractNumId w:val="8"/>
  </w:num>
  <w:num w:numId="6" w16cid:durableId="673262781">
    <w:abstractNumId w:val="10"/>
  </w:num>
  <w:num w:numId="7" w16cid:durableId="1328173402">
    <w:abstractNumId w:val="5"/>
  </w:num>
  <w:num w:numId="8" w16cid:durableId="1233538421">
    <w:abstractNumId w:val="7"/>
  </w:num>
  <w:num w:numId="9" w16cid:durableId="74522736">
    <w:abstractNumId w:val="1"/>
  </w:num>
  <w:num w:numId="10" w16cid:durableId="1510096818">
    <w:abstractNumId w:val="6"/>
  </w:num>
  <w:num w:numId="11" w16cid:durableId="5408217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083"/>
    <w:rsid w:val="00071A87"/>
    <w:rsid w:val="00074790"/>
    <w:rsid w:val="0007669C"/>
    <w:rsid w:val="0009190B"/>
    <w:rsid w:val="000976A4"/>
    <w:rsid w:val="000F6D97"/>
    <w:rsid w:val="00127802"/>
    <w:rsid w:val="00150849"/>
    <w:rsid w:val="001713BD"/>
    <w:rsid w:val="001D5451"/>
    <w:rsid w:val="001E5668"/>
    <w:rsid w:val="00202253"/>
    <w:rsid w:val="002065B9"/>
    <w:rsid w:val="002247B2"/>
    <w:rsid w:val="00264D1F"/>
    <w:rsid w:val="0027015E"/>
    <w:rsid w:val="00283D6F"/>
    <w:rsid w:val="002F46B9"/>
    <w:rsid w:val="0032147D"/>
    <w:rsid w:val="003459F4"/>
    <w:rsid w:val="00366BEA"/>
    <w:rsid w:val="003676C0"/>
    <w:rsid w:val="00370327"/>
    <w:rsid w:val="003A5C20"/>
    <w:rsid w:val="003D6127"/>
    <w:rsid w:val="00412CFD"/>
    <w:rsid w:val="00422554"/>
    <w:rsid w:val="00424729"/>
    <w:rsid w:val="00433409"/>
    <w:rsid w:val="00480604"/>
    <w:rsid w:val="004D48AA"/>
    <w:rsid w:val="004E523E"/>
    <w:rsid w:val="004E52B9"/>
    <w:rsid w:val="00501847"/>
    <w:rsid w:val="005667E0"/>
    <w:rsid w:val="0059653E"/>
    <w:rsid w:val="005D765F"/>
    <w:rsid w:val="005F3E98"/>
    <w:rsid w:val="005F57D8"/>
    <w:rsid w:val="0060153A"/>
    <w:rsid w:val="006150F1"/>
    <w:rsid w:val="006301B0"/>
    <w:rsid w:val="00645AF4"/>
    <w:rsid w:val="00671CD7"/>
    <w:rsid w:val="00685952"/>
    <w:rsid w:val="006B4127"/>
    <w:rsid w:val="0072773C"/>
    <w:rsid w:val="00736DB4"/>
    <w:rsid w:val="00744BA2"/>
    <w:rsid w:val="00783A75"/>
    <w:rsid w:val="00793DD1"/>
    <w:rsid w:val="007955B4"/>
    <w:rsid w:val="007A5396"/>
    <w:rsid w:val="007B7893"/>
    <w:rsid w:val="008048A4"/>
    <w:rsid w:val="00810673"/>
    <w:rsid w:val="00824585"/>
    <w:rsid w:val="008315FF"/>
    <w:rsid w:val="008433C2"/>
    <w:rsid w:val="00844AAF"/>
    <w:rsid w:val="008513DC"/>
    <w:rsid w:val="00867D68"/>
    <w:rsid w:val="00871733"/>
    <w:rsid w:val="0087476E"/>
    <w:rsid w:val="00880AE7"/>
    <w:rsid w:val="00882FA2"/>
    <w:rsid w:val="00885A34"/>
    <w:rsid w:val="008877FF"/>
    <w:rsid w:val="0090070D"/>
    <w:rsid w:val="009032A4"/>
    <w:rsid w:val="00911048"/>
    <w:rsid w:val="00925A24"/>
    <w:rsid w:val="0097268C"/>
    <w:rsid w:val="00984AED"/>
    <w:rsid w:val="009B4077"/>
    <w:rsid w:val="009E4083"/>
    <w:rsid w:val="00A03496"/>
    <w:rsid w:val="00A2254C"/>
    <w:rsid w:val="00A266B5"/>
    <w:rsid w:val="00A6658A"/>
    <w:rsid w:val="00A81D7A"/>
    <w:rsid w:val="00AE4FEE"/>
    <w:rsid w:val="00B0361B"/>
    <w:rsid w:val="00B27A6C"/>
    <w:rsid w:val="00B425E7"/>
    <w:rsid w:val="00B7575E"/>
    <w:rsid w:val="00B82F68"/>
    <w:rsid w:val="00B93D0A"/>
    <w:rsid w:val="00BF7B2E"/>
    <w:rsid w:val="00C04B91"/>
    <w:rsid w:val="00C11A78"/>
    <w:rsid w:val="00C134E0"/>
    <w:rsid w:val="00C31AAA"/>
    <w:rsid w:val="00C4782E"/>
    <w:rsid w:val="00C77BBE"/>
    <w:rsid w:val="00C809C9"/>
    <w:rsid w:val="00CC384A"/>
    <w:rsid w:val="00CD05A0"/>
    <w:rsid w:val="00CD1F82"/>
    <w:rsid w:val="00CE5768"/>
    <w:rsid w:val="00D16281"/>
    <w:rsid w:val="00D17CBB"/>
    <w:rsid w:val="00D235DD"/>
    <w:rsid w:val="00D46875"/>
    <w:rsid w:val="00DA35DE"/>
    <w:rsid w:val="00DB1F5E"/>
    <w:rsid w:val="00E41B48"/>
    <w:rsid w:val="00E93235"/>
    <w:rsid w:val="00E96AC9"/>
    <w:rsid w:val="00EB0861"/>
    <w:rsid w:val="00EC1EA0"/>
    <w:rsid w:val="00EC6347"/>
    <w:rsid w:val="00EF1E02"/>
    <w:rsid w:val="00EF59E5"/>
    <w:rsid w:val="00F46EB5"/>
    <w:rsid w:val="00F471DE"/>
    <w:rsid w:val="00F905FD"/>
    <w:rsid w:val="00F96DBA"/>
    <w:rsid w:val="00FC3E50"/>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C932D"/>
  <w15:chartTrackingRefBased/>
  <w15:docId w15:val="{A966A7AD-5C8B-4352-8136-4EB0BD8221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370327"/>
    <w:pPr>
      <w:keepNext/>
      <w:keepLines/>
      <w:spacing w:before="360" w:after="80"/>
      <w:outlineLvl w:val="0"/>
    </w:pPr>
    <w:rPr>
      <w:rFonts w:asciiTheme="majorHAnsi" w:eastAsiaTheme="majorEastAsia" w:hAnsiTheme="majorHAnsi" w:cstheme="majorBidi"/>
      <w:color w:val="0F4761" w:themeColor="accent1" w:themeShade="BF"/>
      <w:sz w:val="32"/>
      <w:szCs w:val="40"/>
    </w:rPr>
  </w:style>
  <w:style w:type="paragraph" w:styleId="Heading2">
    <w:name w:val="heading 2"/>
    <w:basedOn w:val="Normal"/>
    <w:next w:val="Normal"/>
    <w:link w:val="Heading2Char"/>
    <w:autoRedefine/>
    <w:uiPriority w:val="9"/>
    <w:unhideWhenUsed/>
    <w:qFormat/>
    <w:rsid w:val="00501847"/>
    <w:pPr>
      <w:keepNext/>
      <w:keepLines/>
      <w:spacing w:before="160" w:after="80"/>
      <w:outlineLvl w:val="1"/>
    </w:pPr>
    <w:rPr>
      <w:rFonts w:asciiTheme="majorHAnsi" w:eastAsiaTheme="majorEastAsia" w:hAnsiTheme="majorHAnsi" w:cstheme="majorBidi"/>
      <w:color w:val="0F4761" w:themeColor="accent1" w:themeShade="BF"/>
      <w:sz w:val="28"/>
      <w:szCs w:val="32"/>
    </w:rPr>
  </w:style>
  <w:style w:type="paragraph" w:styleId="Heading3">
    <w:name w:val="heading 3"/>
    <w:basedOn w:val="Normal"/>
    <w:next w:val="Normal"/>
    <w:link w:val="Heading3Char"/>
    <w:uiPriority w:val="9"/>
    <w:unhideWhenUsed/>
    <w:qFormat/>
    <w:rsid w:val="009E40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40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40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40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40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40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40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0327"/>
    <w:rPr>
      <w:rFonts w:asciiTheme="majorHAnsi" w:eastAsiaTheme="majorEastAsia" w:hAnsiTheme="majorHAnsi" w:cstheme="majorBidi"/>
      <w:color w:val="0F4761" w:themeColor="accent1" w:themeShade="BF"/>
      <w:sz w:val="32"/>
      <w:szCs w:val="40"/>
    </w:rPr>
  </w:style>
  <w:style w:type="character" w:customStyle="1" w:styleId="Heading2Char">
    <w:name w:val="Heading 2 Char"/>
    <w:basedOn w:val="DefaultParagraphFont"/>
    <w:link w:val="Heading2"/>
    <w:uiPriority w:val="9"/>
    <w:rsid w:val="00501847"/>
    <w:rPr>
      <w:rFonts w:asciiTheme="majorHAnsi" w:eastAsiaTheme="majorEastAsia" w:hAnsiTheme="majorHAnsi" w:cstheme="majorBidi"/>
      <w:color w:val="0F4761" w:themeColor="accent1" w:themeShade="BF"/>
      <w:sz w:val="28"/>
      <w:szCs w:val="32"/>
    </w:rPr>
  </w:style>
  <w:style w:type="character" w:customStyle="1" w:styleId="Heading3Char">
    <w:name w:val="Heading 3 Char"/>
    <w:basedOn w:val="DefaultParagraphFont"/>
    <w:link w:val="Heading3"/>
    <w:uiPriority w:val="9"/>
    <w:rsid w:val="009E40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40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40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40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40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40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4083"/>
    <w:rPr>
      <w:rFonts w:eastAsiaTheme="majorEastAsia" w:cstheme="majorBidi"/>
      <w:color w:val="272727" w:themeColor="text1" w:themeTint="D8"/>
    </w:rPr>
  </w:style>
  <w:style w:type="paragraph" w:styleId="Title">
    <w:name w:val="Title"/>
    <w:basedOn w:val="Normal"/>
    <w:next w:val="Normal"/>
    <w:link w:val="TitleChar"/>
    <w:uiPriority w:val="10"/>
    <w:qFormat/>
    <w:rsid w:val="009E40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40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40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40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4083"/>
    <w:pPr>
      <w:spacing w:before="160"/>
      <w:jc w:val="center"/>
    </w:pPr>
    <w:rPr>
      <w:i/>
      <w:iCs/>
      <w:color w:val="404040" w:themeColor="text1" w:themeTint="BF"/>
    </w:rPr>
  </w:style>
  <w:style w:type="character" w:customStyle="1" w:styleId="QuoteChar">
    <w:name w:val="Quote Char"/>
    <w:basedOn w:val="DefaultParagraphFont"/>
    <w:link w:val="Quote"/>
    <w:uiPriority w:val="29"/>
    <w:rsid w:val="009E4083"/>
    <w:rPr>
      <w:i/>
      <w:iCs/>
      <w:color w:val="404040" w:themeColor="text1" w:themeTint="BF"/>
    </w:rPr>
  </w:style>
  <w:style w:type="paragraph" w:styleId="ListParagraph">
    <w:name w:val="List Paragraph"/>
    <w:basedOn w:val="Normal"/>
    <w:uiPriority w:val="34"/>
    <w:qFormat/>
    <w:rsid w:val="009E4083"/>
    <w:pPr>
      <w:ind w:left="720"/>
      <w:contextualSpacing/>
    </w:pPr>
  </w:style>
  <w:style w:type="character" w:styleId="IntenseEmphasis">
    <w:name w:val="Intense Emphasis"/>
    <w:basedOn w:val="DefaultParagraphFont"/>
    <w:uiPriority w:val="21"/>
    <w:qFormat/>
    <w:rsid w:val="009E4083"/>
    <w:rPr>
      <w:i/>
      <w:iCs/>
      <w:color w:val="0F4761" w:themeColor="accent1" w:themeShade="BF"/>
    </w:rPr>
  </w:style>
  <w:style w:type="paragraph" w:styleId="IntenseQuote">
    <w:name w:val="Intense Quote"/>
    <w:basedOn w:val="Normal"/>
    <w:next w:val="Normal"/>
    <w:link w:val="IntenseQuoteChar"/>
    <w:uiPriority w:val="30"/>
    <w:qFormat/>
    <w:rsid w:val="009E40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4083"/>
    <w:rPr>
      <w:i/>
      <w:iCs/>
      <w:color w:val="0F4761" w:themeColor="accent1" w:themeShade="BF"/>
    </w:rPr>
  </w:style>
  <w:style w:type="character" w:styleId="IntenseReference">
    <w:name w:val="Intense Reference"/>
    <w:basedOn w:val="DefaultParagraphFont"/>
    <w:uiPriority w:val="32"/>
    <w:qFormat/>
    <w:rsid w:val="009E4083"/>
    <w:rPr>
      <w:b/>
      <w:bCs/>
      <w:smallCaps/>
      <w:color w:val="0F4761" w:themeColor="accent1" w:themeShade="BF"/>
      <w:spacing w:val="5"/>
    </w:rPr>
  </w:style>
  <w:style w:type="paragraph" w:styleId="TOCHeading">
    <w:name w:val="TOC Heading"/>
    <w:basedOn w:val="Heading1"/>
    <w:next w:val="Normal"/>
    <w:uiPriority w:val="39"/>
    <w:unhideWhenUsed/>
    <w:qFormat/>
    <w:rsid w:val="003D6127"/>
    <w:pPr>
      <w:spacing w:before="240" w:after="0" w:line="259" w:lineRule="auto"/>
      <w:outlineLvl w:val="9"/>
    </w:pPr>
    <w:rPr>
      <w:kern w:val="0"/>
      <w:szCs w:val="32"/>
      <w:lang w:val="en-US"/>
      <w14:ligatures w14:val="none"/>
    </w:rPr>
  </w:style>
  <w:style w:type="paragraph" w:styleId="TOC1">
    <w:name w:val="toc 1"/>
    <w:basedOn w:val="Normal"/>
    <w:next w:val="Normal"/>
    <w:autoRedefine/>
    <w:uiPriority w:val="39"/>
    <w:unhideWhenUsed/>
    <w:rsid w:val="003D6127"/>
    <w:pPr>
      <w:spacing w:after="100"/>
    </w:pPr>
  </w:style>
  <w:style w:type="character" w:styleId="Hyperlink">
    <w:name w:val="Hyperlink"/>
    <w:basedOn w:val="DefaultParagraphFont"/>
    <w:uiPriority w:val="99"/>
    <w:unhideWhenUsed/>
    <w:rsid w:val="003D6127"/>
    <w:rPr>
      <w:color w:val="467886" w:themeColor="hyperlink"/>
      <w:u w:val="single"/>
    </w:rPr>
  </w:style>
  <w:style w:type="paragraph" w:styleId="TOC2">
    <w:name w:val="toc 2"/>
    <w:basedOn w:val="Normal"/>
    <w:next w:val="Normal"/>
    <w:autoRedefine/>
    <w:uiPriority w:val="39"/>
    <w:unhideWhenUsed/>
    <w:rsid w:val="0027015E"/>
    <w:pPr>
      <w:spacing w:after="100"/>
      <w:ind w:left="240"/>
    </w:pPr>
  </w:style>
  <w:style w:type="paragraph" w:styleId="TOC3">
    <w:name w:val="toc 3"/>
    <w:basedOn w:val="Normal"/>
    <w:next w:val="Normal"/>
    <w:autoRedefine/>
    <w:uiPriority w:val="39"/>
    <w:unhideWhenUsed/>
    <w:rsid w:val="009B4077"/>
    <w:pPr>
      <w:spacing w:after="100"/>
      <w:ind w:left="480"/>
    </w:pPr>
  </w:style>
  <w:style w:type="paragraph" w:styleId="Bibliography">
    <w:name w:val="Bibliography"/>
    <w:basedOn w:val="Normal"/>
    <w:next w:val="Normal"/>
    <w:uiPriority w:val="37"/>
    <w:unhideWhenUsed/>
    <w:rsid w:val="007277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11431">
      <w:bodyDiv w:val="1"/>
      <w:marLeft w:val="0"/>
      <w:marRight w:val="0"/>
      <w:marTop w:val="0"/>
      <w:marBottom w:val="0"/>
      <w:divBdr>
        <w:top w:val="none" w:sz="0" w:space="0" w:color="auto"/>
        <w:left w:val="none" w:sz="0" w:space="0" w:color="auto"/>
        <w:bottom w:val="none" w:sz="0" w:space="0" w:color="auto"/>
        <w:right w:val="none" w:sz="0" w:space="0" w:color="auto"/>
      </w:divBdr>
    </w:div>
    <w:div w:id="62342380">
      <w:bodyDiv w:val="1"/>
      <w:marLeft w:val="0"/>
      <w:marRight w:val="0"/>
      <w:marTop w:val="0"/>
      <w:marBottom w:val="0"/>
      <w:divBdr>
        <w:top w:val="none" w:sz="0" w:space="0" w:color="auto"/>
        <w:left w:val="none" w:sz="0" w:space="0" w:color="auto"/>
        <w:bottom w:val="none" w:sz="0" w:space="0" w:color="auto"/>
        <w:right w:val="none" w:sz="0" w:space="0" w:color="auto"/>
      </w:divBdr>
    </w:div>
    <w:div w:id="202328934">
      <w:bodyDiv w:val="1"/>
      <w:marLeft w:val="0"/>
      <w:marRight w:val="0"/>
      <w:marTop w:val="0"/>
      <w:marBottom w:val="0"/>
      <w:divBdr>
        <w:top w:val="none" w:sz="0" w:space="0" w:color="auto"/>
        <w:left w:val="none" w:sz="0" w:space="0" w:color="auto"/>
        <w:bottom w:val="none" w:sz="0" w:space="0" w:color="auto"/>
        <w:right w:val="none" w:sz="0" w:space="0" w:color="auto"/>
      </w:divBdr>
    </w:div>
    <w:div w:id="359010226">
      <w:bodyDiv w:val="1"/>
      <w:marLeft w:val="0"/>
      <w:marRight w:val="0"/>
      <w:marTop w:val="0"/>
      <w:marBottom w:val="0"/>
      <w:divBdr>
        <w:top w:val="none" w:sz="0" w:space="0" w:color="auto"/>
        <w:left w:val="none" w:sz="0" w:space="0" w:color="auto"/>
        <w:bottom w:val="none" w:sz="0" w:space="0" w:color="auto"/>
        <w:right w:val="none" w:sz="0" w:space="0" w:color="auto"/>
      </w:divBdr>
    </w:div>
    <w:div w:id="397362873">
      <w:bodyDiv w:val="1"/>
      <w:marLeft w:val="0"/>
      <w:marRight w:val="0"/>
      <w:marTop w:val="0"/>
      <w:marBottom w:val="0"/>
      <w:divBdr>
        <w:top w:val="none" w:sz="0" w:space="0" w:color="auto"/>
        <w:left w:val="none" w:sz="0" w:space="0" w:color="auto"/>
        <w:bottom w:val="none" w:sz="0" w:space="0" w:color="auto"/>
        <w:right w:val="none" w:sz="0" w:space="0" w:color="auto"/>
      </w:divBdr>
    </w:div>
    <w:div w:id="436561068">
      <w:bodyDiv w:val="1"/>
      <w:marLeft w:val="0"/>
      <w:marRight w:val="0"/>
      <w:marTop w:val="0"/>
      <w:marBottom w:val="0"/>
      <w:divBdr>
        <w:top w:val="none" w:sz="0" w:space="0" w:color="auto"/>
        <w:left w:val="none" w:sz="0" w:space="0" w:color="auto"/>
        <w:bottom w:val="none" w:sz="0" w:space="0" w:color="auto"/>
        <w:right w:val="none" w:sz="0" w:space="0" w:color="auto"/>
      </w:divBdr>
    </w:div>
    <w:div w:id="594243094">
      <w:bodyDiv w:val="1"/>
      <w:marLeft w:val="0"/>
      <w:marRight w:val="0"/>
      <w:marTop w:val="0"/>
      <w:marBottom w:val="0"/>
      <w:divBdr>
        <w:top w:val="none" w:sz="0" w:space="0" w:color="auto"/>
        <w:left w:val="none" w:sz="0" w:space="0" w:color="auto"/>
        <w:bottom w:val="none" w:sz="0" w:space="0" w:color="auto"/>
        <w:right w:val="none" w:sz="0" w:space="0" w:color="auto"/>
      </w:divBdr>
    </w:div>
    <w:div w:id="648560523">
      <w:bodyDiv w:val="1"/>
      <w:marLeft w:val="0"/>
      <w:marRight w:val="0"/>
      <w:marTop w:val="0"/>
      <w:marBottom w:val="0"/>
      <w:divBdr>
        <w:top w:val="none" w:sz="0" w:space="0" w:color="auto"/>
        <w:left w:val="none" w:sz="0" w:space="0" w:color="auto"/>
        <w:bottom w:val="none" w:sz="0" w:space="0" w:color="auto"/>
        <w:right w:val="none" w:sz="0" w:space="0" w:color="auto"/>
      </w:divBdr>
    </w:div>
    <w:div w:id="691493910">
      <w:bodyDiv w:val="1"/>
      <w:marLeft w:val="0"/>
      <w:marRight w:val="0"/>
      <w:marTop w:val="0"/>
      <w:marBottom w:val="0"/>
      <w:divBdr>
        <w:top w:val="none" w:sz="0" w:space="0" w:color="auto"/>
        <w:left w:val="none" w:sz="0" w:space="0" w:color="auto"/>
        <w:bottom w:val="none" w:sz="0" w:space="0" w:color="auto"/>
        <w:right w:val="none" w:sz="0" w:space="0" w:color="auto"/>
      </w:divBdr>
    </w:div>
    <w:div w:id="713189110">
      <w:bodyDiv w:val="1"/>
      <w:marLeft w:val="0"/>
      <w:marRight w:val="0"/>
      <w:marTop w:val="0"/>
      <w:marBottom w:val="0"/>
      <w:divBdr>
        <w:top w:val="none" w:sz="0" w:space="0" w:color="auto"/>
        <w:left w:val="none" w:sz="0" w:space="0" w:color="auto"/>
        <w:bottom w:val="none" w:sz="0" w:space="0" w:color="auto"/>
        <w:right w:val="none" w:sz="0" w:space="0" w:color="auto"/>
      </w:divBdr>
    </w:div>
    <w:div w:id="807818101">
      <w:bodyDiv w:val="1"/>
      <w:marLeft w:val="0"/>
      <w:marRight w:val="0"/>
      <w:marTop w:val="0"/>
      <w:marBottom w:val="0"/>
      <w:divBdr>
        <w:top w:val="none" w:sz="0" w:space="0" w:color="auto"/>
        <w:left w:val="none" w:sz="0" w:space="0" w:color="auto"/>
        <w:bottom w:val="none" w:sz="0" w:space="0" w:color="auto"/>
        <w:right w:val="none" w:sz="0" w:space="0" w:color="auto"/>
      </w:divBdr>
    </w:div>
    <w:div w:id="1016616228">
      <w:bodyDiv w:val="1"/>
      <w:marLeft w:val="0"/>
      <w:marRight w:val="0"/>
      <w:marTop w:val="0"/>
      <w:marBottom w:val="0"/>
      <w:divBdr>
        <w:top w:val="none" w:sz="0" w:space="0" w:color="auto"/>
        <w:left w:val="none" w:sz="0" w:space="0" w:color="auto"/>
        <w:bottom w:val="none" w:sz="0" w:space="0" w:color="auto"/>
        <w:right w:val="none" w:sz="0" w:space="0" w:color="auto"/>
      </w:divBdr>
    </w:div>
    <w:div w:id="1045446909">
      <w:bodyDiv w:val="1"/>
      <w:marLeft w:val="0"/>
      <w:marRight w:val="0"/>
      <w:marTop w:val="0"/>
      <w:marBottom w:val="0"/>
      <w:divBdr>
        <w:top w:val="none" w:sz="0" w:space="0" w:color="auto"/>
        <w:left w:val="none" w:sz="0" w:space="0" w:color="auto"/>
        <w:bottom w:val="none" w:sz="0" w:space="0" w:color="auto"/>
        <w:right w:val="none" w:sz="0" w:space="0" w:color="auto"/>
      </w:divBdr>
    </w:div>
    <w:div w:id="1074166446">
      <w:bodyDiv w:val="1"/>
      <w:marLeft w:val="0"/>
      <w:marRight w:val="0"/>
      <w:marTop w:val="0"/>
      <w:marBottom w:val="0"/>
      <w:divBdr>
        <w:top w:val="none" w:sz="0" w:space="0" w:color="auto"/>
        <w:left w:val="none" w:sz="0" w:space="0" w:color="auto"/>
        <w:bottom w:val="none" w:sz="0" w:space="0" w:color="auto"/>
        <w:right w:val="none" w:sz="0" w:space="0" w:color="auto"/>
      </w:divBdr>
    </w:div>
    <w:div w:id="1180001721">
      <w:bodyDiv w:val="1"/>
      <w:marLeft w:val="0"/>
      <w:marRight w:val="0"/>
      <w:marTop w:val="0"/>
      <w:marBottom w:val="0"/>
      <w:divBdr>
        <w:top w:val="none" w:sz="0" w:space="0" w:color="auto"/>
        <w:left w:val="none" w:sz="0" w:space="0" w:color="auto"/>
        <w:bottom w:val="none" w:sz="0" w:space="0" w:color="auto"/>
        <w:right w:val="none" w:sz="0" w:space="0" w:color="auto"/>
      </w:divBdr>
    </w:div>
    <w:div w:id="1263806126">
      <w:bodyDiv w:val="1"/>
      <w:marLeft w:val="0"/>
      <w:marRight w:val="0"/>
      <w:marTop w:val="0"/>
      <w:marBottom w:val="0"/>
      <w:divBdr>
        <w:top w:val="none" w:sz="0" w:space="0" w:color="auto"/>
        <w:left w:val="none" w:sz="0" w:space="0" w:color="auto"/>
        <w:bottom w:val="none" w:sz="0" w:space="0" w:color="auto"/>
        <w:right w:val="none" w:sz="0" w:space="0" w:color="auto"/>
      </w:divBdr>
    </w:div>
    <w:div w:id="1272938468">
      <w:bodyDiv w:val="1"/>
      <w:marLeft w:val="0"/>
      <w:marRight w:val="0"/>
      <w:marTop w:val="0"/>
      <w:marBottom w:val="0"/>
      <w:divBdr>
        <w:top w:val="none" w:sz="0" w:space="0" w:color="auto"/>
        <w:left w:val="none" w:sz="0" w:space="0" w:color="auto"/>
        <w:bottom w:val="none" w:sz="0" w:space="0" w:color="auto"/>
        <w:right w:val="none" w:sz="0" w:space="0" w:color="auto"/>
      </w:divBdr>
    </w:div>
    <w:div w:id="1273128480">
      <w:bodyDiv w:val="1"/>
      <w:marLeft w:val="0"/>
      <w:marRight w:val="0"/>
      <w:marTop w:val="0"/>
      <w:marBottom w:val="0"/>
      <w:divBdr>
        <w:top w:val="none" w:sz="0" w:space="0" w:color="auto"/>
        <w:left w:val="none" w:sz="0" w:space="0" w:color="auto"/>
        <w:bottom w:val="none" w:sz="0" w:space="0" w:color="auto"/>
        <w:right w:val="none" w:sz="0" w:space="0" w:color="auto"/>
      </w:divBdr>
    </w:div>
    <w:div w:id="1518348556">
      <w:bodyDiv w:val="1"/>
      <w:marLeft w:val="0"/>
      <w:marRight w:val="0"/>
      <w:marTop w:val="0"/>
      <w:marBottom w:val="0"/>
      <w:divBdr>
        <w:top w:val="none" w:sz="0" w:space="0" w:color="auto"/>
        <w:left w:val="none" w:sz="0" w:space="0" w:color="auto"/>
        <w:bottom w:val="none" w:sz="0" w:space="0" w:color="auto"/>
        <w:right w:val="none" w:sz="0" w:space="0" w:color="auto"/>
      </w:divBdr>
    </w:div>
    <w:div w:id="1542983712">
      <w:bodyDiv w:val="1"/>
      <w:marLeft w:val="0"/>
      <w:marRight w:val="0"/>
      <w:marTop w:val="0"/>
      <w:marBottom w:val="0"/>
      <w:divBdr>
        <w:top w:val="none" w:sz="0" w:space="0" w:color="auto"/>
        <w:left w:val="none" w:sz="0" w:space="0" w:color="auto"/>
        <w:bottom w:val="none" w:sz="0" w:space="0" w:color="auto"/>
        <w:right w:val="none" w:sz="0" w:space="0" w:color="auto"/>
      </w:divBdr>
    </w:div>
    <w:div w:id="1626765639">
      <w:bodyDiv w:val="1"/>
      <w:marLeft w:val="0"/>
      <w:marRight w:val="0"/>
      <w:marTop w:val="0"/>
      <w:marBottom w:val="0"/>
      <w:divBdr>
        <w:top w:val="none" w:sz="0" w:space="0" w:color="auto"/>
        <w:left w:val="none" w:sz="0" w:space="0" w:color="auto"/>
        <w:bottom w:val="none" w:sz="0" w:space="0" w:color="auto"/>
        <w:right w:val="none" w:sz="0" w:space="0" w:color="auto"/>
      </w:divBdr>
    </w:div>
    <w:div w:id="1667587618">
      <w:bodyDiv w:val="1"/>
      <w:marLeft w:val="0"/>
      <w:marRight w:val="0"/>
      <w:marTop w:val="0"/>
      <w:marBottom w:val="0"/>
      <w:divBdr>
        <w:top w:val="none" w:sz="0" w:space="0" w:color="auto"/>
        <w:left w:val="none" w:sz="0" w:space="0" w:color="auto"/>
        <w:bottom w:val="none" w:sz="0" w:space="0" w:color="auto"/>
        <w:right w:val="none" w:sz="0" w:space="0" w:color="auto"/>
      </w:divBdr>
    </w:div>
    <w:div w:id="1714886825">
      <w:bodyDiv w:val="1"/>
      <w:marLeft w:val="0"/>
      <w:marRight w:val="0"/>
      <w:marTop w:val="0"/>
      <w:marBottom w:val="0"/>
      <w:divBdr>
        <w:top w:val="none" w:sz="0" w:space="0" w:color="auto"/>
        <w:left w:val="none" w:sz="0" w:space="0" w:color="auto"/>
        <w:bottom w:val="none" w:sz="0" w:space="0" w:color="auto"/>
        <w:right w:val="none" w:sz="0" w:space="0" w:color="auto"/>
      </w:divBdr>
    </w:div>
    <w:div w:id="1725910930">
      <w:bodyDiv w:val="1"/>
      <w:marLeft w:val="0"/>
      <w:marRight w:val="0"/>
      <w:marTop w:val="0"/>
      <w:marBottom w:val="0"/>
      <w:divBdr>
        <w:top w:val="none" w:sz="0" w:space="0" w:color="auto"/>
        <w:left w:val="none" w:sz="0" w:space="0" w:color="auto"/>
        <w:bottom w:val="none" w:sz="0" w:space="0" w:color="auto"/>
        <w:right w:val="none" w:sz="0" w:space="0" w:color="auto"/>
      </w:divBdr>
    </w:div>
    <w:div w:id="1774325839">
      <w:bodyDiv w:val="1"/>
      <w:marLeft w:val="0"/>
      <w:marRight w:val="0"/>
      <w:marTop w:val="0"/>
      <w:marBottom w:val="0"/>
      <w:divBdr>
        <w:top w:val="none" w:sz="0" w:space="0" w:color="auto"/>
        <w:left w:val="none" w:sz="0" w:space="0" w:color="auto"/>
        <w:bottom w:val="none" w:sz="0" w:space="0" w:color="auto"/>
        <w:right w:val="none" w:sz="0" w:space="0" w:color="auto"/>
      </w:divBdr>
    </w:div>
    <w:div w:id="1834560373">
      <w:bodyDiv w:val="1"/>
      <w:marLeft w:val="0"/>
      <w:marRight w:val="0"/>
      <w:marTop w:val="0"/>
      <w:marBottom w:val="0"/>
      <w:divBdr>
        <w:top w:val="none" w:sz="0" w:space="0" w:color="auto"/>
        <w:left w:val="none" w:sz="0" w:space="0" w:color="auto"/>
        <w:bottom w:val="none" w:sz="0" w:space="0" w:color="auto"/>
        <w:right w:val="none" w:sz="0" w:space="0" w:color="auto"/>
      </w:divBdr>
    </w:div>
    <w:div w:id="1899433752">
      <w:bodyDiv w:val="1"/>
      <w:marLeft w:val="0"/>
      <w:marRight w:val="0"/>
      <w:marTop w:val="0"/>
      <w:marBottom w:val="0"/>
      <w:divBdr>
        <w:top w:val="none" w:sz="0" w:space="0" w:color="auto"/>
        <w:left w:val="none" w:sz="0" w:space="0" w:color="auto"/>
        <w:bottom w:val="none" w:sz="0" w:space="0" w:color="auto"/>
        <w:right w:val="none" w:sz="0" w:space="0" w:color="auto"/>
      </w:divBdr>
    </w:div>
    <w:div w:id="1915123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ZIC24</b:Tag>
    <b:SourceType>Report</b:SourceType>
    <b:Guid>{97C2A3F8-7B5D-4C65-A8E7-22AC333E4779}</b:Guid>
    <b:Title>Zambia Information and Communications Techonology Annual Report</b:Title>
    <b:Year>2024</b:Year>
    <b:City>Lusaka</b:City>
    <b:Publisher>ZICTA</b:Publisher>
    <b:Author>
      <b:Author>
        <b:NameList>
          <b:Person>
            <b:Last>ZICTA</b:Last>
          </b:Person>
        </b:NameList>
      </b:Author>
    </b:Author>
    <b:RefOrder>1</b:RefOrder>
  </b:Source>
  <b:Source>
    <b:Tag>Ezz24</b:Tag>
    <b:SourceType>JournalArticle</b:SourceType>
    <b:Guid>{5ACCEED1-5B17-4AFD-A678-3C227C3C48EA}</b:Guid>
    <b:Title>A Survey on Green Enablers: A Study on the Energy Efficiency of AI-Based 5G Networks</b:Title>
    <b:Year>2024</b:Year>
    <b:JournalName>Sensors</b:JournalName>
    <b:Pages>4609</b:Pages>
    <b:Volume>24</b:Volume>
    <b:Issue>14</b:Issue>
    <b:Author>
      <b:Author>
        <b:NameList>
          <b:Person>
            <b:Last>Ezzeddine</b:Last>
            <b:First>B</b:First>
          </b:Person>
        </b:NameList>
      </b:Author>
    </b:Author>
    <b:RefOrder>2</b:RefOrder>
  </b:Source>
  <b:Source>
    <b:Tag>YeH18</b:Tag>
    <b:SourceType>JournalArticle</b:SourceType>
    <b:Guid>{DEC69C93-2A05-4C27-8460-487663A0CFCF}</b:Guid>
    <b:Title>DRAG: Deep Reinforcement Learning for Energy-Effcient Mobile Networks</b:Title>
    <b:JournalName>arXiv:1809.02159</b:JournalName>
    <b:Year>2018</b:Year>
    <b:Author>
      <b:Author>
        <b:NameList>
          <b:Person>
            <b:Last>Ye</b:Last>
            <b:First>H</b:First>
          </b:Person>
          <b:Person>
            <b:Last>Zhang</b:Last>
            <b:First>Y</b:First>
          </b:Person>
        </b:NameList>
      </b:Author>
    </b:Author>
    <b:RefOrder>3</b:RefOrder>
  </b:Source>
  <b:Source>
    <b:Tag>Map23</b:Tag>
    <b:SourceType>JournalArticle</b:SourceType>
    <b:Guid>{33CD9A2D-B39E-4282-B0BB-7C1801247EED}</b:Guid>
    <b:Title>The Role of Solar Power in Reducing Energy Costs in Rural Telecommunication Sites in Zambia</b:Title>
    <b:JournalName>Journal of Energy and Natural Resource Research</b:JournalName>
    <b:Year>2023</b:Year>
    <b:Volume>5</b:Volume>
    <b:Issue>2</b:Issue>
    <b:Author>
      <b:Author>
        <b:NameList>
          <b:Person>
            <b:Last>Mapfumo</b:Last>
            <b:First>T</b:First>
          </b:Person>
        </b:NameList>
      </b:Author>
    </b:Author>
    <b:RefOrder>4</b:RefOrder>
  </b:Source>
  <b:Source>
    <b:Tag>Mar23</b:Tag>
    <b:SourceType>JournalArticle</b:SourceType>
    <b:Guid>{31FE06E4-F2DA-4B9E-BD99-BCA3659F9313}</b:Guid>
    <b:Title>Energy Efficiency in Massive MIMO Systems for 5G and Beyond</b:Title>
    <b:JournalName>arXiv:2302.08223</b:JournalName>
    <b:Year>2023</b:Year>
    <b:Author>
      <b:Author>
        <b:NameList>
          <b:Person>
            <b:Last>Marwaha</b:Last>
            <b:First>A</b:First>
          </b:Person>
        </b:NameList>
      </b:Author>
    </b:Author>
    <b:RefOrder>5</b:RefOrder>
  </b:Source>
  <b:Source>
    <b:Tag>Int22</b:Tag>
    <b:SourceType>JournalArticle</b:SourceType>
    <b:Guid>{3EA2A4A3-4814-477A-A89B-2EB76B6DA1F0}</b:Guid>
    <b:Author>
      <b:Author>
        <b:NameList>
          <b:Person>
            <b:Last>Union</b:Last>
            <b:First>International</b:First>
            <b:Middle>Telecommunication</b:Middle>
          </b:Person>
        </b:NameList>
      </b:Author>
    </b:Author>
    <b:Title>Recommendation ITU-T L.1331; Framework and Requirements for Energy Saving in 5G Networks</b:Title>
    <b:JournalName>International Telecommunication Union</b:JournalName>
    <b:Year>2022</b:Year>
    <b:RefOrder>6</b:RefOrder>
  </b:Source>
  <b:Source>
    <b:Tag>GSM23</b:Tag>
    <b:SourceType>Report</b:SourceType>
    <b:Guid>{C3471B89-9661-441D-A335-C32E371268D5}</b:Guid>
    <b:Title>Energy Challenges for Mobile Operators in Sub-Saharan Africa. GSMA Intelligence Report</b:Title>
    <b:Year>2023</b:Year>
    <b:Author>
      <b:Author>
        <b:NameList>
          <b:Person>
            <b:Last>GSMA</b:Last>
          </b:Person>
        </b:NameList>
      </b:Author>
    </b:Author>
    <b:Publisher>GSMA</b:Publisher>
    <b:RefOrder>7</b:RefOrder>
  </b:Source>
  <b:Source>
    <b:Tag>Lop21</b:Tag>
    <b:SourceType>JournalArticle</b:SourceType>
    <b:Guid>{46100724-EF69-43D2-950D-68CB771818A4}</b:Guid>
    <b:Title>Energy Efficiency in Radio Access Networks: Fundamentals and Techniques.</b:Title>
    <b:Year>2021</b:Year>
    <b:JournalName>arXiv:2101.11246</b:JournalName>
    <b:Author>
      <b:Author>
        <b:NameList>
          <b:Person>
            <b:Last>Lopez-Perez</b:Last>
            <b:First>D</b:First>
          </b:Person>
        </b:NameList>
      </b:Author>
    </b:Author>
    <b:RefOrder>8</b:RefOrder>
  </b:Source>
  <b:Source>
    <b:Tag>Ham12</b:Tag>
    <b:SourceType>JournalArticle</b:SourceType>
    <b:Guid>{1DC93188-C7AC-4EAA-9488-A9D9BB16DAEE}</b:Guid>
    <b:Title>Survey and Applications of Standardised Energy Metrics for Communication Networks</b:Title>
    <b:JournalName>IEEE Communications Surveys &amp; Tutorials</b:JournalName>
    <b:Year>2012</b:Year>
    <b:Volume>14</b:Volume>
    <b:Issue>2</b:Issue>
    <b:Author>
      <b:Author>
        <b:NameList>
          <b:Person>
            <b:Last>Hamdoun</b:Last>
            <b:First>H</b:First>
          </b:Person>
        </b:NameList>
      </b:Author>
    </b:Author>
    <b:RefOrder>9</b:RefOrder>
  </b:Source>
  <b:Source>
    <b:Tag>Goo16</b:Tag>
    <b:SourceType>Report</b:SourceType>
    <b:Guid>{53B7A0B0-A406-4980-9CEF-F4102E6BB8A2}</b:Guid>
    <b:Title>DeepMind AI Reduces Google Data Centre Cooling Bill by 40%</b:Title>
    <b:Year>2016</b:Year>
    <b:Author>
      <b:Author>
        <b:NameList>
          <b:Person>
            <b:Last>Blog</b:Last>
            <b:First>Google</b:First>
            <b:Middle>Research</b:Middle>
          </b:Person>
        </b:NameList>
      </b:Author>
    </b:Author>
    <b:RefOrder>10</b:RefOrder>
  </b:Source>
</b:Sources>
</file>

<file path=customXml/itemProps1.xml><?xml version="1.0" encoding="utf-8"?>
<ds:datastoreItem xmlns:ds="http://schemas.openxmlformats.org/officeDocument/2006/customXml" ds:itemID="{759338AF-0347-4056-9C23-6260080F0A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13</Pages>
  <Words>4274</Words>
  <Characters>24362</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Blessing Nyamajiwa</dc:creator>
  <cp:keywords/>
  <dc:description/>
  <cp:lastModifiedBy>Blessing Nyamajiwa</cp:lastModifiedBy>
  <cp:revision>264</cp:revision>
  <dcterms:created xsi:type="dcterms:W3CDTF">2025-10-26T18:52:00Z</dcterms:created>
  <dcterms:modified xsi:type="dcterms:W3CDTF">2025-11-11T14:11:00Z</dcterms:modified>
</cp:coreProperties>
</file>