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B54C" w14:textId="1A884145" w:rsidR="009C25AA" w:rsidRPr="009C25AA" w:rsidRDefault="009C25AA">
      <w:pPr>
        <w:rPr>
          <w:b/>
          <w:bCs/>
          <w:sz w:val="32"/>
          <w:szCs w:val="32"/>
        </w:rPr>
      </w:pPr>
      <w:r w:rsidRPr="009C25AA">
        <w:rPr>
          <w:b/>
          <w:bCs/>
          <w:sz w:val="32"/>
          <w:szCs w:val="32"/>
        </w:rPr>
        <w:t>Control Valve</w:t>
      </w:r>
    </w:p>
    <w:p w14:paraId="783CA43E" w14:textId="4975D6DC" w:rsidR="009C25AA" w:rsidRPr="009C25AA" w:rsidRDefault="009C25AA">
      <w:pPr>
        <w:rPr>
          <w:rFonts w:cstheme="minorHAnsi"/>
        </w:rPr>
      </w:pPr>
    </w:p>
    <w:p w14:paraId="0F47C361" w14:textId="4F1F21CD" w:rsidR="009C25AA" w:rsidRPr="009C25AA" w:rsidRDefault="009C25AA" w:rsidP="009C25AA">
      <w:pPr>
        <w:rPr>
          <w:rFonts w:eastAsia="Times New Roman" w:cstheme="minorHAnsi"/>
          <w:shd w:val="clear" w:color="auto" w:fill="FFFFFF"/>
        </w:rPr>
      </w:pPr>
      <w:r w:rsidRPr="009C25AA">
        <w:rPr>
          <w:rFonts w:eastAsia="Times New Roman" w:cstheme="minorHAnsi"/>
          <w:shd w:val="clear" w:color="auto" w:fill="FFFFFF"/>
        </w:rPr>
        <w:t>A control valve receives a signal from a controller such as a </w:t>
      </w:r>
      <w:hyperlink r:id="rId4" w:tooltip="PLC Hardware Explained" w:history="1">
        <w:r w:rsidRPr="009C25AA">
          <w:rPr>
            <w:rFonts w:eastAsia="Times New Roman" w:cstheme="minorHAnsi"/>
            <w:u w:val="single"/>
            <w:bdr w:val="none" w:sz="0" w:space="0" w:color="auto" w:frame="1"/>
          </w:rPr>
          <w:t>PLC</w:t>
        </w:r>
      </w:hyperlink>
      <w:r w:rsidRPr="009C25AA">
        <w:rPr>
          <w:rFonts w:eastAsia="Times New Roman" w:cstheme="minorHAnsi"/>
          <w:shd w:val="clear" w:color="auto" w:fill="FFFFFF"/>
        </w:rPr>
        <w:t> in order for it to move resulting in a change in flow.</w:t>
      </w:r>
    </w:p>
    <w:p w14:paraId="78608CD6" w14:textId="2B07E601" w:rsidR="009C25AA" w:rsidRPr="009C25AA" w:rsidRDefault="009C25AA" w:rsidP="009C25AA">
      <w:pPr>
        <w:rPr>
          <w:rFonts w:eastAsia="Times New Roman" w:cstheme="minorHAnsi"/>
          <w:shd w:val="clear" w:color="auto" w:fill="FFFFFF"/>
        </w:rPr>
      </w:pPr>
    </w:p>
    <w:p w14:paraId="1010D081" w14:textId="0B6A83FC" w:rsidR="009C25AA" w:rsidRDefault="009C25AA" w:rsidP="009C25AA">
      <w:pPr>
        <w:spacing w:line="240" w:lineRule="atLeast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9C25AA">
        <w:rPr>
          <w:rFonts w:eastAsia="Times New Roman" w:cstheme="minorHAnsi"/>
          <w:b/>
          <w:bCs/>
          <w:sz w:val="32"/>
          <w:szCs w:val="32"/>
        </w:rPr>
        <w:t>Control valve operation</w:t>
      </w:r>
    </w:p>
    <w:p w14:paraId="1056204F" w14:textId="77777777" w:rsidR="009C25AA" w:rsidRPr="009C25AA" w:rsidRDefault="009C25AA" w:rsidP="009C25AA">
      <w:pPr>
        <w:spacing w:line="240" w:lineRule="atLeast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</w:p>
    <w:p w14:paraId="701BADEA" w14:textId="77777777" w:rsidR="009C25AA" w:rsidRPr="009C25AA" w:rsidRDefault="009C25AA" w:rsidP="009C25AA">
      <w:pPr>
        <w:spacing w:line="432" w:lineRule="atLeast"/>
        <w:textAlignment w:val="baseline"/>
        <w:rPr>
          <w:rFonts w:eastAsia="Times New Roman" w:cstheme="minorHAnsi"/>
        </w:rPr>
      </w:pPr>
      <w:r w:rsidRPr="009C25AA">
        <w:rPr>
          <w:rFonts w:eastAsia="Times New Roman" w:cstheme="minorHAnsi"/>
        </w:rPr>
        <w:t>The actuator is the device connected to the valve through the valve stem that provides the force required to move the valve.</w:t>
      </w:r>
    </w:p>
    <w:p w14:paraId="70EBEE07" w14:textId="74D4310C" w:rsidR="009C25AA" w:rsidRPr="009C25AA" w:rsidRDefault="009C25AA" w:rsidP="009C25AA">
      <w:pPr>
        <w:spacing w:line="432" w:lineRule="atLeast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Pr="009C25AA">
        <w:rPr>
          <w:rFonts w:eastAsia="Times New Roman" w:cstheme="minorHAnsi"/>
        </w:rPr>
        <w:t>he actuator can be controlled electrically, pneumatically, or hydraulically. The most common and the most reliable is the “Pneumatic Actuator”.</w:t>
      </w:r>
    </w:p>
    <w:p w14:paraId="261784D8" w14:textId="2C36C943" w:rsidR="009C25AA" w:rsidRPr="009C25AA" w:rsidRDefault="009C25AA" w:rsidP="009C25AA">
      <w:pPr>
        <w:spacing w:line="432" w:lineRule="atLeast"/>
        <w:textAlignment w:val="baseline"/>
        <w:rPr>
          <w:rFonts w:eastAsia="Times New Roman" w:cstheme="minorHAnsi"/>
        </w:rPr>
      </w:pPr>
      <w:r w:rsidRPr="009C25AA">
        <w:rPr>
          <w:rFonts w:eastAsia="Times New Roman" w:cstheme="minorHAnsi"/>
        </w:rPr>
        <w:t>The control valve receives a signal from a controller such as a PLC or a </w:t>
      </w:r>
      <w:hyperlink r:id="rId5" w:tooltip="What is DCS?" w:history="1">
        <w:r w:rsidRPr="009C25AA">
          <w:rPr>
            <w:rFonts w:eastAsia="Times New Roman" w:cstheme="minorHAnsi"/>
            <w:u w:val="single"/>
            <w:bdr w:val="none" w:sz="0" w:space="0" w:color="auto" w:frame="1"/>
          </w:rPr>
          <w:t>DCS</w:t>
        </w:r>
      </w:hyperlink>
      <w:r w:rsidRPr="009C25AA">
        <w:rPr>
          <w:rFonts w:eastAsia="Times New Roman" w:cstheme="minorHAnsi"/>
        </w:rPr>
        <w:t> in order to operate. The controller compares the actual </w:t>
      </w:r>
      <w:hyperlink r:id="rId6" w:tooltip="How to Measure Flow Rate with a DP Transmitter?" w:history="1">
        <w:r w:rsidRPr="009C25AA">
          <w:rPr>
            <w:rFonts w:eastAsia="Times New Roman" w:cstheme="minorHAnsi"/>
            <w:u w:val="single"/>
            <w:bdr w:val="none" w:sz="0" w:space="0" w:color="auto" w:frame="1"/>
          </w:rPr>
          <w:t>flow rate</w:t>
        </w:r>
      </w:hyperlink>
      <w:r w:rsidRPr="009C25AA">
        <w:rPr>
          <w:rFonts w:eastAsia="Times New Roman" w:cstheme="minorHAnsi"/>
        </w:rPr>
        <w:t> to the desired flow value called the setpoint. The controller will produce an output to move the valve to bring the flow rate to the setpoint value.</w:t>
      </w:r>
    </w:p>
    <w:p w14:paraId="690F7C5E" w14:textId="187191B8" w:rsidR="009C25AA" w:rsidRPr="009C25AA" w:rsidRDefault="009C25AA" w:rsidP="009C25AA">
      <w:pPr>
        <w:rPr>
          <w:rFonts w:eastAsia="Times New Roman" w:cstheme="minorHAnsi"/>
        </w:rPr>
      </w:pPr>
    </w:p>
    <w:p w14:paraId="1ECDAB4F" w14:textId="2E35780F" w:rsidR="007D3B46" w:rsidRPr="007D3B46" w:rsidRDefault="007D3B46" w:rsidP="007D3B46">
      <w:pPr>
        <w:rPr>
          <w:rFonts w:ascii="Times New Roman" w:eastAsia="Times New Roman" w:hAnsi="Times New Roman" w:cs="Times New Roman"/>
        </w:rPr>
      </w:pPr>
      <w:r w:rsidRPr="007D3B46">
        <w:rPr>
          <w:rFonts w:ascii="Times New Roman" w:eastAsia="Times New Roman" w:hAnsi="Times New Roman" w:cs="Times New Roman"/>
        </w:rPr>
        <w:fldChar w:fldCharType="begin"/>
      </w:r>
      <w:r w:rsidRPr="007D3B46">
        <w:rPr>
          <w:rFonts w:ascii="Times New Roman" w:eastAsia="Times New Roman" w:hAnsi="Times New Roman" w:cs="Times New Roman"/>
        </w:rPr>
        <w:instrText xml:space="preserve"> INCLUDEPICTURE "/var/folders/5b/dt608f751vb304ldw22k4jfc0000gn/T/com.microsoft.Word/WebArchiveCopyPasteTempFiles/Control-Valve-Components.png" \* MERGEFORMATINET </w:instrText>
      </w:r>
      <w:r w:rsidRPr="007D3B46">
        <w:rPr>
          <w:rFonts w:ascii="Times New Roman" w:eastAsia="Times New Roman" w:hAnsi="Times New Roman" w:cs="Times New Roman"/>
        </w:rPr>
        <w:fldChar w:fldCharType="separate"/>
      </w:r>
      <w:r w:rsidRPr="007D3B46">
        <w:rPr>
          <w:rFonts w:ascii="Times New Roman" w:eastAsia="Times New Roman" w:hAnsi="Times New Roman" w:cs="Times New Roman"/>
        </w:rPr>
        <w:fldChar w:fldCharType="end"/>
      </w:r>
    </w:p>
    <w:p w14:paraId="48C084F9" w14:textId="544B9F88" w:rsidR="009C25AA" w:rsidRDefault="007D3B46">
      <w:r w:rsidRPr="007D3B46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1B51F6B" wp14:editId="5ECDF018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943600" cy="3343275"/>
            <wp:effectExtent l="0" t="0" r="0" b="0"/>
            <wp:wrapSquare wrapText="bothSides"/>
            <wp:docPr id="1" name="Picture 1" descr="Control Valv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ol Valve Componen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25AA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AA"/>
    <w:rsid w:val="007D3B46"/>
    <w:rsid w:val="009C25AA"/>
    <w:rsid w:val="00B531A0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1FE9"/>
  <w15:chartTrackingRefBased/>
  <w15:docId w15:val="{0F5AE812-BA23-D140-90F9-73A57B9F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25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25AA"/>
  </w:style>
  <w:style w:type="character" w:styleId="Hyperlink">
    <w:name w:val="Hyperlink"/>
    <w:basedOn w:val="DefaultParagraphFont"/>
    <w:uiPriority w:val="99"/>
    <w:semiHidden/>
    <w:unhideWhenUsed/>
    <w:rsid w:val="009C25A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25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25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755">
          <w:marLeft w:val="0"/>
          <w:marRight w:val="0"/>
          <w:marTop w:val="0"/>
          <w:marBottom w:val="4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7392">
          <w:marLeft w:val="0"/>
          <w:marRight w:val="0"/>
          <w:marTop w:val="0"/>
          <w:marBottom w:val="4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lpars.com/flow-rate/" TargetMode="External"/><Relationship Id="rId5" Type="http://schemas.openxmlformats.org/officeDocument/2006/relationships/hyperlink" Target="https://realpars.com/dcs/" TargetMode="External"/><Relationship Id="rId4" Type="http://schemas.openxmlformats.org/officeDocument/2006/relationships/hyperlink" Target="https://realpars.com/plc-hardwar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cp:lastPrinted>2020-11-24T18:12:00Z</cp:lastPrinted>
  <dcterms:created xsi:type="dcterms:W3CDTF">2020-11-24T18:04:00Z</dcterms:created>
  <dcterms:modified xsi:type="dcterms:W3CDTF">2020-11-24T18:13:00Z</dcterms:modified>
</cp:coreProperties>
</file>