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6424" w14:textId="77777777" w:rsidR="00611FC4" w:rsidRPr="00D56C34" w:rsidRDefault="00611FC4" w:rsidP="00D56C34">
      <w:pPr>
        <w:jc w:val="center"/>
        <w:rPr>
          <w:b/>
          <w:sz w:val="22"/>
          <w:szCs w:val="22"/>
        </w:rPr>
      </w:pPr>
      <w:r w:rsidRPr="00D56C34">
        <w:rPr>
          <w:b/>
          <w:sz w:val="22"/>
          <w:szCs w:val="22"/>
        </w:rPr>
        <w:t>DEPARTMENT OF AQUATIC SCIENCES AND FISHERIES</w:t>
      </w:r>
      <w:r w:rsidR="007932FB">
        <w:rPr>
          <w:b/>
          <w:sz w:val="22"/>
          <w:szCs w:val="22"/>
        </w:rPr>
        <w:t xml:space="preserve"> TECHNOLOGY </w:t>
      </w:r>
    </w:p>
    <w:p w14:paraId="7FE9E858" w14:textId="556DB331" w:rsidR="00475EAA" w:rsidRDefault="00833064" w:rsidP="00475EAA">
      <w:pPr>
        <w:jc w:val="center"/>
        <w:rPr>
          <w:b/>
          <w:sz w:val="22"/>
          <w:szCs w:val="22"/>
        </w:rPr>
      </w:pPr>
      <w:r w:rsidRPr="00D56C34">
        <w:rPr>
          <w:b/>
          <w:sz w:val="22"/>
          <w:szCs w:val="22"/>
        </w:rPr>
        <w:t>AQ 399</w:t>
      </w:r>
      <w:r w:rsidR="00262673">
        <w:rPr>
          <w:b/>
          <w:sz w:val="22"/>
          <w:szCs w:val="22"/>
        </w:rPr>
        <w:t xml:space="preserve">: </w:t>
      </w:r>
      <w:r w:rsidRPr="00D56C34">
        <w:rPr>
          <w:b/>
          <w:sz w:val="22"/>
          <w:szCs w:val="22"/>
        </w:rPr>
        <w:t xml:space="preserve"> 2019/2020</w:t>
      </w:r>
      <w:r w:rsidR="00611FC4" w:rsidRPr="00D56C34">
        <w:rPr>
          <w:b/>
          <w:sz w:val="22"/>
          <w:szCs w:val="22"/>
        </w:rPr>
        <w:t xml:space="preserve"> </w:t>
      </w:r>
    </w:p>
    <w:p w14:paraId="33E7613A" w14:textId="77777777" w:rsidR="00504F9A" w:rsidRPr="00475EAA" w:rsidRDefault="00504F9A" w:rsidP="00475EAA">
      <w:pPr>
        <w:jc w:val="center"/>
        <w:rPr>
          <w:b/>
          <w:sz w:val="22"/>
          <w:szCs w:val="22"/>
        </w:rPr>
      </w:pPr>
    </w:p>
    <w:tbl>
      <w:tblPr>
        <w:tblW w:w="11375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2094"/>
        <w:gridCol w:w="630"/>
        <w:gridCol w:w="8190"/>
      </w:tblGrid>
      <w:tr w:rsidR="009F798B" w:rsidRPr="009A5F5E" w14:paraId="43E19600" w14:textId="1F057B8B" w:rsidTr="009F798B">
        <w:trPr>
          <w:trHeight w:val="357"/>
          <w:tblHeader/>
          <w:jc w:val="center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E7C3D6" w14:textId="77777777" w:rsidR="009F798B" w:rsidRPr="009A5F5E" w:rsidRDefault="009F798B" w:rsidP="00312E1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≠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50AAC0" w14:textId="77777777" w:rsidR="009F798B" w:rsidRPr="009A5F5E" w:rsidRDefault="009F798B" w:rsidP="00312E15">
            <w:pPr>
              <w:jc w:val="center"/>
              <w:rPr>
                <w:b/>
                <w:bCs/>
                <w:sz w:val="22"/>
                <w:szCs w:val="22"/>
              </w:rPr>
            </w:pPr>
            <w:r w:rsidRPr="009A5F5E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B388ED" w14:textId="77777777" w:rsidR="009F798B" w:rsidRPr="009A5F5E" w:rsidRDefault="009F798B" w:rsidP="00312E15">
            <w:pPr>
              <w:jc w:val="center"/>
              <w:rPr>
                <w:b/>
                <w:bCs/>
                <w:sz w:val="22"/>
                <w:szCs w:val="22"/>
              </w:rPr>
            </w:pPr>
            <w:r w:rsidRPr="009A5F5E">
              <w:rPr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8CBA3" w14:textId="26BF5E69" w:rsidR="009F798B" w:rsidRPr="009A5F5E" w:rsidRDefault="009F798B" w:rsidP="003F0BB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Research </w:t>
            </w:r>
            <w:r w:rsidRPr="009A5F5E"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9F798B" w:rsidRPr="009A5F5E" w14:paraId="09F096B1" w14:textId="1E8948FB" w:rsidTr="009F798B">
        <w:trPr>
          <w:trHeight w:val="31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68B3" w14:textId="77777777" w:rsidR="009F798B" w:rsidRPr="005A34B1" w:rsidRDefault="009F798B">
            <w:pPr>
              <w:rPr>
                <w:sz w:val="22"/>
                <w:szCs w:val="22"/>
              </w:rPr>
            </w:pPr>
            <w:r w:rsidRPr="005A34B1">
              <w:rPr>
                <w:sz w:val="22"/>
                <w:szCs w:val="22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67AE" w14:textId="55F20F4A" w:rsidR="009F798B" w:rsidRPr="005A34B1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Mathayo Mathayo J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5114" w14:textId="7D614E8B" w:rsidR="009F798B" w:rsidRPr="005A34B1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686C" w14:textId="38706306" w:rsidR="009F798B" w:rsidRPr="005A34B1" w:rsidRDefault="009F798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the concentration of fecal coliform bacteria in Sea water at Kunduchi and Silver sand beaches.</w:t>
            </w:r>
          </w:p>
        </w:tc>
      </w:tr>
      <w:tr w:rsidR="009F798B" w:rsidRPr="009A5F5E" w14:paraId="774D0CF3" w14:textId="049CEAC3" w:rsidTr="009F798B">
        <w:trPr>
          <w:trHeight w:val="197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ABA7" w14:textId="52305367" w:rsidR="009F798B" w:rsidRPr="005A34B1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FADD" w14:textId="34DCCCD1" w:rsidR="009F798B" w:rsidRPr="005A34B1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Ignatus </w:t>
            </w:r>
            <w:r w:rsidRPr="00E30CDE">
              <w:rPr>
                <w:sz w:val="22"/>
                <w:szCs w:val="22"/>
              </w:rPr>
              <w:t>Flavia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B7EB" w14:textId="7DCFBAF5" w:rsidR="009F798B" w:rsidRPr="005A34B1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7EB9" w14:textId="67F5E052" w:rsidR="009F798B" w:rsidRPr="006B5B9F" w:rsidRDefault="009F798B">
            <w:pPr>
              <w:rPr>
                <w:sz w:val="22"/>
                <w:szCs w:val="22"/>
              </w:rPr>
            </w:pPr>
            <w:r w:rsidRPr="006B5B9F">
              <w:rPr>
                <w:sz w:val="22"/>
                <w:szCs w:val="22"/>
              </w:rPr>
              <w:t>Relationship between solid waste and abundance of intertidal macrofauna.</w:t>
            </w:r>
          </w:p>
        </w:tc>
      </w:tr>
      <w:tr w:rsidR="009F798B" w:rsidRPr="009A5F5E" w14:paraId="6630610C" w14:textId="41797DC7" w:rsidTr="009F798B">
        <w:trPr>
          <w:trHeight w:val="55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C428" w14:textId="5C7EC40C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125D" w14:textId="6A507649" w:rsidR="009F798B" w:rsidRPr="009A5F5E" w:rsidRDefault="009F798B" w:rsidP="00971E91">
            <w:pPr>
              <w:rPr>
                <w:sz w:val="22"/>
                <w:szCs w:val="22"/>
              </w:rPr>
            </w:pPr>
            <w:r w:rsidRPr="00404E24">
              <w:rPr>
                <w:sz w:val="22"/>
                <w:szCs w:val="22"/>
              </w:rPr>
              <w:t>Mohamed Ammary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5FD7" w14:textId="31E0EFFF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27DB9" w14:textId="76B18191" w:rsidR="009F798B" w:rsidRPr="005A34B1" w:rsidRDefault="009F798B" w:rsidP="00F06B5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To investigate challenges associated with catfish farming in Dar es salaam and Costal region</w:t>
            </w:r>
          </w:p>
        </w:tc>
      </w:tr>
      <w:tr w:rsidR="009F798B" w:rsidRPr="009A5F5E" w14:paraId="6CB4AE39" w14:textId="2B567012" w:rsidTr="009F798B">
        <w:trPr>
          <w:trHeight w:val="217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F721" w14:textId="111DE77C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8ACC" w14:textId="67934957" w:rsidR="009F798B" w:rsidRPr="009A5F5E" w:rsidRDefault="009F798B" w:rsidP="00534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Said Farijala J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99DD6" w14:textId="1D63E773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D99C" w14:textId="00C1DE5D" w:rsidR="009F798B" w:rsidRPr="009A5F5E" w:rsidRDefault="009F798B" w:rsidP="00611FC4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Mapping of Catfish farmers in Dar es Salaam</w:t>
            </w:r>
          </w:p>
        </w:tc>
      </w:tr>
      <w:tr w:rsidR="009F798B" w:rsidRPr="009A5F5E" w14:paraId="6265AE48" w14:textId="215FDD3B" w:rsidTr="009F798B">
        <w:trPr>
          <w:trHeight w:val="20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A183" w14:textId="761C99E5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1281" w14:textId="5FCC660C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Odunga, Fidel 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B8A0" w14:textId="19461D1F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6C331" w14:textId="2D42A878" w:rsidR="009F798B" w:rsidRPr="009A5F5E" w:rsidRDefault="009F798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the growth performance of male Nile tilapia stocked together with African catfish as the biological pond cleaner.</w:t>
            </w:r>
          </w:p>
        </w:tc>
      </w:tr>
      <w:tr w:rsidR="009F798B" w:rsidRPr="009A5F5E" w14:paraId="6E7DD88B" w14:textId="02879C56" w:rsidTr="009F798B">
        <w:trPr>
          <w:trHeight w:val="17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6B85" w14:textId="7E54898C" w:rsidR="009F798B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17C98" w14:textId="6E969F4B" w:rsidR="009F798B" w:rsidRPr="009A5F5E" w:rsidRDefault="009F798B">
            <w:pPr>
              <w:rPr>
                <w:sz w:val="22"/>
                <w:szCs w:val="22"/>
              </w:rPr>
            </w:pPr>
            <w:r w:rsidRPr="00855D21">
              <w:rPr>
                <w:sz w:val="22"/>
                <w:szCs w:val="22"/>
              </w:rPr>
              <w:t>Elias Enock 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5C4AA" w14:textId="46124718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618A" w14:textId="6C804467" w:rsidR="009F798B" w:rsidRPr="009A5F5E" w:rsidRDefault="009F798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artificial propagation of african cartifish</w:t>
            </w:r>
            <w:r w:rsidR="00CE1970">
              <w:rPr>
                <w:sz w:val="22"/>
                <w:szCs w:val="22"/>
              </w:rPr>
              <w:t xml:space="preserve"> </w:t>
            </w:r>
            <w:r w:rsidRPr="00504F9A">
              <w:rPr>
                <w:sz w:val="22"/>
                <w:szCs w:val="22"/>
              </w:rPr>
              <w:t>(Clarias gariepinus) using pituitary gland of toad (Bufo regularis)</w:t>
            </w:r>
          </w:p>
        </w:tc>
      </w:tr>
      <w:tr w:rsidR="009F798B" w:rsidRPr="009A5F5E" w14:paraId="1707D795" w14:textId="3F71521A" w:rsidTr="009F798B">
        <w:trPr>
          <w:trHeight w:val="17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BCE1" w14:textId="4F84B649" w:rsidR="009F798B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BCAE" w14:textId="1BC26C0E" w:rsidR="009F798B" w:rsidRPr="009A5F5E" w:rsidRDefault="009F798B">
            <w:pPr>
              <w:rPr>
                <w:sz w:val="22"/>
                <w:szCs w:val="22"/>
              </w:rPr>
            </w:pPr>
            <w:r w:rsidRPr="00904584">
              <w:rPr>
                <w:sz w:val="22"/>
                <w:szCs w:val="22"/>
              </w:rPr>
              <w:t>Sailepu Lembris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6136" w14:textId="0CB8068B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03426" w14:textId="6DE1B804" w:rsidR="009F798B" w:rsidRPr="00504F9A" w:rsidRDefault="009F798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Comparison of the morphometric variations and mercury levels in mangrove gastropod (Terebralia palustris) between mbweni and Mtoni Kijichi mangrove forest, dar es salaam.</w:t>
            </w:r>
          </w:p>
        </w:tc>
      </w:tr>
      <w:tr w:rsidR="009F798B" w:rsidRPr="009A5F5E" w14:paraId="7DD84CD1" w14:textId="159FD4F6" w:rsidTr="009F798B">
        <w:trPr>
          <w:trHeight w:val="17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1B0A" w14:textId="2D350FA4" w:rsidR="009F798B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130A" w14:textId="350E854C" w:rsidR="009F798B" w:rsidRPr="009A5F5E" w:rsidRDefault="009F798B">
            <w:pPr>
              <w:rPr>
                <w:sz w:val="22"/>
                <w:szCs w:val="22"/>
              </w:rPr>
            </w:pPr>
            <w:r w:rsidRPr="00904584">
              <w:rPr>
                <w:sz w:val="22"/>
                <w:szCs w:val="22"/>
              </w:rPr>
              <w:t>Emmanuel Faith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F609D" w14:textId="0ADFB17B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5C26" w14:textId="0FCD08F3" w:rsidR="009F798B" w:rsidRPr="009A5F5E" w:rsidRDefault="009F798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growth performance and nutrient removal rates by seaweed(Enteromorpha sp)  grown in different salinities</w:t>
            </w:r>
          </w:p>
        </w:tc>
      </w:tr>
      <w:tr w:rsidR="009F798B" w:rsidRPr="009A5F5E" w14:paraId="444A4E2C" w14:textId="7CA9FE7C" w:rsidTr="009F798B">
        <w:trPr>
          <w:trHeight w:val="278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E3D6" w14:textId="5E3841BA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2BCF" w14:textId="48342BC6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Misigaro Lucas 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7E57" w14:textId="4224E491" w:rsidR="009F798B" w:rsidRPr="009A5F5E" w:rsidRDefault="009F7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ADCB" w14:textId="54FD1159" w:rsidR="009F798B" w:rsidRPr="00504F9A" w:rsidRDefault="009F798B" w:rsidP="00504F9A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Comparative study of calf and adult cattle manure fertilization on growth performance of Nile tilapia</w:t>
            </w:r>
          </w:p>
        </w:tc>
      </w:tr>
      <w:tr w:rsidR="009F798B" w:rsidRPr="009A5F5E" w14:paraId="351695AE" w14:textId="0744D3AD" w:rsidTr="009F798B">
        <w:trPr>
          <w:trHeight w:val="20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BACE" w14:textId="089C4841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2237" w14:textId="5EB421AA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Deodati Denis 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665C" w14:textId="3F7C4DE6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8ABF" w14:textId="2B4DAFBA" w:rsidR="009F798B" w:rsidRPr="009931A9" w:rsidRDefault="009F798B" w:rsidP="00ED1ABB">
            <w:pPr>
              <w:rPr>
                <w:sz w:val="22"/>
                <w:szCs w:val="22"/>
              </w:rPr>
            </w:pPr>
            <w:r w:rsidRPr="0044121D">
              <w:rPr>
                <w:sz w:val="22"/>
                <w:szCs w:val="22"/>
              </w:rPr>
              <w:t>Eco hydrological study of the Udzungwa catchment using aquatic macro-invertebrate</w:t>
            </w:r>
          </w:p>
        </w:tc>
      </w:tr>
      <w:tr w:rsidR="009F798B" w:rsidRPr="009A5F5E" w14:paraId="36095BC2" w14:textId="269AE25A" w:rsidTr="009F798B">
        <w:trPr>
          <w:trHeight w:val="24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01C3" w14:textId="6E8CAA3F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6F9B" w14:textId="23D4D3A0" w:rsidR="009F798B" w:rsidRPr="009A5F5E" w:rsidRDefault="009F798B" w:rsidP="00ED1ABB">
            <w:pPr>
              <w:rPr>
                <w:sz w:val="22"/>
                <w:szCs w:val="22"/>
              </w:rPr>
            </w:pPr>
            <w:r w:rsidRPr="00066C98">
              <w:rPr>
                <w:sz w:val="22"/>
                <w:szCs w:val="22"/>
              </w:rPr>
              <w:t>Rajabu Omary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5803" w14:textId="36C76E3A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489A" w14:textId="5B0B1BE6" w:rsidR="009F798B" w:rsidRPr="009A5F5E" w:rsidRDefault="009F798B" w:rsidP="00ED1AB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per-capita fish consumption</w:t>
            </w:r>
          </w:p>
        </w:tc>
      </w:tr>
      <w:tr w:rsidR="009F798B" w:rsidRPr="009A5F5E" w14:paraId="45F0644C" w14:textId="1ED5B885" w:rsidTr="009F798B">
        <w:trPr>
          <w:trHeight w:val="188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EB0F" w14:textId="256C1B6A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36029" w14:textId="5DC69CDE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Salimu Zanura J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EA32" w14:textId="277CD6A1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1702F" w14:textId="1B1E88E8" w:rsidR="009F798B" w:rsidRPr="009A5F5E" w:rsidRDefault="009F798B" w:rsidP="00ED1AB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influence of Plant (Azolla pinnata) and animal based feeds (Cockroach and fly maggot) on growth rate of Nile tilapia fingerlings cultured in the tanks.</w:t>
            </w:r>
          </w:p>
        </w:tc>
      </w:tr>
      <w:tr w:rsidR="009F798B" w:rsidRPr="009A5F5E" w14:paraId="2487EB36" w14:textId="15156C79" w:rsidTr="009F798B">
        <w:trPr>
          <w:trHeight w:val="17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81A4" w14:textId="3F6473F8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E35BE" w14:textId="599355B5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Antipas Mmanda 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0603D" w14:textId="190F1B31" w:rsidR="009F798B" w:rsidRPr="009A5F5E" w:rsidRDefault="009F798B" w:rsidP="00ED1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8D00F" w14:textId="2A64E58A" w:rsidR="009F798B" w:rsidRPr="009A5F5E" w:rsidRDefault="009F798B" w:rsidP="00ED1AB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efficiency of feather meal on the growth performance of Nile tilapia (Oreochromis niloticus)</w:t>
            </w:r>
          </w:p>
        </w:tc>
      </w:tr>
      <w:tr w:rsidR="009F798B" w:rsidRPr="009A5F5E" w14:paraId="42D5AEEF" w14:textId="7BC19DE4" w:rsidTr="009F798B">
        <w:trPr>
          <w:trHeight w:val="24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4BF7" w14:textId="0BC1CF5B" w:rsidR="009F798B" w:rsidRPr="009A5F5E" w:rsidRDefault="009F798B" w:rsidP="005825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F1EF" w14:textId="14C92631" w:rsidR="009F798B" w:rsidRPr="009A5F5E" w:rsidRDefault="009F798B" w:rsidP="00582579">
            <w:pPr>
              <w:rPr>
                <w:sz w:val="22"/>
                <w:szCs w:val="22"/>
              </w:rPr>
            </w:pPr>
            <w:r w:rsidRPr="006B5031">
              <w:rPr>
                <w:sz w:val="22"/>
                <w:szCs w:val="22"/>
              </w:rPr>
              <w:t>Halifa Mwemba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484C" w14:textId="03CAEEC9" w:rsidR="009F798B" w:rsidRPr="009A5F5E" w:rsidRDefault="009F798B" w:rsidP="005825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969B8" w14:textId="0FBED28B" w:rsidR="009F798B" w:rsidRPr="009A5F5E" w:rsidRDefault="009F798B" w:rsidP="00582579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effect of stocking density on growth performance and survival rate of fresh water prawns</w:t>
            </w:r>
          </w:p>
        </w:tc>
      </w:tr>
      <w:tr w:rsidR="009F798B" w:rsidRPr="009A5F5E" w14:paraId="672A7ADF" w14:textId="37218F74" w:rsidTr="009F798B">
        <w:trPr>
          <w:trHeight w:val="17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EA68" w14:textId="253C9CDE" w:rsidR="009F798B" w:rsidRPr="009A5F5E" w:rsidRDefault="009F798B" w:rsidP="005825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5A9E" w14:textId="7EFF700F" w:rsidR="009F798B" w:rsidRPr="009A5F5E" w:rsidRDefault="009F798B" w:rsidP="005825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Bilal Rashid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3A22" w14:textId="67400653" w:rsidR="009F798B" w:rsidRPr="009A5F5E" w:rsidRDefault="009F798B" w:rsidP="005825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2947" w14:textId="02649ECC" w:rsidR="009F798B" w:rsidRPr="00504F9A" w:rsidRDefault="009F798B" w:rsidP="00582579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Determination of abundance of microplastic in surface water and sediments along the Msimbazi river</w:t>
            </w:r>
          </w:p>
        </w:tc>
      </w:tr>
      <w:tr w:rsidR="009F798B" w:rsidRPr="009A5F5E" w14:paraId="5B5D9177" w14:textId="2F63ECD2" w:rsidTr="009F798B">
        <w:trPr>
          <w:trHeight w:val="356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9BF2" w14:textId="3114663C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7213" w14:textId="69D61F8D" w:rsidR="009F798B" w:rsidRPr="009A5F5E" w:rsidRDefault="009F798B" w:rsidP="00AF1F95">
            <w:pPr>
              <w:rPr>
                <w:sz w:val="22"/>
                <w:szCs w:val="22"/>
              </w:rPr>
            </w:pPr>
            <w:r w:rsidRPr="00F50B22">
              <w:rPr>
                <w:sz w:val="22"/>
                <w:szCs w:val="22"/>
              </w:rPr>
              <w:t>Said Abdallah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109B" w14:textId="4DFC786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CBA5" w14:textId="2D0D7D46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Reducing post-harvest loss “comparative study between traditional ground sun drying and raised drying rack”</w:t>
            </w:r>
          </w:p>
        </w:tc>
      </w:tr>
      <w:tr w:rsidR="009F798B" w:rsidRPr="009A5F5E" w14:paraId="173E37DB" w14:textId="18536FDA" w:rsidTr="009F798B">
        <w:trPr>
          <w:trHeight w:val="21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6656" w14:textId="5DCFC3BF" w:rsidR="009F798B" w:rsidRPr="009A5F5E" w:rsidRDefault="009F798B" w:rsidP="00AA76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BE7F" w14:textId="6ADC3760" w:rsidR="009F798B" w:rsidRPr="009A5F5E" w:rsidRDefault="009F798B" w:rsidP="00AA7617">
            <w:pPr>
              <w:rPr>
                <w:sz w:val="22"/>
                <w:szCs w:val="22"/>
              </w:rPr>
            </w:pPr>
            <w:r w:rsidRPr="00BE6DFB">
              <w:rPr>
                <w:sz w:val="22"/>
                <w:szCs w:val="22"/>
              </w:rPr>
              <w:t>Lukio Yusuph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CC07" w14:textId="7F1856E4" w:rsidR="009F798B" w:rsidRPr="009A5F5E" w:rsidRDefault="009F798B" w:rsidP="00AA76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03BC" w14:textId="36DDA4D1" w:rsidR="009F798B" w:rsidRPr="009A5F5E" w:rsidRDefault="009F798B" w:rsidP="00AA7617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Determination of total mercury in the seagrass tissues</w:t>
            </w:r>
          </w:p>
        </w:tc>
      </w:tr>
      <w:tr w:rsidR="009F798B" w:rsidRPr="009A5F5E" w14:paraId="2C1D1C6B" w14:textId="3A080549" w:rsidTr="009F798B">
        <w:trPr>
          <w:trHeight w:val="286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B2A" w14:textId="29954E5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ED358" w14:textId="30F0998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Edson Jared 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D60D" w14:textId="2CFF05E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6699" w14:textId="4455DAD9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safety at the sea during fishing at Kunduchi landing site.</w:t>
            </w:r>
          </w:p>
        </w:tc>
      </w:tr>
      <w:tr w:rsidR="009F798B" w:rsidRPr="009A5F5E" w14:paraId="262138C9" w14:textId="3244C3C2" w:rsidTr="009F798B">
        <w:trPr>
          <w:trHeight w:val="9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0F15" w14:textId="5FEB6CB2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8D24" w14:textId="1CDA84EC" w:rsidR="009F798B" w:rsidRPr="009A5F5E" w:rsidRDefault="009F798B" w:rsidP="00AF1F95">
            <w:pPr>
              <w:rPr>
                <w:sz w:val="22"/>
                <w:szCs w:val="22"/>
              </w:rPr>
            </w:pPr>
            <w:r w:rsidRPr="00F50B22">
              <w:rPr>
                <w:sz w:val="22"/>
                <w:szCs w:val="22"/>
              </w:rPr>
              <w:t>Mohamed Faswihu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894C" w14:textId="712EEBCC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260B" w14:textId="575A8128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An assessment on the contribution of fisheries to fisher's livelihood at Mlingotini, Bagamoyo</w:t>
            </w:r>
          </w:p>
        </w:tc>
      </w:tr>
      <w:tr w:rsidR="009F798B" w:rsidRPr="009A5F5E" w14:paraId="76DFBF5B" w14:textId="69BA7E55" w:rsidTr="009F798B">
        <w:trPr>
          <w:trHeight w:val="763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2DE7" w14:textId="65B5C3A0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D9BF" w14:textId="6E60EDBF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Maulid Zaharani 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64A1" w14:textId="178D9C0C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5213" w14:textId="48965F2D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Influence of female weight and crude protein on reproductive performance of cultured tilapia (Oreochromis niloticus)</w:t>
            </w:r>
          </w:p>
        </w:tc>
      </w:tr>
      <w:tr w:rsidR="009F798B" w:rsidRPr="009A5F5E" w14:paraId="4BECC539" w14:textId="74F12797" w:rsidTr="009F798B">
        <w:trPr>
          <w:trHeight w:val="69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058CF" w14:textId="091EBE99" w:rsidR="009F798B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BAD15" w14:textId="197BC75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Justine, Agatha 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BB4BA" w14:textId="0F7A0941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22F4" w14:textId="79A6A8E9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Comparison of marine ornamental fish business and freshwater ornamental fish business in Kinondoni District.</w:t>
            </w:r>
          </w:p>
        </w:tc>
      </w:tr>
      <w:tr w:rsidR="009F798B" w:rsidRPr="009A5F5E" w14:paraId="2A611A3A" w14:textId="32996956" w:rsidTr="009F798B">
        <w:trPr>
          <w:trHeight w:val="343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2434" w14:textId="7B82B584" w:rsidR="009F798B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A04D" w14:textId="4E93A1AB" w:rsidR="009F798B" w:rsidRPr="009A5F5E" w:rsidRDefault="009F798B" w:rsidP="00AF1F95">
            <w:pPr>
              <w:rPr>
                <w:sz w:val="22"/>
                <w:szCs w:val="22"/>
              </w:rPr>
            </w:pPr>
            <w:r w:rsidRPr="00D92DDB">
              <w:rPr>
                <w:sz w:val="22"/>
                <w:szCs w:val="22"/>
              </w:rPr>
              <w:t>Adamu Ziadi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99C4" w14:textId="10ADEEA5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ECE57" w14:textId="529904D8" w:rsidR="009F798B" w:rsidRPr="009A5F5E" w:rsidRDefault="009F798B" w:rsidP="0044121D">
            <w:pPr>
              <w:rPr>
                <w:sz w:val="22"/>
                <w:szCs w:val="22"/>
              </w:rPr>
            </w:pPr>
            <w:r w:rsidRPr="0044121D">
              <w:rPr>
                <w:sz w:val="22"/>
                <w:szCs w:val="22"/>
              </w:rPr>
              <w:t>Assessment of registration and licensing challenges</w:t>
            </w:r>
            <w:r>
              <w:rPr>
                <w:sz w:val="22"/>
                <w:szCs w:val="22"/>
              </w:rPr>
              <w:t xml:space="preserve"> </w:t>
            </w:r>
            <w:r w:rsidRPr="0044121D">
              <w:rPr>
                <w:sz w:val="22"/>
                <w:szCs w:val="22"/>
              </w:rPr>
              <w:t>facing Kunduchi fishermen</w:t>
            </w:r>
          </w:p>
        </w:tc>
      </w:tr>
      <w:tr w:rsidR="009F798B" w:rsidRPr="009A5F5E" w14:paraId="2DFA7209" w14:textId="177EC7AD" w:rsidTr="009F798B">
        <w:trPr>
          <w:trHeight w:val="174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7C119" w14:textId="57069F9F" w:rsidR="009F798B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9FE4" w14:textId="3286B21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Chengula Felix 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DD66D" w14:textId="42FF5972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350" w14:textId="41E47C8D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use of remote sensing for identification of potential fishing zones at Kunduchi coastal water.</w:t>
            </w:r>
          </w:p>
        </w:tc>
      </w:tr>
      <w:tr w:rsidR="009F798B" w:rsidRPr="009A5F5E" w14:paraId="1C551EDA" w14:textId="3BA0DAEF" w:rsidTr="009F798B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1872" w14:textId="34268DE6" w:rsidR="009F798B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2C7EC" w14:textId="36EA01F7" w:rsidR="009F798B" w:rsidRPr="009A5F5E" w:rsidRDefault="009F798B" w:rsidP="00AF1F95">
            <w:pPr>
              <w:rPr>
                <w:sz w:val="22"/>
                <w:szCs w:val="22"/>
              </w:rPr>
            </w:pPr>
            <w:r w:rsidRPr="0024584D">
              <w:rPr>
                <w:sz w:val="22"/>
                <w:szCs w:val="22"/>
              </w:rPr>
              <w:t>Maduhu Ntugwa 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81FA" w14:textId="59173C0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141B" w14:textId="282754B4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Determination of phosphorus concentration in anchovies and snappers.</w:t>
            </w:r>
          </w:p>
        </w:tc>
      </w:tr>
      <w:tr w:rsidR="009F798B" w:rsidRPr="009A5F5E" w14:paraId="3555C024" w14:textId="6A845780" w:rsidTr="009F798B">
        <w:trPr>
          <w:trHeight w:val="35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0D62" w14:textId="1B96630A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1DDF" w14:textId="26AAD87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Mgasa, Laurence 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F9D5" w14:textId="31814AD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557D" w14:textId="2CD6FCB9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spoilage rate in African catfish (Clarias gariepinus) processed by smoking, sun drying and frying.</w:t>
            </w:r>
          </w:p>
        </w:tc>
      </w:tr>
      <w:tr w:rsidR="009F798B" w:rsidRPr="009A5F5E" w14:paraId="560A48F8" w14:textId="79ADA8A2" w:rsidTr="009F798B">
        <w:trPr>
          <w:trHeight w:val="233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F361" w14:textId="73623DE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A2F6" w14:textId="6A1D0BA8" w:rsidR="009F798B" w:rsidRPr="009A5F5E" w:rsidRDefault="009F798B" w:rsidP="00AF1F95">
            <w:pPr>
              <w:rPr>
                <w:sz w:val="22"/>
                <w:szCs w:val="22"/>
              </w:rPr>
            </w:pPr>
            <w:r w:rsidRPr="00AD6BB9">
              <w:rPr>
                <w:sz w:val="22"/>
                <w:szCs w:val="22"/>
              </w:rPr>
              <w:t>Farida Lameck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17F3A" w14:textId="4CE3209D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8EF8" w14:textId="634BED7A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Consumer preference on different fish species at Kunduchi</w:t>
            </w:r>
          </w:p>
        </w:tc>
      </w:tr>
      <w:tr w:rsidR="009F798B" w:rsidRPr="009A5F5E" w14:paraId="72510174" w14:textId="130F45AB" w:rsidTr="009F798B">
        <w:trPr>
          <w:trHeight w:val="26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4568" w14:textId="167F7C25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9586" w14:textId="0449E973" w:rsidR="009F798B" w:rsidRPr="009A5F5E" w:rsidRDefault="009F798B" w:rsidP="00AF1F95">
            <w:pPr>
              <w:rPr>
                <w:sz w:val="22"/>
                <w:szCs w:val="22"/>
              </w:rPr>
            </w:pPr>
            <w:r w:rsidRPr="00050D45">
              <w:rPr>
                <w:sz w:val="22"/>
                <w:szCs w:val="22"/>
              </w:rPr>
              <w:t>Makemba Venance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215A" w14:textId="2A25FC4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5436" w14:textId="129DD51F" w:rsidR="009F798B" w:rsidRPr="009A5F5E" w:rsidRDefault="009F798B" w:rsidP="00F06B5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assessment of beach macro litter accumulation between Kawe and Kunduchi beaches, Dar es salaam region</w:t>
            </w:r>
          </w:p>
        </w:tc>
      </w:tr>
      <w:tr w:rsidR="009F798B" w:rsidRPr="009A5F5E" w14:paraId="62EED122" w14:textId="61C8A24F" w:rsidTr="009F798B">
        <w:trPr>
          <w:trHeight w:val="21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B71A" w14:textId="7654E0C0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32F1" w14:textId="0E211708" w:rsidR="009F798B" w:rsidRPr="009A5F5E" w:rsidRDefault="009F798B" w:rsidP="00AF1F95">
            <w:pPr>
              <w:rPr>
                <w:sz w:val="22"/>
                <w:szCs w:val="22"/>
              </w:rPr>
            </w:pPr>
            <w:r w:rsidRPr="001F0A98">
              <w:rPr>
                <w:sz w:val="22"/>
                <w:szCs w:val="22"/>
              </w:rPr>
              <w:t>Mhamila, Esther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20DE" w14:textId="2D39AA2C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ABE7" w14:textId="5DA37F91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market and value chain of anchovies landed at Kunduchi.</w:t>
            </w:r>
          </w:p>
        </w:tc>
      </w:tr>
      <w:tr w:rsidR="009F798B" w:rsidRPr="009A5F5E" w14:paraId="1728295E" w14:textId="669EC526" w:rsidTr="009F798B">
        <w:trPr>
          <w:trHeight w:val="35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E9C1" w14:textId="5DD3BC7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97A3E" w14:textId="7A93FCB1" w:rsidR="009F798B" w:rsidRPr="009A5F5E" w:rsidRDefault="009F798B" w:rsidP="00AF1F95">
            <w:pPr>
              <w:rPr>
                <w:sz w:val="22"/>
                <w:szCs w:val="22"/>
              </w:rPr>
            </w:pPr>
            <w:r w:rsidRPr="0085288D">
              <w:rPr>
                <w:sz w:val="22"/>
                <w:szCs w:val="22"/>
              </w:rPr>
              <w:t>Julius Emmanuel 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4A02" w14:textId="1A5207CA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EC05" w14:textId="07A7BFE6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Contribution of fish trade to living standards of small scale fish traders at Ferry fish market.</w:t>
            </w:r>
          </w:p>
        </w:tc>
      </w:tr>
      <w:tr w:rsidR="009F798B" w:rsidRPr="009A5F5E" w14:paraId="10DAD4F6" w14:textId="7A1BAF64" w:rsidTr="009F798B">
        <w:trPr>
          <w:trHeight w:val="21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B630" w14:textId="70015AF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54BC" w14:textId="4322B3F3" w:rsidR="009F798B" w:rsidRPr="009A5F5E" w:rsidRDefault="009F798B" w:rsidP="00AF1F95">
            <w:pPr>
              <w:rPr>
                <w:sz w:val="22"/>
                <w:szCs w:val="22"/>
              </w:rPr>
            </w:pPr>
            <w:r w:rsidRPr="001F0A98">
              <w:rPr>
                <w:sz w:val="22"/>
                <w:szCs w:val="22"/>
              </w:rPr>
              <w:t>Rukangura Rukangura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8F89" w14:textId="17769FF8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2912" w14:textId="6C0B5AFF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Contribution of fisheries to households income in kunduchi, dar es salaam</w:t>
            </w:r>
          </w:p>
        </w:tc>
      </w:tr>
      <w:tr w:rsidR="009F798B" w:rsidRPr="009A5F5E" w14:paraId="02FDD227" w14:textId="7A3C01D3" w:rsidTr="009F798B">
        <w:trPr>
          <w:trHeight w:val="286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9CB6" w14:textId="7F0BBBB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C690" w14:textId="166F3F2E" w:rsidR="009F798B" w:rsidRPr="009A5F5E" w:rsidRDefault="009F798B" w:rsidP="00AF1F95">
            <w:pPr>
              <w:rPr>
                <w:sz w:val="22"/>
                <w:szCs w:val="22"/>
              </w:rPr>
            </w:pPr>
            <w:r w:rsidRPr="001F0A98">
              <w:rPr>
                <w:sz w:val="22"/>
                <w:szCs w:val="22"/>
              </w:rPr>
              <w:t>Mwakajwanga Ipyana J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50FD" w14:textId="133247FC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5C91C" w14:textId="6F25382D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factors prohibiting women from participating in fishing activities at Kunduchi.</w:t>
            </w:r>
          </w:p>
        </w:tc>
      </w:tr>
      <w:tr w:rsidR="009F798B" w:rsidRPr="009A5F5E" w14:paraId="66ABA721" w14:textId="1F99A7C2" w:rsidTr="009F798B">
        <w:trPr>
          <w:trHeight w:val="233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E18E" w14:textId="4ED6B22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F80E" w14:textId="5D04902C" w:rsidR="009F798B" w:rsidRPr="009A5F5E" w:rsidRDefault="009F798B" w:rsidP="00AF1F95">
            <w:pPr>
              <w:rPr>
                <w:sz w:val="22"/>
                <w:szCs w:val="22"/>
              </w:rPr>
            </w:pPr>
            <w:r w:rsidRPr="001F0A98">
              <w:rPr>
                <w:sz w:val="22"/>
                <w:szCs w:val="22"/>
              </w:rPr>
              <w:t>Magwaya Joseph 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F80C" w14:textId="0B003CD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985D" w14:textId="57BF4C4C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Effect of income on the standard of living at Kunduchi fishing community.</w:t>
            </w:r>
          </w:p>
        </w:tc>
      </w:tr>
      <w:tr w:rsidR="009F798B" w:rsidRPr="009A5F5E" w14:paraId="5D503EB8" w14:textId="07347F2D" w:rsidTr="009F798B">
        <w:trPr>
          <w:trHeight w:val="305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79433" w14:textId="191E3F8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41FF" w14:textId="5FC324ED" w:rsidR="009F798B" w:rsidRPr="009A5F5E" w:rsidRDefault="009F798B" w:rsidP="00AF1F95">
            <w:pPr>
              <w:rPr>
                <w:sz w:val="22"/>
                <w:szCs w:val="22"/>
              </w:rPr>
            </w:pPr>
            <w:r w:rsidRPr="007C0DAE">
              <w:rPr>
                <w:sz w:val="22"/>
                <w:szCs w:val="22"/>
              </w:rPr>
              <w:t>Mlowe Baltazar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8278" w14:textId="7DEE784D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EFD3B" w14:textId="08DA160D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GIS-based spatial data analysis for assessing sardine catches and their corresponding markets from fish landing sites in Dar es salaam</w:t>
            </w:r>
          </w:p>
        </w:tc>
      </w:tr>
      <w:tr w:rsidR="009F798B" w:rsidRPr="009A5F5E" w14:paraId="6BEC4D96" w14:textId="7F816E5F" w:rsidTr="009F798B">
        <w:trPr>
          <w:trHeight w:val="384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2F707" w14:textId="51A30AD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ADBF" w14:textId="2D6E395E" w:rsidR="009F798B" w:rsidRPr="009A5F5E" w:rsidRDefault="009F798B" w:rsidP="00AF1F95">
            <w:pPr>
              <w:rPr>
                <w:sz w:val="22"/>
                <w:szCs w:val="22"/>
              </w:rPr>
            </w:pPr>
            <w:r w:rsidRPr="007C0DAE">
              <w:rPr>
                <w:sz w:val="22"/>
                <w:szCs w:val="22"/>
              </w:rPr>
              <w:t>Rajabu Mrisho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48F0" w14:textId="6A50CB2F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DCC8" w14:textId="250694CD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suspended particulate matter accumulation on seagrass meadow at Kunduchi</w:t>
            </w:r>
          </w:p>
        </w:tc>
      </w:tr>
      <w:tr w:rsidR="009F798B" w:rsidRPr="009A5F5E" w14:paraId="57A809EA" w14:textId="3C0F6520" w:rsidTr="009F798B">
        <w:trPr>
          <w:trHeight w:val="27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A2AA" w14:textId="76E447ED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10D3" w14:textId="742181B9" w:rsidR="009F798B" w:rsidRPr="009A5F5E" w:rsidRDefault="009F798B" w:rsidP="00AF1F95">
            <w:pPr>
              <w:rPr>
                <w:sz w:val="22"/>
                <w:szCs w:val="22"/>
              </w:rPr>
            </w:pPr>
            <w:r w:rsidRPr="00A36E70">
              <w:rPr>
                <w:sz w:val="22"/>
                <w:szCs w:val="22"/>
              </w:rPr>
              <w:t>Peter Emmanuel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49EA" w14:textId="2E9F9E01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78FD" w14:textId="168B838E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 pilot study of seagrass restoration using biodegradable hessian bags approach. A case of Kunduchi beach</w:t>
            </w:r>
          </w:p>
        </w:tc>
      </w:tr>
      <w:tr w:rsidR="009F798B" w:rsidRPr="009A5F5E" w14:paraId="18C13350" w14:textId="6D541FEE" w:rsidTr="009F798B">
        <w:trPr>
          <w:trHeight w:val="26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2B93" w14:textId="073F6E05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90E0" w14:textId="7AD6DAC5" w:rsidR="009F798B" w:rsidRPr="009A5F5E" w:rsidRDefault="009F798B" w:rsidP="00AF1F95">
            <w:pPr>
              <w:rPr>
                <w:sz w:val="22"/>
                <w:szCs w:val="22"/>
              </w:rPr>
            </w:pPr>
            <w:r w:rsidRPr="000A3739">
              <w:rPr>
                <w:sz w:val="22"/>
                <w:szCs w:val="22"/>
              </w:rPr>
              <w:t>Mohamedi Naima 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BF7C" w14:textId="44EB2CE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1D749" w14:textId="5B8E0AA1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Comparison of the efficiency of different induction methods in spawning activity of tropical sea cucumber (Holothuria scabra</w:t>
            </w:r>
            <w:r>
              <w:rPr>
                <w:sz w:val="22"/>
                <w:szCs w:val="22"/>
              </w:rPr>
              <w:t>)</w:t>
            </w:r>
          </w:p>
        </w:tc>
      </w:tr>
      <w:tr w:rsidR="009F798B" w:rsidRPr="009A5F5E" w14:paraId="28F796CD" w14:textId="44C6698C" w:rsidTr="009F798B">
        <w:trPr>
          <w:trHeight w:val="35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52BD" w14:textId="060488E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4EBDC" w14:textId="51890368" w:rsidR="009F798B" w:rsidRPr="009A5F5E" w:rsidRDefault="009F798B" w:rsidP="00AF1F95">
            <w:pPr>
              <w:rPr>
                <w:sz w:val="22"/>
                <w:szCs w:val="22"/>
              </w:rPr>
            </w:pPr>
            <w:r w:rsidRPr="000A3739">
              <w:rPr>
                <w:sz w:val="22"/>
                <w:szCs w:val="22"/>
              </w:rPr>
              <w:t>Mbenga Doto F.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9308A" w14:textId="2F54BCF1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7DAE7" w14:textId="2B2F284C" w:rsidR="009F798B" w:rsidRPr="009A5F5E" w:rsidRDefault="009F798B" w:rsidP="00F06B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504F9A">
              <w:rPr>
                <w:sz w:val="22"/>
                <w:szCs w:val="22"/>
              </w:rPr>
              <w:t>Assessment of abundance and diversity of sea stars in relation to substratum at Mji Mwema beach Dar es salaam.</w:t>
            </w:r>
          </w:p>
        </w:tc>
      </w:tr>
      <w:tr w:rsidR="009F798B" w:rsidRPr="009A5F5E" w14:paraId="13CC8678" w14:textId="4D2BC5BA" w:rsidTr="009F798B">
        <w:trPr>
          <w:trHeight w:val="314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0CCA" w14:textId="7705C07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84D0" w14:textId="5E88F415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Wilson Peace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FAD4" w14:textId="10547E62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53A1" w14:textId="74F76FCA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Abundance and diversity of benthic macrofauna in relation sediment characteristics at Kunduchi and Mbweni mangrove ecosystem</w:t>
            </w:r>
            <w:r w:rsidRPr="009A5F5E">
              <w:rPr>
                <w:sz w:val="22"/>
                <w:szCs w:val="22"/>
              </w:rPr>
              <w:t xml:space="preserve"> </w:t>
            </w:r>
          </w:p>
        </w:tc>
      </w:tr>
      <w:tr w:rsidR="009F798B" w:rsidRPr="009A5F5E" w14:paraId="2CA57127" w14:textId="670CD13D" w:rsidTr="009F798B">
        <w:trPr>
          <w:trHeight w:val="24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58CD" w14:textId="787AF45D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7496" w14:textId="022BE61B" w:rsidR="009F798B" w:rsidRPr="009A5F5E" w:rsidRDefault="009F798B" w:rsidP="00AF1F95">
            <w:pPr>
              <w:rPr>
                <w:sz w:val="22"/>
                <w:szCs w:val="22"/>
              </w:rPr>
            </w:pPr>
            <w:r w:rsidRPr="00F50A6F">
              <w:rPr>
                <w:sz w:val="22"/>
                <w:szCs w:val="22"/>
              </w:rPr>
              <w:t>Mng'ande Winner 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563D" w14:textId="669FB46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4164" w14:textId="2E6E5954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of survival and growth rate of catfish larvae (Clarias gariepinus) fed with rotifers, micro worms and a mixture of rotifers and microworms.</w:t>
            </w:r>
          </w:p>
        </w:tc>
      </w:tr>
      <w:tr w:rsidR="009F798B" w:rsidRPr="009A5F5E" w14:paraId="7AA7F724" w14:textId="0515456D" w:rsidTr="009F798B">
        <w:trPr>
          <w:trHeight w:val="107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B5F0" w14:textId="5F177796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AB10C" w14:textId="141B084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Malika Esther P.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E3EF" w14:textId="77777777" w:rsidR="009F798B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  <w:p w14:paraId="61A6F2AC" w14:textId="2C657CE3" w:rsidR="009F798B" w:rsidRPr="009A5F5E" w:rsidRDefault="009F798B" w:rsidP="00AF1F95">
            <w:pPr>
              <w:rPr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9E1A" w14:textId="5A3DE123" w:rsidR="009F798B" w:rsidRPr="009A5F5E" w:rsidRDefault="009F798B" w:rsidP="00F31B01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Assessing the current extent of by catch in marine small scale shrimp fisheries</w:t>
            </w:r>
          </w:p>
        </w:tc>
      </w:tr>
      <w:tr w:rsidR="009F798B" w:rsidRPr="009A5F5E" w14:paraId="1A9A7D7A" w14:textId="6E8AF41C" w:rsidTr="009F798B">
        <w:trPr>
          <w:trHeight w:val="33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2321" w14:textId="7F9C68C6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76FD" w14:textId="5E2128F5" w:rsidR="009F798B" w:rsidRPr="009A5F5E" w:rsidRDefault="009F798B" w:rsidP="00AF1F95">
            <w:pPr>
              <w:rPr>
                <w:sz w:val="22"/>
                <w:szCs w:val="22"/>
              </w:rPr>
            </w:pPr>
            <w:r w:rsidRPr="00BE6DFB">
              <w:rPr>
                <w:sz w:val="22"/>
                <w:szCs w:val="22"/>
              </w:rPr>
              <w:t xml:space="preserve">Constantine Samson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A51F" w14:textId="2180E75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6E9B" w14:textId="72C1BB8B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Assessment on the factors hindering development of seaweed farming: the case of Mlingotini village-Bagamoyo</w:t>
            </w:r>
          </w:p>
        </w:tc>
      </w:tr>
      <w:tr w:rsidR="009F798B" w:rsidRPr="009A5F5E" w14:paraId="315283CD" w14:textId="685D9124" w:rsidTr="009F798B">
        <w:trPr>
          <w:trHeight w:val="197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7821" w14:textId="10B5F947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566A" w14:textId="59C62431" w:rsidR="009F798B" w:rsidRPr="009A5F5E" w:rsidRDefault="009F798B" w:rsidP="00AF1F95">
            <w:pPr>
              <w:rPr>
                <w:sz w:val="22"/>
                <w:szCs w:val="22"/>
              </w:rPr>
            </w:pPr>
            <w:r w:rsidRPr="001F0A98">
              <w:rPr>
                <w:sz w:val="22"/>
                <w:szCs w:val="22"/>
              </w:rPr>
              <w:t>Minja Leonard 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04D6" w14:textId="51D295D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67E5" w14:textId="64BE037D" w:rsidR="009F798B" w:rsidRPr="009A5F5E" w:rsidRDefault="009F798B" w:rsidP="00F06B5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Determination of the influence of dried Leucaena leucocephala leaf mixed in fish meal on the growth performance and feed utilization of nile tilapia juveniles.</w:t>
            </w:r>
          </w:p>
        </w:tc>
      </w:tr>
      <w:tr w:rsidR="009F798B" w:rsidRPr="009A5F5E" w14:paraId="19D33FC1" w14:textId="5D87E583" w:rsidTr="009F798B">
        <w:trPr>
          <w:trHeight w:val="301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27F7" w14:textId="3028D915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F610" w14:textId="1A383049" w:rsidR="009F798B" w:rsidRPr="009A5F5E" w:rsidRDefault="009F798B" w:rsidP="00AF1F95">
            <w:pPr>
              <w:rPr>
                <w:sz w:val="22"/>
                <w:szCs w:val="22"/>
              </w:rPr>
            </w:pPr>
            <w:r w:rsidRPr="002E46BF">
              <w:rPr>
                <w:sz w:val="22"/>
                <w:szCs w:val="22"/>
              </w:rPr>
              <w:t>Kimaro William Neema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9AA8" w14:textId="5AECDCBE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E683" w14:textId="3F99164E" w:rsidR="009F798B" w:rsidRPr="009A5F5E" w:rsidRDefault="009F798B" w:rsidP="00F717DB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The comparison of the influence of Moringa leaves and soya bean protein sources on the growth performance of African catfish fingerlings</w:t>
            </w:r>
          </w:p>
        </w:tc>
      </w:tr>
      <w:tr w:rsidR="009F798B" w:rsidRPr="009A5F5E" w14:paraId="64CFAFA2" w14:textId="68B31554" w:rsidTr="009F798B">
        <w:trPr>
          <w:trHeight w:val="8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8E47" w14:textId="2E2F9B5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185A" w14:textId="7F456C3B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Machiro Happyness, 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1761" w14:textId="4609E1B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E" w14:textId="0CD96A73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Assessing the effect of a cocktail mixture of organic and inorganic fertilizers on live feed production and growth performance of Nile tilapia (Oreochromis niloticus) fingerlings.</w:t>
            </w:r>
          </w:p>
        </w:tc>
      </w:tr>
      <w:tr w:rsidR="009F798B" w:rsidRPr="009A5F5E" w14:paraId="5E2E8B4D" w14:textId="50C9B995" w:rsidTr="009F798B">
        <w:trPr>
          <w:trHeight w:val="552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C5D4" w14:textId="6C62B220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FFAE" w14:textId="3FC166EB" w:rsidR="009F798B" w:rsidRPr="009A5F5E" w:rsidRDefault="009F798B" w:rsidP="00AF1F95">
            <w:pPr>
              <w:rPr>
                <w:sz w:val="22"/>
                <w:szCs w:val="22"/>
              </w:rPr>
            </w:pPr>
            <w:r w:rsidRPr="00454C6A">
              <w:rPr>
                <w:sz w:val="22"/>
                <w:szCs w:val="22"/>
              </w:rPr>
              <w:t>Sabrina Aboud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6964" w14:textId="0518C97D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ED720" w14:textId="0FF76CEC" w:rsidR="009F798B" w:rsidRPr="009A5F5E" w:rsidRDefault="009F798B" w:rsidP="00AF1F95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Assessing the effects of different concentrations of 17 alpha methyltestesterone on sex reversal of Nile tilapia (Oreochromis niloticus) by egg immersion technique.</w:t>
            </w:r>
          </w:p>
        </w:tc>
      </w:tr>
      <w:tr w:rsidR="009F798B" w:rsidRPr="009A5F5E" w14:paraId="0B41DDBE" w14:textId="13E36728" w:rsidTr="009F798B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E9C8" w14:textId="58822536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6B36" w14:textId="59118364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Mboya Irene J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AA04" w14:textId="0FEA82F9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4C86" w14:textId="19D634B7" w:rsidR="009F798B" w:rsidRPr="009A5F5E" w:rsidRDefault="009F798B" w:rsidP="00E34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 quality assessment in fish ponds of Makongo, TAFIRI and DASFT-Kunduchi</w:t>
            </w:r>
          </w:p>
        </w:tc>
      </w:tr>
      <w:tr w:rsidR="009F798B" w:rsidRPr="009A5F5E" w14:paraId="72BA8D23" w14:textId="0FFD515C" w:rsidTr="009F798B">
        <w:trPr>
          <w:trHeight w:val="328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66CF" w14:textId="13DA6F92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1A84" w14:textId="470F093A" w:rsidR="009F798B" w:rsidRPr="009A5F5E" w:rsidRDefault="009F798B" w:rsidP="00F06B55">
            <w:pPr>
              <w:rPr>
                <w:sz w:val="22"/>
                <w:szCs w:val="22"/>
              </w:rPr>
            </w:pPr>
            <w:r w:rsidRPr="00454C6A">
              <w:rPr>
                <w:sz w:val="22"/>
                <w:szCs w:val="22"/>
              </w:rPr>
              <w:t>Godfrey Maneno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B3BF5" w14:textId="276877E3" w:rsidR="009F798B" w:rsidRPr="009A5F5E" w:rsidRDefault="009F798B" w:rsidP="00AF1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7DF2E" w14:textId="6525D051" w:rsidR="009F798B" w:rsidRPr="009A5F5E" w:rsidRDefault="009F798B" w:rsidP="00454C6A">
            <w:pPr>
              <w:rPr>
                <w:sz w:val="22"/>
                <w:szCs w:val="22"/>
              </w:rPr>
            </w:pPr>
            <w:r w:rsidRPr="00504F9A">
              <w:rPr>
                <w:sz w:val="22"/>
                <w:szCs w:val="22"/>
              </w:rPr>
              <w:t>Production of all male tilapia through inter specific hybridization between O. niloticus, O. aureus and T. hirnorum</w:t>
            </w:r>
          </w:p>
        </w:tc>
      </w:tr>
    </w:tbl>
    <w:p w14:paraId="79C56E06" w14:textId="77777777" w:rsidR="003E7C85" w:rsidRDefault="003E7C85" w:rsidP="00AF1F95"/>
    <w:sectPr w:rsidR="003E7C85" w:rsidSect="009A5F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UzNDcxMzMxMTJR0lEKTi0uzszPAykwrAUAZ5ZFDiwAAAA="/>
  </w:docVars>
  <w:rsids>
    <w:rsidRoot w:val="009A5F5E"/>
    <w:rsid w:val="00014B47"/>
    <w:rsid w:val="00014ECB"/>
    <w:rsid w:val="00015193"/>
    <w:rsid w:val="00041D42"/>
    <w:rsid w:val="000438C5"/>
    <w:rsid w:val="00044BEB"/>
    <w:rsid w:val="00050D45"/>
    <w:rsid w:val="000575CB"/>
    <w:rsid w:val="00066C98"/>
    <w:rsid w:val="000674FD"/>
    <w:rsid w:val="000A3739"/>
    <w:rsid w:val="000A3884"/>
    <w:rsid w:val="000B588F"/>
    <w:rsid w:val="000D29E4"/>
    <w:rsid w:val="000D7601"/>
    <w:rsid w:val="001003DD"/>
    <w:rsid w:val="00106D0C"/>
    <w:rsid w:val="00110C68"/>
    <w:rsid w:val="001273DC"/>
    <w:rsid w:val="00133939"/>
    <w:rsid w:val="0014312B"/>
    <w:rsid w:val="0014558E"/>
    <w:rsid w:val="00157889"/>
    <w:rsid w:val="0016385E"/>
    <w:rsid w:val="001800F6"/>
    <w:rsid w:val="001967FB"/>
    <w:rsid w:val="00196EF7"/>
    <w:rsid w:val="001A6919"/>
    <w:rsid w:val="001C5337"/>
    <w:rsid w:val="001D0D49"/>
    <w:rsid w:val="001E2DF2"/>
    <w:rsid w:val="001F0A98"/>
    <w:rsid w:val="001F1A19"/>
    <w:rsid w:val="001F2FF9"/>
    <w:rsid w:val="001F4C7F"/>
    <w:rsid w:val="002323BC"/>
    <w:rsid w:val="0023733C"/>
    <w:rsid w:val="0024584D"/>
    <w:rsid w:val="00255951"/>
    <w:rsid w:val="00255F97"/>
    <w:rsid w:val="00262673"/>
    <w:rsid w:val="0029759B"/>
    <w:rsid w:val="00297B55"/>
    <w:rsid w:val="002E46BF"/>
    <w:rsid w:val="002F42F8"/>
    <w:rsid w:val="003001BE"/>
    <w:rsid w:val="00312E15"/>
    <w:rsid w:val="0032188A"/>
    <w:rsid w:val="00326BD5"/>
    <w:rsid w:val="00362C0E"/>
    <w:rsid w:val="0037660A"/>
    <w:rsid w:val="00377CC0"/>
    <w:rsid w:val="00383503"/>
    <w:rsid w:val="003A1034"/>
    <w:rsid w:val="003A7C69"/>
    <w:rsid w:val="003C02C5"/>
    <w:rsid w:val="003E7C85"/>
    <w:rsid w:val="003F0BBD"/>
    <w:rsid w:val="003F5B9B"/>
    <w:rsid w:val="0040163C"/>
    <w:rsid w:val="00404E24"/>
    <w:rsid w:val="004124A1"/>
    <w:rsid w:val="0044121D"/>
    <w:rsid w:val="00454C6A"/>
    <w:rsid w:val="00457F1E"/>
    <w:rsid w:val="00475EAA"/>
    <w:rsid w:val="004833D7"/>
    <w:rsid w:val="004961C0"/>
    <w:rsid w:val="004A10D3"/>
    <w:rsid w:val="004A2568"/>
    <w:rsid w:val="004C220B"/>
    <w:rsid w:val="004C3B3C"/>
    <w:rsid w:val="004D3266"/>
    <w:rsid w:val="004D7878"/>
    <w:rsid w:val="004E4160"/>
    <w:rsid w:val="00504F9A"/>
    <w:rsid w:val="00507DB6"/>
    <w:rsid w:val="0051674B"/>
    <w:rsid w:val="005348AE"/>
    <w:rsid w:val="00582579"/>
    <w:rsid w:val="00583059"/>
    <w:rsid w:val="005932E6"/>
    <w:rsid w:val="005A34B1"/>
    <w:rsid w:val="005A7009"/>
    <w:rsid w:val="005B63A5"/>
    <w:rsid w:val="005D58F8"/>
    <w:rsid w:val="00601A1A"/>
    <w:rsid w:val="0060699D"/>
    <w:rsid w:val="0061026D"/>
    <w:rsid w:val="00611FC4"/>
    <w:rsid w:val="00614BA2"/>
    <w:rsid w:val="00615E40"/>
    <w:rsid w:val="0063193A"/>
    <w:rsid w:val="00660E78"/>
    <w:rsid w:val="00680362"/>
    <w:rsid w:val="006845A9"/>
    <w:rsid w:val="006934CE"/>
    <w:rsid w:val="00695815"/>
    <w:rsid w:val="006A7959"/>
    <w:rsid w:val="006B5031"/>
    <w:rsid w:val="006B5B9F"/>
    <w:rsid w:val="006C0A54"/>
    <w:rsid w:val="006D31B3"/>
    <w:rsid w:val="006E4787"/>
    <w:rsid w:val="006F044A"/>
    <w:rsid w:val="006F2CED"/>
    <w:rsid w:val="006F7E62"/>
    <w:rsid w:val="00702B87"/>
    <w:rsid w:val="00703345"/>
    <w:rsid w:val="00717335"/>
    <w:rsid w:val="00720DC2"/>
    <w:rsid w:val="00731852"/>
    <w:rsid w:val="0074140E"/>
    <w:rsid w:val="00752192"/>
    <w:rsid w:val="00754781"/>
    <w:rsid w:val="00762DB6"/>
    <w:rsid w:val="00766202"/>
    <w:rsid w:val="0078153C"/>
    <w:rsid w:val="00791ECF"/>
    <w:rsid w:val="007932FB"/>
    <w:rsid w:val="007A3276"/>
    <w:rsid w:val="007A7A82"/>
    <w:rsid w:val="007C090B"/>
    <w:rsid w:val="007C0DAE"/>
    <w:rsid w:val="007C1E89"/>
    <w:rsid w:val="007D7D53"/>
    <w:rsid w:val="008050FB"/>
    <w:rsid w:val="00810EBB"/>
    <w:rsid w:val="008121F4"/>
    <w:rsid w:val="00824948"/>
    <w:rsid w:val="00833064"/>
    <w:rsid w:val="00842642"/>
    <w:rsid w:val="00852100"/>
    <w:rsid w:val="0085288D"/>
    <w:rsid w:val="00855D21"/>
    <w:rsid w:val="00877D44"/>
    <w:rsid w:val="0088305E"/>
    <w:rsid w:val="00884C4B"/>
    <w:rsid w:val="00891818"/>
    <w:rsid w:val="00894C3A"/>
    <w:rsid w:val="008A546F"/>
    <w:rsid w:val="008A57ED"/>
    <w:rsid w:val="008A7A65"/>
    <w:rsid w:val="008C5281"/>
    <w:rsid w:val="008D2495"/>
    <w:rsid w:val="008D642F"/>
    <w:rsid w:val="008E2174"/>
    <w:rsid w:val="008E5C9B"/>
    <w:rsid w:val="008F21FF"/>
    <w:rsid w:val="008F42EE"/>
    <w:rsid w:val="00900EAB"/>
    <w:rsid w:val="00904584"/>
    <w:rsid w:val="00917308"/>
    <w:rsid w:val="00931EB1"/>
    <w:rsid w:val="00952B91"/>
    <w:rsid w:val="00966E18"/>
    <w:rsid w:val="00971E91"/>
    <w:rsid w:val="00972D6D"/>
    <w:rsid w:val="009931A9"/>
    <w:rsid w:val="00994442"/>
    <w:rsid w:val="009A5029"/>
    <w:rsid w:val="009A5F5E"/>
    <w:rsid w:val="009A66F0"/>
    <w:rsid w:val="009D7C4E"/>
    <w:rsid w:val="009F798B"/>
    <w:rsid w:val="00A260C3"/>
    <w:rsid w:val="00A31900"/>
    <w:rsid w:val="00A3615A"/>
    <w:rsid w:val="00A36E70"/>
    <w:rsid w:val="00A37695"/>
    <w:rsid w:val="00A43D02"/>
    <w:rsid w:val="00A66B82"/>
    <w:rsid w:val="00A76BA2"/>
    <w:rsid w:val="00A94903"/>
    <w:rsid w:val="00AA0AB2"/>
    <w:rsid w:val="00AA7617"/>
    <w:rsid w:val="00AC35F8"/>
    <w:rsid w:val="00AC5FAF"/>
    <w:rsid w:val="00AD6BB9"/>
    <w:rsid w:val="00AF1F95"/>
    <w:rsid w:val="00B15371"/>
    <w:rsid w:val="00B561ED"/>
    <w:rsid w:val="00B64924"/>
    <w:rsid w:val="00B850BE"/>
    <w:rsid w:val="00B92188"/>
    <w:rsid w:val="00B95161"/>
    <w:rsid w:val="00BA6066"/>
    <w:rsid w:val="00BB128D"/>
    <w:rsid w:val="00BB2079"/>
    <w:rsid w:val="00BB28DC"/>
    <w:rsid w:val="00BB6A09"/>
    <w:rsid w:val="00BC7085"/>
    <w:rsid w:val="00BD4F01"/>
    <w:rsid w:val="00BE6DFB"/>
    <w:rsid w:val="00C2208A"/>
    <w:rsid w:val="00C42DBC"/>
    <w:rsid w:val="00C634AA"/>
    <w:rsid w:val="00C814D1"/>
    <w:rsid w:val="00C81C2E"/>
    <w:rsid w:val="00C84F49"/>
    <w:rsid w:val="00C86B8B"/>
    <w:rsid w:val="00C976B6"/>
    <w:rsid w:val="00CB12DC"/>
    <w:rsid w:val="00CB39D8"/>
    <w:rsid w:val="00CC5723"/>
    <w:rsid w:val="00CD2C95"/>
    <w:rsid w:val="00CE1970"/>
    <w:rsid w:val="00CF3627"/>
    <w:rsid w:val="00CF6ADA"/>
    <w:rsid w:val="00D14926"/>
    <w:rsid w:val="00D42573"/>
    <w:rsid w:val="00D44A84"/>
    <w:rsid w:val="00D51F33"/>
    <w:rsid w:val="00D55655"/>
    <w:rsid w:val="00D56C34"/>
    <w:rsid w:val="00D56D6E"/>
    <w:rsid w:val="00D72E7C"/>
    <w:rsid w:val="00D73051"/>
    <w:rsid w:val="00D92DDB"/>
    <w:rsid w:val="00DA3D18"/>
    <w:rsid w:val="00DA59D4"/>
    <w:rsid w:val="00DB6D71"/>
    <w:rsid w:val="00DC16D0"/>
    <w:rsid w:val="00DF012A"/>
    <w:rsid w:val="00DF34DD"/>
    <w:rsid w:val="00E13843"/>
    <w:rsid w:val="00E30CDE"/>
    <w:rsid w:val="00E33538"/>
    <w:rsid w:val="00E341A0"/>
    <w:rsid w:val="00E55EA2"/>
    <w:rsid w:val="00E562F1"/>
    <w:rsid w:val="00E65CAF"/>
    <w:rsid w:val="00E81531"/>
    <w:rsid w:val="00E94406"/>
    <w:rsid w:val="00E94F59"/>
    <w:rsid w:val="00EA10FC"/>
    <w:rsid w:val="00EA5624"/>
    <w:rsid w:val="00EB021A"/>
    <w:rsid w:val="00EC67D5"/>
    <w:rsid w:val="00ED1ABB"/>
    <w:rsid w:val="00F01E36"/>
    <w:rsid w:val="00F06B55"/>
    <w:rsid w:val="00F1016A"/>
    <w:rsid w:val="00F20EC7"/>
    <w:rsid w:val="00F23091"/>
    <w:rsid w:val="00F25360"/>
    <w:rsid w:val="00F31B01"/>
    <w:rsid w:val="00F41127"/>
    <w:rsid w:val="00F4779E"/>
    <w:rsid w:val="00F50A6F"/>
    <w:rsid w:val="00F50B22"/>
    <w:rsid w:val="00F717DB"/>
    <w:rsid w:val="00F77A85"/>
    <w:rsid w:val="00FB1791"/>
    <w:rsid w:val="00FC6783"/>
    <w:rsid w:val="00FC6ACA"/>
    <w:rsid w:val="00FD016F"/>
    <w:rsid w:val="00FD529B"/>
    <w:rsid w:val="00FD6AB3"/>
    <w:rsid w:val="00FD78B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3E266"/>
  <w15:docId w15:val="{2936F93A-AF99-4B0A-BBE5-2B7E7A51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0563-EA60-864B-A30E-FC00C43D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</dc:creator>
  <cp:lastModifiedBy>Microsoft Office User</cp:lastModifiedBy>
  <cp:revision>304</cp:revision>
  <dcterms:created xsi:type="dcterms:W3CDTF">2014-10-28T03:08:00Z</dcterms:created>
  <dcterms:modified xsi:type="dcterms:W3CDTF">2022-11-26T12:48:00Z</dcterms:modified>
</cp:coreProperties>
</file>