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C1E2" w14:textId="77777777" w:rsidR="00560656" w:rsidRDefault="00000000">
      <w:pPr>
        <w:spacing w:after="40" w:line="276" w:lineRule="auto"/>
        <w:jc w:val="center"/>
      </w:pPr>
      <w:r>
        <w:rPr>
          <w:rFonts w:ascii="Times New Roman" w:eastAsia="Times New Roman" w:hAnsi="Times New Roman" w:cs="Times New Roman"/>
          <w:b/>
          <w:color w:val="000000"/>
          <w:sz w:val="36"/>
        </w:rPr>
        <w:t>PHIẾU TRẢ LỜI</w:t>
      </w:r>
    </w:p>
    <w:p w14:paraId="5616D829" w14:textId="77777777" w:rsidR="00560656" w:rsidRDefault="00000000">
      <w:pPr>
        <w:spacing w:after="40" w:line="276" w:lineRule="auto"/>
        <w:jc w:val="center"/>
      </w:pPr>
      <w:r>
        <w:rPr>
          <w:rFonts w:ascii="Times New Roman" w:eastAsia="Times New Roman" w:hAnsi="Times New Roman" w:cs="Times New Roman"/>
          <w:b/>
          <w:color w:val="000000"/>
          <w:sz w:val="36"/>
        </w:rPr>
        <w:t>AGILE SCRUM PRACTITIONER</w:t>
      </w:r>
    </w:p>
    <w:p w14:paraId="456F8DA9" w14:textId="77777777" w:rsidR="00560656" w:rsidRDefault="00000000">
      <w:pPr>
        <w:spacing w:after="40" w:line="276" w:lineRule="auto"/>
        <w:jc w:val="center"/>
      </w:pPr>
      <w:r>
        <w:rPr>
          <w:rFonts w:ascii="Times New Roman" w:eastAsia="Times New Roman" w:hAnsi="Times New Roman" w:cs="Times New Roman"/>
          <w:b/>
          <w:color w:val="000000"/>
          <w:sz w:val="36"/>
        </w:rPr>
        <w:t>ÔN TẬP NGÀY 2 – AG202</w:t>
      </w:r>
    </w:p>
    <w:p w14:paraId="639A7465" w14:textId="77777777" w:rsidR="00560656" w:rsidRDefault="00000000">
      <w:pPr>
        <w:spacing w:after="40" w:line="276" w:lineRule="auto"/>
        <w:jc w:val="center"/>
      </w:pPr>
      <w:r>
        <w:rPr>
          <w:rFonts w:ascii="Times New Roman" w:eastAsia="Times New Roman" w:hAnsi="Times New Roman" w:cs="Times New Roman"/>
          <w:b/>
          <w:color w:val="000000"/>
          <w:sz w:val="36"/>
        </w:rPr>
        <w:t>[Thứ Tư, 21/10/2026]</w:t>
      </w:r>
    </w:p>
    <w:p w14:paraId="37702507" w14:textId="77777777" w:rsidR="00560656"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560656" w:rsidRPr="00DA63DE" w14:paraId="2475A160" w14:textId="77777777">
        <w:trPr>
          <w:cantSplit/>
          <w:jc w:val="center"/>
        </w:trPr>
        <w:tc>
          <w:tcPr>
            <w:tcW w:w="1753" w:type="dxa"/>
          </w:tcPr>
          <w:p w14:paraId="64494B51" w14:textId="77777777" w:rsidR="00560656" w:rsidRDefault="00000000">
            <w:pPr>
              <w:spacing w:after="20" w:line="264" w:lineRule="auto"/>
            </w:pPr>
            <w:r>
              <w:rPr>
                <w:rFonts w:ascii="Times New Roman" w:eastAsia="Times New Roman" w:hAnsi="Times New Roman" w:cs="Times New Roman"/>
                <w:b/>
                <w:color w:val="000000"/>
                <w:sz w:val="24"/>
              </w:rPr>
              <w:t>Họ và tên</w:t>
            </w:r>
          </w:p>
        </w:tc>
        <w:tc>
          <w:tcPr>
            <w:tcW w:w="3505" w:type="dxa"/>
          </w:tcPr>
          <w:p w14:paraId="6ADB5118" w14:textId="518128EB" w:rsidR="00560656" w:rsidRPr="00DA63DE" w:rsidRDefault="00DA63DE">
            <w:pPr>
              <w:spacing w:after="20" w:line="264" w:lineRule="auto"/>
              <w:rPr>
                <w:rFonts w:ascii="Times New Roman" w:hAnsi="Times New Roman" w:cs="Times New Roman"/>
                <w:sz w:val="24"/>
                <w:szCs w:val="24"/>
              </w:rPr>
            </w:pPr>
            <w:r>
              <w:rPr>
                <w:rFonts w:ascii="Times New Roman" w:hAnsi="Times New Roman" w:cs="Times New Roman"/>
                <w:sz w:val="24"/>
                <w:szCs w:val="24"/>
              </w:rPr>
              <w:t>Trần Đức Mạnh</w:t>
            </w:r>
          </w:p>
        </w:tc>
        <w:tc>
          <w:tcPr>
            <w:tcW w:w="2015" w:type="dxa"/>
          </w:tcPr>
          <w:p w14:paraId="7AC2EA6B" w14:textId="77777777" w:rsidR="00560656" w:rsidRDefault="00000000">
            <w:pPr>
              <w:spacing w:after="20" w:line="264" w:lineRule="auto"/>
            </w:pPr>
            <w:r>
              <w:rPr>
                <w:rFonts w:ascii="Times New Roman" w:eastAsia="Times New Roman" w:hAnsi="Times New Roman" w:cs="Times New Roman"/>
                <w:b/>
                <w:color w:val="000000"/>
                <w:sz w:val="24"/>
              </w:rPr>
              <w:t>Mã sinh viên</w:t>
            </w:r>
          </w:p>
        </w:tc>
        <w:tc>
          <w:tcPr>
            <w:tcW w:w="1753" w:type="dxa"/>
          </w:tcPr>
          <w:p w14:paraId="22A80FDF" w14:textId="1BE313ED" w:rsidR="00560656" w:rsidRPr="00DA63DE" w:rsidRDefault="00DA63DE">
            <w:pPr>
              <w:spacing w:after="20" w:line="264" w:lineRule="auto"/>
              <w:rPr>
                <w:rFonts w:ascii="Times New Roman" w:hAnsi="Times New Roman" w:cs="Times New Roman"/>
                <w:sz w:val="24"/>
                <w:szCs w:val="24"/>
              </w:rPr>
            </w:pPr>
            <w:r>
              <w:rPr>
                <w:rFonts w:ascii="Times New Roman" w:hAnsi="Times New Roman" w:cs="Times New Roman"/>
                <w:sz w:val="24"/>
                <w:szCs w:val="24"/>
              </w:rPr>
              <w:t>B25DTCN252</w:t>
            </w:r>
          </w:p>
        </w:tc>
      </w:tr>
      <w:tr w:rsidR="00560656" w14:paraId="09B0D9E5" w14:textId="77777777">
        <w:trPr>
          <w:cantSplit/>
          <w:jc w:val="center"/>
        </w:trPr>
        <w:tc>
          <w:tcPr>
            <w:tcW w:w="1753" w:type="dxa"/>
          </w:tcPr>
          <w:p w14:paraId="4FBC9EAA" w14:textId="77777777" w:rsidR="00560656" w:rsidRDefault="00000000">
            <w:pPr>
              <w:spacing w:after="20" w:line="264" w:lineRule="auto"/>
            </w:pPr>
            <w:r>
              <w:rPr>
                <w:rFonts w:ascii="Times New Roman" w:eastAsia="Times New Roman" w:hAnsi="Times New Roman" w:cs="Times New Roman"/>
                <w:b/>
                <w:color w:val="000000"/>
                <w:sz w:val="24"/>
              </w:rPr>
              <w:t>Lớp</w:t>
            </w:r>
          </w:p>
        </w:tc>
        <w:tc>
          <w:tcPr>
            <w:tcW w:w="3505" w:type="dxa"/>
          </w:tcPr>
          <w:p w14:paraId="121FC1D8" w14:textId="40E83A9B" w:rsidR="00560656" w:rsidRPr="00DA63DE" w:rsidRDefault="00DA63DE">
            <w:pPr>
              <w:spacing w:after="20" w:line="264" w:lineRule="auto"/>
              <w:rPr>
                <w:rFonts w:ascii="Times New Roman" w:hAnsi="Times New Roman" w:cs="Times New Roman"/>
                <w:sz w:val="24"/>
                <w:szCs w:val="24"/>
              </w:rPr>
            </w:pPr>
            <w:r>
              <w:rPr>
                <w:rFonts w:ascii="Times New Roman" w:hAnsi="Times New Roman" w:cs="Times New Roman"/>
                <w:sz w:val="24"/>
                <w:szCs w:val="24"/>
              </w:rPr>
              <w:t>HN-KS25-CNTT1</w:t>
            </w:r>
          </w:p>
        </w:tc>
        <w:tc>
          <w:tcPr>
            <w:tcW w:w="2015" w:type="dxa"/>
          </w:tcPr>
          <w:p w14:paraId="675C2607" w14:textId="77777777" w:rsidR="00560656" w:rsidRDefault="00000000">
            <w:pPr>
              <w:spacing w:after="20" w:line="264" w:lineRule="auto"/>
            </w:pPr>
            <w:r>
              <w:rPr>
                <w:rFonts w:ascii="Times New Roman" w:eastAsia="Times New Roman" w:hAnsi="Times New Roman" w:cs="Times New Roman"/>
                <w:b/>
                <w:color w:val="000000"/>
                <w:sz w:val="24"/>
              </w:rPr>
              <w:t>Ngày ôn tập</w:t>
            </w:r>
          </w:p>
        </w:tc>
        <w:tc>
          <w:tcPr>
            <w:tcW w:w="1753" w:type="dxa"/>
          </w:tcPr>
          <w:p w14:paraId="552BBAFA" w14:textId="77777777" w:rsidR="00560656" w:rsidRDefault="00000000">
            <w:pPr>
              <w:spacing w:after="20" w:line="264" w:lineRule="auto"/>
            </w:pPr>
            <w:r>
              <w:rPr>
                <w:rFonts w:ascii="Times New Roman" w:eastAsia="Times New Roman" w:hAnsi="Times New Roman" w:cs="Times New Roman"/>
                <w:color w:val="000000"/>
                <w:sz w:val="24"/>
              </w:rPr>
              <w:t>2</w:t>
            </w:r>
          </w:p>
        </w:tc>
      </w:tr>
    </w:tbl>
    <w:p w14:paraId="60A3EE32" w14:textId="77777777" w:rsidR="00560656" w:rsidRDefault="00560656">
      <w:pPr>
        <w:spacing w:after="80" w:line="276" w:lineRule="auto"/>
      </w:pPr>
    </w:p>
    <w:p w14:paraId="7320092D" w14:textId="77777777" w:rsidR="00560656" w:rsidRDefault="00000000">
      <w:pPr>
        <w:keepNext/>
        <w:spacing w:before="160" w:after="80" w:line="276" w:lineRule="auto"/>
      </w:pPr>
      <w:r>
        <w:rPr>
          <w:rFonts w:ascii="Times New Roman" w:eastAsia="Times New Roman" w:hAnsi="Times New Roman" w:cs="Times New Roman"/>
          <w:b/>
          <w:color w:val="000000"/>
          <w:sz w:val="26"/>
        </w:rPr>
        <w:t>Bài 1. Acceptance Criteria bằng Gherkin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91"/>
        <w:gridCol w:w="2579"/>
        <w:gridCol w:w="1977"/>
        <w:gridCol w:w="2579"/>
      </w:tblGrid>
      <w:tr w:rsidR="00560656" w14:paraId="6D6C82C4" w14:textId="77777777">
        <w:trPr>
          <w:cantSplit/>
          <w:tblHeader/>
          <w:jc w:val="center"/>
        </w:trPr>
        <w:tc>
          <w:tcPr>
            <w:tcW w:w="1891" w:type="dxa"/>
            <w:shd w:val="clear" w:color="auto" w:fill="8EAADB"/>
          </w:tcPr>
          <w:p w14:paraId="2F0CEB80" w14:textId="77777777" w:rsidR="00560656" w:rsidRDefault="00000000">
            <w:pPr>
              <w:spacing w:after="20" w:line="264" w:lineRule="auto"/>
              <w:jc w:val="center"/>
            </w:pPr>
            <w:r>
              <w:rPr>
                <w:rFonts w:ascii="Times New Roman" w:eastAsia="Times New Roman" w:hAnsi="Times New Roman" w:cs="Times New Roman"/>
                <w:b/>
                <w:color w:val="000000"/>
                <w:sz w:val="24"/>
              </w:rPr>
              <w:t>Kịch bản</w:t>
            </w:r>
          </w:p>
        </w:tc>
        <w:tc>
          <w:tcPr>
            <w:tcW w:w="2579" w:type="dxa"/>
            <w:shd w:val="clear" w:color="auto" w:fill="8EAADB"/>
          </w:tcPr>
          <w:p w14:paraId="1DB3538F" w14:textId="77777777" w:rsidR="00560656" w:rsidRDefault="00000000">
            <w:pPr>
              <w:spacing w:after="20" w:line="264" w:lineRule="auto"/>
              <w:jc w:val="center"/>
            </w:pPr>
            <w:r>
              <w:rPr>
                <w:rFonts w:ascii="Times New Roman" w:eastAsia="Times New Roman" w:hAnsi="Times New Roman" w:cs="Times New Roman"/>
                <w:b/>
                <w:color w:val="000000"/>
                <w:sz w:val="24"/>
              </w:rPr>
              <w:t>Given</w:t>
            </w:r>
          </w:p>
        </w:tc>
        <w:tc>
          <w:tcPr>
            <w:tcW w:w="1977" w:type="dxa"/>
            <w:shd w:val="clear" w:color="auto" w:fill="8EAADB"/>
          </w:tcPr>
          <w:p w14:paraId="0399686C" w14:textId="77777777" w:rsidR="00560656" w:rsidRDefault="00000000">
            <w:pPr>
              <w:spacing w:after="20" w:line="264" w:lineRule="auto"/>
              <w:jc w:val="center"/>
            </w:pPr>
            <w:r>
              <w:rPr>
                <w:rFonts w:ascii="Times New Roman" w:eastAsia="Times New Roman" w:hAnsi="Times New Roman" w:cs="Times New Roman"/>
                <w:b/>
                <w:color w:val="000000"/>
                <w:sz w:val="24"/>
              </w:rPr>
              <w:t>When</w:t>
            </w:r>
          </w:p>
        </w:tc>
        <w:tc>
          <w:tcPr>
            <w:tcW w:w="2579" w:type="dxa"/>
            <w:shd w:val="clear" w:color="auto" w:fill="8EAADB"/>
          </w:tcPr>
          <w:p w14:paraId="2F47B80C" w14:textId="77777777" w:rsidR="00560656" w:rsidRDefault="00000000">
            <w:pPr>
              <w:spacing w:after="20" w:line="264" w:lineRule="auto"/>
              <w:jc w:val="center"/>
            </w:pPr>
            <w:r>
              <w:rPr>
                <w:rFonts w:ascii="Times New Roman" w:eastAsia="Times New Roman" w:hAnsi="Times New Roman" w:cs="Times New Roman"/>
                <w:b/>
                <w:color w:val="000000"/>
                <w:sz w:val="24"/>
              </w:rPr>
              <w:t>Then</w:t>
            </w:r>
          </w:p>
        </w:tc>
      </w:tr>
      <w:tr w:rsidR="00560656" w14:paraId="4314E9C1" w14:textId="77777777">
        <w:trPr>
          <w:cantSplit/>
          <w:trHeight w:val="1474"/>
          <w:jc w:val="center"/>
        </w:trPr>
        <w:tc>
          <w:tcPr>
            <w:tcW w:w="1891" w:type="dxa"/>
          </w:tcPr>
          <w:p w14:paraId="76E1944F" w14:textId="77777777" w:rsidR="00560656" w:rsidRDefault="00000000">
            <w:pPr>
              <w:spacing w:after="20" w:line="264" w:lineRule="auto"/>
            </w:pPr>
            <w:r>
              <w:rPr>
                <w:rFonts w:ascii="Times New Roman" w:eastAsia="Times New Roman" w:hAnsi="Times New Roman" w:cs="Times New Roman"/>
                <w:color w:val="000000"/>
                <w:sz w:val="24"/>
              </w:rPr>
              <w:t>(1) Thành công</w:t>
            </w:r>
          </w:p>
        </w:tc>
        <w:tc>
          <w:tcPr>
            <w:tcW w:w="2579" w:type="dxa"/>
          </w:tcPr>
          <w:p w14:paraId="47038552" w14:textId="54D984F6" w:rsidR="00560656" w:rsidRPr="00DA63DE" w:rsidRDefault="00DA63DE">
            <w:pPr>
              <w:spacing w:after="20" w:line="264" w:lineRule="auto"/>
              <w:rPr>
                <w:rFonts w:ascii="Times New Roman" w:hAnsi="Times New Roman" w:cs="Times New Roman"/>
                <w:sz w:val="24"/>
                <w:szCs w:val="24"/>
              </w:rPr>
            </w:pPr>
            <w:r w:rsidRPr="00DA63DE">
              <w:rPr>
                <w:rFonts w:ascii="Times New Roman" w:hAnsi="Times New Roman" w:cs="Times New Roman"/>
                <w:sz w:val="24"/>
                <w:szCs w:val="24"/>
              </w:rPr>
              <w:t>Khách hàng đã đăng nhập và đang ở màn hình thanh toán</w:t>
            </w:r>
          </w:p>
        </w:tc>
        <w:tc>
          <w:tcPr>
            <w:tcW w:w="1977" w:type="dxa"/>
          </w:tcPr>
          <w:p w14:paraId="6D1E86E8" w14:textId="348E0FBB" w:rsidR="00560656" w:rsidRPr="00DA63DE" w:rsidRDefault="00DA63DE">
            <w:pPr>
              <w:spacing w:after="20" w:line="264" w:lineRule="auto"/>
              <w:rPr>
                <w:rFonts w:ascii="Times New Roman" w:hAnsi="Times New Roman" w:cs="Times New Roman"/>
                <w:sz w:val="24"/>
                <w:szCs w:val="24"/>
              </w:rPr>
            </w:pPr>
            <w:r w:rsidRPr="00DA63DE">
              <w:rPr>
                <w:rFonts w:ascii="Times New Roman" w:hAnsi="Times New Roman" w:cs="Times New Roman"/>
                <w:sz w:val="24"/>
                <w:szCs w:val="24"/>
              </w:rPr>
              <w:t>Khách hàng nhập mã "GREEN20" và nhấn "Áp dụng"</w:t>
            </w:r>
          </w:p>
        </w:tc>
        <w:tc>
          <w:tcPr>
            <w:tcW w:w="2579" w:type="dxa"/>
          </w:tcPr>
          <w:p w14:paraId="472A769B" w14:textId="665373EE" w:rsidR="00560656" w:rsidRPr="00DA63DE" w:rsidRDefault="00DA63DE">
            <w:pPr>
              <w:spacing w:after="20" w:line="264" w:lineRule="auto"/>
              <w:rPr>
                <w:rFonts w:ascii="Times New Roman" w:hAnsi="Times New Roman" w:cs="Times New Roman"/>
                <w:sz w:val="24"/>
                <w:szCs w:val="24"/>
              </w:rPr>
            </w:pPr>
            <w:r w:rsidRPr="00DA63DE">
              <w:rPr>
                <w:rFonts w:ascii="Times New Roman" w:hAnsi="Times New Roman" w:cs="Times New Roman"/>
                <w:sz w:val="24"/>
                <w:szCs w:val="24"/>
              </w:rPr>
              <w:t>Hệ thống thông báo áp dụng mã giảm giá thành công</w:t>
            </w:r>
          </w:p>
        </w:tc>
      </w:tr>
      <w:tr w:rsidR="00560656" w14:paraId="68AAC4BC" w14:textId="77777777">
        <w:trPr>
          <w:cantSplit/>
          <w:trHeight w:val="1474"/>
          <w:jc w:val="center"/>
        </w:trPr>
        <w:tc>
          <w:tcPr>
            <w:tcW w:w="1891" w:type="dxa"/>
          </w:tcPr>
          <w:p w14:paraId="14587BF7" w14:textId="77777777" w:rsidR="00560656" w:rsidRDefault="00000000">
            <w:pPr>
              <w:spacing w:after="20" w:line="264" w:lineRule="auto"/>
            </w:pPr>
            <w:r>
              <w:rPr>
                <w:rFonts w:ascii="Times New Roman" w:eastAsia="Times New Roman" w:hAnsi="Times New Roman" w:cs="Times New Roman"/>
                <w:color w:val="000000"/>
                <w:sz w:val="24"/>
              </w:rPr>
              <w:t>(2a) Mã đã hết hạn</w:t>
            </w:r>
          </w:p>
        </w:tc>
        <w:tc>
          <w:tcPr>
            <w:tcW w:w="2579" w:type="dxa"/>
          </w:tcPr>
          <w:p w14:paraId="219866F5" w14:textId="019A58EB" w:rsidR="00560656" w:rsidRPr="00DA63DE" w:rsidRDefault="00DA63DE">
            <w:pPr>
              <w:spacing w:after="20" w:line="264" w:lineRule="auto"/>
              <w:rPr>
                <w:rFonts w:ascii="Times New Roman" w:hAnsi="Times New Roman" w:cs="Times New Roman"/>
                <w:sz w:val="24"/>
                <w:szCs w:val="24"/>
              </w:rPr>
            </w:pPr>
            <w:r w:rsidRPr="00DA63DE">
              <w:rPr>
                <w:rFonts w:ascii="Times New Roman" w:hAnsi="Times New Roman" w:cs="Times New Roman"/>
                <w:sz w:val="24"/>
                <w:szCs w:val="24"/>
              </w:rPr>
              <w:t>Khách hàng đã đăng nhập và đang ở màn hình thanh toán</w:t>
            </w:r>
          </w:p>
        </w:tc>
        <w:tc>
          <w:tcPr>
            <w:tcW w:w="1977" w:type="dxa"/>
          </w:tcPr>
          <w:p w14:paraId="6EB28FA1" w14:textId="0FA69313" w:rsidR="00560656" w:rsidRPr="00DA63DE" w:rsidRDefault="00DA63DE">
            <w:pPr>
              <w:spacing w:after="20" w:line="264" w:lineRule="auto"/>
              <w:rPr>
                <w:rFonts w:ascii="Times New Roman" w:hAnsi="Times New Roman" w:cs="Times New Roman"/>
                <w:sz w:val="24"/>
                <w:szCs w:val="24"/>
              </w:rPr>
            </w:pPr>
            <w:r w:rsidRPr="00DA63DE">
              <w:rPr>
                <w:rFonts w:ascii="Times New Roman" w:hAnsi="Times New Roman" w:cs="Times New Roman"/>
                <w:sz w:val="24"/>
                <w:szCs w:val="24"/>
              </w:rPr>
              <w:t>Khách hàng nhập mã "GREEN20" và nhấn "Áp dụng"</w:t>
            </w:r>
          </w:p>
        </w:tc>
        <w:tc>
          <w:tcPr>
            <w:tcW w:w="2579" w:type="dxa"/>
          </w:tcPr>
          <w:p w14:paraId="533D1065" w14:textId="65FE0583" w:rsidR="00560656" w:rsidRPr="00DA63DE" w:rsidRDefault="00DA63DE">
            <w:pPr>
              <w:spacing w:after="20" w:line="264" w:lineRule="auto"/>
              <w:rPr>
                <w:rFonts w:ascii="Times New Roman" w:hAnsi="Times New Roman" w:cs="Times New Roman"/>
                <w:sz w:val="24"/>
                <w:szCs w:val="24"/>
              </w:rPr>
            </w:pPr>
            <w:r w:rsidRPr="00DA63DE">
              <w:rPr>
                <w:rFonts w:ascii="Times New Roman" w:hAnsi="Times New Roman" w:cs="Times New Roman"/>
                <w:sz w:val="24"/>
                <w:szCs w:val="24"/>
              </w:rPr>
              <w:t>Hệ thống hiển thị thông báo lỗi: "Mã giảm giá đã hết hạn"</w:t>
            </w:r>
          </w:p>
        </w:tc>
      </w:tr>
      <w:tr w:rsidR="00560656" w14:paraId="42DA6A88" w14:textId="77777777">
        <w:trPr>
          <w:cantSplit/>
          <w:trHeight w:val="1474"/>
          <w:jc w:val="center"/>
        </w:trPr>
        <w:tc>
          <w:tcPr>
            <w:tcW w:w="1891" w:type="dxa"/>
          </w:tcPr>
          <w:p w14:paraId="7A4A5C86" w14:textId="77777777" w:rsidR="00560656" w:rsidRDefault="00000000">
            <w:pPr>
              <w:spacing w:after="20" w:line="264" w:lineRule="auto"/>
            </w:pPr>
            <w:r>
              <w:rPr>
                <w:rFonts w:ascii="Times New Roman" w:eastAsia="Times New Roman" w:hAnsi="Times New Roman" w:cs="Times New Roman"/>
                <w:color w:val="000000"/>
                <w:sz w:val="24"/>
              </w:rPr>
              <w:t>(2b) Đơn dưới 200.000đ</w:t>
            </w:r>
          </w:p>
        </w:tc>
        <w:tc>
          <w:tcPr>
            <w:tcW w:w="2579" w:type="dxa"/>
          </w:tcPr>
          <w:p w14:paraId="11CC8707" w14:textId="5F433ECD" w:rsidR="00560656" w:rsidRPr="00DA63DE" w:rsidRDefault="00DA63DE">
            <w:pPr>
              <w:spacing w:after="20" w:line="264" w:lineRule="auto"/>
              <w:rPr>
                <w:rFonts w:ascii="Times New Roman" w:hAnsi="Times New Roman" w:cs="Times New Roman"/>
                <w:sz w:val="24"/>
                <w:szCs w:val="24"/>
              </w:rPr>
            </w:pPr>
            <w:r w:rsidRPr="00DA63DE">
              <w:rPr>
                <w:rFonts w:ascii="Times New Roman" w:hAnsi="Times New Roman" w:cs="Times New Roman"/>
                <w:sz w:val="24"/>
                <w:szCs w:val="24"/>
              </w:rPr>
              <w:t>Khách hàng đã đăng nhập và đang ở màn hình thanh toán</w:t>
            </w:r>
          </w:p>
        </w:tc>
        <w:tc>
          <w:tcPr>
            <w:tcW w:w="1977" w:type="dxa"/>
          </w:tcPr>
          <w:p w14:paraId="6E64E53E" w14:textId="6C97FD31" w:rsidR="00560656" w:rsidRPr="00DA63DE" w:rsidRDefault="00DA63DE">
            <w:pPr>
              <w:spacing w:after="20" w:line="264" w:lineRule="auto"/>
              <w:rPr>
                <w:rFonts w:ascii="Times New Roman" w:hAnsi="Times New Roman" w:cs="Times New Roman"/>
                <w:sz w:val="24"/>
                <w:szCs w:val="24"/>
              </w:rPr>
            </w:pPr>
            <w:r w:rsidRPr="00DA63DE">
              <w:rPr>
                <w:rFonts w:ascii="Times New Roman" w:hAnsi="Times New Roman" w:cs="Times New Roman"/>
                <w:sz w:val="24"/>
                <w:szCs w:val="24"/>
              </w:rPr>
              <w:t>Khách hàng nhập mã "GREEN20" và nhấn "Áp dụng"</w:t>
            </w:r>
          </w:p>
        </w:tc>
        <w:tc>
          <w:tcPr>
            <w:tcW w:w="2579" w:type="dxa"/>
          </w:tcPr>
          <w:p w14:paraId="2FBB633A" w14:textId="16F892CB" w:rsidR="00560656" w:rsidRPr="00DA63DE" w:rsidRDefault="00DA63DE">
            <w:pPr>
              <w:spacing w:after="20" w:line="264" w:lineRule="auto"/>
              <w:rPr>
                <w:rFonts w:ascii="Times New Roman" w:hAnsi="Times New Roman" w:cs="Times New Roman"/>
                <w:sz w:val="24"/>
                <w:szCs w:val="24"/>
              </w:rPr>
            </w:pPr>
            <w:r w:rsidRPr="00DA63DE">
              <w:rPr>
                <w:rFonts w:ascii="Times New Roman" w:hAnsi="Times New Roman" w:cs="Times New Roman"/>
                <w:sz w:val="24"/>
                <w:szCs w:val="24"/>
              </w:rPr>
              <w:t>Hệ thống hiển thị thông báo lỗi: "Mã giảm giá chỉ áp dụng cho đơn hàng từ 200.000đ"</w:t>
            </w:r>
          </w:p>
        </w:tc>
      </w:tr>
    </w:tbl>
    <w:p w14:paraId="5035C1AA" w14:textId="77777777" w:rsidR="00560656" w:rsidRDefault="00560656">
      <w:pPr>
        <w:spacing w:after="80" w:line="276" w:lineRule="auto"/>
      </w:pPr>
    </w:p>
    <w:p w14:paraId="395383EE" w14:textId="77777777" w:rsidR="00560656" w:rsidRDefault="00000000">
      <w:pPr>
        <w:keepNext/>
        <w:spacing w:before="160" w:after="80" w:line="276" w:lineRule="auto"/>
      </w:pPr>
      <w:r>
        <w:rPr>
          <w:rFonts w:ascii="Times New Roman" w:eastAsia="Times New Roman" w:hAnsi="Times New Roman" w:cs="Times New Roman"/>
          <w:b/>
          <w:color w:val="000000"/>
          <w:sz w:val="26"/>
        </w:rPr>
        <w:t>Bài 2. Acceptance Criteria và Definition of Done</w:t>
      </w:r>
    </w:p>
    <w:p w14:paraId="53F90DE3" w14:textId="77777777" w:rsidR="00560656" w:rsidRDefault="00000000">
      <w:pPr>
        <w:spacing w:after="120" w:line="276" w:lineRule="auto"/>
        <w:jc w:val="both"/>
      </w:pPr>
      <w:r>
        <w:rPr>
          <w:rFonts w:ascii="Times New Roman" w:eastAsia="Times New Roman" w:hAnsi="Times New Roman" w:cs="Times New Roman"/>
          <w:color w:val="000000"/>
          <w:sz w:val="26"/>
        </w:rPr>
        <w:t>a) Phân loại (ghi AC hoặc DoD)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3610"/>
        <w:gridCol w:w="903"/>
        <w:gridCol w:w="3610"/>
      </w:tblGrid>
      <w:tr w:rsidR="00560656" w14:paraId="06DEDEE9" w14:textId="77777777">
        <w:trPr>
          <w:cantSplit/>
          <w:tblHeader/>
          <w:jc w:val="center"/>
        </w:trPr>
        <w:tc>
          <w:tcPr>
            <w:tcW w:w="903" w:type="dxa"/>
            <w:shd w:val="clear" w:color="auto" w:fill="8EAADB"/>
          </w:tcPr>
          <w:p w14:paraId="1496A1CC" w14:textId="77777777" w:rsidR="00560656" w:rsidRDefault="00000000">
            <w:pPr>
              <w:spacing w:after="20" w:line="264" w:lineRule="auto"/>
              <w:jc w:val="center"/>
            </w:pPr>
            <w:r>
              <w:rPr>
                <w:rFonts w:ascii="Times New Roman" w:eastAsia="Times New Roman" w:hAnsi="Times New Roman" w:cs="Times New Roman"/>
                <w:b/>
                <w:color w:val="000000"/>
                <w:sz w:val="24"/>
              </w:rPr>
              <w:t>STT</w:t>
            </w:r>
          </w:p>
        </w:tc>
        <w:tc>
          <w:tcPr>
            <w:tcW w:w="3610" w:type="dxa"/>
            <w:shd w:val="clear" w:color="auto" w:fill="8EAADB"/>
          </w:tcPr>
          <w:p w14:paraId="71C9CAE6" w14:textId="77777777" w:rsidR="00560656" w:rsidRDefault="00000000">
            <w:pPr>
              <w:spacing w:after="20" w:line="264" w:lineRule="auto"/>
              <w:jc w:val="center"/>
            </w:pPr>
            <w:r>
              <w:rPr>
                <w:rFonts w:ascii="Times New Roman" w:eastAsia="Times New Roman" w:hAnsi="Times New Roman" w:cs="Times New Roman"/>
                <w:b/>
                <w:color w:val="000000"/>
                <w:sz w:val="24"/>
              </w:rPr>
              <w:t>AC / DoD</w:t>
            </w:r>
          </w:p>
        </w:tc>
        <w:tc>
          <w:tcPr>
            <w:tcW w:w="903" w:type="dxa"/>
            <w:shd w:val="clear" w:color="auto" w:fill="8EAADB"/>
          </w:tcPr>
          <w:p w14:paraId="6579D7CF" w14:textId="77777777" w:rsidR="00560656" w:rsidRDefault="00000000">
            <w:pPr>
              <w:spacing w:after="20" w:line="264" w:lineRule="auto"/>
              <w:jc w:val="center"/>
            </w:pPr>
            <w:r>
              <w:rPr>
                <w:rFonts w:ascii="Times New Roman" w:eastAsia="Times New Roman" w:hAnsi="Times New Roman" w:cs="Times New Roman"/>
                <w:b/>
                <w:color w:val="000000"/>
                <w:sz w:val="24"/>
              </w:rPr>
              <w:t>STT</w:t>
            </w:r>
          </w:p>
        </w:tc>
        <w:tc>
          <w:tcPr>
            <w:tcW w:w="3610" w:type="dxa"/>
            <w:shd w:val="clear" w:color="auto" w:fill="8EAADB"/>
          </w:tcPr>
          <w:p w14:paraId="0E58FC97" w14:textId="77777777" w:rsidR="00560656" w:rsidRDefault="00000000">
            <w:pPr>
              <w:spacing w:after="20" w:line="264" w:lineRule="auto"/>
              <w:jc w:val="center"/>
            </w:pPr>
            <w:r>
              <w:rPr>
                <w:rFonts w:ascii="Times New Roman" w:eastAsia="Times New Roman" w:hAnsi="Times New Roman" w:cs="Times New Roman"/>
                <w:b/>
                <w:color w:val="000000"/>
                <w:sz w:val="24"/>
              </w:rPr>
              <w:t>AC / DoD</w:t>
            </w:r>
          </w:p>
        </w:tc>
      </w:tr>
      <w:tr w:rsidR="00560656" w14:paraId="159F187A" w14:textId="77777777">
        <w:trPr>
          <w:cantSplit/>
          <w:trHeight w:val="453"/>
          <w:jc w:val="center"/>
        </w:trPr>
        <w:tc>
          <w:tcPr>
            <w:tcW w:w="903" w:type="dxa"/>
          </w:tcPr>
          <w:p w14:paraId="2F1A5102" w14:textId="77777777" w:rsidR="00560656" w:rsidRDefault="00000000">
            <w:pPr>
              <w:spacing w:after="20" w:line="264" w:lineRule="auto"/>
              <w:jc w:val="center"/>
            </w:pPr>
            <w:r>
              <w:rPr>
                <w:rFonts w:ascii="Times New Roman" w:eastAsia="Times New Roman" w:hAnsi="Times New Roman" w:cs="Times New Roman"/>
                <w:color w:val="000000"/>
                <w:sz w:val="24"/>
              </w:rPr>
              <w:t>1</w:t>
            </w:r>
          </w:p>
        </w:tc>
        <w:tc>
          <w:tcPr>
            <w:tcW w:w="3610" w:type="dxa"/>
          </w:tcPr>
          <w:p w14:paraId="1FA294B1" w14:textId="0C6F2B60" w:rsidR="00560656" w:rsidRPr="00DA63DE" w:rsidRDefault="00DA63DE" w:rsidP="00DA63DE">
            <w:pPr>
              <w:spacing w:after="20" w:line="264" w:lineRule="auto"/>
              <w:jc w:val="center"/>
              <w:rPr>
                <w:rFonts w:ascii="Times New Roman" w:hAnsi="Times New Roman" w:cs="Times New Roman"/>
                <w:sz w:val="24"/>
                <w:szCs w:val="24"/>
              </w:rPr>
            </w:pPr>
            <w:r>
              <w:rPr>
                <w:rFonts w:ascii="Times New Roman" w:hAnsi="Times New Roman" w:cs="Times New Roman"/>
                <w:sz w:val="24"/>
                <w:szCs w:val="24"/>
              </w:rPr>
              <w:t>AC</w:t>
            </w:r>
          </w:p>
        </w:tc>
        <w:tc>
          <w:tcPr>
            <w:tcW w:w="903" w:type="dxa"/>
          </w:tcPr>
          <w:p w14:paraId="3B2F1169" w14:textId="77777777" w:rsidR="00560656" w:rsidRDefault="00000000">
            <w:pPr>
              <w:spacing w:after="20" w:line="264" w:lineRule="auto"/>
              <w:jc w:val="center"/>
            </w:pPr>
            <w:r>
              <w:rPr>
                <w:rFonts w:ascii="Times New Roman" w:eastAsia="Times New Roman" w:hAnsi="Times New Roman" w:cs="Times New Roman"/>
                <w:color w:val="000000"/>
                <w:sz w:val="24"/>
              </w:rPr>
              <w:t>5</w:t>
            </w:r>
          </w:p>
        </w:tc>
        <w:tc>
          <w:tcPr>
            <w:tcW w:w="3610" w:type="dxa"/>
          </w:tcPr>
          <w:p w14:paraId="17BBAB16" w14:textId="11EFF868" w:rsidR="00560656" w:rsidRPr="00DA63DE" w:rsidRDefault="00DA63DE" w:rsidP="00DA63DE">
            <w:pPr>
              <w:spacing w:after="20" w:line="264" w:lineRule="auto"/>
              <w:jc w:val="center"/>
              <w:rPr>
                <w:rFonts w:ascii="Times New Roman" w:hAnsi="Times New Roman" w:cs="Times New Roman"/>
                <w:sz w:val="24"/>
                <w:szCs w:val="24"/>
              </w:rPr>
            </w:pPr>
            <w:r>
              <w:rPr>
                <w:rFonts w:ascii="Times New Roman" w:hAnsi="Times New Roman" w:cs="Times New Roman"/>
                <w:sz w:val="24"/>
                <w:szCs w:val="24"/>
              </w:rPr>
              <w:t>AC</w:t>
            </w:r>
          </w:p>
        </w:tc>
      </w:tr>
      <w:tr w:rsidR="00560656" w14:paraId="49A66195" w14:textId="77777777">
        <w:trPr>
          <w:cantSplit/>
          <w:trHeight w:val="453"/>
          <w:jc w:val="center"/>
        </w:trPr>
        <w:tc>
          <w:tcPr>
            <w:tcW w:w="903" w:type="dxa"/>
          </w:tcPr>
          <w:p w14:paraId="137ABD9D" w14:textId="77777777" w:rsidR="00560656" w:rsidRDefault="00000000">
            <w:pPr>
              <w:spacing w:after="20" w:line="264" w:lineRule="auto"/>
              <w:jc w:val="center"/>
            </w:pPr>
            <w:r>
              <w:rPr>
                <w:rFonts w:ascii="Times New Roman" w:eastAsia="Times New Roman" w:hAnsi="Times New Roman" w:cs="Times New Roman"/>
                <w:color w:val="000000"/>
                <w:sz w:val="24"/>
              </w:rPr>
              <w:t>2</w:t>
            </w:r>
          </w:p>
        </w:tc>
        <w:tc>
          <w:tcPr>
            <w:tcW w:w="3610" w:type="dxa"/>
          </w:tcPr>
          <w:p w14:paraId="66C8F9D6" w14:textId="187C14BC" w:rsidR="00560656" w:rsidRPr="00DA63DE" w:rsidRDefault="00DA63DE" w:rsidP="00DA63DE">
            <w:pPr>
              <w:spacing w:after="20" w:line="264" w:lineRule="auto"/>
              <w:jc w:val="center"/>
              <w:rPr>
                <w:rFonts w:ascii="Times New Roman" w:hAnsi="Times New Roman" w:cs="Times New Roman"/>
                <w:sz w:val="24"/>
                <w:szCs w:val="24"/>
              </w:rPr>
            </w:pPr>
            <w:r>
              <w:rPr>
                <w:rFonts w:ascii="Times New Roman" w:eastAsia="Times New Roman" w:hAnsi="Times New Roman" w:cs="Times New Roman"/>
                <w:color w:val="000000"/>
                <w:sz w:val="26"/>
              </w:rPr>
              <w:t>DoD</w:t>
            </w:r>
          </w:p>
        </w:tc>
        <w:tc>
          <w:tcPr>
            <w:tcW w:w="903" w:type="dxa"/>
          </w:tcPr>
          <w:p w14:paraId="472583B9" w14:textId="77777777" w:rsidR="00560656" w:rsidRDefault="00000000">
            <w:pPr>
              <w:spacing w:after="20" w:line="264" w:lineRule="auto"/>
              <w:jc w:val="center"/>
            </w:pPr>
            <w:r>
              <w:rPr>
                <w:rFonts w:ascii="Times New Roman" w:eastAsia="Times New Roman" w:hAnsi="Times New Roman" w:cs="Times New Roman"/>
                <w:color w:val="000000"/>
                <w:sz w:val="24"/>
              </w:rPr>
              <w:t>6</w:t>
            </w:r>
          </w:p>
        </w:tc>
        <w:tc>
          <w:tcPr>
            <w:tcW w:w="3610" w:type="dxa"/>
          </w:tcPr>
          <w:p w14:paraId="053B2927" w14:textId="493C20E3" w:rsidR="00560656" w:rsidRPr="00DA63DE" w:rsidRDefault="00DA63DE" w:rsidP="00DA63DE">
            <w:pPr>
              <w:spacing w:after="20" w:line="264" w:lineRule="auto"/>
              <w:jc w:val="center"/>
              <w:rPr>
                <w:rFonts w:ascii="Times New Roman" w:hAnsi="Times New Roman" w:cs="Times New Roman"/>
                <w:sz w:val="24"/>
                <w:szCs w:val="24"/>
              </w:rPr>
            </w:pPr>
            <w:r>
              <w:rPr>
                <w:rFonts w:ascii="Times New Roman" w:eastAsia="Times New Roman" w:hAnsi="Times New Roman" w:cs="Times New Roman"/>
                <w:color w:val="000000"/>
                <w:sz w:val="26"/>
              </w:rPr>
              <w:t>DoD</w:t>
            </w:r>
          </w:p>
        </w:tc>
      </w:tr>
      <w:tr w:rsidR="00560656" w14:paraId="6406E190" w14:textId="77777777">
        <w:trPr>
          <w:cantSplit/>
          <w:trHeight w:val="453"/>
          <w:jc w:val="center"/>
        </w:trPr>
        <w:tc>
          <w:tcPr>
            <w:tcW w:w="903" w:type="dxa"/>
          </w:tcPr>
          <w:p w14:paraId="0EFA759C" w14:textId="77777777" w:rsidR="00560656" w:rsidRDefault="00000000">
            <w:pPr>
              <w:spacing w:after="20" w:line="264" w:lineRule="auto"/>
              <w:jc w:val="center"/>
            </w:pPr>
            <w:r>
              <w:rPr>
                <w:rFonts w:ascii="Times New Roman" w:eastAsia="Times New Roman" w:hAnsi="Times New Roman" w:cs="Times New Roman"/>
                <w:color w:val="000000"/>
                <w:sz w:val="24"/>
              </w:rPr>
              <w:t>3</w:t>
            </w:r>
          </w:p>
        </w:tc>
        <w:tc>
          <w:tcPr>
            <w:tcW w:w="3610" w:type="dxa"/>
          </w:tcPr>
          <w:p w14:paraId="397EAB67" w14:textId="6BFE32CE" w:rsidR="00560656" w:rsidRPr="00DA63DE" w:rsidRDefault="00DA63DE" w:rsidP="00DA63DE">
            <w:pPr>
              <w:spacing w:after="20" w:line="264" w:lineRule="auto"/>
              <w:jc w:val="center"/>
              <w:rPr>
                <w:rFonts w:ascii="Times New Roman" w:hAnsi="Times New Roman" w:cs="Times New Roman"/>
                <w:sz w:val="24"/>
                <w:szCs w:val="24"/>
              </w:rPr>
            </w:pPr>
            <w:r>
              <w:rPr>
                <w:rFonts w:ascii="Times New Roman" w:hAnsi="Times New Roman" w:cs="Times New Roman"/>
                <w:sz w:val="24"/>
                <w:szCs w:val="24"/>
              </w:rPr>
              <w:t>AC</w:t>
            </w:r>
          </w:p>
        </w:tc>
        <w:tc>
          <w:tcPr>
            <w:tcW w:w="903" w:type="dxa"/>
          </w:tcPr>
          <w:p w14:paraId="4B825E11" w14:textId="77777777" w:rsidR="00560656" w:rsidRDefault="00000000">
            <w:pPr>
              <w:spacing w:after="20" w:line="264" w:lineRule="auto"/>
              <w:jc w:val="center"/>
            </w:pPr>
            <w:r>
              <w:rPr>
                <w:rFonts w:ascii="Times New Roman" w:eastAsia="Times New Roman" w:hAnsi="Times New Roman" w:cs="Times New Roman"/>
                <w:color w:val="000000"/>
                <w:sz w:val="24"/>
              </w:rPr>
              <w:t>7</w:t>
            </w:r>
          </w:p>
        </w:tc>
        <w:tc>
          <w:tcPr>
            <w:tcW w:w="3610" w:type="dxa"/>
          </w:tcPr>
          <w:p w14:paraId="635F8F3C" w14:textId="344415AC" w:rsidR="00560656" w:rsidRPr="00DA63DE" w:rsidRDefault="00DA63DE" w:rsidP="00DA63DE">
            <w:pPr>
              <w:spacing w:after="20" w:line="264" w:lineRule="auto"/>
              <w:jc w:val="center"/>
              <w:rPr>
                <w:rFonts w:ascii="Times New Roman" w:hAnsi="Times New Roman" w:cs="Times New Roman"/>
                <w:sz w:val="24"/>
                <w:szCs w:val="24"/>
              </w:rPr>
            </w:pPr>
            <w:r>
              <w:rPr>
                <w:rFonts w:ascii="Times New Roman" w:hAnsi="Times New Roman" w:cs="Times New Roman"/>
                <w:sz w:val="24"/>
                <w:szCs w:val="24"/>
              </w:rPr>
              <w:t>AC</w:t>
            </w:r>
          </w:p>
        </w:tc>
      </w:tr>
      <w:tr w:rsidR="00560656" w14:paraId="0AC1A52C" w14:textId="77777777">
        <w:trPr>
          <w:cantSplit/>
          <w:trHeight w:val="453"/>
          <w:jc w:val="center"/>
        </w:trPr>
        <w:tc>
          <w:tcPr>
            <w:tcW w:w="903" w:type="dxa"/>
          </w:tcPr>
          <w:p w14:paraId="7708394F" w14:textId="77777777" w:rsidR="00560656" w:rsidRDefault="00000000">
            <w:pPr>
              <w:spacing w:after="20" w:line="264" w:lineRule="auto"/>
              <w:jc w:val="center"/>
            </w:pPr>
            <w:r>
              <w:rPr>
                <w:rFonts w:ascii="Times New Roman" w:eastAsia="Times New Roman" w:hAnsi="Times New Roman" w:cs="Times New Roman"/>
                <w:color w:val="000000"/>
                <w:sz w:val="24"/>
              </w:rPr>
              <w:t>4</w:t>
            </w:r>
          </w:p>
        </w:tc>
        <w:tc>
          <w:tcPr>
            <w:tcW w:w="3610" w:type="dxa"/>
          </w:tcPr>
          <w:p w14:paraId="118B9066" w14:textId="6B341CA7" w:rsidR="00560656" w:rsidRPr="00DA63DE" w:rsidRDefault="00DA63DE" w:rsidP="00DA63DE">
            <w:pPr>
              <w:spacing w:after="20" w:line="264" w:lineRule="auto"/>
              <w:jc w:val="center"/>
              <w:rPr>
                <w:rFonts w:ascii="Times New Roman" w:hAnsi="Times New Roman" w:cs="Times New Roman"/>
                <w:sz w:val="24"/>
                <w:szCs w:val="24"/>
              </w:rPr>
            </w:pPr>
            <w:r>
              <w:rPr>
                <w:rFonts w:ascii="Times New Roman" w:eastAsia="Times New Roman" w:hAnsi="Times New Roman" w:cs="Times New Roman"/>
                <w:color w:val="000000"/>
                <w:sz w:val="26"/>
              </w:rPr>
              <w:t>DoD</w:t>
            </w:r>
          </w:p>
        </w:tc>
        <w:tc>
          <w:tcPr>
            <w:tcW w:w="903" w:type="dxa"/>
          </w:tcPr>
          <w:p w14:paraId="322F66E8" w14:textId="77777777" w:rsidR="00560656" w:rsidRDefault="00000000">
            <w:pPr>
              <w:spacing w:after="20" w:line="264" w:lineRule="auto"/>
              <w:jc w:val="center"/>
            </w:pPr>
            <w:r>
              <w:rPr>
                <w:rFonts w:ascii="Times New Roman" w:eastAsia="Times New Roman" w:hAnsi="Times New Roman" w:cs="Times New Roman"/>
                <w:color w:val="000000"/>
                <w:sz w:val="24"/>
              </w:rPr>
              <w:t>8</w:t>
            </w:r>
          </w:p>
        </w:tc>
        <w:tc>
          <w:tcPr>
            <w:tcW w:w="3610" w:type="dxa"/>
          </w:tcPr>
          <w:p w14:paraId="5F8BA18E" w14:textId="22C685CC" w:rsidR="00560656" w:rsidRPr="00DA63DE" w:rsidRDefault="00DA63DE" w:rsidP="00DA63DE">
            <w:pPr>
              <w:spacing w:after="20" w:line="264" w:lineRule="auto"/>
              <w:jc w:val="center"/>
              <w:rPr>
                <w:rFonts w:ascii="Times New Roman" w:hAnsi="Times New Roman" w:cs="Times New Roman"/>
                <w:sz w:val="24"/>
                <w:szCs w:val="24"/>
              </w:rPr>
            </w:pPr>
            <w:r>
              <w:rPr>
                <w:rFonts w:ascii="Times New Roman" w:eastAsia="Times New Roman" w:hAnsi="Times New Roman" w:cs="Times New Roman"/>
                <w:color w:val="000000"/>
                <w:sz w:val="26"/>
              </w:rPr>
              <w:t>DoD</w:t>
            </w:r>
          </w:p>
        </w:tc>
      </w:tr>
    </w:tbl>
    <w:p w14:paraId="41EA41A1" w14:textId="77777777" w:rsidR="00560656" w:rsidRDefault="00560656">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560656" w14:paraId="2865ADFB" w14:textId="77777777">
        <w:trPr>
          <w:cantSplit/>
          <w:tblHeader/>
          <w:jc w:val="center"/>
        </w:trPr>
        <w:tc>
          <w:tcPr>
            <w:tcW w:w="9026" w:type="dxa"/>
            <w:shd w:val="clear" w:color="auto" w:fill="8EAADB"/>
          </w:tcPr>
          <w:p w14:paraId="52E4A39D" w14:textId="77777777" w:rsidR="00560656" w:rsidRDefault="00000000">
            <w:pPr>
              <w:spacing w:after="20" w:line="264" w:lineRule="auto"/>
              <w:jc w:val="center"/>
            </w:pPr>
            <w:r>
              <w:rPr>
                <w:rFonts w:ascii="Times New Roman" w:eastAsia="Times New Roman" w:hAnsi="Times New Roman" w:cs="Times New Roman"/>
                <w:b/>
                <w:color w:val="000000"/>
                <w:sz w:val="24"/>
              </w:rPr>
              <w:lastRenderedPageBreak/>
              <w:t>b) AC và DoD khác nhau thế nào về phạm vi áp dụng?</w:t>
            </w:r>
          </w:p>
        </w:tc>
      </w:tr>
      <w:tr w:rsidR="00560656" w:rsidRPr="00DA63DE" w14:paraId="51FD317E" w14:textId="77777777">
        <w:trPr>
          <w:cantSplit/>
          <w:trHeight w:val="1134"/>
          <w:jc w:val="center"/>
        </w:trPr>
        <w:tc>
          <w:tcPr>
            <w:tcW w:w="9026" w:type="dxa"/>
          </w:tcPr>
          <w:p w14:paraId="7DA367A8" w14:textId="0AAF9C73" w:rsidR="00DA63DE" w:rsidRPr="00DA63DE" w:rsidRDefault="00DA63DE" w:rsidP="00DA63DE">
            <w:pPr>
              <w:spacing w:after="20" w:line="264" w:lineRule="auto"/>
              <w:rPr>
                <w:rFonts w:ascii="Times New Roman" w:hAnsi="Times New Roman" w:cs="Times New Roman"/>
                <w:sz w:val="24"/>
                <w:szCs w:val="24"/>
                <w:lang w:val="en-US"/>
              </w:rPr>
            </w:pPr>
            <w:r w:rsidRPr="00DA63DE">
              <w:rPr>
                <w:rFonts w:ascii="Times New Roman" w:hAnsi="Times New Roman" w:cs="Times New Roman"/>
                <w:b/>
                <w:bCs/>
                <w:sz w:val="24"/>
                <w:szCs w:val="24"/>
                <w:lang w:val="en-US"/>
              </w:rPr>
              <w:t>Acceptance Criteria (AC):</w:t>
            </w:r>
            <w:r w:rsidRPr="00DA63DE">
              <w:rPr>
                <w:rFonts w:ascii="Times New Roman" w:hAnsi="Times New Roman" w:cs="Times New Roman"/>
                <w:sz w:val="24"/>
                <w:szCs w:val="24"/>
                <w:lang w:val="en-US"/>
              </w:rPr>
              <w:t xml:space="preserve"> Áp dụng ở cấp độ từng User Story cụ thể. Mỗi User Story có một bộ AC riêng biệt nhằm mô tả chi tiết các yêu cầu nghiệp vụ, luồng xử lý và hành vi của tính năng đó.</w:t>
            </w:r>
          </w:p>
          <w:p w14:paraId="00CC831C" w14:textId="2695F22C" w:rsidR="00DA63DE" w:rsidRPr="00DA63DE" w:rsidRDefault="00DA63DE" w:rsidP="00DA63DE">
            <w:pPr>
              <w:spacing w:after="20" w:line="264" w:lineRule="auto"/>
              <w:rPr>
                <w:rFonts w:ascii="Times New Roman" w:hAnsi="Times New Roman" w:cs="Times New Roman"/>
                <w:sz w:val="24"/>
                <w:szCs w:val="24"/>
                <w:lang w:val="en-US"/>
              </w:rPr>
            </w:pPr>
            <w:r w:rsidRPr="00DA63DE">
              <w:rPr>
                <w:rFonts w:ascii="Times New Roman" w:hAnsi="Times New Roman" w:cs="Times New Roman"/>
                <w:b/>
                <w:bCs/>
                <w:sz w:val="24"/>
                <w:szCs w:val="24"/>
                <w:lang w:val="en-US"/>
              </w:rPr>
              <w:t>Definition of Done (DoD):</w:t>
            </w:r>
            <w:r w:rsidRPr="00DA63DE">
              <w:rPr>
                <w:rFonts w:ascii="Times New Roman" w:hAnsi="Times New Roman" w:cs="Times New Roman"/>
                <w:sz w:val="24"/>
                <w:szCs w:val="24"/>
                <w:lang w:val="en-US"/>
              </w:rPr>
              <w:t xml:space="preserve"> Áp dụng ở cấp độ toàn bộ dự án / mọi User Story. DoD là tiêu chuẩn chất lượng kỹ thuật dùng chung cho toàn bộ Product Increment mà cả nhóm phải tuân thủ trước khi coi một Story là "hoàn thành" (Done).</w:t>
            </w:r>
          </w:p>
          <w:p w14:paraId="5FD037E5" w14:textId="77777777" w:rsidR="00560656" w:rsidRPr="00DA63DE" w:rsidRDefault="00560656">
            <w:pPr>
              <w:spacing w:after="20" w:line="264" w:lineRule="auto"/>
              <w:rPr>
                <w:rFonts w:ascii="Times New Roman" w:hAnsi="Times New Roman" w:cs="Times New Roman"/>
                <w:sz w:val="24"/>
                <w:szCs w:val="24"/>
              </w:rPr>
            </w:pPr>
          </w:p>
        </w:tc>
      </w:tr>
    </w:tbl>
    <w:p w14:paraId="79609ECA" w14:textId="77777777" w:rsidR="00560656" w:rsidRPr="00DA63DE" w:rsidRDefault="00560656">
      <w:pPr>
        <w:spacing w:after="80" w:line="276" w:lineRule="auto"/>
        <w:rPr>
          <w:rFonts w:ascii="Times New Roman" w:hAnsi="Times New Roman" w:cs="Times New Roman"/>
          <w:sz w:val="24"/>
          <w:szCs w:val="24"/>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88"/>
        <w:gridCol w:w="6137"/>
      </w:tblGrid>
      <w:tr w:rsidR="00560656" w14:paraId="65740A6D" w14:textId="77777777">
        <w:trPr>
          <w:cantSplit/>
          <w:tblHeader/>
          <w:jc w:val="center"/>
        </w:trPr>
        <w:tc>
          <w:tcPr>
            <w:tcW w:w="2888" w:type="dxa"/>
            <w:shd w:val="clear" w:color="auto" w:fill="8EAADB"/>
          </w:tcPr>
          <w:p w14:paraId="0AB89A6E" w14:textId="77777777" w:rsidR="00560656" w:rsidRDefault="00000000">
            <w:pPr>
              <w:spacing w:after="20" w:line="264" w:lineRule="auto"/>
              <w:jc w:val="center"/>
            </w:pPr>
            <w:r>
              <w:rPr>
                <w:rFonts w:ascii="Times New Roman" w:eastAsia="Times New Roman" w:hAnsi="Times New Roman" w:cs="Times New Roman"/>
                <w:b/>
                <w:color w:val="000000"/>
                <w:sz w:val="24"/>
              </w:rPr>
              <w:t>Nội dung</w:t>
            </w:r>
          </w:p>
        </w:tc>
        <w:tc>
          <w:tcPr>
            <w:tcW w:w="6137" w:type="dxa"/>
            <w:shd w:val="clear" w:color="auto" w:fill="8EAADB"/>
          </w:tcPr>
          <w:p w14:paraId="670928ED" w14:textId="77777777" w:rsidR="00560656" w:rsidRDefault="00000000">
            <w:pPr>
              <w:spacing w:after="20" w:line="264" w:lineRule="auto"/>
              <w:jc w:val="center"/>
            </w:pPr>
            <w:r>
              <w:rPr>
                <w:rFonts w:ascii="Times New Roman" w:eastAsia="Times New Roman" w:hAnsi="Times New Roman" w:cs="Times New Roman"/>
                <w:b/>
                <w:color w:val="000000"/>
                <w:sz w:val="24"/>
              </w:rPr>
              <w:t>Trả lời</w:t>
            </w:r>
          </w:p>
        </w:tc>
      </w:tr>
      <w:tr w:rsidR="00560656" w:rsidRPr="008B0386" w14:paraId="6810CC08" w14:textId="77777777">
        <w:trPr>
          <w:cantSplit/>
          <w:trHeight w:val="907"/>
          <w:jc w:val="center"/>
        </w:trPr>
        <w:tc>
          <w:tcPr>
            <w:tcW w:w="2888" w:type="dxa"/>
          </w:tcPr>
          <w:p w14:paraId="2FC0DAE1" w14:textId="77777777" w:rsidR="00560656" w:rsidRPr="008B0386" w:rsidRDefault="00000000">
            <w:pPr>
              <w:spacing w:after="20" w:line="264" w:lineRule="auto"/>
            </w:pPr>
            <w:r w:rsidRPr="008B0386">
              <w:rPr>
                <w:rFonts w:ascii="Times New Roman" w:eastAsia="Times New Roman" w:hAnsi="Times New Roman" w:cs="Times New Roman"/>
                <w:color w:val="000000"/>
                <w:sz w:val="24"/>
              </w:rPr>
              <w:t>c) Ví dụ AC (theo dõi trạng thái đơn giao)</w:t>
            </w:r>
          </w:p>
        </w:tc>
        <w:tc>
          <w:tcPr>
            <w:tcW w:w="6137" w:type="dxa"/>
          </w:tcPr>
          <w:p w14:paraId="1499B711" w14:textId="32472B59" w:rsidR="00560656" w:rsidRPr="008B0386" w:rsidRDefault="008B0386">
            <w:pPr>
              <w:spacing w:after="20" w:line="264" w:lineRule="auto"/>
              <w:rPr>
                <w:rFonts w:ascii="Times New Roman" w:hAnsi="Times New Roman" w:cs="Times New Roman"/>
                <w:sz w:val="24"/>
                <w:szCs w:val="24"/>
              </w:rPr>
            </w:pPr>
            <w:r w:rsidRPr="008B0386">
              <w:rPr>
                <w:rFonts w:ascii="Times New Roman" w:hAnsi="Times New Roman" w:cs="Times New Roman"/>
                <w:sz w:val="24"/>
                <w:szCs w:val="24"/>
              </w:rPr>
              <w:t>Khách hàng mở chi tiết đơn hàng sẽ nhìn thấy trạng thái thời gian thực của đơn hàng (VD: Đang đóng gói, Đang giao, Đã giao) kèm tên và số điện thoại của tài xế.</w:t>
            </w:r>
          </w:p>
        </w:tc>
      </w:tr>
      <w:tr w:rsidR="00560656" w:rsidRPr="008B0386" w14:paraId="192107E8" w14:textId="77777777">
        <w:trPr>
          <w:cantSplit/>
          <w:trHeight w:val="907"/>
          <w:jc w:val="center"/>
        </w:trPr>
        <w:tc>
          <w:tcPr>
            <w:tcW w:w="2888" w:type="dxa"/>
          </w:tcPr>
          <w:p w14:paraId="67704C56" w14:textId="77777777" w:rsidR="00560656" w:rsidRPr="008B0386" w:rsidRDefault="00000000">
            <w:pPr>
              <w:spacing w:after="20" w:line="264" w:lineRule="auto"/>
            </w:pPr>
            <w:r w:rsidRPr="008B0386">
              <w:rPr>
                <w:rFonts w:ascii="Times New Roman" w:eastAsia="Times New Roman" w:hAnsi="Times New Roman" w:cs="Times New Roman"/>
                <w:color w:val="000000"/>
                <w:sz w:val="24"/>
              </w:rPr>
              <w:t>c) Ví dụ DoD (theo dõi trạng thái đơn giao)</w:t>
            </w:r>
          </w:p>
        </w:tc>
        <w:tc>
          <w:tcPr>
            <w:tcW w:w="6137" w:type="dxa"/>
          </w:tcPr>
          <w:p w14:paraId="5A2D5BA1" w14:textId="31DCFF39" w:rsidR="00560656" w:rsidRPr="008B0386" w:rsidRDefault="008B0386">
            <w:pPr>
              <w:spacing w:after="20" w:line="264" w:lineRule="auto"/>
              <w:rPr>
                <w:rFonts w:ascii="Times New Roman" w:hAnsi="Times New Roman" w:cs="Times New Roman"/>
                <w:sz w:val="24"/>
                <w:szCs w:val="24"/>
              </w:rPr>
            </w:pPr>
            <w:r w:rsidRPr="008B0386">
              <w:rPr>
                <w:rFonts w:ascii="Times New Roman" w:hAnsi="Times New Roman" w:cs="Times New Roman"/>
                <w:sz w:val="24"/>
                <w:szCs w:val="24"/>
              </w:rPr>
              <w:t>Chức năng theo dõi đơn hàng đã trải qua bước kiểm thử tự động (End-to-End Test), được viết tài liệu API đầy đủ và hoàn tất kiểm thử tải (Load Testing) trên môi trường Staging.</w:t>
            </w:r>
          </w:p>
        </w:tc>
      </w:tr>
    </w:tbl>
    <w:p w14:paraId="23390FA6" w14:textId="77777777" w:rsidR="00560656" w:rsidRPr="008B0386" w:rsidRDefault="00560656">
      <w:pPr>
        <w:spacing w:after="80" w:line="276" w:lineRule="auto"/>
      </w:pPr>
    </w:p>
    <w:p w14:paraId="5F1A07E7" w14:textId="77777777" w:rsidR="00560656" w:rsidRPr="008B0386" w:rsidRDefault="00000000">
      <w:pPr>
        <w:keepNext/>
        <w:spacing w:before="160" w:after="80" w:line="276" w:lineRule="auto"/>
      </w:pPr>
      <w:r w:rsidRPr="008B0386">
        <w:rPr>
          <w:rFonts w:ascii="Times New Roman" w:eastAsia="Times New Roman" w:hAnsi="Times New Roman" w:cs="Times New Roman"/>
          <w:b/>
          <w:color w:val="000000"/>
          <w:sz w:val="26"/>
        </w:rPr>
        <w:t>Bài 3. Ước lượng Story Point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625"/>
        <w:gridCol w:w="6498"/>
      </w:tblGrid>
      <w:tr w:rsidR="00560656" w:rsidRPr="008B0386" w14:paraId="1DBAEE84" w14:textId="77777777">
        <w:trPr>
          <w:cantSplit/>
          <w:tblHeader/>
          <w:jc w:val="center"/>
        </w:trPr>
        <w:tc>
          <w:tcPr>
            <w:tcW w:w="903" w:type="dxa"/>
            <w:shd w:val="clear" w:color="auto" w:fill="8EAADB"/>
          </w:tcPr>
          <w:p w14:paraId="04AE1664" w14:textId="77777777" w:rsidR="00560656" w:rsidRPr="008B0386" w:rsidRDefault="00000000">
            <w:pPr>
              <w:spacing w:after="20" w:line="264" w:lineRule="auto"/>
              <w:jc w:val="center"/>
            </w:pPr>
            <w:r w:rsidRPr="008B0386">
              <w:rPr>
                <w:rFonts w:ascii="Times New Roman" w:eastAsia="Times New Roman" w:hAnsi="Times New Roman" w:cs="Times New Roman"/>
                <w:b/>
                <w:color w:val="000000"/>
                <w:sz w:val="24"/>
              </w:rPr>
              <w:t>Mã</w:t>
            </w:r>
          </w:p>
        </w:tc>
        <w:tc>
          <w:tcPr>
            <w:tcW w:w="1625" w:type="dxa"/>
            <w:shd w:val="clear" w:color="auto" w:fill="8EAADB"/>
          </w:tcPr>
          <w:p w14:paraId="259DBC44" w14:textId="77777777" w:rsidR="00560656" w:rsidRPr="008B0386" w:rsidRDefault="00000000">
            <w:pPr>
              <w:spacing w:after="20" w:line="264" w:lineRule="auto"/>
              <w:jc w:val="center"/>
            </w:pPr>
            <w:r w:rsidRPr="008B0386">
              <w:rPr>
                <w:rFonts w:ascii="Times New Roman" w:eastAsia="Times New Roman" w:hAnsi="Times New Roman" w:cs="Times New Roman"/>
                <w:b/>
                <w:color w:val="000000"/>
                <w:sz w:val="24"/>
              </w:rPr>
              <w:t>Story Point</w:t>
            </w:r>
          </w:p>
        </w:tc>
        <w:tc>
          <w:tcPr>
            <w:tcW w:w="6498" w:type="dxa"/>
            <w:shd w:val="clear" w:color="auto" w:fill="8EAADB"/>
          </w:tcPr>
          <w:p w14:paraId="2F4C508D" w14:textId="77777777" w:rsidR="00560656" w:rsidRPr="008B0386" w:rsidRDefault="00000000">
            <w:pPr>
              <w:spacing w:after="20" w:line="264" w:lineRule="auto"/>
              <w:jc w:val="center"/>
            </w:pPr>
            <w:r w:rsidRPr="008B0386">
              <w:rPr>
                <w:rFonts w:ascii="Times New Roman" w:eastAsia="Times New Roman" w:hAnsi="Times New Roman" w:cs="Times New Roman"/>
                <w:b/>
                <w:color w:val="000000"/>
                <w:sz w:val="24"/>
              </w:rPr>
              <w:t>Lý do (so sánh với R = 3 SP)</w:t>
            </w:r>
          </w:p>
        </w:tc>
      </w:tr>
      <w:tr w:rsidR="00560656" w:rsidRPr="008B0386" w14:paraId="341B3F2D" w14:textId="77777777">
        <w:trPr>
          <w:cantSplit/>
          <w:trHeight w:val="680"/>
          <w:jc w:val="center"/>
        </w:trPr>
        <w:tc>
          <w:tcPr>
            <w:tcW w:w="903" w:type="dxa"/>
          </w:tcPr>
          <w:p w14:paraId="275D07C2" w14:textId="77777777" w:rsidR="00560656" w:rsidRPr="008B0386" w:rsidRDefault="00000000">
            <w:pPr>
              <w:spacing w:after="20" w:line="264" w:lineRule="auto"/>
              <w:jc w:val="center"/>
            </w:pPr>
            <w:r w:rsidRPr="008B0386">
              <w:rPr>
                <w:rFonts w:ascii="Times New Roman" w:eastAsia="Times New Roman" w:hAnsi="Times New Roman" w:cs="Times New Roman"/>
                <w:color w:val="000000"/>
                <w:sz w:val="24"/>
              </w:rPr>
              <w:t>S1</w:t>
            </w:r>
          </w:p>
        </w:tc>
        <w:tc>
          <w:tcPr>
            <w:tcW w:w="1625" w:type="dxa"/>
          </w:tcPr>
          <w:p w14:paraId="36FF7418" w14:textId="00657FE1" w:rsidR="00560656" w:rsidRPr="008B0386" w:rsidRDefault="008B0386">
            <w:pPr>
              <w:spacing w:after="20" w:line="264" w:lineRule="auto"/>
              <w:rPr>
                <w:rFonts w:ascii="Times New Roman" w:hAnsi="Times New Roman" w:cs="Times New Roman"/>
                <w:sz w:val="24"/>
                <w:szCs w:val="24"/>
              </w:rPr>
            </w:pPr>
            <w:r w:rsidRPr="008B0386">
              <w:rPr>
                <w:rFonts w:ascii="Times New Roman" w:hAnsi="Times New Roman" w:cs="Times New Roman"/>
                <w:sz w:val="24"/>
                <w:szCs w:val="24"/>
              </w:rPr>
              <w:t>1</w:t>
            </w:r>
          </w:p>
        </w:tc>
        <w:tc>
          <w:tcPr>
            <w:tcW w:w="6498" w:type="dxa"/>
          </w:tcPr>
          <w:p w14:paraId="011595AA" w14:textId="307A501A" w:rsidR="00560656" w:rsidRPr="008B0386" w:rsidRDefault="008B0386">
            <w:pPr>
              <w:spacing w:after="20" w:line="264" w:lineRule="auto"/>
              <w:rPr>
                <w:rFonts w:ascii="Times New Roman" w:hAnsi="Times New Roman" w:cs="Times New Roman"/>
                <w:sz w:val="24"/>
                <w:szCs w:val="24"/>
              </w:rPr>
            </w:pPr>
            <w:r w:rsidRPr="008B0386">
              <w:rPr>
                <w:rFonts w:ascii="Times New Roman" w:hAnsi="Times New Roman" w:cs="Times New Roman"/>
                <w:sz w:val="24"/>
                <w:szCs w:val="24"/>
              </w:rPr>
              <w:t>Rất đơn giản, chỉ xử lý xóa session/token ở Client và quay về trang chủ. Không tốn công tích dịch vụ bên thứ ba hay xác thực phức tạp như R.</w:t>
            </w:r>
          </w:p>
        </w:tc>
      </w:tr>
      <w:tr w:rsidR="00560656" w:rsidRPr="008B0386" w14:paraId="1788B6C5" w14:textId="77777777">
        <w:trPr>
          <w:cantSplit/>
          <w:trHeight w:val="680"/>
          <w:jc w:val="center"/>
        </w:trPr>
        <w:tc>
          <w:tcPr>
            <w:tcW w:w="903" w:type="dxa"/>
          </w:tcPr>
          <w:p w14:paraId="14535F78" w14:textId="77777777" w:rsidR="00560656" w:rsidRPr="008B0386" w:rsidRDefault="00000000">
            <w:pPr>
              <w:spacing w:after="20" w:line="264" w:lineRule="auto"/>
              <w:jc w:val="center"/>
            </w:pPr>
            <w:r w:rsidRPr="008B0386">
              <w:rPr>
                <w:rFonts w:ascii="Times New Roman" w:eastAsia="Times New Roman" w:hAnsi="Times New Roman" w:cs="Times New Roman"/>
                <w:color w:val="000000"/>
                <w:sz w:val="24"/>
              </w:rPr>
              <w:t>S2</w:t>
            </w:r>
          </w:p>
        </w:tc>
        <w:tc>
          <w:tcPr>
            <w:tcW w:w="1625" w:type="dxa"/>
          </w:tcPr>
          <w:p w14:paraId="5D822D76" w14:textId="50E77E54" w:rsidR="00560656" w:rsidRPr="008B0386" w:rsidRDefault="008B0386">
            <w:pPr>
              <w:spacing w:after="20" w:line="264" w:lineRule="auto"/>
              <w:rPr>
                <w:rFonts w:ascii="Times New Roman" w:hAnsi="Times New Roman" w:cs="Times New Roman"/>
                <w:sz w:val="24"/>
                <w:szCs w:val="24"/>
              </w:rPr>
            </w:pPr>
            <w:r w:rsidRPr="008B0386">
              <w:rPr>
                <w:rFonts w:ascii="Times New Roman" w:hAnsi="Times New Roman" w:cs="Times New Roman"/>
                <w:sz w:val="24"/>
                <w:szCs w:val="24"/>
              </w:rPr>
              <w:t>2</w:t>
            </w:r>
          </w:p>
        </w:tc>
        <w:tc>
          <w:tcPr>
            <w:tcW w:w="6498" w:type="dxa"/>
          </w:tcPr>
          <w:p w14:paraId="6616E62A" w14:textId="6E26FE0E" w:rsidR="00560656" w:rsidRPr="008B0386" w:rsidRDefault="008B0386">
            <w:pPr>
              <w:spacing w:after="20" w:line="264" w:lineRule="auto"/>
              <w:rPr>
                <w:rFonts w:ascii="Times New Roman" w:hAnsi="Times New Roman" w:cs="Times New Roman"/>
                <w:sz w:val="24"/>
                <w:szCs w:val="24"/>
              </w:rPr>
            </w:pPr>
            <w:r w:rsidRPr="008B0386">
              <w:rPr>
                <w:rFonts w:ascii="Times New Roman" w:hAnsi="Times New Roman" w:cs="Times New Roman"/>
                <w:sz w:val="24"/>
                <w:szCs w:val="24"/>
              </w:rPr>
              <w:t>Cần truy vấn cơ sở dữ liệu và hiển thị danh sách đơn hàng. Tuy nhiên, luồng nghiệp vụ đơn giản và ít rủi ro kỹ thuật hơn so với việc tích hợp dịch vụ gửi SMS OTP của R.</w:t>
            </w:r>
          </w:p>
        </w:tc>
      </w:tr>
      <w:tr w:rsidR="00560656" w:rsidRPr="008B0386" w14:paraId="636C8E01" w14:textId="77777777">
        <w:trPr>
          <w:cantSplit/>
          <w:trHeight w:val="680"/>
          <w:jc w:val="center"/>
        </w:trPr>
        <w:tc>
          <w:tcPr>
            <w:tcW w:w="903" w:type="dxa"/>
          </w:tcPr>
          <w:p w14:paraId="72D8716A" w14:textId="77777777" w:rsidR="00560656" w:rsidRPr="008B0386" w:rsidRDefault="00000000">
            <w:pPr>
              <w:spacing w:after="20" w:line="264" w:lineRule="auto"/>
              <w:jc w:val="center"/>
            </w:pPr>
            <w:r w:rsidRPr="008B0386">
              <w:rPr>
                <w:rFonts w:ascii="Times New Roman" w:eastAsia="Times New Roman" w:hAnsi="Times New Roman" w:cs="Times New Roman"/>
                <w:color w:val="000000"/>
                <w:sz w:val="24"/>
              </w:rPr>
              <w:t>S3</w:t>
            </w:r>
          </w:p>
        </w:tc>
        <w:tc>
          <w:tcPr>
            <w:tcW w:w="1625" w:type="dxa"/>
          </w:tcPr>
          <w:p w14:paraId="7483E524" w14:textId="641876DB" w:rsidR="00560656" w:rsidRPr="008B0386" w:rsidRDefault="008B0386">
            <w:pPr>
              <w:spacing w:after="20" w:line="264" w:lineRule="auto"/>
              <w:rPr>
                <w:rFonts w:ascii="Times New Roman" w:hAnsi="Times New Roman" w:cs="Times New Roman"/>
                <w:sz w:val="24"/>
                <w:szCs w:val="24"/>
              </w:rPr>
            </w:pPr>
            <w:r w:rsidRPr="008B0386">
              <w:rPr>
                <w:rFonts w:ascii="Times New Roman" w:hAnsi="Times New Roman" w:cs="Times New Roman"/>
                <w:sz w:val="24"/>
                <w:szCs w:val="24"/>
              </w:rPr>
              <w:t>8</w:t>
            </w:r>
          </w:p>
        </w:tc>
        <w:tc>
          <w:tcPr>
            <w:tcW w:w="6498" w:type="dxa"/>
          </w:tcPr>
          <w:p w14:paraId="02FA9D2E" w14:textId="64138E72" w:rsidR="00560656" w:rsidRPr="008B0386" w:rsidRDefault="008B0386">
            <w:pPr>
              <w:spacing w:after="20" w:line="264" w:lineRule="auto"/>
              <w:rPr>
                <w:rFonts w:ascii="Times New Roman" w:hAnsi="Times New Roman" w:cs="Times New Roman"/>
                <w:sz w:val="24"/>
                <w:szCs w:val="24"/>
              </w:rPr>
            </w:pPr>
            <w:r w:rsidRPr="008B0386">
              <w:rPr>
                <w:rFonts w:ascii="Times New Roman" w:hAnsi="Times New Roman" w:cs="Times New Roman"/>
                <w:sz w:val="24"/>
                <w:szCs w:val="24"/>
              </w:rPr>
              <w:t>Độ phức tạp cao hơn R nhiều lần: vừa phải tích hợp API bên thứ 3 (cổng thanh toán), vừa phải xử lý luồng webhook/callback, xử lý trạng thái giao dịch (thành công/thất bại/hoàn tiền) và có độ rủi ro bảo mật tài chính cao hơn R.</w:t>
            </w:r>
          </w:p>
        </w:tc>
      </w:tr>
      <w:tr w:rsidR="00560656" w:rsidRPr="008B0386" w14:paraId="5C77D4DB" w14:textId="77777777">
        <w:trPr>
          <w:cantSplit/>
          <w:trHeight w:val="680"/>
          <w:jc w:val="center"/>
        </w:trPr>
        <w:tc>
          <w:tcPr>
            <w:tcW w:w="903" w:type="dxa"/>
          </w:tcPr>
          <w:p w14:paraId="5690A138" w14:textId="77777777" w:rsidR="00560656" w:rsidRPr="008B0386" w:rsidRDefault="00000000">
            <w:pPr>
              <w:spacing w:after="20" w:line="264" w:lineRule="auto"/>
              <w:jc w:val="center"/>
            </w:pPr>
            <w:r w:rsidRPr="008B0386">
              <w:rPr>
                <w:rFonts w:ascii="Times New Roman" w:eastAsia="Times New Roman" w:hAnsi="Times New Roman" w:cs="Times New Roman"/>
                <w:color w:val="000000"/>
                <w:sz w:val="24"/>
              </w:rPr>
              <w:t>S4</w:t>
            </w:r>
          </w:p>
        </w:tc>
        <w:tc>
          <w:tcPr>
            <w:tcW w:w="1625" w:type="dxa"/>
          </w:tcPr>
          <w:p w14:paraId="0585BE8F" w14:textId="384213BE" w:rsidR="00560656" w:rsidRPr="008B0386" w:rsidRDefault="008B0386">
            <w:pPr>
              <w:spacing w:after="20" w:line="264" w:lineRule="auto"/>
              <w:rPr>
                <w:rFonts w:ascii="Times New Roman" w:hAnsi="Times New Roman" w:cs="Times New Roman"/>
                <w:sz w:val="24"/>
                <w:szCs w:val="24"/>
              </w:rPr>
            </w:pPr>
            <w:r w:rsidRPr="008B0386">
              <w:rPr>
                <w:rFonts w:ascii="Times New Roman" w:hAnsi="Times New Roman" w:cs="Times New Roman"/>
                <w:sz w:val="24"/>
                <w:szCs w:val="24"/>
              </w:rPr>
              <w:t>13</w:t>
            </w:r>
          </w:p>
        </w:tc>
        <w:tc>
          <w:tcPr>
            <w:tcW w:w="6498" w:type="dxa"/>
          </w:tcPr>
          <w:p w14:paraId="76EC25EC" w14:textId="5D6F6130" w:rsidR="00560656" w:rsidRPr="008B0386" w:rsidRDefault="008B0386">
            <w:pPr>
              <w:spacing w:after="20" w:line="264" w:lineRule="auto"/>
              <w:rPr>
                <w:rFonts w:ascii="Times New Roman" w:hAnsi="Times New Roman" w:cs="Times New Roman"/>
                <w:sz w:val="24"/>
                <w:szCs w:val="24"/>
              </w:rPr>
            </w:pPr>
            <w:r w:rsidRPr="008B0386">
              <w:rPr>
                <w:rFonts w:ascii="Times New Roman" w:hAnsi="Times New Roman" w:cs="Times New Roman"/>
                <w:sz w:val="24"/>
                <w:szCs w:val="24"/>
              </w:rPr>
              <w:t>Rất phức tạp và ẩn chứa nhiều độ bất định (uncertainty). Cần thiết kế thuật toán gợi ý/Machine Learning, phân tích dữ liệu lịch sử mua hàng lớn và tối ưu hiệu năng hiển thị. Độ rủi ro và nỗ lực vượt xa R.</w:t>
            </w:r>
          </w:p>
        </w:tc>
      </w:tr>
    </w:tbl>
    <w:p w14:paraId="7C2DB4CA" w14:textId="77777777" w:rsidR="00560656" w:rsidRDefault="00560656">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560656" w14:paraId="6F195A3C" w14:textId="77777777">
        <w:trPr>
          <w:cantSplit/>
          <w:tblHeader/>
          <w:jc w:val="center"/>
        </w:trPr>
        <w:tc>
          <w:tcPr>
            <w:tcW w:w="9026" w:type="dxa"/>
            <w:shd w:val="clear" w:color="auto" w:fill="8EAADB"/>
          </w:tcPr>
          <w:p w14:paraId="007DA46B" w14:textId="77777777" w:rsidR="00560656" w:rsidRDefault="00000000">
            <w:pPr>
              <w:spacing w:after="20" w:line="264" w:lineRule="auto"/>
              <w:jc w:val="center"/>
            </w:pPr>
            <w:r>
              <w:rPr>
                <w:rFonts w:ascii="Times New Roman" w:eastAsia="Times New Roman" w:hAnsi="Times New Roman" w:cs="Times New Roman"/>
                <w:b/>
                <w:color w:val="000000"/>
                <w:sz w:val="24"/>
              </w:rPr>
              <w:lastRenderedPageBreak/>
              <w:t>b) Planning Poker: thẻ 3, 5, 5, 13 – đội nên làm gì tiếp theo?</w:t>
            </w:r>
          </w:p>
        </w:tc>
      </w:tr>
      <w:tr w:rsidR="00560656" w14:paraId="4CBBFCDC" w14:textId="77777777">
        <w:trPr>
          <w:cantSplit/>
          <w:trHeight w:val="1247"/>
          <w:jc w:val="center"/>
        </w:trPr>
        <w:tc>
          <w:tcPr>
            <w:tcW w:w="9026" w:type="dxa"/>
          </w:tcPr>
          <w:p w14:paraId="71271296" w14:textId="5080A661" w:rsidR="009F7F43" w:rsidRPr="009F7F43" w:rsidRDefault="009F7F43" w:rsidP="009F7F43">
            <w:pPr>
              <w:spacing w:after="20" w:line="264" w:lineRule="auto"/>
              <w:rPr>
                <w:rFonts w:ascii="Times New Roman" w:hAnsi="Times New Roman" w:cs="Times New Roman"/>
                <w:sz w:val="24"/>
                <w:szCs w:val="24"/>
                <w:lang w:val="en-US"/>
              </w:rPr>
            </w:pPr>
            <w:r w:rsidRPr="009F7F43">
              <w:rPr>
                <w:rFonts w:ascii="Times New Roman" w:hAnsi="Times New Roman" w:cs="Times New Roman"/>
                <w:b/>
                <w:bCs/>
                <w:sz w:val="24"/>
                <w:szCs w:val="24"/>
                <w:lang w:val="en-US"/>
              </w:rPr>
              <w:t>Lắng nghe hai góc nhìn cực đoan:</w:t>
            </w:r>
          </w:p>
          <w:p w14:paraId="0300F75C" w14:textId="77777777" w:rsidR="009F7F43" w:rsidRPr="009F7F43" w:rsidRDefault="009F7F43" w:rsidP="009F7F43">
            <w:pPr>
              <w:numPr>
                <w:ilvl w:val="0"/>
                <w:numId w:val="2"/>
              </w:numPr>
              <w:spacing w:after="20" w:line="264" w:lineRule="auto"/>
              <w:rPr>
                <w:rFonts w:ascii="Times New Roman" w:hAnsi="Times New Roman" w:cs="Times New Roman"/>
                <w:sz w:val="24"/>
                <w:szCs w:val="24"/>
                <w:lang w:val="en-US"/>
              </w:rPr>
            </w:pPr>
            <w:r w:rsidRPr="009F7F43">
              <w:rPr>
                <w:rFonts w:ascii="Times New Roman" w:hAnsi="Times New Roman" w:cs="Times New Roman"/>
                <w:sz w:val="24"/>
                <w:szCs w:val="24"/>
                <w:lang w:val="en-US"/>
              </w:rPr>
              <w:t>Mời Dev đưa ra 3 SP (thấp nhất) chia sẻ lý do/giải pháp tại sao họ thấy công việc này đơn giản.</w:t>
            </w:r>
          </w:p>
          <w:p w14:paraId="571E496E" w14:textId="77777777" w:rsidR="009F7F43" w:rsidRPr="009F7F43" w:rsidRDefault="009F7F43" w:rsidP="009F7F43">
            <w:pPr>
              <w:numPr>
                <w:ilvl w:val="0"/>
                <w:numId w:val="2"/>
              </w:numPr>
              <w:spacing w:after="20" w:line="264" w:lineRule="auto"/>
              <w:rPr>
                <w:rFonts w:ascii="Times New Roman" w:hAnsi="Times New Roman" w:cs="Times New Roman"/>
                <w:sz w:val="24"/>
                <w:szCs w:val="24"/>
                <w:lang w:val="en-US"/>
              </w:rPr>
            </w:pPr>
            <w:r w:rsidRPr="009F7F43">
              <w:rPr>
                <w:rFonts w:ascii="Times New Roman" w:hAnsi="Times New Roman" w:cs="Times New Roman"/>
                <w:sz w:val="24"/>
                <w:szCs w:val="24"/>
                <w:lang w:val="en-US"/>
              </w:rPr>
              <w:t>Mời Dev đưa ra 13 SP (cao nhất) chia sẻ lý do tại sao họ thấy có rủi ro, độ phức tạp hoặc điểm nghẽn ẩn nào.</w:t>
            </w:r>
          </w:p>
          <w:p w14:paraId="3FF3E5F8" w14:textId="645C627A" w:rsidR="009F7F43" w:rsidRPr="009F7F43" w:rsidRDefault="009F7F43" w:rsidP="009F7F43">
            <w:pPr>
              <w:spacing w:after="20" w:line="264" w:lineRule="auto"/>
              <w:rPr>
                <w:rFonts w:ascii="Times New Roman" w:hAnsi="Times New Roman" w:cs="Times New Roman"/>
                <w:sz w:val="24"/>
                <w:szCs w:val="24"/>
                <w:lang w:val="en-US"/>
              </w:rPr>
            </w:pPr>
            <w:r w:rsidRPr="009F7F43">
              <w:rPr>
                <w:rFonts w:ascii="Times New Roman" w:hAnsi="Times New Roman" w:cs="Times New Roman"/>
                <w:b/>
                <w:bCs/>
                <w:sz w:val="24"/>
                <w:szCs w:val="24"/>
                <w:lang w:val="en-US"/>
              </w:rPr>
              <w:t>Thảo luận &amp; Làm rõ:</w:t>
            </w:r>
            <w:r w:rsidRPr="009F7F43">
              <w:rPr>
                <w:rFonts w:ascii="Times New Roman" w:hAnsi="Times New Roman" w:cs="Times New Roman"/>
                <w:sz w:val="24"/>
                <w:szCs w:val="24"/>
                <w:lang w:val="en-US"/>
              </w:rPr>
              <w:t xml:space="preserve"> Cả đội cùng thảo luận để làm sáng tỏ các giả định, rủi ro hoặc thiếu sót thông tin trong Yêu cầu/Kiến trúc của Story S3.</w:t>
            </w:r>
          </w:p>
          <w:p w14:paraId="0ACA1FE2" w14:textId="56FED9DD" w:rsidR="009F7F43" w:rsidRPr="009F7F43" w:rsidRDefault="009F7F43" w:rsidP="009F7F43">
            <w:pPr>
              <w:spacing w:after="20" w:line="264" w:lineRule="auto"/>
              <w:rPr>
                <w:rFonts w:ascii="Times New Roman" w:hAnsi="Times New Roman" w:cs="Times New Roman"/>
                <w:sz w:val="24"/>
                <w:szCs w:val="24"/>
                <w:lang w:val="en-US"/>
              </w:rPr>
            </w:pPr>
            <w:r w:rsidRPr="009F7F43">
              <w:rPr>
                <w:rFonts w:ascii="Times New Roman" w:hAnsi="Times New Roman" w:cs="Times New Roman"/>
                <w:b/>
                <w:bCs/>
                <w:sz w:val="24"/>
                <w:szCs w:val="24"/>
                <w:lang w:val="en-US"/>
              </w:rPr>
              <w:t>Đánh giá lại / Tách Story:</w:t>
            </w:r>
            <w:r w:rsidRPr="009F7F43">
              <w:rPr>
                <w:rFonts w:ascii="Times New Roman" w:hAnsi="Times New Roman" w:cs="Times New Roman"/>
                <w:sz w:val="24"/>
                <w:szCs w:val="24"/>
                <w:lang w:val="en-US"/>
              </w:rPr>
              <w:t xml:space="preserve"> Nếu S3 quá to hoặc có nhiều điểm chưa rõ (dẫn đến con số 13 SP), Scrum Master/Product Owner có thể đề xuất tách S3 thành các Story nhỏ hơn hoặc đặt một Spiked Task để tìm hiểu.</w:t>
            </w:r>
          </w:p>
          <w:p w14:paraId="3AA7A6EF" w14:textId="3D41EEEE" w:rsidR="00560656" w:rsidRPr="009F7F43" w:rsidRDefault="009F7F43">
            <w:pPr>
              <w:spacing w:after="20" w:line="264" w:lineRule="auto"/>
              <w:rPr>
                <w:rFonts w:ascii="Times New Roman" w:hAnsi="Times New Roman" w:cs="Times New Roman"/>
                <w:sz w:val="24"/>
                <w:szCs w:val="24"/>
                <w:lang w:val="en-US"/>
              </w:rPr>
            </w:pPr>
            <w:r w:rsidRPr="009F7F43">
              <w:rPr>
                <w:rFonts w:ascii="Times New Roman" w:hAnsi="Times New Roman" w:cs="Times New Roman"/>
                <w:b/>
                <w:bCs/>
                <w:sz w:val="24"/>
                <w:szCs w:val="24"/>
                <w:lang w:val="en-US"/>
              </w:rPr>
              <w:t>Bỏ phiếu lại (Re-vote):</w:t>
            </w:r>
            <w:r w:rsidRPr="009F7F43">
              <w:rPr>
                <w:rFonts w:ascii="Times New Roman" w:hAnsi="Times New Roman" w:cs="Times New Roman"/>
                <w:sz w:val="24"/>
                <w:szCs w:val="24"/>
                <w:lang w:val="en-US"/>
              </w:rPr>
              <w:t xml:space="preserve"> Sau khi đạt được sự thấu hiểu chung, cả đội tiến hành lật thẻ Planning Poker lần 2 để thống nhất con số cuối cùng.</w:t>
            </w:r>
          </w:p>
        </w:tc>
      </w:tr>
    </w:tbl>
    <w:p w14:paraId="62E05C30" w14:textId="77777777" w:rsidR="00560656" w:rsidRDefault="00560656">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560656" w14:paraId="54ED7246" w14:textId="77777777">
        <w:trPr>
          <w:cantSplit/>
          <w:tblHeader/>
          <w:jc w:val="center"/>
        </w:trPr>
        <w:tc>
          <w:tcPr>
            <w:tcW w:w="9026" w:type="dxa"/>
            <w:shd w:val="clear" w:color="auto" w:fill="8EAADB"/>
          </w:tcPr>
          <w:p w14:paraId="543D763A" w14:textId="77777777" w:rsidR="00560656" w:rsidRDefault="00000000">
            <w:pPr>
              <w:spacing w:after="20" w:line="264" w:lineRule="auto"/>
              <w:jc w:val="center"/>
            </w:pPr>
            <w:r>
              <w:rPr>
                <w:rFonts w:ascii="Times New Roman" w:eastAsia="Times New Roman" w:hAnsi="Times New Roman" w:cs="Times New Roman"/>
                <w:b/>
                <w:color w:val="000000"/>
                <w:sz w:val="24"/>
              </w:rPr>
              <w:t>c) Vì sao dùng Story Point thay vì chỉ ước lượng giờ/ngày công?</w:t>
            </w:r>
          </w:p>
        </w:tc>
      </w:tr>
      <w:tr w:rsidR="00560656" w14:paraId="75E8A525" w14:textId="77777777">
        <w:trPr>
          <w:cantSplit/>
          <w:trHeight w:val="1247"/>
          <w:jc w:val="center"/>
        </w:trPr>
        <w:tc>
          <w:tcPr>
            <w:tcW w:w="9026" w:type="dxa"/>
          </w:tcPr>
          <w:p w14:paraId="4A60EAE3" w14:textId="260AB618" w:rsidR="009F7F43" w:rsidRPr="009F7F43" w:rsidRDefault="009F7F43" w:rsidP="009F7F43">
            <w:pPr>
              <w:spacing w:after="20" w:line="264" w:lineRule="auto"/>
              <w:rPr>
                <w:rFonts w:ascii="Times New Roman" w:hAnsi="Times New Roman" w:cs="Times New Roman"/>
                <w:sz w:val="24"/>
                <w:szCs w:val="24"/>
                <w:lang w:val="en-US"/>
              </w:rPr>
            </w:pPr>
            <w:r w:rsidRPr="009F7F43">
              <w:rPr>
                <w:rFonts w:ascii="Times New Roman" w:hAnsi="Times New Roman" w:cs="Times New Roman"/>
                <w:b/>
                <w:bCs/>
                <w:sz w:val="24"/>
                <w:szCs w:val="24"/>
                <w:lang w:val="en-US"/>
              </w:rPr>
              <w:t>Tránh bẫy năng lực cá nhân:</w:t>
            </w:r>
            <w:r w:rsidRPr="009F7F43">
              <w:rPr>
                <w:rFonts w:ascii="Times New Roman" w:hAnsi="Times New Roman" w:cs="Times New Roman"/>
                <w:sz w:val="24"/>
                <w:szCs w:val="24"/>
                <w:lang w:val="en-US"/>
              </w:rPr>
              <w:t xml:space="preserve"> Mãi một công việc, một Senior Dev có thể làm trong 2 giờ, nhưng Junior Dev cần đến 8 giờ. Ước lượng bằng thời gian cố định gây tranh cãi, trong khi </w:t>
            </w:r>
            <w:r w:rsidRPr="009F7F43">
              <w:rPr>
                <w:rFonts w:ascii="Times New Roman" w:hAnsi="Times New Roman" w:cs="Times New Roman"/>
                <w:b/>
                <w:bCs/>
                <w:sz w:val="24"/>
                <w:szCs w:val="24"/>
                <w:lang w:val="en-US"/>
              </w:rPr>
              <w:t>Story Point phản ánh độ tương đối của độ phức tạp/nỗ lực</w:t>
            </w:r>
            <w:r w:rsidRPr="009F7F43">
              <w:rPr>
                <w:rFonts w:ascii="Times New Roman" w:hAnsi="Times New Roman" w:cs="Times New Roman"/>
                <w:sz w:val="24"/>
                <w:szCs w:val="24"/>
                <w:lang w:val="en-US"/>
              </w:rPr>
              <w:t xml:space="preserve"> mà cả nhóm cùng đồng thuận.</w:t>
            </w:r>
          </w:p>
          <w:p w14:paraId="031FF391" w14:textId="3CC8B2E2" w:rsidR="009F7F43" w:rsidRPr="009F7F43" w:rsidRDefault="009F7F43" w:rsidP="009F7F43">
            <w:pPr>
              <w:spacing w:after="20" w:line="264" w:lineRule="auto"/>
              <w:rPr>
                <w:rFonts w:ascii="Times New Roman" w:hAnsi="Times New Roman" w:cs="Times New Roman"/>
                <w:sz w:val="24"/>
                <w:szCs w:val="24"/>
                <w:lang w:val="en-US"/>
              </w:rPr>
            </w:pPr>
            <w:r w:rsidRPr="009F7F43">
              <w:rPr>
                <w:rFonts w:ascii="Times New Roman" w:hAnsi="Times New Roman" w:cs="Times New Roman"/>
                <w:b/>
                <w:bCs/>
                <w:sz w:val="24"/>
                <w:szCs w:val="24"/>
                <w:lang w:val="en-US"/>
              </w:rPr>
              <w:t>Bao hàm đầy đủ các yếu tố cấu thành:</w:t>
            </w:r>
            <w:r w:rsidRPr="009F7F43">
              <w:rPr>
                <w:rFonts w:ascii="Times New Roman" w:hAnsi="Times New Roman" w:cs="Times New Roman"/>
                <w:sz w:val="24"/>
                <w:szCs w:val="24"/>
                <w:lang w:val="en-US"/>
              </w:rPr>
              <w:t xml:space="preserve"> Story Point cân nhắc tổng hòa 3 yếu tố: </w:t>
            </w:r>
            <w:r w:rsidRPr="009F7F43">
              <w:rPr>
                <w:rFonts w:ascii="Times New Roman" w:hAnsi="Times New Roman" w:cs="Times New Roman"/>
                <w:b/>
                <w:bCs/>
                <w:sz w:val="24"/>
                <w:szCs w:val="24"/>
                <w:lang w:val="en-US"/>
              </w:rPr>
              <w:t>Lượng công việc (Amount of work)</w:t>
            </w:r>
            <w:r w:rsidRPr="009F7F43">
              <w:rPr>
                <w:rFonts w:ascii="Times New Roman" w:hAnsi="Times New Roman" w:cs="Times New Roman"/>
                <w:sz w:val="24"/>
                <w:szCs w:val="24"/>
                <w:lang w:val="en-US"/>
              </w:rPr>
              <w:t xml:space="preserve">, </w:t>
            </w:r>
            <w:r w:rsidRPr="009F7F43">
              <w:rPr>
                <w:rFonts w:ascii="Times New Roman" w:hAnsi="Times New Roman" w:cs="Times New Roman"/>
                <w:b/>
                <w:bCs/>
                <w:sz w:val="24"/>
                <w:szCs w:val="24"/>
                <w:lang w:val="en-US"/>
              </w:rPr>
              <w:t>Độ phức tạp (Complexity)</w:t>
            </w:r>
            <w:r w:rsidRPr="009F7F43">
              <w:rPr>
                <w:rFonts w:ascii="Times New Roman" w:hAnsi="Times New Roman" w:cs="Times New Roman"/>
                <w:sz w:val="24"/>
                <w:szCs w:val="24"/>
                <w:lang w:val="en-US"/>
              </w:rPr>
              <w:t xml:space="preserve"> và </w:t>
            </w:r>
            <w:r w:rsidRPr="009F7F43">
              <w:rPr>
                <w:rFonts w:ascii="Times New Roman" w:hAnsi="Times New Roman" w:cs="Times New Roman"/>
                <w:b/>
                <w:bCs/>
                <w:sz w:val="24"/>
                <w:szCs w:val="24"/>
                <w:lang w:val="en-US"/>
              </w:rPr>
              <w:t>Độ rủi ro/bất định (Risk &amp; Uncertainty)</w:t>
            </w:r>
            <w:r w:rsidRPr="009F7F43">
              <w:rPr>
                <w:rFonts w:ascii="Times New Roman" w:hAnsi="Times New Roman" w:cs="Times New Roman"/>
                <w:sz w:val="24"/>
                <w:szCs w:val="24"/>
                <w:lang w:val="en-US"/>
              </w:rPr>
              <w:t>, thay vì chỉ đơn thuần tính toán gian làm việc thực tế.</w:t>
            </w:r>
          </w:p>
          <w:p w14:paraId="7BCFA0C5" w14:textId="59C1F2B1" w:rsidR="009F7F43" w:rsidRPr="009F7F43" w:rsidRDefault="009F7F43" w:rsidP="009F7F43">
            <w:pPr>
              <w:spacing w:after="20" w:line="264" w:lineRule="auto"/>
              <w:rPr>
                <w:rFonts w:ascii="Times New Roman" w:hAnsi="Times New Roman" w:cs="Times New Roman"/>
                <w:sz w:val="24"/>
                <w:szCs w:val="24"/>
                <w:lang w:val="en-US"/>
              </w:rPr>
            </w:pPr>
            <w:r w:rsidRPr="009F7F43">
              <w:rPr>
                <w:rFonts w:ascii="Times New Roman" w:hAnsi="Times New Roman" w:cs="Times New Roman"/>
                <w:b/>
                <w:bCs/>
                <w:sz w:val="24"/>
                <w:szCs w:val="24"/>
                <w:lang w:val="en-US"/>
              </w:rPr>
              <w:t>Hạn chế áp lực tâm lý và cam kết sai:</w:t>
            </w:r>
            <w:r w:rsidRPr="009F7F43">
              <w:rPr>
                <w:rFonts w:ascii="Times New Roman" w:hAnsi="Times New Roman" w:cs="Times New Roman"/>
                <w:sz w:val="24"/>
                <w:szCs w:val="24"/>
                <w:lang w:val="en-US"/>
              </w:rPr>
              <w:t xml:space="preserve"> Thời gian ước lượng dễ bị quản lý coi là "cam kết hạn chót" (deadline fixed). Story Point giúp tập trung vào vận tốc thực tế của nhóm (Velocity) qua các Sprint để dự báo tiến độ một cách khoa học và chính xác hơn.</w:t>
            </w:r>
          </w:p>
          <w:p w14:paraId="3445D427" w14:textId="5A131712" w:rsidR="00560656" w:rsidRPr="009F7F43" w:rsidRDefault="009F7F43">
            <w:pPr>
              <w:spacing w:after="20" w:line="264" w:lineRule="auto"/>
              <w:rPr>
                <w:lang w:val="en-US"/>
              </w:rPr>
            </w:pPr>
            <w:r w:rsidRPr="009F7F43">
              <w:rPr>
                <w:rFonts w:ascii="Times New Roman" w:hAnsi="Times New Roman" w:cs="Times New Roman"/>
                <w:b/>
                <w:bCs/>
                <w:sz w:val="24"/>
                <w:szCs w:val="24"/>
                <w:lang w:val="en-US"/>
              </w:rPr>
              <w:t>Nhanh chóng và linh hoạt:</w:t>
            </w:r>
            <w:r w:rsidRPr="009F7F43">
              <w:rPr>
                <w:rFonts w:ascii="Times New Roman" w:hAnsi="Times New Roman" w:cs="Times New Roman"/>
                <w:sz w:val="24"/>
                <w:szCs w:val="24"/>
                <w:lang w:val="en-US"/>
              </w:rPr>
              <w:t xml:space="preserve"> Đánh giá tương đối (Relative Sizing) bằng so sánh giúp việc ước lượng diễn ra nhanh hơn rất nhiều so với việc ngồi bóc tách chính xác từng giờ công cho từng tác vụ nhỏ.</w:t>
            </w:r>
          </w:p>
        </w:tc>
      </w:tr>
    </w:tbl>
    <w:p w14:paraId="7914797E" w14:textId="77777777" w:rsidR="00560656" w:rsidRDefault="00560656">
      <w:pPr>
        <w:spacing w:after="80" w:line="276" w:lineRule="auto"/>
      </w:pPr>
    </w:p>
    <w:sectPr w:rsidR="00560656">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9D20A" w14:textId="77777777" w:rsidR="00523FEC" w:rsidRDefault="00523FEC">
      <w:r>
        <w:separator/>
      </w:r>
    </w:p>
  </w:endnote>
  <w:endnote w:type="continuationSeparator" w:id="0">
    <w:p w14:paraId="20A53B21" w14:textId="77777777" w:rsidR="00523FEC" w:rsidRDefault="00523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D8DA7" w14:textId="77777777" w:rsidR="00523FEC" w:rsidRDefault="00523FEC">
      <w:r>
        <w:separator/>
      </w:r>
    </w:p>
  </w:footnote>
  <w:footnote w:type="continuationSeparator" w:id="0">
    <w:p w14:paraId="2F36D73E" w14:textId="77777777" w:rsidR="00523FEC" w:rsidRDefault="00523F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28981" w14:textId="77777777" w:rsidR="00560656" w:rsidRDefault="00000000">
    <w:pPr>
      <w:jc w:val="right"/>
    </w:pPr>
    <w:r>
      <w:rPr>
        <w:noProof/>
      </w:rPr>
      <w:drawing>
        <wp:inline distT="114300" distB="114300" distL="114300" distR="114300" wp14:anchorId="0FA4E8AA" wp14:editId="447E771B">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28E1DFEC" w14:textId="77777777" w:rsidR="00560656" w:rsidRDefault="0056065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40756"/>
    <w:multiLevelType w:val="multilevel"/>
    <w:tmpl w:val="3D66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205019448">
    <w:abstractNumId w:val="1"/>
  </w:num>
  <w:num w:numId="2" w16cid:durableId="2069961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656"/>
    <w:rsid w:val="00231556"/>
    <w:rsid w:val="002369EF"/>
    <w:rsid w:val="00523FEC"/>
    <w:rsid w:val="00560656"/>
    <w:rsid w:val="008B0386"/>
    <w:rsid w:val="009F7F43"/>
    <w:rsid w:val="00DA63DE"/>
    <w:rsid w:val="00FE0A1F"/>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F230E7"/>
  <w15:docId w15:val="{EF083FC1-08C8-4443-B51B-E7022F4CF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3</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Đức Mạnh Trần</cp:lastModifiedBy>
  <cp:revision>3</cp:revision>
  <dcterms:created xsi:type="dcterms:W3CDTF">2026-09-24T04:31:00Z</dcterms:created>
  <dcterms:modified xsi:type="dcterms:W3CDTF">2026-10-21T10:44:00Z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