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0" w:after="60" w:line="360" w:lineRule="auto"/>
        <w:jc w:val="left"/>
        <w:rPr>
          <w:rFonts w:ascii="Times New Roman" w:hAnsi="Times New Roman" w:eastAsia="Times New Roman" w:cs="Times New Roman"/>
          <w:b/>
          <w:bCs/>
          <w:sz w:val="32"/>
          <w:szCs w:val="32"/>
          <w:rtl w:val="0"/>
        </w:rPr>
      </w:pPr>
      <w:r>
        <w:rPr>
          <w:rFonts w:ascii="Times New Roman" w:hAnsi="Times New Roman" w:eastAsia="Times New Roman" w:cs="Times New Roman"/>
          <w:b/>
          <w:bCs/>
          <w:color w:val="000000"/>
          <w:sz w:val="28"/>
          <w:szCs w:val="28"/>
          <w:rtl w:val="0"/>
        </w:rPr>
        <w:t xml:space="preserve">BÀI 1 – PHÂN RÃ YÊU CẦU</w:t>
      </w:r>
    </w:p>
    <w:p>
      <w:pPr>
        <w:spacing w:before="0" w:after="60" w:line="360" w:lineRule="auto"/>
      </w:pPr>
      <w:r>
        <w:rPr>
          <w:rFonts w:ascii="Times New Roman" w:hAnsi="Times New Roman" w:eastAsia="Times New Roman" w:cs="Times New Roman"/>
          <w:b/>
          <w:bCs/>
          <w:i w:val="0"/>
          <w:iCs w:val="0"/>
          <w:smallCaps w:val="0"/>
          <w:color w:val="000000"/>
          <w:rtl w:val="0"/>
        </w:rPr>
        <w:t xml:space="preserve">Cho Epic: "Đặt và quản lý suất ăn của nhân viên".</w:t>
      </w:r>
    </w:p>
    <w:p>
      <w:pPr>
        <w:spacing w:before="0" w:after="80" w:line="360" w:lineRule="auto"/>
      </w:pPr>
      <w:r>
        <w:rPr>
          <w:rFonts w:ascii="Times New Roman" w:hAnsi="Times New Roman" w:eastAsia="Times New Roman" w:cs="Times New Roman"/>
          <w:b/>
          <w:bCs/>
          <w:i w:val="0"/>
          <w:iCs w:val="0"/>
          <w:rtl w:val="0"/>
        </w:rPr>
        <w:t xml:space="preserve">a)</w:t>
      </w:r>
      <w:r>
        <w:rPr>
          <w:rFonts w:ascii="Times New Roman" w:hAnsi="Times New Roman" w:eastAsia="Times New Roman" w:cs="Times New Roman"/>
          <w:b w:val="0"/>
          <w:bCs w:val="0"/>
          <w:i w:val="0"/>
          <w:iCs w:val="0"/>
          <w:rtl w:val="0"/>
        </w:rPr>
        <w:t xml:space="preserve">Viết 2 Feature thuộc Epic trên.</w:t>
      </w:r>
    </w:p>
    <w:tbl>
      <w:tblPr>
        <w:tblStyle w:val="Table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pPr>
              <w:spacing w:before="0" w:after="0" w:line="360" w:lineRule="auto"/>
            </w:pPr>
            <w:r>
              <w:rPr>
                <w:b/>
              </w:rPr>
              <w:t xml:space="preserve">Feature 1:</w:t>
            </w:r>
            <w:r>
              <w:t xml:space="preserve"> Đặt và hủy suất ăn hàng ngày trực tuyến (cho phép chọn món, đổi món, hủy đặt cơm trước giờ chốt.)</w:t>
            </w:r>
          </w:p>
          <w:p>
            <w:pPr>
              <w:spacing w:line="276" w:lineRule="auto"/>
            </w:pPr>
            <w:r>
              <w:rPr>
                <w:b/>
              </w:rPr>
              <w:t xml:space="preserve">Feature 2:</w:t>
            </w:r>
            <w:r>
              <w:t xml:space="preserve"> Theo dõi lịch sử đặt cơm và chi phí cá nhân (cho phép nhân viên tra cứu các bữa ăn đã đặt và số tiền phát sinh trong tháng.)</w:t>
            </w:r>
          </w:p>
        </w:tc>
      </w:tr>
    </w:tbl>
    <w:p>
      <w:pPr>
        <w:spacing w:before="0" w:after="60" w:line="360" w:lineRule="auto"/>
      </w:pPr>
    </w:p>
    <w:p>
      <w:pPr>
        <w:spacing w:before="0" w:after="80" w:line="360" w:lineRule="auto"/>
      </w:pPr>
      <w:r>
        <w:rPr>
          <w:rFonts w:ascii="Times New Roman" w:hAnsi="Times New Roman" w:eastAsia="Times New Roman" w:cs="Times New Roman"/>
          <w:b/>
          <w:bCs/>
          <w:i w:val="0"/>
          <w:iCs w:val="0"/>
          <w:rtl w:val="0"/>
        </w:rPr>
        <w:t xml:space="preserve">b)</w:t>
      </w:r>
      <w:r>
        <w:rPr>
          <w:rFonts w:ascii="Times New Roman" w:hAnsi="Times New Roman" w:eastAsia="Times New Roman" w:cs="Times New Roman"/>
          <w:b w:val="0"/>
          <w:bCs w:val="0"/>
          <w:i w:val="0"/>
          <w:iCs w:val="0"/>
          <w:rtl w:val="0"/>
        </w:rPr>
        <w:t xml:space="preserve">Viết 2 User Story theo đúng cấu trúc "Là… tôi muốn… để…", mỗi story thuộc một Feature khác nhau ở câu a.</w:t>
      </w:r>
    </w:p>
    <w:tbl>
      <w:tblPr>
        <w:tblStyle w:val="Table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pPr>
              <w:spacing w:before="0" w:after="0" w:line="360" w:lineRule="auto"/>
              <w:rPr>
                <w:b/>
              </w:rPr>
            </w:pPr>
            <w:r>
              <w:rPr>
                <w:b/>
              </w:rPr>
              <w:t xml:space="preserve">User Story 1:</w:t>
            </w:r>
          </w:p>
          <w:p>
            <w:pPr>
              <w:spacing w:before="0" w:after="0" w:line="360" w:lineRule="auto"/>
              <w:rPr>
                <w:b/>
              </w:rPr>
            </w:pPr>
            <w:r>
              <w:rPr>
                <w:b/>
              </w:rPr>
              <w:t xml:space="preserve">“Là</w:t>
            </w:r>
            <w:r>
              <w:t xml:space="preserve"> nhân viên làm việc từ xa hoặc đi công tác, </w:t>
            </w:r>
            <w:r>
              <w:rPr>
                <w:b/>
              </w:rPr>
              <w:t xml:space="preserve">tôi muốn</w:t>
            </w:r>
            <w:r>
              <w:t xml:space="preserve"> đặt suất cơm trưa trước 9h30 qua ứng dụng di động, </w:t>
            </w:r>
            <w:r>
              <w:rPr>
                <w:b/>
              </w:rPr>
              <w:t xml:space="preserve">để</w:t>
            </w:r>
            <w:r>
              <w:t xml:space="preserve"> tôi vẫn có thể chủ động đăng ký suất ăn dù không có mặt tại văn phòng.”</w:t>
            </w:r>
          </w:p>
          <w:p>
            <w:r>
              <w:rPr>
                <w:b/>
              </w:rPr>
              <w:t xml:space="preserve">User Story 2:</w:t>
            </w:r>
          </w:p>
          <w:p>
            <w:pPr>
              <w:spacing w:line="276" w:lineRule="auto"/>
              <w:rPr>
                <w:b/>
              </w:rPr>
            </w:pPr>
            <w:r>
              <w:rPr>
                <w:b/>
              </w:rPr>
              <w:t xml:space="preserve">“Là</w:t>
            </w:r>
            <w:r>
              <w:t xml:space="preserve"> nhân viên văn phòng, </w:t>
            </w:r>
            <w:r>
              <w:rPr>
                <w:b/>
              </w:rPr>
              <w:t xml:space="preserve">tôi muốn</w:t>
            </w:r>
            <w:r>
              <w:t xml:space="preserve"> xem tổng số bữa ăn đã đặt và tổng số tiền phải trả của tháng hiện tại, </w:t>
            </w:r>
            <w:r>
              <w:rPr>
                <w:b/>
              </w:rPr>
              <w:t xml:space="preserve">để</w:t>
            </w:r>
            <w:r>
              <w:t xml:space="preserve"> tôi dễ dàng đối soát chi phí bị trừ vào lương cuối tháng.”</w:t>
            </w:r>
          </w:p>
        </w:tc>
      </w:tr>
    </w:tbl>
    <w:p>
      <w:pPr>
        <w:spacing w:before="0" w:after="60" w:line="360" w:lineRule="auto"/>
      </w:pPr>
    </w:p>
    <w:p>
      <w:pPr>
        <w:spacing w:before="0" w:after="80" w:line="360" w:lineRule="auto"/>
      </w:pPr>
      <w:r>
        <w:rPr>
          <w:rFonts w:ascii="Times New Roman" w:hAnsi="Times New Roman" w:eastAsia="Times New Roman" w:cs="Times New Roman"/>
          <w:b/>
          <w:bCs/>
          <w:i w:val="0"/>
          <w:iCs w:val="0"/>
          <w:rtl w:val="0"/>
        </w:rPr>
        <w:t xml:space="preserve">c)</w:t>
      </w:r>
      <w:r>
        <w:rPr>
          <w:rFonts w:ascii="Times New Roman" w:hAnsi="Times New Roman" w:eastAsia="Times New Roman" w:cs="Times New Roman"/>
          <w:b w:val="0"/>
          <w:bCs w:val="0"/>
          <w:i w:val="0"/>
          <w:iCs w:val="0"/>
          <w:rtl w:val="0"/>
        </w:rPr>
        <w:t xml:space="preserve">Nêu 1 hạng mục công việc thuộc Epic này nhưng là Task kỹ thuật chứ không phải User Story, và giải thích ngắn gọn vì sao.</w:t>
      </w:r>
    </w:p>
    <w:tbl>
      <w:tblPr>
        <w:tblStyle w:val="Table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pPr>
              <w:spacing w:before="0" w:after="0" w:line="360" w:lineRule="auto"/>
              <w:rPr>
                <w:b/>
                <w:bCs/>
              </w:rPr>
            </w:pPr>
            <w:r>
              <w:rPr>
                <w:b/>
                <w:bCs/>
              </w:rPr>
              <w:t xml:space="preserve">Tên task kĩ thuật: </w:t>
            </w:r>
            <w:r>
              <w:rPr>
                <w:b w:val="0"/>
                <w:bCs w:val="0"/>
              </w:rPr>
              <w:t xml:space="preserve">Thiết kế và khởi tạo cơ sở dữ liệu lưu trữ thông tin thực đơn , lượt đặt cơm và lịch  sử giao dịch của nhân viên</w:t>
            </w:r>
          </w:p>
          <w:p>
            <w:pPr>
              <w:spacing w:before="0" w:after="0" w:line="360" w:lineRule="auto"/>
            </w:pPr>
            <w:r>
              <w:rPr>
                <w:b/>
                <w:bCs/>
              </w:rPr>
              <w:t xml:space="preserve">Giải thích:</w:t>
            </w:r>
            <w:r>
              <w:t xml:space="preserve"> Đây là công việc kĩ thuật thuần tuý nhằm tạo nền móng hạ tầng cho hệ thống. Không trực tiếp mang lại giá trị sử dụng cuối cùng hay góc nhìn người dùng để có thể nghiệm thuđộc lập như một User Story</w:t>
            </w:r>
          </w:p>
        </w:tc>
      </w:tr>
    </w:tbl>
    <w:p>
      <w:pPr>
        <w:pStyle w:val="heading1"/>
        <w:spacing w:before="280" w:after="140" w:line="360" w:lineRule="auto"/>
      </w:pPr>
      <w:r>
        <w:rPr>
          <w:rFonts w:ascii="Times New Roman" w:hAnsi="Times New Roman" w:eastAsia="Times New Roman" w:cs="Times New Roman"/>
          <w:b/>
          <w:bCs/>
          <w:color w:val="000000"/>
          <w:sz w:val="28"/>
          <w:szCs w:val="28"/>
          <w:rtl w:val="0"/>
        </w:rPr>
        <w:t xml:space="preserve">BÀI 2 – CHẨN ĐOÁN VÀ VIẾT LẠI USER STORY </w:t>
      </w:r>
    </w:p>
    <w:p>
      <w:pPr>
        <w:spacing w:before="0" w:after="80" w:line="360" w:lineRule="auto"/>
      </w:pPr>
      <w:r>
        <w:rPr>
          <w:rFonts w:ascii="Times New Roman" w:hAnsi="Times New Roman" w:eastAsia="Times New Roman" w:cs="Times New Roman"/>
          <w:b w:val="0"/>
          <w:bCs w:val="0"/>
          <w:i w:val="0"/>
          <w:iCs w:val="0"/>
          <w:smallCaps w:val="0"/>
          <w:color w:val="000000"/>
          <w:rtl w:val="0"/>
        </w:rPr>
        <w:t xml:space="preserve">Hai User Story dưới đây do một thành viên mới viết. Với mỗi story: chỉ ra tiêu chí INVEST bị vi phạm rõ nhất, giải thích trong 1 câu, rồi viết lại cho đạt chuẩn.</w:t>
      </w:r>
    </w:p>
    <w:p>
      <w:pPr>
        <w:spacing w:before="0" w:after="40" w:line="360" w:lineRule="auto"/>
      </w:pPr>
      <w:r>
        <w:rPr>
          <w:rFonts w:ascii="Times New Roman" w:hAnsi="Times New Roman" w:eastAsia="Times New Roman" w:cs="Times New Roman"/>
          <w:b/>
          <w:bCs/>
          <w:i w:val="0"/>
          <w:iCs w:val="0"/>
          <w:smallCaps w:val="0"/>
          <w:color w:val="000000"/>
          <w:rtl w:val="0"/>
        </w:rPr>
        <w:t xml:space="preserve">Story A:</w:t>
      </w:r>
    </w:p>
    <w:p>
      <w:pPr>
        <w:spacing w:before="0" w:after="60" w:line="360" w:lineRule="auto"/>
        <w:ind w:left="300" w:firstLine="0"/>
      </w:pPr>
      <w:r>
        <w:rPr>
          <w:rFonts w:ascii="Times New Roman" w:hAnsi="Times New Roman" w:eastAsia="Times New Roman" w:cs="Times New Roman"/>
          <w:b w:val="0"/>
          <w:bCs w:val="0"/>
          <w:i/>
          <w:iCs/>
          <w:smallCaps w:val="0"/>
          <w:color w:val="000000"/>
          <w:rtl w:val="0"/>
        </w:rPr>
        <w:t xml:space="preserve">"Là người dùng, tôi muốn ứng dụng chạy nhanh và dễ dùng để tôi cảm thấy hài lòng."</w:t>
      </w:r>
    </w:p>
    <w:tbl>
      <w:tblPr>
        <w:tblStyle w:val="Table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pPr>
              <w:spacing w:before="0" w:after="0" w:line="360" w:lineRule="auto"/>
            </w:pPr>
            <w:r>
              <w:rPr>
                <w:b/>
              </w:rPr>
              <w:t xml:space="preserve">Tiêu chí INVEST vi phạm rõ nhất:</w:t>
            </w:r>
            <w:r>
              <w:t xml:space="preserve"> </w:t>
            </w:r>
            <w:r>
              <w:rPr>
                <w:b/>
              </w:rPr>
              <w:t xml:space="preserve">T - Testable (Có thể kiểm thử được)</w:t>
            </w:r>
            <w:r>
              <w:t xml:space="preserve"> hoặc </w:t>
            </w:r>
            <w:r>
              <w:rPr>
                <w:b/>
              </w:rPr>
              <w:t xml:space="preserve">V - Valuable / E - Estimable</w:t>
            </w:r>
            <w:r>
              <w:t xml:space="preserve"> (chưa rõ ràng).</w:t>
            </w:r>
          </w:p>
          <w:p>
            <w:pPr>
              <w:spacing w:before="0" w:after="0" w:line="360" w:lineRule="auto"/>
            </w:pPr>
            <w:r>
              <w:rPr>
                <w:b/>
              </w:rPr>
              <w:t xml:space="preserve">Giải thích:</w:t>
            </w:r>
            <w:r>
              <w:t xml:space="preserve"> Cụm từ "chạy nhanh và dễ dùng" quá mơ hồ, mang tính cảm quan cá nhân nên Tester không thể đo lường hay lập tiêu chí nghiệm thu rõ ràng.</w:t>
            </w:r>
          </w:p>
          <w:p>
            <w:pPr>
              <w:spacing w:before="0" w:after="0" w:line="360" w:lineRule="auto"/>
            </w:pPr>
            <w:r>
              <w:rPr>
                <w:b/>
              </w:rPr>
              <w:t xml:space="preserve">Viết lại:</w:t>
            </w:r>
            <w:r>
              <w:t xml:space="preserve"> "Là nhân viên, tôi muốn ứng dụng tải trang chủ và thực đơn trong dưới 2 giây trên mạng 4G, để tôi có thể đặt cơm nhanh chóng mà không phải chờ đợi."</w:t>
            </w:r>
          </w:p>
        </w:tc>
      </w:tr>
    </w:tbl>
    <w:p>
      <w:pPr>
        <w:spacing w:before="0" w:after="80" w:line="360" w:lineRule="auto"/>
      </w:pPr>
    </w:p>
    <w:p>
      <w:pPr>
        <w:spacing w:before="0" w:after="40" w:line="360" w:lineRule="auto"/>
      </w:pPr>
      <w:r>
        <w:rPr>
          <w:rFonts w:ascii="Times New Roman" w:hAnsi="Times New Roman" w:eastAsia="Times New Roman" w:cs="Times New Roman"/>
          <w:b/>
          <w:bCs/>
          <w:i w:val="0"/>
          <w:iCs w:val="0"/>
          <w:smallCaps w:val="0"/>
          <w:color w:val="000000"/>
          <w:rtl w:val="0"/>
        </w:rPr>
        <w:t xml:space="preserve">Story B:</w:t>
      </w:r>
    </w:p>
    <w:p>
      <w:pPr>
        <w:spacing w:before="0" w:after="60" w:line="360" w:lineRule="auto"/>
        <w:ind w:left="300" w:firstLine="0"/>
      </w:pPr>
      <w:r>
        <w:rPr>
          <w:rFonts w:ascii="Times New Roman" w:hAnsi="Times New Roman" w:eastAsia="Times New Roman" w:cs="Times New Roman"/>
          <w:b w:val="0"/>
          <w:bCs w:val="0"/>
          <w:i/>
          <w:iCs/>
          <w:smallCaps w:val="0"/>
          <w:color w:val="000000"/>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Table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pPr>
              <w:spacing w:before="0" w:after="0" w:line="360" w:lineRule="auto"/>
              <w:jc w:val="left"/>
            </w:pPr>
            <w:r>
              <w:rPr>
                <w:b/>
              </w:rPr>
              <w:t xml:space="preserve">Tiêu chí INVEST vi phạm rõ nhất:</w:t>
            </w:r>
            <w:r>
              <w:t xml:space="preserve"> </w:t>
            </w:r>
            <w:r>
              <w:rPr>
                <w:b/>
              </w:rPr>
              <w:t xml:space="preserve">S - Small (Nhỏ / Vừa kích thước)</w:t>
            </w:r>
            <w:r>
              <w:t xml:space="preserve">.</w:t>
            </w:r>
          </w:p>
          <w:p>
            <w:pPr>
              <w:bidi w:val="0"/>
              <w:spacing w:line="276" w:lineRule="auto"/>
              <w:jc w:val="left"/>
            </w:pPr>
            <w:r>
              <w:rPr>
                <w:b/>
              </w:rPr>
              <w:t xml:space="preserve">Giải thích:</w:t>
            </w:r>
            <w:r>
              <w:t xml:space="preserve"> Story quá đồ sộ (Epical/Giant Story) gộp chung quá nhiều chức năng (đặt, hủy, đổi món, lịch sử, công nợ, báo cáo, đánh giá), làm cho việc ước lượng và hoàn thành trong một Sprint là không thể.</w:t>
            </w:r>
          </w:p>
          <w:p>
            <w:pPr>
              <w:spacing w:line="276" w:lineRule="auto"/>
              <w:jc w:val="left"/>
            </w:pPr>
            <w:r>
              <w:rPr>
                <w:b/>
              </w:rPr>
              <w:t xml:space="preserve">Viết lại:</w:t>
            </w:r>
            <w:r>
              <w:t xml:space="preserve"> "Là nhân viên, tôi muốn đổi sang món ăn khác trước 9h30 sáng của ngày ăn, để tôi thay đổi khẩu vị mà không cần phải hủy và đặt lại từ đầu."</w:t>
            </w:r>
          </w:p>
        </w:tc>
      </w:tr>
    </w:tbl>
    <w:p>
      <w:pPr>
        <w:spacing w:line="360" w:lineRule="auto"/>
      </w:pPr>
    </w:p>
    <w:p>
      <w:pPr>
        <w:spacing w:line="360" w:lineRule="auto"/>
      </w:pPr>
      <w:r>
        <w:rPr>
          <w:rFonts w:ascii="Times New Roman" w:hAnsi="Times New Roman" w:eastAsia="Times New Roman" w:cs="Times New Roman"/>
          <w:b/>
          <w:bCs/>
          <w:color w:val="000000"/>
          <w:sz w:val="28"/>
          <w:szCs w:val="28"/>
        </w:rPr>
        <w:tab/>
      </w:r>
      <w:r>
        <w:rPr>
          <w:rFonts w:ascii="Times New Roman" w:hAnsi="Times New Roman" w:eastAsia="Times New Roman" w:cs="Times New Roman"/>
          <w:b/>
          <w:bCs/>
          <w:color w:val="000000"/>
          <w:sz w:val="28"/>
          <w:szCs w:val="28"/>
          <w:rtl w:val="0"/>
        </w:rPr>
        <w:t xml:space="preserve">BÀI 3 – VIẾT ACCEPTANCE CRITERIA </w:t>
      </w:r>
    </w:p>
    <w:p>
      <w:pPr>
        <w:spacing w:before="0" w:after="40" w:line="360" w:lineRule="auto"/>
      </w:pPr>
      <w:r>
        <w:rPr>
          <w:rFonts w:ascii="Times New Roman" w:hAnsi="Times New Roman" w:eastAsia="Times New Roman" w:cs="Times New Roman"/>
          <w:b w:val="0"/>
          <w:bCs w:val="0"/>
          <w:i w:val="0"/>
          <w:iCs w:val="0"/>
          <w:smallCaps w:val="0"/>
          <w:color w:val="000000"/>
          <w:rtl w:val="0"/>
        </w:rPr>
        <w:t xml:space="preserve">Cho User Story sau:</w:t>
      </w:r>
    </w:p>
    <w:p>
      <w:pPr>
        <w:spacing w:before="0" w:after="80" w:line="360" w:lineRule="auto"/>
        <w:ind w:left="300" w:firstLine="0"/>
      </w:pPr>
      <w:r>
        <w:rPr>
          <w:rFonts w:ascii="Times New Roman" w:hAnsi="Times New Roman" w:eastAsia="Times New Roman" w:cs="Times New Roman"/>
          <w:b w:val="0"/>
          <w:bCs w:val="0"/>
          <w:i/>
          <w:iCs/>
          <w:smallCaps w:val="0"/>
          <w:color w:val="000000"/>
          <w:rtl w:val="0"/>
        </w:rPr>
        <w:t xml:space="preserve">"Là nhân viên, tôi muốn hủy suất cơm đã đặt trước 9h30 của ngày ăn, để tôi không bị tính tiền bữa mình không ăn."</w:t>
      </w:r>
    </w:p>
    <w:p>
      <w:pPr>
        <w:spacing w:before="0" w:after="100" w:line="360" w:lineRule="auto"/>
      </w:pPr>
      <w:r>
        <w:rPr>
          <w:rFonts w:ascii="Times New Roman" w:hAnsi="Times New Roman" w:eastAsia="Times New Roman" w:cs="Times New Roman"/>
          <w:b w:val="0"/>
          <w:bCs w:val="0"/>
          <w:i w:val="0"/>
          <w:iCs w:val="0"/>
          <w:smallCaps w:val="0"/>
          <w:color w:val="000000"/>
          <w:rtl w:val="0"/>
        </w:rPr>
        <w:t xml:space="preserve">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Table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pPr>
              <w:spacing w:line="360" w:lineRule="auto"/>
              <w:jc w:val="center"/>
            </w:pPr>
            <w:r>
              <w:rPr>
                <w:rFonts w:ascii="Times New Roman" w:hAnsi="Times New Roman" w:eastAsia="Times New Roman" w:cs="Times New Roman"/>
                <w:b/>
                <w:bCs/>
                <w:sz w:val="22"/>
                <w:szCs w:val="22"/>
                <w:rtl w:val="0"/>
              </w:rPr>
              <w:t xml:space="preserve">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pPr>
              <w:spacing w:line="360" w:lineRule="auto"/>
              <w:jc w:val="center"/>
            </w:pPr>
            <w:r>
              <w:rPr>
                <w:rFonts w:ascii="Times New Roman" w:hAnsi="Times New Roman" w:eastAsia="Times New Roman" w:cs="Times New Roman"/>
                <w:b/>
                <w:bCs/>
                <w:sz w:val="22"/>
                <w:szCs w:val="22"/>
                <w:rtl w:val="0"/>
              </w:rPr>
              <w:t xml:space="preserve">Nội dung tiêu chí</w:t>
            </w:r>
          </w:p>
        </w:tc>
      </w:tr>
      <w:t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pPr>
            <w:r>
              <w:rPr>
                <w:rFonts w:ascii="Times New Roman" w:hAnsi="Times New Roman" w:eastAsia="Times New Roman" w:cs="Times New Roman"/>
                <w:b/>
                <w:bCs/>
                <w:sz w:val="22"/>
                <w:szCs w:val="22"/>
                <w:rtl w:val="0"/>
              </w:rPr>
              <w:t xml:space="preserve">AC-01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pPr>
              <w:spacing w:after="0" w:line="360" w:lineRule="auto"/>
            </w:pPr>
            <w:r>
              <w:rPr>
                <w:rFonts w:ascii="Times New Roman" w:hAnsi="Times New Roman" w:eastAsia="Times New Roman" w:cs="Times New Roman"/>
                <w:b/>
                <w:bCs/>
                <w:sz w:val="22"/>
                <w:szCs w:val="22"/>
                <w:rtl w:val="0"/>
              </w:rPr>
              <w:t xml:space="preserve">Given </w:t>
            </w:r>
            <w:r>
              <w:t xml:space="preserve">nhân viên đã đặt suất cơm trưa cho ngày hôm nay và thời gian hiện tại là 9h15.</w:t>
            </w:r>
          </w:p>
          <w:p>
            <w:pPr>
              <w:spacing w:before="0" w:after="0" w:line="360" w:lineRule="auto"/>
            </w:pPr>
          </w:p>
          <w:p>
            <w:pPr>
              <w:spacing w:after="0" w:line="360" w:lineRule="auto"/>
            </w:pPr>
            <w:r>
              <w:rPr>
                <w:rFonts w:ascii="Times New Roman" w:hAnsi="Times New Roman" w:eastAsia="Times New Roman" w:cs="Times New Roman"/>
                <w:b/>
                <w:bCs/>
                <w:sz w:val="22"/>
                <w:szCs w:val="22"/>
                <w:rtl w:val="0"/>
              </w:rPr>
              <w:t xml:space="preserve">When </w:t>
            </w:r>
            <w:r>
              <w:t xml:space="preserve">nhân viên nhấn nút "Hủy suất ăn" và xác nhận.</w:t>
            </w:r>
          </w:p>
          <w:p>
            <w:pPr>
              <w:spacing w:before="0" w:after="0" w:line="360" w:lineRule="auto"/>
            </w:pPr>
          </w:p>
          <w:p>
            <w:pPr>
              <w:spacing w:after="0" w:line="360" w:lineRule="auto"/>
            </w:pPr>
            <w:r>
              <w:rPr>
                <w:rFonts w:ascii="Times New Roman" w:hAnsi="Times New Roman" w:eastAsia="Times New Roman" w:cs="Times New Roman"/>
                <w:b/>
                <w:bCs/>
                <w:sz w:val="22"/>
                <w:szCs w:val="22"/>
                <w:rtl w:val="0"/>
              </w:rPr>
              <w:t xml:space="preserve">Then </w:t>
            </w:r>
            <w:r>
              <w:t xml:space="preserve">hệ thống cập nhật trạng thái suất ăn thành "Đã hủy", không ghi nhận chi phí bữa ăn này cho nhân viên, và gửi thông báo xác nhận hủy thành công</w:t>
            </w:r>
          </w:p>
        </w:tc>
      </w:tr>
      <w:t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pPr>
            <w:r>
              <w:rPr>
                <w:rFonts w:ascii="Times New Roman" w:hAnsi="Times New Roman" w:eastAsia="Times New Roman" w:cs="Times New Roman"/>
                <w:b/>
                <w:bCs/>
                <w:sz w:val="22"/>
                <w:szCs w:val="22"/>
                <w:rtl w:val="0"/>
              </w:rPr>
              <w:t xml:space="preserve">AC-02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pPr>
              <w:spacing w:after="0" w:line="360" w:lineRule="auto"/>
            </w:pPr>
            <w:r>
              <w:rPr>
                <w:rFonts w:ascii="Times New Roman" w:hAnsi="Times New Roman" w:eastAsia="Times New Roman" w:cs="Times New Roman"/>
                <w:b/>
                <w:bCs/>
                <w:sz w:val="22"/>
                <w:szCs w:val="22"/>
                <w:rtl w:val="0"/>
              </w:rPr>
              <w:t xml:space="preserve">Given </w:t>
            </w:r>
            <w:r>
              <w:t xml:space="preserve">nhân viên đã đặt suất cơm trưa cho ngày hôm nay và thời gian hiện tại là 9h35.</w:t>
            </w:r>
          </w:p>
          <w:p>
            <w:pPr>
              <w:spacing w:before="0" w:after="0" w:line="360" w:lineRule="auto"/>
            </w:pPr>
          </w:p>
          <w:p>
            <w:pPr>
              <w:spacing w:after="0" w:line="360" w:lineRule="auto"/>
            </w:pPr>
            <w:r>
              <w:rPr>
                <w:rFonts w:ascii="Times New Roman" w:hAnsi="Times New Roman" w:eastAsia="Times New Roman" w:cs="Times New Roman"/>
                <w:b/>
                <w:bCs/>
                <w:sz w:val="22"/>
                <w:szCs w:val="22"/>
                <w:rtl w:val="0"/>
              </w:rPr>
              <w:t xml:space="preserve">When</w:t>
            </w:r>
            <w:r>
              <w:rPr>
                <w:rFonts w:ascii="Times New Roman" w:hAnsi="Times New Roman" w:eastAsia="Times New Roman" w:cs="Times New Roman"/>
                <w:b/>
                <w:bCs/>
                <w:sz w:val="22"/>
                <w:szCs w:val="22"/>
              </w:rPr>
              <w:t xml:space="preserve"> </w:t>
            </w:r>
            <w:r>
              <w:t xml:space="preserve">nhân viên truy cập chi tiết suất ăn để nhấn nút "Hủy suất ăn".</w:t>
            </w:r>
          </w:p>
          <w:p>
            <w:pPr>
              <w:spacing w:before="0" w:after="0" w:line="360" w:lineRule="auto"/>
            </w:pPr>
          </w:p>
          <w:p>
            <w:pPr>
              <w:spacing w:after="0" w:line="360" w:lineRule="auto"/>
            </w:pPr>
            <w:r>
              <w:rPr>
                <w:rFonts w:ascii="Times New Roman" w:hAnsi="Times New Roman" w:eastAsia="Times New Roman" w:cs="Times New Roman"/>
                <w:b/>
                <w:bCs/>
                <w:sz w:val="22"/>
                <w:szCs w:val="22"/>
                <w:rtl w:val="0"/>
              </w:rPr>
              <w:t xml:space="preserve">Then </w:t>
            </w:r>
            <w:r>
              <w:t xml:space="preserve">hệ thống khóa/ẩn nút "Hủy suất ăn", hiển thị thông báo "Đã quá thời gian cho phép hủy suất ăn (trước 9h30)", và giữ nguyên suất ăn cùng chi phí.</w:t>
            </w:r>
          </w:p>
        </w:tc>
      </w:tr>
      <w:t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pPr>
            <w:r>
              <w:rPr>
                <w:rFonts w:ascii="Times New Roman" w:hAnsi="Times New Roman" w:eastAsia="Times New Roman" w:cs="Times New Roman"/>
                <w:b/>
                <w:bCs/>
                <w:sz w:val="22"/>
                <w:szCs w:val="22"/>
                <w:rtl w:val="0"/>
              </w:rPr>
              <w:t xml:space="preserve">AC-03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pPr>
              <w:spacing w:after="0" w:line="360" w:lineRule="auto"/>
            </w:pPr>
            <w:r>
              <w:rPr>
                <w:rFonts w:ascii="Times New Roman" w:hAnsi="Times New Roman" w:eastAsia="Times New Roman" w:cs="Times New Roman"/>
                <w:b/>
                <w:bCs/>
                <w:sz w:val="22"/>
                <w:szCs w:val="22"/>
                <w:rtl w:val="0"/>
              </w:rPr>
              <w:t xml:space="preserve">Given </w:t>
            </w:r>
            <w:r>
              <w:t xml:space="preserve">nhân viên đã hủy suất ăn của ngày hôm nay thành công lúc 9h00.</w:t>
            </w:r>
          </w:p>
          <w:p>
            <w:pPr>
              <w:spacing w:before="0" w:after="0" w:line="360" w:lineRule="auto"/>
            </w:pPr>
          </w:p>
          <w:p>
            <w:pPr>
              <w:spacing w:after="0" w:line="360" w:lineRule="auto"/>
            </w:pPr>
            <w:r>
              <w:rPr>
                <w:rFonts w:ascii="Times New Roman" w:hAnsi="Times New Roman" w:eastAsia="Times New Roman" w:cs="Times New Roman"/>
                <w:b/>
                <w:bCs/>
                <w:sz w:val="22"/>
                <w:szCs w:val="22"/>
                <w:rtl w:val="0"/>
              </w:rPr>
              <w:t xml:space="preserve">When </w:t>
            </w:r>
            <w:r>
              <w:t xml:space="preserve">nhân viên thực hiện thao tác nhấn "Hủy suất ăn" một lần nữa trên cùng suất ăn đó.</w:t>
            </w:r>
          </w:p>
          <w:p>
            <w:pPr>
              <w:spacing w:before="0" w:after="0" w:line="360" w:lineRule="auto"/>
            </w:pPr>
          </w:p>
          <w:p>
            <w:pPr>
              <w:spacing w:after="0" w:line="360" w:lineRule="auto"/>
            </w:pPr>
            <w:r>
              <w:rPr>
                <w:rFonts w:ascii="Times New Roman" w:hAnsi="Times New Roman" w:eastAsia="Times New Roman" w:cs="Times New Roman"/>
                <w:b/>
                <w:bCs/>
                <w:sz w:val="22"/>
                <w:szCs w:val="22"/>
                <w:rtl w:val="0"/>
              </w:rPr>
              <w:t xml:space="preserve">Then </w:t>
            </w:r>
            <w:r>
              <w:t xml:space="preserve">hệ thống hiển thị thông báo "Suất ăn này đã được hủy trước đó" và không thực hiện thêm thay đổi nào.</w:t>
            </w:r>
          </w:p>
        </w:tc>
      </w:tr>
    </w:tbl>
    <w:p>
      <w:pPr>
        <w:spacing w:line="360" w:lineRule="auto"/>
      </w:pPr>
    </w:p>
    <w:p>
      <w:pPr>
        <w:spacing w:line="360" w:lineRule="auto"/>
      </w:pPr>
      <w:r>
        <w:rPr>
          <w:rFonts w:ascii="Times New Roman" w:hAnsi="Times New Roman" w:eastAsia="Times New Roman" w:cs="Times New Roman"/>
          <w:b/>
          <w:bCs/>
          <w:color w:val="000000"/>
          <w:sz w:val="28"/>
          <w:szCs w:val="28"/>
          <w:rtl w:val="0"/>
        </w:rPr>
        <w:t xml:space="preserve">BÀI 4 – ƯU TIÊN VÀ LẬP KẾ HOẠCH SPRINT</w:t>
      </w:r>
    </w:p>
    <w:p>
      <w:pPr>
        <w:spacing w:before="0" w:after="80" w:line="360" w:lineRule="auto"/>
      </w:pPr>
      <w:r>
        <w:rPr>
          <w:rFonts w:ascii="Times New Roman" w:hAnsi="Times New Roman" w:eastAsia="Times New Roman" w:cs="Times New Roman"/>
          <w:b w:val="0"/>
          <w:bCs w:val="0"/>
          <w:i w:val="0"/>
          <w:iCs w:val="0"/>
          <w:smallCaps w:val="0"/>
          <w:color w:val="000000"/>
          <w:rtl w:val="0"/>
        </w:rPr>
        <w:t xml:space="preserve">Product Backlog của dự án SmartCanteen đã được ước lượng như sau. Velocity của nhóm trong 3 Sprint gần nhất lần lượt là 18, 22 và 20 Story Point. Sprint kế tiếp kéo dài 2 tuần, nhân sự không thay đổi.</w:t>
      </w:r>
    </w:p>
    <w:p>
      <w:pPr>
        <w:spacing w:before="0" w:after="60" w:line="360" w:lineRule="auto"/>
      </w:pPr>
      <w:r>
        <w:rPr>
          <w:rFonts w:ascii="Times New Roman" w:hAnsi="Times New Roman" w:eastAsia="Times New Roman" w:cs="Times New Roman"/>
          <w:b/>
          <w:bCs/>
          <w:i w:val="0"/>
          <w:iCs w:val="0"/>
          <w:smallCaps w:val="0"/>
          <w:color w:val="000000"/>
          <w:rtl w:val="0"/>
        </w:rPr>
        <w:t xml:space="preserve">a) Điền mức ưu tiên MoSCoW cho từng hạng mục, sau đó giải trình lựa chọn cho 2 hạng mục bất kỳ.</w:t>
      </w:r>
    </w:p>
    <w:tbl>
      <w:tblPr>
        <w:tblStyle w:val="Table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b/>
                <w:bCs/>
                <w:sz w:val="22"/>
                <w:szCs w:val="22"/>
                <w:rtl w:val="0"/>
              </w:rPr>
              <w:t xml:space="preserve">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b/>
                <w:bCs/>
                <w:sz w:val="22"/>
                <w:szCs w:val="22"/>
                <w:rtl w:val="0"/>
              </w:rPr>
              <w:t xml:space="preserve">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b/>
                <w:bCs/>
                <w:sz w:val="22"/>
                <w:szCs w:val="22"/>
                <w:rtl w:val="0"/>
              </w:rPr>
              <w:t xml:space="preserve">Story Point</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b/>
                <w:bCs/>
                <w:sz w:val="22"/>
                <w:szCs w:val="22"/>
                <w:rtl w:val="0"/>
              </w:rPr>
              <w:t xml:space="preserve">MoSCoW</w:t>
            </w:r>
          </w:p>
        </w:tc>
      </w:tr>
      <w:tr>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SC-01</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pPr>
            <w:r>
              <w:rPr>
                <w:rFonts w:ascii="Times New Roman" w:hAnsi="Times New Roman" w:eastAsia="Times New Roman" w:cs="Times New Roman"/>
                <w:sz w:val="22"/>
                <w:szCs w:val="22"/>
                <w:rtl w:val="0"/>
              </w:rPr>
              <w:t xml:space="preserve">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t xml:space="preserve">Must-have</w:t>
            </w:r>
          </w:p>
        </w:tc>
      </w:tr>
      <w:tr>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SC-02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pPr>
            <w:r>
              <w:rPr>
                <w:rFonts w:ascii="Times New Roman" w:hAnsi="Times New Roman" w:eastAsia="Times New Roman" w:cs="Times New Roman"/>
                <w:sz w:val="22"/>
                <w:szCs w:val="22"/>
                <w:rtl w:val="0"/>
              </w:rPr>
              <w:t xml:space="preserve">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t xml:space="preserve">Must-have</w:t>
            </w:r>
          </w:p>
        </w:tc>
      </w:tr>
      <w:tr>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SC-03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pPr>
            <w:r>
              <w:rPr>
                <w:rFonts w:ascii="Times New Roman" w:hAnsi="Times New Roman" w:eastAsia="Times New Roman" w:cs="Times New Roman"/>
                <w:sz w:val="22"/>
                <w:szCs w:val="22"/>
                <w:rtl w:val="0"/>
              </w:rPr>
              <w:t xml:space="preserve">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t xml:space="preserve">Must-have</w:t>
            </w:r>
          </w:p>
        </w:tc>
      </w:tr>
      <w:tr>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SC-04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pPr>
            <w:r>
              <w:rPr>
                <w:rFonts w:ascii="Times New Roman" w:hAnsi="Times New Roman" w:eastAsia="Times New Roman" w:cs="Times New Roman"/>
                <w:sz w:val="22"/>
                <w:szCs w:val="22"/>
                <w:rtl w:val="0"/>
              </w:rPr>
              <w:t xml:space="preserve">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t xml:space="preserve">Should-have</w:t>
            </w:r>
          </w:p>
        </w:tc>
      </w:tr>
      <w:tr>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SC-05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pPr>
            <w:r>
              <w:rPr>
                <w:rFonts w:ascii="Times New Roman" w:hAnsi="Times New Roman" w:eastAsia="Times New Roman" w:cs="Times New Roman"/>
                <w:sz w:val="22"/>
                <w:szCs w:val="22"/>
                <w:rtl w:val="0"/>
              </w:rPr>
              <w:t xml:space="preserve">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t xml:space="preserve">Should-have</w:t>
            </w:r>
          </w:p>
        </w:tc>
      </w:tr>
      <w:tr>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SC-06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pPr>
            <w:r>
              <w:rPr>
                <w:rFonts w:ascii="Times New Roman" w:hAnsi="Times New Roman" w:eastAsia="Times New Roman" w:cs="Times New Roman"/>
                <w:sz w:val="22"/>
                <w:szCs w:val="22"/>
                <w:rtl w:val="0"/>
              </w:rPr>
              <w:t xml:space="preserve">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t xml:space="preserve">Could-have</w:t>
            </w:r>
          </w:p>
        </w:tc>
      </w:tr>
      <w:tr>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SC-07</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pPr>
            <w:r>
              <w:rPr>
                <w:rFonts w:ascii="Times New Roman" w:hAnsi="Times New Roman" w:eastAsia="Times New Roman" w:cs="Times New Roman"/>
                <w:sz w:val="22"/>
                <w:szCs w:val="22"/>
                <w:rtl w:val="0"/>
              </w:rPr>
              <w:t xml:space="preserve">Chia sẻ thực đơn tuần lên fanpage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t xml:space="preserve">Won’t-have</w:t>
            </w:r>
          </w:p>
        </w:tc>
      </w:tr>
    </w:tbl>
    <w:p>
      <w:pPr>
        <w:spacing w:before="80" w:after="40" w:line="360" w:lineRule="auto"/>
      </w:pPr>
      <w:r>
        <w:rPr>
          <w:rFonts w:ascii="Times New Roman" w:hAnsi="Times New Roman" w:eastAsia="Times New Roman" w:cs="Times New Roman"/>
          <w:b w:val="0"/>
          <w:bCs w:val="0"/>
          <w:i w:val="0"/>
          <w:iCs w:val="0"/>
          <w:smallCaps w:val="0"/>
          <w:color w:val="000000"/>
          <w:rtl w:val="0"/>
        </w:rPr>
        <w:t xml:space="preserve">Giải trình:</w:t>
      </w:r>
    </w:p>
    <w:tbl>
      <w:tblPr>
        <w:tblStyle w:val="Table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pPr>
              <w:spacing w:before="0" w:after="0" w:line="360" w:lineRule="auto"/>
              <w:rPr>
                <w:b/>
                <w:bCs/>
              </w:rPr>
            </w:pPr>
            <w:r>
              <w:rPr>
                <w:b/>
              </w:rPr>
              <w:t xml:space="preserve">SC-06 (Must-have):</w:t>
            </w:r>
            <w:r>
              <w:t xml:space="preserve"> Đây là điều kiện tiên quyết về định danh và bảo mật; không có chức năng đăng nhập tài khoản công ty thì nhân viên không thể truy cập để thực hiện bất kỳ thao tác nào.</w:t>
            </w:r>
          </w:p>
          <w:p>
            <w:pPr>
              <w:spacing w:line="276" w:lineRule="auto"/>
            </w:pPr>
            <w:r>
              <w:rPr>
                <w:b/>
              </w:rPr>
              <w:t xml:space="preserve">SC-07 (Won't-have):</w:t>
            </w:r>
            <w:r>
              <w:t xml:space="preserve"> Việc chia sẻ thực đơn lên fanpage mạng xã hội không giúp giải quyết trực tiếp các nỗi đau cốt lõi của bài toán nội bộ (đặt cơm, tổng hợp số liệu, trừ lương). Chức năng này không cần thiết ở giai đoạn hiện tại.</w:t>
            </w:r>
          </w:p>
        </w:tc>
      </w:tr>
    </w:tbl>
    <w:p>
      <w:pPr>
        <w:spacing w:before="100" w:after="60" w:line="360" w:lineRule="auto"/>
      </w:pPr>
      <w:r>
        <w:rPr>
          <w:rFonts w:ascii="Times New Roman" w:hAnsi="Times New Roman" w:eastAsia="Times New Roman" w:cs="Times New Roman"/>
          <w:b/>
          <w:bCs/>
          <w:i w:val="0"/>
          <w:iCs w:val="0"/>
          <w:smallCaps w:val="0"/>
          <w:color w:val="000000"/>
          <w:rtl w:val="0"/>
        </w:rPr>
        <w:t xml:space="preserve">b)Chọn các hạng mục đưa vào Sprint kế tiếp, ghi rõ tổng Story Point và căn cứ lựa chọn.</w:t>
      </w:r>
    </w:p>
    <w:tbl>
      <w:tblPr>
        <w:tblStyle w:val="Table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pPr>
              <w:spacing w:before="0" w:after="0" w:line="360" w:lineRule="auto"/>
            </w:pPr>
            <w:r>
              <w:rPr>
                <w:rFonts w:ascii="Google Sans Text" w:hAnsi="Google Sans Text"/>
                <w:b/>
              </w:rPr>
              <w:t xml:space="preserve">Tính toán Velocity dự kiến:</w:t>
            </w:r>
          </w:p>
          <w:p>
            <w:pPr>
              <w:spacing w:line="360" w:lineRule="auto"/>
            </w:pPr>
            <w:r>
              <w:rPr>
                <w:rFonts w:ascii="Google Sans Text" w:hAnsi="Google Sans Text"/>
              </w:rPr>
              <w:t xml:space="preserve">Velocity trung bình = (18 + 22 + 20) / 3 = </w:t>
            </w:r>
            <w:r>
              <w:rPr>
                <w:rFonts w:ascii="Google Sans Text" w:hAnsi="Google Sans Text"/>
                <w:b/>
                <w:bCs/>
              </w:rPr>
              <w:t xml:space="preserve">20 Story Points</w:t>
            </w:r>
          </w:p>
          <w:p>
            <w:pPr>
              <w:spacing w:line="360" w:lineRule="auto"/>
            </w:pPr>
            <w:r>
              <w:rPr>
                <w:rFonts w:ascii="Google Sans Text" w:hAnsi="Google Sans Text"/>
              </w:rPr>
              <w:t xml:space="preserve">Sức chứa (Capacity) an toàn cho Sprint tới là </w:t>
            </w:r>
            <w:r>
              <w:rPr>
                <w:rFonts w:ascii="Google Sans Text" w:hAnsi="Google Sans Text"/>
                <w:b/>
              </w:rPr>
              <w:t xml:space="preserve">20 Story Points</w:t>
            </w:r>
            <w:r>
              <w:rPr>
                <w:rFonts w:ascii="Google Sans Text" w:hAnsi="Google Sans Text"/>
              </w:rPr>
              <w:t xml:space="preserve">.</w:t>
            </w:r>
          </w:p>
          <w:p>
            <w:pPr>
              <w:spacing w:line="360" w:lineRule="auto"/>
            </w:pPr>
            <w:r>
              <w:rPr>
                <w:rFonts w:ascii="Google Sans Text" w:hAnsi="Google Sans Text"/>
                <w:b/>
              </w:rPr>
              <w:t xml:space="preserve">Kế hoạch chọn item (Tổng = 20 SP):</w:t>
            </w:r>
          </w:p>
          <w:p>
            <w:pPr>
              <w:pStyle w:val="ListParagraph"/>
              <w:numPr>
                <w:ilvl w:val="0"/>
                <w:numId w:val="1"/>
              </w:numPr>
              <w:spacing w:line="360" w:lineRule="auto"/>
            </w:pPr>
            <w:r>
              <w:rPr>
                <w:rFonts w:ascii="Google Sans Text" w:hAnsi="Google Sans Text"/>
                <w:b/>
              </w:rPr>
              <w:t xml:space="preserve">SC-06:</w:t>
            </w:r>
            <w:r>
              <w:rPr>
                <w:rFonts w:ascii="Google Sans Text" w:hAnsi="Google Sans Text"/>
              </w:rPr>
              <w:t xml:space="preserve"> Đăng nhập bằng tài khoản nội bộ (8 SP - </w:t>
            </w:r>
            <w:r>
              <w:rPr>
                <w:rFonts w:ascii="Google Sans Text" w:hAnsi="Google Sans Text"/>
                <w:i/>
              </w:rPr>
              <w:t xml:space="preserve">Must-have</w:t>
            </w:r>
            <w:r>
              <w:rPr>
                <w:rFonts w:ascii="Google Sans Text" w:hAnsi="Google Sans Text"/>
              </w:rPr>
              <w:t xml:space="preserve">)</w:t>
            </w:r>
          </w:p>
          <w:p>
            <w:pPr>
              <w:pStyle w:val="ListParagraph"/>
              <w:numPr>
                <w:ilvl w:val="0"/>
                <w:numId w:val="1"/>
              </w:numPr>
              <w:spacing w:line="360" w:lineRule="auto"/>
            </w:pPr>
            <w:r>
              <w:rPr>
                <w:rFonts w:ascii="Google Sans Text" w:hAnsi="Google Sans Text"/>
                <w:b/>
              </w:rPr>
              <w:t xml:space="preserve">SC-01:</w:t>
            </w:r>
            <w:r>
              <w:rPr>
                <w:rFonts w:ascii="Google Sans Text" w:hAnsi="Google Sans Text"/>
              </w:rPr>
              <w:t xml:space="preserve"> Nhân viên đặt suất ăn cho ngày hôm sau (5 SP - </w:t>
            </w:r>
            <w:r>
              <w:rPr>
                <w:rFonts w:ascii="Google Sans Text" w:hAnsi="Google Sans Text"/>
                <w:i/>
              </w:rPr>
              <w:t xml:space="preserve">Must-have</w:t>
            </w:r>
            <w:r>
              <w:rPr>
                <w:rFonts w:ascii="Google Sans Text" w:hAnsi="Google Sans Text"/>
              </w:rPr>
              <w:t xml:space="preserve">)</w:t>
            </w:r>
          </w:p>
          <w:p>
            <w:pPr>
              <w:pStyle w:val="ListParagraph"/>
              <w:numPr>
                <w:ilvl w:val="0"/>
                <w:numId w:val="1"/>
              </w:numPr>
              <w:spacing w:line="360" w:lineRule="auto"/>
            </w:pPr>
            <w:r>
              <w:rPr>
                <w:rFonts w:ascii="Google Sans Text" w:hAnsi="Google Sans Text"/>
                <w:b/>
              </w:rPr>
              <w:t xml:space="preserve">SC-02:</w:t>
            </w:r>
            <w:r>
              <w:rPr>
                <w:rFonts w:ascii="Google Sans Text" w:hAnsi="Google Sans Text"/>
              </w:rPr>
              <w:t xml:space="preserve"> Nhân viên hủy suất ăn trước giờ chốt (3 SP - </w:t>
            </w:r>
            <w:r>
              <w:rPr>
                <w:rFonts w:ascii="Google Sans Text" w:hAnsi="Google Sans Text"/>
                <w:i/>
              </w:rPr>
              <w:t xml:space="preserve">Should-have</w:t>
            </w:r>
            <w:r>
              <w:rPr>
                <w:rFonts w:ascii="Google Sans Text" w:hAnsi="Google Sans Text"/>
              </w:rPr>
              <w:t xml:space="preserve">)</w:t>
            </w:r>
          </w:p>
          <w:p>
            <w:pPr>
              <w:pStyle w:val="ListParagraph"/>
              <w:numPr>
                <w:ilvl w:val="0"/>
                <w:numId w:val="1"/>
              </w:numPr>
              <w:spacing w:line="360" w:lineRule="auto"/>
              <w:jc w:val="left"/>
            </w:pPr>
            <w:r>
              <w:rPr>
                <w:rFonts w:ascii="Google Sans Text" w:hAnsi="Google Sans Text"/>
                <w:b/>
              </w:rPr>
              <w:t xml:space="preserve">SC-04:</w:t>
            </w:r>
            <w:r>
              <w:rPr>
                <w:rFonts w:ascii="Google Sans Text" w:hAnsi="Google Sans Text"/>
              </w:rPr>
              <w:t xml:space="preserve"> Nhân viên xem lịch sử đặt và số tiền phải trả trong tháng (5 SP - </w:t>
            </w:r>
            <w:r>
              <w:rPr>
                <w:rFonts w:ascii="Google Sans Text" w:hAnsi="Google Sans Text"/>
                <w:i/>
              </w:rPr>
              <w:t xml:space="preserve">Should-have</w:t>
            </w:r>
            <w:r>
              <w:rPr>
                <w:rFonts w:ascii="Google Sans Text" w:hAnsi="Google Sans Text"/>
              </w:rPr>
              <w:t xml:space="preserve">) </w:t>
            </w:r>
            <w:r>
              <w:rPr>
                <w:rFonts w:ascii="Google Sans Text" w:hAnsi="Google Sans Text"/>
                <w:i/>
              </w:rPr>
              <w:t xml:space="preserve">(Lưu ý: Có thể linh hoạt chọn SC-03 thay vì SC-02 + SC-04 tùy theo mục tiêu sản phẩm, đảm bảo tổng không quá 20 SP).</w:t>
            </w:r>
          </w:p>
          <w:p>
            <w:pPr>
              <w:spacing w:line="360" w:lineRule="auto"/>
            </w:pPr>
            <w:r>
              <w:rPr>
                <w:rFonts w:ascii="Google Sans Text" w:hAnsi="Google Sans Text"/>
                <w:b/>
              </w:rPr>
              <w:t xml:space="preserve">Căn cứ lựa chọn:</w:t>
            </w:r>
            <w:r>
              <w:rPr>
                <w:rFonts w:ascii="Google Sans Text" w:hAnsi="Google Sans Text"/>
              </w:rPr>
              <w:t xml:space="preserve"> Tổng số Story Point của các item được chọn là $8 + 5 + 3 + 5 = 21 \approx 20$ SP, hoàn toàn vừa vặn với Velocity trung bình (20 SP) của nhóm trong 3 Sprint gần nhất. Các item được chọn bao gồm luồng core đăng nhập, đặt cơm, hủy cơm và đối soát chi phí cá nhân.</w:t>
            </w:r>
          </w:p>
        </w:tc>
      </w:tr>
    </w:tbl>
    <w:p>
      <w:pPr>
        <w:spacing w:before="100" w:after="60" w:line="360" w:lineRule="auto"/>
      </w:pPr>
      <w:r>
        <w:rPr>
          <w:rFonts w:ascii="Times New Roman" w:hAnsi="Times New Roman" w:eastAsia="Times New Roman" w:cs="Times New Roman"/>
          <w:b/>
          <w:bCs/>
          <w:i w:val="0"/>
          <w:iCs w:val="0"/>
          <w:smallCaps w:val="0"/>
          <w:color w:val="000000"/>
          <w:rtl w:val="0"/>
        </w:rPr>
        <w:t xml:space="preserve">c)Viết Sprint Goal cho Sprint đó.</w:t>
      </w:r>
    </w:p>
    <w:tbl>
      <w:tblPr>
        <w:tblStyle w:val="Table1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pPr>
              <w:spacing w:before="0" w:after="0" w:line="360" w:lineRule="auto"/>
            </w:pPr>
            <w:r>
              <w:t xml:space="preserve">"Cho phép nhân viên đăng nhập tài khoản công ty, chủ động đặt và hủy suất ăn hàng ngày, đồng thời tự theo dõi được chi phí phát sinh trong tháng."</w:t>
            </w:r>
          </w:p>
        </w:tc>
      </w:tr>
    </w:tbl>
    <w:p>
      <w:pPr>
        <w:spacing w:before="100" w:after="60" w:line="360" w:lineRule="auto"/>
      </w:pPr>
      <w:r>
        <w:rPr>
          <w:rFonts w:ascii="Times New Roman" w:hAnsi="Times New Roman" w:eastAsia="Times New Roman" w:cs="Times New Roman"/>
          <w:b/>
          <w:bCs/>
          <w:i w:val="0"/>
          <w:iCs w:val="0"/>
          <w:smallCaps w:val="0"/>
          <w:color w:val="000000"/>
          <w:rtl w:val="0"/>
        </w:rPr>
        <w:t xml:space="preserve">d)Đến hết ngày làm việc thứ 5 của Sprint, số Story Point còn lại được ghi nhận như sau:</w:t>
      </w:r>
    </w:p>
    <w:tbl>
      <w:tblPr>
        <w:tblStyle w:val="Table1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b/>
                <w:bCs/>
                <w:sz w:val="22"/>
                <w:szCs w:val="22"/>
                <w:rtl w:val="0"/>
              </w:rPr>
              <w:t xml:space="preserve">Ngày làm việc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b/>
                <w:bCs/>
                <w:sz w:val="22"/>
                <w:szCs w:val="22"/>
                <w:rtl w:val="0"/>
              </w:rPr>
              <w:t xml:space="preserve">0</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b/>
                <w:bCs/>
                <w:sz w:val="22"/>
                <w:szCs w:val="22"/>
                <w:rtl w:val="0"/>
              </w:rPr>
              <w:t xml:space="preserve">1</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b/>
                <w:bCs/>
                <w:sz w:val="22"/>
                <w:szCs w:val="22"/>
                <w:rtl w:val="0"/>
              </w:rPr>
              <w:t xml:space="preserve">2</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b/>
                <w:bCs/>
                <w:sz w:val="22"/>
                <w:szCs w:val="22"/>
                <w:rtl w:val="0"/>
              </w:rPr>
              <w:t xml:space="preserve">3</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b/>
                <w:bCs/>
                <w:sz w:val="22"/>
                <w:szCs w:val="22"/>
                <w:rtl w:val="0"/>
              </w:rPr>
              <w:t xml:space="preserve">4</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b/>
                <w:bCs/>
                <w:sz w:val="22"/>
                <w:szCs w:val="22"/>
                <w:rtl w:val="0"/>
              </w:rPr>
              <w:t xml:space="preserve">5</w:t>
            </w:r>
          </w:p>
        </w:tc>
      </w:tr>
      <w:tr>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pPr>
            <w:r>
              <w:rPr>
                <w:rFonts w:ascii="Times New Roman" w:hAnsi="Times New Roman" w:eastAsia="Times New Roman" w:cs="Times New Roman"/>
                <w:sz w:val="22"/>
                <w:szCs w:val="22"/>
                <w:rtl w:val="0"/>
              </w:rPr>
              <w:t xml:space="preserve">Đường lý tưởng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14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12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10</w:t>
            </w:r>
          </w:p>
        </w:tc>
      </w:tr>
      <w:tr>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pPr>
            <w:r>
              <w:rPr>
                <w:rFonts w:ascii="Times New Roman" w:hAnsi="Times New Roman" w:eastAsia="Times New Roman" w:cs="Times New Roman"/>
                <w:sz w:val="22"/>
                <w:szCs w:val="22"/>
                <w:rtl w:val="0"/>
              </w:rPr>
              <w:t xml:space="preserve">Đường 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19</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pPr>
              <w:spacing w:before="20" w:after="20" w:line="360" w:lineRule="auto"/>
              <w:jc w:val="center"/>
            </w:pPr>
            <w:r>
              <w:rPr>
                <w:rFonts w:ascii="Times New Roman" w:hAnsi="Times New Roman" w:eastAsia="Times New Roman" w:cs="Times New Roman"/>
                <w:sz w:val="22"/>
                <w:szCs w:val="22"/>
                <w:rtl w:val="0"/>
              </w:rPr>
              <w:t xml:space="preserve">15</w:t>
            </w:r>
          </w:p>
        </w:tc>
      </w:tr>
    </w:tbl>
    <w:p>
      <w:pPr>
        <w:spacing w:before="80" w:after="40" w:line="360" w:lineRule="auto"/>
      </w:pPr>
      <w:r>
        <w:rPr>
          <w:rFonts w:ascii="Times New Roman" w:hAnsi="Times New Roman" w:eastAsia="Times New Roman" w:cs="Times New Roman"/>
          <w:b w:val="0"/>
          <w:bCs w:val="0"/>
          <w:i w:val="0"/>
          <w:iCs w:val="0"/>
          <w:smallCaps w:val="0"/>
          <w:color w:val="000000"/>
          <w:rtl w:val="0"/>
        </w:rPr>
        <w:t xml:space="preserve">Nhận xét tình hình Sprint và đề xuất 1 hành động cụ thể cho nhóm:</w:t>
      </w:r>
    </w:p>
    <w:tbl>
      <w:tblPr>
        <w:tblStyle w:val="Table1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pPr>
              <w:spacing w:before="0" w:after="0" w:line="360" w:lineRule="auto"/>
              <w:rPr>
                <w:b/>
                <w:bCs/>
              </w:rPr>
            </w:pPr>
            <w:r>
              <w:rPr>
                <w:b/>
              </w:rPr>
              <w:t xml:space="preserve">Nhận xét tình hình Sprint:</w:t>
            </w:r>
          </w:p>
          <w:p>
            <w:pPr>
              <w:pStyle w:val="ListParagraph"/>
              <w:numPr>
                <w:ilvl w:val="0"/>
                <w:numId w:val="5"/>
              </w:numPr>
            </w:pPr>
            <w:r>
              <w:t xml:space="preserve">Khối lượng công việc còn lại (15 SP) đang </w:t>
            </w:r>
            <w:r>
              <w:rPr>
                <w:b/>
              </w:rPr>
              <w:t xml:space="preserve">cao hơn so với đường lý tưởng</w:t>
            </w:r>
            <w:r>
              <w:t xml:space="preserve"> (10 SP).</w:t>
            </w:r>
          </w:p>
          <w:p>
            <w:pPr>
              <w:pStyle w:val="ListParagraph"/>
              <w:numPr>
                <w:ilvl w:val="0"/>
                <w:numId w:val="5"/>
              </w:numPr>
            </w:pPr>
            <w:r>
              <w:t xml:space="preserve">Tốc độ burn (giảm point) thực tế đang chậm hơn so với dự kiến (mới giải quyết xong 5 SP trong nửa đầu Sprint). Nếu giữ nguyên tiến độ này, nhóm có nguy cơ cao </w:t>
            </w:r>
            <w:r>
              <w:rPr>
                <w:b/>
              </w:rPr>
              <w:t xml:space="preserve">không hoàn thành toàn bộ công việc đã cam kết</w:t>
            </w:r>
            <w:r>
              <w:t xml:space="preserve"> vào cuối Sprint.</w:t>
            </w:r>
          </w:p>
          <w:p>
            <w:r>
              <w:rPr>
                <w:b/>
              </w:rPr>
              <w:t xml:space="preserve">Đề xuất 1 hành động cụ thể cho nhóm:</w:t>
            </w:r>
          </w:p>
          <w:p>
            <w:pPr>
              <w:pStyle w:val="ListParagraph"/>
              <w:numPr>
                <w:ilvl w:val="0"/>
                <w:numId w:val="6"/>
              </w:numPr>
            </w:pPr>
            <w:r>
              <w:t xml:space="preserve">Tại buổi Daily Scrum tiếp theo, Scrum Master cùng nhóm kiểm tra các nghẽn cổ chai (blockers) kỹ thuật hoặc hỗ trợ lẫn nhau hoàn thành dứt điểm các task đang dở dang (WIP). Nếu vẫn chậm tiến độ, </w:t>
            </w:r>
            <w:r>
              <w:rPr>
                <w:b/>
              </w:rPr>
              <w:t xml:space="preserve">trao đổi ngay với Product Owner để xem xét hạ phạm vi (scope down)</w:t>
            </w:r>
            <w:r>
              <w:t xml:space="preserve"> hoặc loại bỏ bớt hạng mục có độ ưu tiên thấp hơn (ví dụ: bớt SC-02 hoặc SC-04) ra khỏi Sprint nhằm đảm bảo hoàn thành Sprint Goal đúng hạn.</w:t>
            </w:r>
          </w:p>
        </w:tc>
      </w:tr>
    </w:tbl>
    <w:p>
      <w:pPr>
        <w:spacing w:line="360" w:lineRule="auto"/>
      </w:pPr>
    </w:p>
    <w:sectPr>
      <w:footerReference w:type="default" r:id="rId1"/>
      <w:type w:val="nextPage"/>
      <w:pgSz w:w="11906" w:h="16838"/>
      <w:pgMar w:top="1134" w:right="1134" w:bottom="1134" w:left="1134" w:header="708" w:footer="708" w:gutter="0"/>
      <w:pgNumType w:fmt="decimal" w:start="1"/>
      <w:cols w:space="720"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jc w:val="center"/>
    </w:pPr>
    <w:r>
      <w:rPr>
        <w:rFonts w:ascii="Times New Roman" w:hAnsi="Times New Roman" w:eastAsia="Times New Roman" w:cs="Times New Roman"/>
        <w:i/>
        <w:iCs/>
        <w:sz w:val="18"/>
        <w:szCs w:val="18"/>
        <w:rtl w:val="0"/>
      </w:rPr>
      <w:t xml:space="preserve">Kiểm tra đầu giờ – Thực hành Agile &amp; Scrum – Mã đề TH-01  |  Trang </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 PAGE </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r>
      <w:rPr>
        <w:rFonts w:ascii="Times New Roman" w:hAnsi="Times New Roman" w:eastAsia="Times New Roman" w:cs="Times New Roman"/>
        <w:i/>
        <w:iCs/>
        <w:sz w:val="18"/>
        <w:szCs w:val="18"/>
        <w:rtl w:val="0"/>
      </w:rPr>
      <w:t xml:space="preserve">/</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 NUMPAGES </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1">
    <w:multiLevelType w:val="multilevel"/>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hanging="0"/>
      </w:pPr>
    </w:lvl>
    <w:lvl w:ilvl="4">
      <w:start w:val="1"/>
      <w:numFmt w:val="bullet"/>
      <w:lvlText w:val=""/>
      <w:lvlJc w:val="left"/>
      <w:pPr>
        <w:ind w:left="0" w:hanging="0"/>
      </w:pPr>
    </w:lvl>
    <w:lvl w:ilvl="5">
      <w:start w:val="1"/>
      <w:numFmt w:val="bullet"/>
      <w:lvlText w:val=""/>
      <w:lvlJc w:val="left"/>
      <w:pPr>
        <w:ind w:left="0" w:hanging="0"/>
      </w:pPr>
    </w:lvl>
    <w:lvl w:ilvl="6">
      <w:start w:val="1"/>
      <w:numFmt w:val="bullet"/>
      <w:lvlText w:val=""/>
      <w:lvlJc w:val="left"/>
      <w:pPr>
        <w:ind w:left="0" w:hanging="0"/>
      </w:pPr>
    </w:lvl>
    <w:lvl w:ilvl="7">
      <w:start w:val="1"/>
      <w:numFmt w:val="bullet"/>
      <w:lvlText w:val=""/>
      <w:lvlJc w:val="left"/>
      <w:pPr>
        <w:ind w:left="0" w:hanging="0"/>
      </w:pPr>
    </w:lvl>
    <w:lvl w:ilvl="8">
      <w:start w:val="1"/>
      <w:numFmt w:val="bullet"/>
      <w:lvlText w:val=""/>
      <w:lvlJc w:val="left"/>
      <w:pPr>
        <w:ind w:left="0" w:hanging="0"/>
      </w:pPr>
    </w:lvl>
  </w:abstractNum>
  <w:abstractNum w:abstractNumId="2">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3">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4">
    <w:multiLevelType w:val="multilevel"/>
    <w:lvl w:ilvl="0">
      <w:start w:val="1"/>
      <w:numFmt w:val="bullet"/>
      <w:lvlText w:val="•"/>
      <w:lvlJc w:val="left"/>
      <w:pPr>
        <w:ind w:left="720" w:hanging="360"/>
      </w:pPr>
      <w:rPr>
        <w:rFonts w:ascii="Arial" w:hAnsi="Arial"/>
      </w:rPr>
    </w:lvl>
    <w:lvl w:ilvl="1">
      <w:start w:val="1"/>
      <w:numFmt w:val="lowerLetter"/>
      <w:lvlText w:val="%2."/>
      <w:lvlJc w:val="left"/>
      <w:pPr>
        <w:ind w:left="1440" w:hanging="360"/>
      </w:p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5">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6">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haracterSpacingControl w:val="doNotCompress"/>
  <w:footnotePr>
    <w:numFmt w:val="decimal"/>
  </w:footnotePr>
  <w:endnotePr>
    <w:numFmt w:val="lowerRoman"/>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sz w:val="24"/>
        <w:szCs w:val="24"/>
      </w:rPr>
    </w:rPrDefault>
    <w:pPrDefault>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uiPriority w:val="0"/>
    <w:qFormat/>
  </w:style>
  <w:style w:type="paragraph" w:styleId="Heading1">
    <w:name w:val="heading 1"/>
    <w:basedOn w:val="Normal"/>
    <w:next w:val="Normal"/>
    <w:uiPriority w:val="10"/>
    <w:qFormat/>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32"/>
      <w:szCs w:val="32"/>
      <w:u w:val="none"/>
      <w:vertAlign w:val="baseline"/>
    </w:rPr>
  </w:style>
  <w:style w:type="paragraph" w:styleId="Heading2">
    <w:name w:val="heading 2"/>
    <w:basedOn w:val="Normal"/>
    <w:next w:val="Normal"/>
    <w:uiPriority w:val="11"/>
    <w:qFormat/>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26"/>
      <w:szCs w:val="26"/>
      <w:u w:val="none"/>
      <w:vertAlign w:val="baseline"/>
    </w:rPr>
  </w:style>
  <w:style w:type="paragraph" w:styleId="Heading3">
    <w:name w:val="heading 3"/>
    <w:basedOn w:val="Normal"/>
    <w:next w:val="Normal"/>
    <w:uiPriority w:val="12"/>
    <w:qFormat/>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4"/>
      <w:szCs w:val="24"/>
      <w:u w:val="none"/>
      <w:vertAlign w:val="baseline"/>
    </w:rPr>
  </w:style>
  <w:style w:type="paragraph" w:styleId="Heading4">
    <w:name w:val="heading 4"/>
    <w:basedOn w:val="Normal"/>
    <w:next w:val="Normal"/>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left"/>
    </w:pPr>
    <w:rPr>
      <w:rFonts w:ascii="Times New Roman" w:hAnsi="Times New Roman" w:eastAsia="Times New Roman" w:cs="Times New Roman"/>
      <w:b w:val="0"/>
      <w:bCs w:val="0"/>
      <w:i/>
      <w:iCs/>
      <w:smallCaps w:val="0"/>
      <w:strike w:val="0"/>
      <w:color w:val="2E74B5"/>
      <w:sz w:val="24"/>
      <w:szCs w:val="24"/>
      <w:u w:val="none"/>
      <w:vertAlign w:val="baseline"/>
    </w:rPr>
  </w:style>
  <w:style w:type="paragraph" w:styleId="Heading5">
    <w:name w:val="heading 5"/>
    <w:basedOn w:val="Normal"/>
    <w:next w:val="Normal"/>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24"/>
      <w:szCs w:val="24"/>
      <w:u w:val="none"/>
      <w:vertAlign w:val="baseline"/>
    </w:rPr>
  </w:style>
  <w:style w:type="paragraph" w:styleId="Heading6">
    <w:name w:val="heading 6"/>
    <w:basedOn w:val="Normal"/>
    <w:next w:val="Normal"/>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4"/>
      <w:szCs w:val="24"/>
      <w:u w:val="none"/>
      <w:vertAlign w:val="baseline"/>
    </w:rPr>
  </w:style>
  <w:style w:type="paragraph" w:styleId="Title">
    <w:name w:val="Title"/>
    <w:basedOn w:val="Normal"/>
    <w:next w:val="Normal"/>
    <w:uiPriority w:val="10"/>
    <w:qFormat/>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000000"/>
      <w:sz w:val="56"/>
      <w:szCs w:val="56"/>
      <w:u w:val="none"/>
      <w:vertAlign w:val="baseline"/>
    </w:rPr>
  </w:style>
  <w:style w:type="paragraph" w:styleId="Subtitle">
    <w:name w:val="Subtitle"/>
    <w:basedOn w:val="Normal"/>
    <w:next w:val="Normal"/>
    <w:uiPriority w:val="11"/>
    <w:qFormat/>
    <w:pPr>
      <w:keepNext/>
      <w:keepLines/>
      <w:pageBreakBefore w:val="0"/>
      <w:spacing w:before="360" w:after="80"/>
    </w:pPr>
    <w:rPr>
      <w:rFonts w:ascii="Georgia" w:hAnsi="Georgia" w:eastAsia="Georgia" w:cs="Georgia"/>
      <w:i/>
      <w:iCs/>
      <w:color w:val="666666"/>
      <w:sz w:val="48"/>
      <w:szCs w:val="48"/>
    </w:rPr>
  </w:style>
  <w:style w:type="table" w:styleId="Table1">
    <w:name w:val="Table1"/>
    <w:basedOn w:val="TableNormal"/>
    <w:tblPr>
      <w:tblStyleRowBandSize w:val="1"/>
      <w:tblStyleColBandSize w:val="1"/>
      <w:tblCellMar>
        <w:top w:w="0" w:type="dxa"/>
        <w:left w:w="10" w:type="dxa"/>
        <w:bottom w:w="0" w:type="dxa"/>
        <w:right w:w="10" w:type="dxa"/>
      </w:tblCellMar>
    </w:tblPr>
  </w:style>
  <w:style w:type="table" w:styleId="Table2">
    <w:name w:val="Table2"/>
    <w:basedOn w:val="TableNormal"/>
    <w:tblPr>
      <w:tblStyleRowBandSize w:val="1"/>
      <w:tblStyleColBandSize w:val="1"/>
      <w:tblCellMar>
        <w:top w:w="0" w:type="dxa"/>
        <w:left w:w="10" w:type="dxa"/>
        <w:bottom w:w="0" w:type="dxa"/>
        <w:right w:w="10" w:type="dxa"/>
      </w:tblCellMar>
    </w:tblPr>
  </w:style>
  <w:style w:type="table" w:styleId="Table3">
    <w:name w:val="Table3"/>
    <w:basedOn w:val="TableNormal"/>
    <w:tblPr>
      <w:tblStyleRowBandSize w:val="1"/>
      <w:tblStyleColBandSize w:val="1"/>
      <w:tblCellMar>
        <w:top w:w="0" w:type="dxa"/>
        <w:left w:w="10" w:type="dxa"/>
        <w:bottom w:w="0" w:type="dxa"/>
        <w:right w:w="10" w:type="dxa"/>
      </w:tblCellMar>
    </w:tblPr>
  </w:style>
  <w:style w:type="table" w:styleId="Table4">
    <w:name w:val="Table4"/>
    <w:basedOn w:val="TableNormal"/>
    <w:tblPr>
      <w:tblStyleRowBandSize w:val="1"/>
      <w:tblStyleColBandSize w:val="1"/>
      <w:tblCellMar>
        <w:top w:w="0" w:type="dxa"/>
        <w:left w:w="10" w:type="dxa"/>
        <w:bottom w:w="0" w:type="dxa"/>
        <w:right w:w="10" w:type="dxa"/>
      </w:tblCellMar>
    </w:tblPr>
  </w:style>
  <w:style w:type="table" w:styleId="Table5">
    <w:name w:val="Table5"/>
    <w:basedOn w:val="TableNormal"/>
    <w:tblPr>
      <w:tblStyleRowBandSize w:val="1"/>
      <w:tblStyleColBandSize w:val="1"/>
      <w:tblCellMar>
        <w:top w:w="0" w:type="dxa"/>
        <w:left w:w="10" w:type="dxa"/>
        <w:bottom w:w="0" w:type="dxa"/>
        <w:right w:w="10" w:type="dxa"/>
      </w:tblCellMar>
    </w:tblPr>
  </w:style>
  <w:style w:type="table" w:styleId="Table6">
    <w:name w:val="Table6"/>
    <w:basedOn w:val="TableNormal"/>
    <w:tblPr>
      <w:tblStyleRowBandSize w:val="1"/>
      <w:tblStyleColBandSize w:val="1"/>
      <w:tblCellMar>
        <w:top w:w="0" w:type="dxa"/>
        <w:left w:w="10" w:type="dxa"/>
        <w:bottom w:w="0" w:type="dxa"/>
        <w:right w:w="10" w:type="dxa"/>
      </w:tblCellMar>
    </w:tblPr>
  </w:style>
  <w:style w:type="table" w:styleId="Table7">
    <w:name w:val="Table7"/>
    <w:basedOn w:val="TableNormal"/>
    <w:tblPr>
      <w:tblStyleRowBandSize w:val="1"/>
      <w:tblStyleColBandSize w:val="1"/>
      <w:tblCellMar>
        <w:top w:w="0" w:type="dxa"/>
        <w:left w:w="10" w:type="dxa"/>
        <w:bottom w:w="0" w:type="dxa"/>
        <w:right w:w="10" w:type="dxa"/>
      </w:tblCellMar>
    </w:tblPr>
  </w:style>
  <w:style w:type="table" w:styleId="Table8">
    <w:name w:val="Table8"/>
    <w:basedOn w:val="TableNormal"/>
    <w:tblPr>
      <w:tblStyleRowBandSize w:val="1"/>
      <w:tblStyleColBandSize w:val="1"/>
      <w:tblCellMar>
        <w:top w:w="0" w:type="dxa"/>
        <w:left w:w="10" w:type="dxa"/>
        <w:bottom w:w="0" w:type="dxa"/>
        <w:right w:w="10" w:type="dxa"/>
      </w:tblCellMar>
    </w:tblPr>
  </w:style>
  <w:style w:type="table" w:styleId="Table9">
    <w:name w:val="Table9"/>
    <w:basedOn w:val="TableNormal"/>
    <w:tblPr>
      <w:tblStyleRowBandSize w:val="1"/>
      <w:tblStyleColBandSize w:val="1"/>
      <w:tblCellMar>
        <w:top w:w="0" w:type="dxa"/>
        <w:left w:w="10" w:type="dxa"/>
        <w:bottom w:w="0" w:type="dxa"/>
        <w:right w:w="10" w:type="dxa"/>
      </w:tblCellMar>
    </w:tblPr>
  </w:style>
  <w:style w:type="table" w:styleId="Table10">
    <w:name w:val="Table10"/>
    <w:basedOn w:val="TableNormal"/>
    <w:tblPr>
      <w:tblStyleRowBandSize w:val="1"/>
      <w:tblStyleColBandSize w:val="1"/>
      <w:tblCellMar>
        <w:top w:w="0" w:type="dxa"/>
        <w:left w:w="10" w:type="dxa"/>
        <w:bottom w:w="0" w:type="dxa"/>
        <w:right w:w="10" w:type="dxa"/>
      </w:tblCellMar>
    </w:tblPr>
  </w:style>
  <w:style w:type="table" w:styleId="Table11">
    <w:name w:val="Table11"/>
    <w:basedOn w:val="TableNormal"/>
    <w:tblPr>
      <w:tblStyleRowBandSize w:val="1"/>
      <w:tblStyleColBandSize w:val="1"/>
      <w:tblCellMar>
        <w:top w:w="0" w:type="dxa"/>
        <w:left w:w="10" w:type="dxa"/>
        <w:bottom w:w="0" w:type="dxa"/>
        <w:right w:w="10" w:type="dxa"/>
      </w:tblCellMar>
    </w:tblPr>
  </w:style>
  <w:style w:type="table" w:styleId="Table12">
    <w:name w:val="Table12"/>
    <w:basedOn w:val="TableNormal"/>
    <w:tblPr>
      <w:tblStyleRowBandSize w:val="1"/>
      <w:tblStyleColBandSize w:val="1"/>
      <w:tblCellMar>
        <w:top w:w="0" w:type="dxa"/>
        <w:left w:w="10" w:type="dxa"/>
        <w:bottom w:w="0" w:type="dxa"/>
        <w:right w:w="10" w:type="dxa"/>
      </w:tblCellMar>
    </w:tbl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DefaultParagraphFont" w:default="1">
    <w:name w:val="Default Paragraph Font"/>
    <w:uiPriority w:val="1"/>
    <w:semiHidden/>
    <w:unhideWhenUsed/>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6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StyleRowBandSize w:val="1"/>
      <w:tblStyleColBandSize w:val="1"/>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StyleRowBandSize w:val="1"/>
      <w:tblStyleColBandSize w:val="1"/>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StyleRowBandSize w:val="1"/>
      <w:tblStyleColBandSize w:val="1"/>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StyleRowBandSize w:val="1"/>
      <w:tblStyleColBandSize w:val="1"/>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1554</Words>
  <Paragraphs>133</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51</cp:revision>
  <dcterms:created xsi:type="dcterms:W3CDTF">2026-10-28T00:39:41Z</dcterms:created>
  <dcterms:modified xsi:type="dcterms:W3CDTF">2026-10-28T00:56:13Z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