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338D" w14:textId="557E87B1" w:rsidR="00673F8E" w:rsidRDefault="009F6CE0" w:rsidP="009F6CE0">
      <w:pPr>
        <w:pStyle w:val="Heading1"/>
        <w:numPr>
          <w:ilvl w:val="0"/>
          <w:numId w:val="0"/>
        </w:numPr>
        <w:spacing w:before="0"/>
        <w:ind w:left="432" w:hanging="432"/>
        <w:rPr>
          <w:lang w:val="en-US"/>
        </w:rPr>
      </w:pPr>
      <w:r>
        <w:rPr>
          <w:lang w:val="en-US"/>
        </w:rPr>
        <w:t>Task 1 : Exploratory Data Analysis</w:t>
      </w:r>
    </w:p>
    <w:p w14:paraId="24B5AB0A" w14:textId="77777777" w:rsidR="006362CF" w:rsidRDefault="006362CF" w:rsidP="009F6CE0">
      <w:pPr>
        <w:rPr>
          <w:lang w:eastAsia="en-GB"/>
        </w:rPr>
      </w:pPr>
    </w:p>
    <w:p w14:paraId="23AB0930" w14:textId="719E6615" w:rsidR="006362CF" w:rsidRPr="006362CF" w:rsidRDefault="006362CF" w:rsidP="009F6CE0">
      <w:pPr>
        <w:rPr>
          <w:b/>
          <w:bCs/>
          <w:lang w:eastAsia="en-GB"/>
        </w:rPr>
      </w:pPr>
      <w:r w:rsidRPr="006362CF">
        <w:rPr>
          <w:b/>
          <w:bCs/>
          <w:lang w:eastAsia="en-GB"/>
        </w:rPr>
        <w:t>Variables Select</w:t>
      </w:r>
      <w:r w:rsidR="009A406F">
        <w:rPr>
          <w:b/>
          <w:bCs/>
          <w:lang w:eastAsia="en-GB"/>
        </w:rPr>
        <w:t>ed</w:t>
      </w:r>
    </w:p>
    <w:p w14:paraId="0D32A157" w14:textId="686F72C6" w:rsidR="006362CF" w:rsidRDefault="009F6CE0" w:rsidP="009F6CE0">
      <w:pPr>
        <w:rPr>
          <w:lang w:eastAsia="en-GB"/>
        </w:rPr>
      </w:pPr>
      <w:r>
        <w:rPr>
          <w:lang w:eastAsia="en-GB"/>
        </w:rPr>
        <w:t xml:space="preserve">The following variables were selected from the main dataset; </w:t>
      </w:r>
    </w:p>
    <w:p w14:paraId="6BECBC0E" w14:textId="7C315FBC" w:rsidR="009F6CE0" w:rsidRDefault="009F6CE0" w:rsidP="009F6CE0">
      <w:pPr>
        <w:rPr>
          <w:lang w:eastAsia="en-GB"/>
        </w:rPr>
      </w:pPr>
      <w:r>
        <w:rPr>
          <w:lang w:eastAsia="en-GB"/>
        </w:rPr>
        <w:t>Age, Gender, Physical Activity, DietQuality, BMI, HealthScore and HighRisk.</w:t>
      </w:r>
    </w:p>
    <w:p w14:paraId="414C9D25" w14:textId="77777777" w:rsidR="009F6CE0" w:rsidRDefault="009F6CE0" w:rsidP="009F6CE0">
      <w:pPr>
        <w:rPr>
          <w:lang w:eastAsia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7"/>
        <w:gridCol w:w="3087"/>
        <w:gridCol w:w="3088"/>
      </w:tblGrid>
      <w:tr w:rsidR="009F6CE0" w:rsidRPr="009A406F" w14:paraId="32050978" w14:textId="77777777" w:rsidTr="009F6CE0">
        <w:trPr>
          <w:trHeight w:val="285"/>
          <w:jc w:val="center"/>
        </w:trPr>
        <w:tc>
          <w:tcPr>
            <w:tcW w:w="3087" w:type="dxa"/>
          </w:tcPr>
          <w:p w14:paraId="069D0F3C" w14:textId="36F59E6E" w:rsidR="009F6CE0" w:rsidRPr="009A406F" w:rsidRDefault="009F6CE0" w:rsidP="009F6CE0">
            <w:pPr>
              <w:rPr>
                <w:b/>
                <w:bCs/>
                <w:lang w:eastAsia="en-GB"/>
              </w:rPr>
            </w:pPr>
            <w:r w:rsidRPr="009A406F">
              <w:rPr>
                <w:b/>
                <w:bCs/>
                <w:lang w:eastAsia="en-GB"/>
              </w:rPr>
              <w:t>Category</w:t>
            </w:r>
          </w:p>
        </w:tc>
        <w:tc>
          <w:tcPr>
            <w:tcW w:w="3087" w:type="dxa"/>
          </w:tcPr>
          <w:p w14:paraId="525E2180" w14:textId="2EEFE93E" w:rsidR="009F6CE0" w:rsidRPr="009A406F" w:rsidRDefault="009F6CE0" w:rsidP="009F6CE0">
            <w:pPr>
              <w:rPr>
                <w:b/>
                <w:bCs/>
                <w:lang w:eastAsia="en-GB"/>
              </w:rPr>
            </w:pPr>
            <w:r w:rsidRPr="009A406F">
              <w:rPr>
                <w:b/>
                <w:bCs/>
                <w:lang w:eastAsia="en-GB"/>
              </w:rPr>
              <w:t>Variables</w:t>
            </w:r>
          </w:p>
        </w:tc>
        <w:tc>
          <w:tcPr>
            <w:tcW w:w="3088" w:type="dxa"/>
          </w:tcPr>
          <w:p w14:paraId="003807E4" w14:textId="704F1B23" w:rsidR="009F6CE0" w:rsidRPr="009A406F" w:rsidRDefault="006362CF" w:rsidP="009F6CE0">
            <w:pPr>
              <w:rPr>
                <w:b/>
                <w:bCs/>
                <w:lang w:eastAsia="en-GB"/>
              </w:rPr>
            </w:pPr>
            <w:r w:rsidRPr="009A406F">
              <w:rPr>
                <w:b/>
                <w:bCs/>
                <w:lang w:eastAsia="en-GB"/>
              </w:rPr>
              <w:t xml:space="preserve">Data </w:t>
            </w:r>
            <w:r w:rsidR="009F6CE0" w:rsidRPr="009A406F">
              <w:rPr>
                <w:b/>
                <w:bCs/>
                <w:lang w:eastAsia="en-GB"/>
              </w:rPr>
              <w:t>Type</w:t>
            </w:r>
          </w:p>
        </w:tc>
      </w:tr>
      <w:tr w:rsidR="009F6CE0" w14:paraId="72283E1E" w14:textId="77777777" w:rsidTr="009F6CE0">
        <w:trPr>
          <w:trHeight w:val="285"/>
          <w:jc w:val="center"/>
        </w:trPr>
        <w:tc>
          <w:tcPr>
            <w:tcW w:w="3087" w:type="dxa"/>
          </w:tcPr>
          <w:p w14:paraId="06490392" w14:textId="0315A0B7" w:rsidR="009F6CE0" w:rsidRDefault="009F6CE0" w:rsidP="009A406F">
            <w:pPr>
              <w:jc w:val="left"/>
              <w:rPr>
                <w:lang w:eastAsia="en-GB"/>
              </w:rPr>
            </w:pPr>
            <w:r>
              <w:rPr>
                <w:lang w:eastAsia="en-GB"/>
              </w:rPr>
              <w:t>Demographic / Lifestyle</w:t>
            </w:r>
          </w:p>
        </w:tc>
        <w:tc>
          <w:tcPr>
            <w:tcW w:w="3087" w:type="dxa"/>
          </w:tcPr>
          <w:p w14:paraId="3A1AB4BB" w14:textId="51872D30" w:rsidR="009F6CE0" w:rsidRDefault="009F6CE0" w:rsidP="009A406F">
            <w:pPr>
              <w:jc w:val="left"/>
              <w:rPr>
                <w:lang w:eastAsia="en-GB"/>
              </w:rPr>
            </w:pPr>
            <w:r>
              <w:rPr>
                <w:lang w:eastAsia="en-GB"/>
              </w:rPr>
              <w:t xml:space="preserve">Age, Gender, Physical </w:t>
            </w:r>
            <w:r w:rsidR="006362CF">
              <w:rPr>
                <w:lang w:eastAsia="en-GB"/>
              </w:rPr>
              <w:t>a</w:t>
            </w:r>
            <w:r>
              <w:rPr>
                <w:lang w:eastAsia="en-GB"/>
              </w:rPr>
              <w:t>ctivity, Diet qu</w:t>
            </w:r>
            <w:r w:rsidR="006362CF">
              <w:rPr>
                <w:lang w:eastAsia="en-GB"/>
              </w:rPr>
              <w:t>ality</w:t>
            </w:r>
          </w:p>
        </w:tc>
        <w:tc>
          <w:tcPr>
            <w:tcW w:w="3088" w:type="dxa"/>
          </w:tcPr>
          <w:p w14:paraId="2D9448B8" w14:textId="6A67B15B" w:rsidR="009F6CE0" w:rsidRDefault="006362CF" w:rsidP="009A406F">
            <w:pPr>
              <w:jc w:val="left"/>
              <w:rPr>
                <w:lang w:eastAsia="en-GB"/>
              </w:rPr>
            </w:pPr>
            <w:r>
              <w:rPr>
                <w:lang w:eastAsia="en-GB"/>
              </w:rPr>
              <w:t>Numeric, Categorical</w:t>
            </w:r>
          </w:p>
        </w:tc>
      </w:tr>
      <w:tr w:rsidR="006362CF" w14:paraId="5BA5BAF6" w14:textId="77777777" w:rsidTr="009F6CE0">
        <w:trPr>
          <w:trHeight w:val="285"/>
          <w:jc w:val="center"/>
        </w:trPr>
        <w:tc>
          <w:tcPr>
            <w:tcW w:w="3087" w:type="dxa"/>
          </w:tcPr>
          <w:p w14:paraId="722E2AF4" w14:textId="225FB722" w:rsidR="006362CF" w:rsidRDefault="006362CF" w:rsidP="009A406F">
            <w:pPr>
              <w:jc w:val="left"/>
              <w:rPr>
                <w:lang w:eastAsia="en-GB"/>
              </w:rPr>
            </w:pPr>
            <w:r>
              <w:rPr>
                <w:lang w:eastAsia="en-GB"/>
              </w:rPr>
              <w:t>Clinical / Outcome</w:t>
            </w:r>
          </w:p>
        </w:tc>
        <w:tc>
          <w:tcPr>
            <w:tcW w:w="3087" w:type="dxa"/>
          </w:tcPr>
          <w:p w14:paraId="7032BB2A" w14:textId="68D1262C" w:rsidR="006362CF" w:rsidRDefault="006362CF" w:rsidP="009A406F">
            <w:pPr>
              <w:jc w:val="left"/>
              <w:rPr>
                <w:lang w:eastAsia="en-GB"/>
              </w:rPr>
            </w:pPr>
            <w:r>
              <w:rPr>
                <w:lang w:eastAsia="en-GB"/>
              </w:rPr>
              <w:t>BMI, Health score, High risk</w:t>
            </w:r>
          </w:p>
        </w:tc>
        <w:tc>
          <w:tcPr>
            <w:tcW w:w="3088" w:type="dxa"/>
          </w:tcPr>
          <w:p w14:paraId="65432315" w14:textId="43966870" w:rsidR="006362CF" w:rsidRDefault="006362CF" w:rsidP="009A406F">
            <w:pPr>
              <w:jc w:val="left"/>
              <w:rPr>
                <w:lang w:eastAsia="en-GB"/>
              </w:rPr>
            </w:pPr>
            <w:r>
              <w:rPr>
                <w:lang w:eastAsia="en-GB"/>
              </w:rPr>
              <w:t>Numerical, binary</w:t>
            </w:r>
          </w:p>
        </w:tc>
      </w:tr>
    </w:tbl>
    <w:p w14:paraId="2621D751" w14:textId="77777777" w:rsidR="009F6CE0" w:rsidRDefault="009F6CE0" w:rsidP="009F6CE0">
      <w:pPr>
        <w:rPr>
          <w:lang w:eastAsia="en-GB"/>
        </w:rPr>
      </w:pPr>
    </w:p>
    <w:p w14:paraId="437AA4A4" w14:textId="77777777" w:rsidR="009F6CE0" w:rsidRDefault="009F6CE0" w:rsidP="009F6CE0">
      <w:pPr>
        <w:rPr>
          <w:lang w:eastAsia="en-GB"/>
        </w:rPr>
      </w:pPr>
    </w:p>
    <w:p w14:paraId="3F44A479" w14:textId="2EA7BDFE" w:rsidR="009F6CE0" w:rsidRDefault="009F6CE0" w:rsidP="009F6CE0">
      <w:pPr>
        <w:rPr>
          <w:lang w:eastAsia="en-GB"/>
        </w:rPr>
      </w:pPr>
      <w:r>
        <w:rPr>
          <w:lang w:eastAsia="en-GB"/>
        </w:rPr>
        <w:t xml:space="preserve">The rationale behind these selections was to explore </w:t>
      </w:r>
      <w:r w:rsidR="006362CF">
        <w:rPr>
          <w:lang w:eastAsia="en-GB"/>
        </w:rPr>
        <w:t xml:space="preserve">how lifestyle choices and demographic behaviours combine with physical metrics to influence an </w:t>
      </w:r>
      <w:r w:rsidR="009A406F">
        <w:rPr>
          <w:lang w:eastAsia="en-GB"/>
        </w:rPr>
        <w:t>individual’s</w:t>
      </w:r>
      <w:r w:rsidR="006362CF">
        <w:rPr>
          <w:lang w:eastAsia="en-GB"/>
        </w:rPr>
        <w:t xml:space="preserve"> overall risk profile.</w:t>
      </w:r>
    </w:p>
    <w:p w14:paraId="09BB13C1" w14:textId="77777777" w:rsidR="009A406F" w:rsidRDefault="009A406F" w:rsidP="009F6CE0">
      <w:pPr>
        <w:rPr>
          <w:lang w:eastAsia="en-GB"/>
        </w:rPr>
      </w:pPr>
    </w:p>
    <w:p w14:paraId="12D6B6C6" w14:textId="77777777" w:rsidR="009A406F" w:rsidRDefault="009A406F" w:rsidP="009F6CE0">
      <w:pPr>
        <w:rPr>
          <w:lang w:eastAsia="en-GB"/>
        </w:rPr>
      </w:pPr>
    </w:p>
    <w:p w14:paraId="5F39F1AC" w14:textId="394A269D" w:rsidR="009A406F" w:rsidRDefault="003A5E9D" w:rsidP="009F6CE0">
      <w:pPr>
        <w:rPr>
          <w:b/>
          <w:bCs/>
          <w:lang w:eastAsia="en-GB"/>
        </w:rPr>
      </w:pPr>
      <w:r w:rsidRPr="003A5E9D">
        <w:rPr>
          <w:b/>
          <w:bCs/>
          <w:lang w:eastAsia="en-GB"/>
        </w:rPr>
        <w:t>Descriptive Statistics</w:t>
      </w:r>
    </w:p>
    <w:p w14:paraId="23429689" w14:textId="77777777" w:rsidR="003A5E9D" w:rsidRDefault="003A5E9D" w:rsidP="009F6CE0">
      <w:pPr>
        <w:rPr>
          <w:b/>
          <w:bCs/>
          <w:lang w:eastAsia="en-GB"/>
        </w:rPr>
      </w:pPr>
    </w:p>
    <w:p w14:paraId="6FD165B8" w14:textId="2764BDD2" w:rsidR="003A5E9D" w:rsidRDefault="003A5E9D" w:rsidP="00CE2E46">
      <w:pPr>
        <w:rPr>
          <w:b/>
          <w:bCs/>
          <w:lang w:eastAsia="en-GB"/>
        </w:rPr>
      </w:pPr>
      <w:r>
        <w:rPr>
          <w:b/>
          <w:bCs/>
          <w:lang w:eastAsia="en-GB"/>
        </w:rPr>
        <w:t>Numerical</w:t>
      </w:r>
      <w:r w:rsidR="00CE2E46">
        <w:rPr>
          <w:b/>
          <w:bCs/>
          <w:lang w:eastAsia="en-GB"/>
        </w:rPr>
        <w:t xml:space="preserve">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1469"/>
        <w:gridCol w:w="1620"/>
        <w:gridCol w:w="2658"/>
        <w:gridCol w:w="1657"/>
      </w:tblGrid>
      <w:tr w:rsidR="003A5E9D" w:rsidRPr="003A5E9D" w14:paraId="540C0A12" w14:textId="4DA9CACE" w:rsidTr="003A5E9D">
        <w:tc>
          <w:tcPr>
            <w:tcW w:w="1946" w:type="dxa"/>
          </w:tcPr>
          <w:p w14:paraId="0714BF09" w14:textId="577618C7" w:rsidR="003A5E9D" w:rsidRPr="003A5E9D" w:rsidRDefault="003A5E9D" w:rsidP="009F6CE0">
            <w:pPr>
              <w:rPr>
                <w:b/>
                <w:bCs/>
                <w:sz w:val="20"/>
                <w:szCs w:val="21"/>
                <w:lang w:eastAsia="en-GB"/>
              </w:rPr>
            </w:pPr>
            <w:r w:rsidRPr="003A5E9D">
              <w:rPr>
                <w:b/>
                <w:bCs/>
                <w:sz w:val="20"/>
                <w:szCs w:val="21"/>
                <w:lang w:eastAsia="en-GB"/>
              </w:rPr>
              <w:t>Variable</w:t>
            </w:r>
          </w:p>
        </w:tc>
        <w:tc>
          <w:tcPr>
            <w:tcW w:w="1469" w:type="dxa"/>
          </w:tcPr>
          <w:p w14:paraId="41F17E6E" w14:textId="29F2F901" w:rsidR="003A5E9D" w:rsidRPr="003A5E9D" w:rsidRDefault="003A5E9D" w:rsidP="009F6CE0">
            <w:pPr>
              <w:rPr>
                <w:b/>
                <w:bCs/>
                <w:sz w:val="20"/>
                <w:szCs w:val="21"/>
                <w:lang w:eastAsia="en-GB"/>
              </w:rPr>
            </w:pPr>
            <w:r w:rsidRPr="003A5E9D">
              <w:rPr>
                <w:b/>
                <w:bCs/>
                <w:sz w:val="20"/>
                <w:szCs w:val="21"/>
                <w:lang w:eastAsia="en-GB"/>
              </w:rPr>
              <w:t>Mean</w:t>
            </w:r>
          </w:p>
        </w:tc>
        <w:tc>
          <w:tcPr>
            <w:tcW w:w="1620" w:type="dxa"/>
          </w:tcPr>
          <w:p w14:paraId="688C2AB5" w14:textId="165C452C" w:rsidR="003A5E9D" w:rsidRPr="003A5E9D" w:rsidRDefault="003A5E9D" w:rsidP="009F6CE0">
            <w:pPr>
              <w:rPr>
                <w:b/>
                <w:bCs/>
                <w:sz w:val="20"/>
                <w:szCs w:val="21"/>
                <w:lang w:eastAsia="en-GB"/>
              </w:rPr>
            </w:pPr>
            <w:r w:rsidRPr="003A5E9D">
              <w:rPr>
                <w:b/>
                <w:bCs/>
                <w:sz w:val="20"/>
                <w:szCs w:val="21"/>
                <w:lang w:eastAsia="en-GB"/>
              </w:rPr>
              <w:t>Median</w:t>
            </w:r>
          </w:p>
        </w:tc>
        <w:tc>
          <w:tcPr>
            <w:tcW w:w="2658" w:type="dxa"/>
          </w:tcPr>
          <w:p w14:paraId="644F5F68" w14:textId="4137845E" w:rsidR="003A5E9D" w:rsidRPr="003A5E9D" w:rsidRDefault="003A5E9D" w:rsidP="009F6CE0">
            <w:pPr>
              <w:rPr>
                <w:b/>
                <w:bCs/>
                <w:sz w:val="20"/>
                <w:szCs w:val="21"/>
                <w:lang w:eastAsia="en-GB"/>
              </w:rPr>
            </w:pPr>
            <w:r w:rsidRPr="003A5E9D">
              <w:rPr>
                <w:b/>
                <w:bCs/>
                <w:sz w:val="20"/>
                <w:szCs w:val="21"/>
                <w:lang w:eastAsia="en-GB"/>
              </w:rPr>
              <w:t>Standard deviation</w:t>
            </w:r>
          </w:p>
        </w:tc>
        <w:tc>
          <w:tcPr>
            <w:tcW w:w="1657" w:type="dxa"/>
          </w:tcPr>
          <w:p w14:paraId="05D61C7A" w14:textId="70382500" w:rsidR="003A5E9D" w:rsidRPr="003A5E9D" w:rsidRDefault="003A5E9D" w:rsidP="009F6CE0">
            <w:pPr>
              <w:rPr>
                <w:b/>
                <w:bCs/>
                <w:sz w:val="20"/>
                <w:szCs w:val="21"/>
                <w:lang w:eastAsia="en-GB"/>
              </w:rPr>
            </w:pPr>
            <w:r w:rsidRPr="003A5E9D">
              <w:rPr>
                <w:b/>
                <w:bCs/>
                <w:sz w:val="20"/>
                <w:szCs w:val="21"/>
                <w:lang w:eastAsia="en-GB"/>
              </w:rPr>
              <w:t>Range</w:t>
            </w:r>
          </w:p>
        </w:tc>
      </w:tr>
      <w:tr w:rsidR="003A5E9D" w:rsidRPr="00CE2E46" w14:paraId="1F967CF1" w14:textId="77777777" w:rsidTr="00CF72AA">
        <w:tc>
          <w:tcPr>
            <w:tcW w:w="1946" w:type="dxa"/>
          </w:tcPr>
          <w:p w14:paraId="14FB1FF2" w14:textId="30A500D9" w:rsidR="003A5E9D" w:rsidRPr="00CE2E46" w:rsidRDefault="00CE2E46" w:rsidP="00CF72AA">
            <w:pPr>
              <w:rPr>
                <w:lang w:eastAsia="en-GB"/>
              </w:rPr>
            </w:pPr>
            <w:r w:rsidRPr="00CE2E46">
              <w:rPr>
                <w:lang w:eastAsia="en-GB"/>
              </w:rPr>
              <w:t>Age</w:t>
            </w:r>
          </w:p>
        </w:tc>
        <w:tc>
          <w:tcPr>
            <w:tcW w:w="1469" w:type="dxa"/>
          </w:tcPr>
          <w:p w14:paraId="0105439C" w14:textId="282BDA8A" w:rsidR="003A5E9D" w:rsidRPr="00CE2E46" w:rsidRDefault="009E393B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52.9</w:t>
            </w:r>
          </w:p>
        </w:tc>
        <w:tc>
          <w:tcPr>
            <w:tcW w:w="1620" w:type="dxa"/>
          </w:tcPr>
          <w:p w14:paraId="41FF7018" w14:textId="631C3270" w:rsidR="003A5E9D" w:rsidRPr="00CE2E46" w:rsidRDefault="009E393B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52.5</w:t>
            </w:r>
          </w:p>
        </w:tc>
        <w:tc>
          <w:tcPr>
            <w:tcW w:w="2658" w:type="dxa"/>
          </w:tcPr>
          <w:p w14:paraId="7F7C19F0" w14:textId="2E5FBE9C" w:rsidR="003A5E9D" w:rsidRPr="00CE2E46" w:rsidRDefault="009E393B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12.3</w:t>
            </w:r>
          </w:p>
        </w:tc>
        <w:tc>
          <w:tcPr>
            <w:tcW w:w="1657" w:type="dxa"/>
          </w:tcPr>
          <w:p w14:paraId="56FC13F5" w14:textId="1D279E1C" w:rsidR="003A5E9D" w:rsidRPr="00CE2E46" w:rsidRDefault="009E393B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22 - 89</w:t>
            </w:r>
          </w:p>
        </w:tc>
      </w:tr>
      <w:tr w:rsidR="003A5E9D" w:rsidRPr="00CE2E46" w14:paraId="1AEB970C" w14:textId="77777777" w:rsidTr="00CF72AA">
        <w:tc>
          <w:tcPr>
            <w:tcW w:w="1946" w:type="dxa"/>
          </w:tcPr>
          <w:p w14:paraId="6B43E258" w14:textId="2E6B0DA7" w:rsidR="003A5E9D" w:rsidRPr="00CE2E46" w:rsidRDefault="00CE2E4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BMI</w:t>
            </w:r>
          </w:p>
        </w:tc>
        <w:tc>
          <w:tcPr>
            <w:tcW w:w="1469" w:type="dxa"/>
          </w:tcPr>
          <w:p w14:paraId="264F3E09" w14:textId="3E6E02A0" w:rsidR="003A5E9D" w:rsidRPr="00CE2E46" w:rsidRDefault="009E393B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24.1</w:t>
            </w:r>
          </w:p>
        </w:tc>
        <w:tc>
          <w:tcPr>
            <w:tcW w:w="1620" w:type="dxa"/>
          </w:tcPr>
          <w:p w14:paraId="490BA0AF" w14:textId="09747581" w:rsidR="003A5E9D" w:rsidRPr="00CE2E46" w:rsidRDefault="009E393B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24.3</w:t>
            </w:r>
          </w:p>
        </w:tc>
        <w:tc>
          <w:tcPr>
            <w:tcW w:w="2658" w:type="dxa"/>
          </w:tcPr>
          <w:p w14:paraId="5E202301" w14:textId="7F388C5E" w:rsidR="003A5E9D" w:rsidRPr="00CE2E46" w:rsidRDefault="009E393B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3.36</w:t>
            </w:r>
          </w:p>
        </w:tc>
        <w:tc>
          <w:tcPr>
            <w:tcW w:w="1657" w:type="dxa"/>
          </w:tcPr>
          <w:p w14:paraId="11EBB781" w14:textId="00DC0E51" w:rsidR="003A5E9D" w:rsidRPr="00CE2E46" w:rsidRDefault="009E393B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15.4 – 37.2</w:t>
            </w:r>
          </w:p>
        </w:tc>
      </w:tr>
      <w:tr w:rsidR="003A5E9D" w:rsidRPr="00CE2E46" w14:paraId="3EB223EC" w14:textId="020F2D6B" w:rsidTr="003A5E9D">
        <w:tc>
          <w:tcPr>
            <w:tcW w:w="1946" w:type="dxa"/>
          </w:tcPr>
          <w:p w14:paraId="6CEB46F4" w14:textId="1D8C389E" w:rsidR="003A5E9D" w:rsidRPr="00CE2E46" w:rsidRDefault="00CE2E46" w:rsidP="009F6CE0">
            <w:pPr>
              <w:rPr>
                <w:lang w:eastAsia="en-GB"/>
              </w:rPr>
            </w:pPr>
            <w:r>
              <w:rPr>
                <w:lang w:eastAsia="en-GB"/>
              </w:rPr>
              <w:t>Health score</w:t>
            </w:r>
          </w:p>
        </w:tc>
        <w:tc>
          <w:tcPr>
            <w:tcW w:w="1469" w:type="dxa"/>
          </w:tcPr>
          <w:p w14:paraId="190DE67E" w14:textId="1C163494" w:rsidR="003A5E9D" w:rsidRPr="00CE2E46" w:rsidRDefault="009E393B" w:rsidP="009F6CE0">
            <w:pPr>
              <w:rPr>
                <w:lang w:eastAsia="en-GB"/>
              </w:rPr>
            </w:pPr>
            <w:r>
              <w:rPr>
                <w:lang w:eastAsia="en-GB"/>
              </w:rPr>
              <w:t>65.5</w:t>
            </w:r>
          </w:p>
        </w:tc>
        <w:tc>
          <w:tcPr>
            <w:tcW w:w="1620" w:type="dxa"/>
          </w:tcPr>
          <w:p w14:paraId="4550402C" w14:textId="25217EBE" w:rsidR="003A5E9D" w:rsidRPr="00CE2E46" w:rsidRDefault="009E393B" w:rsidP="009F6CE0">
            <w:pPr>
              <w:rPr>
                <w:lang w:eastAsia="en-GB"/>
              </w:rPr>
            </w:pPr>
            <w:r>
              <w:rPr>
                <w:lang w:eastAsia="en-GB"/>
              </w:rPr>
              <w:t>66.2</w:t>
            </w:r>
          </w:p>
        </w:tc>
        <w:tc>
          <w:tcPr>
            <w:tcW w:w="2658" w:type="dxa"/>
          </w:tcPr>
          <w:p w14:paraId="32BAAE01" w14:textId="6E8A6211" w:rsidR="003A5E9D" w:rsidRPr="00CE2E46" w:rsidRDefault="009E393B" w:rsidP="009F6CE0">
            <w:pPr>
              <w:rPr>
                <w:lang w:eastAsia="en-GB"/>
              </w:rPr>
            </w:pPr>
            <w:r>
              <w:rPr>
                <w:lang w:eastAsia="en-GB"/>
              </w:rPr>
              <w:t>9.24</w:t>
            </w:r>
          </w:p>
        </w:tc>
        <w:tc>
          <w:tcPr>
            <w:tcW w:w="1657" w:type="dxa"/>
          </w:tcPr>
          <w:p w14:paraId="1B4E2516" w14:textId="07F20AD5" w:rsidR="003A5E9D" w:rsidRPr="00CE2E46" w:rsidRDefault="009E393B" w:rsidP="009F6CE0">
            <w:pPr>
              <w:rPr>
                <w:lang w:eastAsia="en-GB"/>
              </w:rPr>
            </w:pPr>
            <w:r>
              <w:rPr>
                <w:lang w:eastAsia="en-GB"/>
              </w:rPr>
              <w:t>28.7 – 88.9</w:t>
            </w:r>
          </w:p>
        </w:tc>
      </w:tr>
    </w:tbl>
    <w:p w14:paraId="39ACA771" w14:textId="77777777" w:rsidR="003A5E9D" w:rsidRDefault="003A5E9D" w:rsidP="009F6CE0">
      <w:pPr>
        <w:rPr>
          <w:b/>
          <w:bCs/>
          <w:lang w:eastAsia="en-GB"/>
        </w:rPr>
      </w:pPr>
    </w:p>
    <w:p w14:paraId="39CE722E" w14:textId="12515646" w:rsidR="003A5E9D" w:rsidRDefault="00CE2E46" w:rsidP="009F6CE0">
      <w:pPr>
        <w:rPr>
          <w:b/>
          <w:bCs/>
          <w:lang w:eastAsia="en-GB"/>
        </w:rPr>
      </w:pPr>
      <w:r>
        <w:rPr>
          <w:b/>
          <w:bCs/>
          <w:lang w:eastAsia="en-GB"/>
        </w:rPr>
        <w:t>Categorical variables</w:t>
      </w:r>
    </w:p>
    <w:p w14:paraId="7B9811A4" w14:textId="77777777" w:rsidR="00CE2E46" w:rsidRPr="003A5E9D" w:rsidRDefault="00CE2E46" w:rsidP="009F6CE0">
      <w:pPr>
        <w:rPr>
          <w:b/>
          <w:bCs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1469"/>
        <w:gridCol w:w="1710"/>
        <w:gridCol w:w="2568"/>
      </w:tblGrid>
      <w:tr w:rsidR="00EE1D56" w:rsidRPr="003A5E9D" w14:paraId="1528D051" w14:textId="77777777" w:rsidTr="00CE2E46">
        <w:tc>
          <w:tcPr>
            <w:tcW w:w="1946" w:type="dxa"/>
          </w:tcPr>
          <w:p w14:paraId="3DC8AFC5" w14:textId="77777777" w:rsidR="00EE1D56" w:rsidRPr="003A5E9D" w:rsidRDefault="00EE1D56" w:rsidP="00CF72AA">
            <w:pPr>
              <w:rPr>
                <w:b/>
                <w:bCs/>
                <w:sz w:val="20"/>
                <w:szCs w:val="21"/>
                <w:lang w:eastAsia="en-GB"/>
              </w:rPr>
            </w:pPr>
            <w:r w:rsidRPr="003A5E9D">
              <w:rPr>
                <w:b/>
                <w:bCs/>
                <w:sz w:val="20"/>
                <w:szCs w:val="21"/>
                <w:lang w:eastAsia="en-GB"/>
              </w:rPr>
              <w:t>Variable</w:t>
            </w:r>
          </w:p>
        </w:tc>
        <w:tc>
          <w:tcPr>
            <w:tcW w:w="1469" w:type="dxa"/>
          </w:tcPr>
          <w:p w14:paraId="570BF926" w14:textId="60828DA6" w:rsidR="00EE1D56" w:rsidRPr="003A5E9D" w:rsidRDefault="00EE1D56" w:rsidP="00CF72AA">
            <w:pPr>
              <w:rPr>
                <w:b/>
                <w:bCs/>
                <w:sz w:val="20"/>
                <w:szCs w:val="21"/>
                <w:lang w:eastAsia="en-GB"/>
              </w:rPr>
            </w:pPr>
            <w:r>
              <w:rPr>
                <w:b/>
                <w:bCs/>
                <w:sz w:val="20"/>
                <w:szCs w:val="21"/>
                <w:lang w:eastAsia="en-GB"/>
              </w:rPr>
              <w:t>Category</w:t>
            </w:r>
          </w:p>
        </w:tc>
        <w:tc>
          <w:tcPr>
            <w:tcW w:w="1710" w:type="dxa"/>
          </w:tcPr>
          <w:p w14:paraId="016205D1" w14:textId="25413C5C" w:rsidR="00EE1D56" w:rsidRPr="003A5E9D" w:rsidRDefault="00EE1D56" w:rsidP="00CF72AA">
            <w:pPr>
              <w:rPr>
                <w:b/>
                <w:bCs/>
                <w:sz w:val="20"/>
                <w:szCs w:val="21"/>
                <w:lang w:eastAsia="en-GB"/>
              </w:rPr>
            </w:pPr>
            <w:r>
              <w:rPr>
                <w:b/>
                <w:bCs/>
                <w:sz w:val="20"/>
                <w:szCs w:val="21"/>
                <w:lang w:eastAsia="en-GB"/>
              </w:rPr>
              <w:t>Frequency</w:t>
            </w:r>
          </w:p>
        </w:tc>
        <w:tc>
          <w:tcPr>
            <w:tcW w:w="2568" w:type="dxa"/>
          </w:tcPr>
          <w:p w14:paraId="2885E2B1" w14:textId="173563D8" w:rsidR="00EE1D56" w:rsidRPr="003A5E9D" w:rsidRDefault="00EE1D56" w:rsidP="00CF72AA">
            <w:pPr>
              <w:rPr>
                <w:b/>
                <w:bCs/>
                <w:sz w:val="20"/>
                <w:szCs w:val="21"/>
                <w:lang w:eastAsia="en-GB"/>
              </w:rPr>
            </w:pPr>
            <w:r>
              <w:rPr>
                <w:b/>
                <w:bCs/>
                <w:sz w:val="20"/>
                <w:szCs w:val="21"/>
                <w:lang w:eastAsia="en-GB"/>
              </w:rPr>
              <w:t>Percentage</w:t>
            </w:r>
          </w:p>
        </w:tc>
      </w:tr>
      <w:tr w:rsidR="00EE1D56" w:rsidRPr="00CE2E46" w14:paraId="040719DC" w14:textId="77777777" w:rsidTr="00CE2E46">
        <w:tc>
          <w:tcPr>
            <w:tcW w:w="1946" w:type="dxa"/>
          </w:tcPr>
          <w:p w14:paraId="59CC8103" w14:textId="7D280B0B" w:rsidR="00EE1D56" w:rsidRPr="00CE2E46" w:rsidRDefault="00EE1D56" w:rsidP="00CF72AA">
            <w:pPr>
              <w:rPr>
                <w:b/>
                <w:bCs/>
                <w:lang w:eastAsia="en-GB"/>
              </w:rPr>
            </w:pPr>
            <w:r w:rsidRPr="00CE2E46">
              <w:rPr>
                <w:b/>
                <w:bCs/>
                <w:lang w:eastAsia="en-GB"/>
              </w:rPr>
              <w:t>Gender</w:t>
            </w:r>
          </w:p>
        </w:tc>
        <w:tc>
          <w:tcPr>
            <w:tcW w:w="1469" w:type="dxa"/>
          </w:tcPr>
          <w:p w14:paraId="157E4086" w14:textId="3E68BB52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Male</w:t>
            </w:r>
          </w:p>
        </w:tc>
        <w:tc>
          <w:tcPr>
            <w:tcW w:w="1710" w:type="dxa"/>
          </w:tcPr>
          <w:p w14:paraId="277E0A2E" w14:textId="64D7F4DB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159</w:t>
            </w:r>
          </w:p>
        </w:tc>
        <w:tc>
          <w:tcPr>
            <w:tcW w:w="2568" w:type="dxa"/>
          </w:tcPr>
          <w:p w14:paraId="295954B7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</w:tr>
      <w:tr w:rsidR="00EE1D56" w:rsidRPr="00CE2E46" w14:paraId="77158EAE" w14:textId="77777777" w:rsidTr="00CF72AA">
        <w:tc>
          <w:tcPr>
            <w:tcW w:w="1946" w:type="dxa"/>
          </w:tcPr>
          <w:p w14:paraId="3DF1EB62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04DFF52F" w14:textId="77777777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Female</w:t>
            </w:r>
          </w:p>
        </w:tc>
        <w:tc>
          <w:tcPr>
            <w:tcW w:w="1710" w:type="dxa"/>
          </w:tcPr>
          <w:p w14:paraId="1ECDB2BD" w14:textId="040E2C1C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141</w:t>
            </w:r>
          </w:p>
        </w:tc>
        <w:tc>
          <w:tcPr>
            <w:tcW w:w="2568" w:type="dxa"/>
          </w:tcPr>
          <w:p w14:paraId="544ECC02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</w:tr>
      <w:tr w:rsidR="00EE1D56" w:rsidRPr="00CE2E46" w14:paraId="0757F961" w14:textId="77777777" w:rsidTr="00CF72AA">
        <w:tc>
          <w:tcPr>
            <w:tcW w:w="1946" w:type="dxa"/>
          </w:tcPr>
          <w:p w14:paraId="110F8FCA" w14:textId="77777777" w:rsidR="00EE1D56" w:rsidRPr="00CE2E46" w:rsidRDefault="00EE1D56" w:rsidP="00CF72AA">
            <w:pPr>
              <w:rPr>
                <w:lang w:eastAsia="en-GB"/>
              </w:rPr>
            </w:pPr>
            <w:r w:rsidRPr="00CE2E46">
              <w:rPr>
                <w:b/>
                <w:bCs/>
                <w:lang w:eastAsia="en-GB"/>
              </w:rPr>
              <w:t>Diet</w:t>
            </w:r>
            <w:r>
              <w:rPr>
                <w:lang w:eastAsia="en-GB"/>
              </w:rPr>
              <w:t xml:space="preserve"> </w:t>
            </w:r>
            <w:r w:rsidRPr="00CE2E46">
              <w:rPr>
                <w:b/>
                <w:bCs/>
                <w:lang w:eastAsia="en-GB"/>
              </w:rPr>
              <w:t>Quality</w:t>
            </w:r>
          </w:p>
        </w:tc>
        <w:tc>
          <w:tcPr>
            <w:tcW w:w="1469" w:type="dxa"/>
          </w:tcPr>
          <w:p w14:paraId="1D0C057D" w14:textId="77777777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Excellent</w:t>
            </w:r>
          </w:p>
        </w:tc>
        <w:tc>
          <w:tcPr>
            <w:tcW w:w="1710" w:type="dxa"/>
          </w:tcPr>
          <w:p w14:paraId="713B3C5D" w14:textId="56D02675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66</w:t>
            </w:r>
          </w:p>
        </w:tc>
        <w:tc>
          <w:tcPr>
            <w:tcW w:w="2568" w:type="dxa"/>
          </w:tcPr>
          <w:p w14:paraId="08879F38" w14:textId="761CE6DC" w:rsidR="00EE1D56" w:rsidRPr="00CE2E46" w:rsidRDefault="00CB397E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22.0%</w:t>
            </w:r>
          </w:p>
        </w:tc>
      </w:tr>
      <w:tr w:rsidR="00EE1D56" w:rsidRPr="00CE2E46" w14:paraId="7DF7DAFB" w14:textId="77777777" w:rsidTr="00CF72AA">
        <w:tc>
          <w:tcPr>
            <w:tcW w:w="1946" w:type="dxa"/>
          </w:tcPr>
          <w:p w14:paraId="5506AB92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7BF0D5C1" w14:textId="77777777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Good</w:t>
            </w:r>
          </w:p>
        </w:tc>
        <w:tc>
          <w:tcPr>
            <w:tcW w:w="1710" w:type="dxa"/>
          </w:tcPr>
          <w:p w14:paraId="61454585" w14:textId="0868EEF0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61</w:t>
            </w:r>
          </w:p>
        </w:tc>
        <w:tc>
          <w:tcPr>
            <w:tcW w:w="2568" w:type="dxa"/>
          </w:tcPr>
          <w:p w14:paraId="3988FBA0" w14:textId="3A6A9817" w:rsidR="00EE1D56" w:rsidRPr="00CE2E46" w:rsidRDefault="00CB397E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20.3%</w:t>
            </w:r>
          </w:p>
        </w:tc>
      </w:tr>
      <w:tr w:rsidR="00EE1D56" w:rsidRPr="00CE2E46" w14:paraId="322CE174" w14:textId="77777777" w:rsidTr="00CF72AA">
        <w:tc>
          <w:tcPr>
            <w:tcW w:w="1946" w:type="dxa"/>
          </w:tcPr>
          <w:p w14:paraId="2898D6A8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0A6FAE18" w14:textId="77777777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Average</w:t>
            </w:r>
          </w:p>
        </w:tc>
        <w:tc>
          <w:tcPr>
            <w:tcW w:w="1710" w:type="dxa"/>
          </w:tcPr>
          <w:p w14:paraId="797697FF" w14:textId="2C0E5626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61</w:t>
            </w:r>
          </w:p>
        </w:tc>
        <w:tc>
          <w:tcPr>
            <w:tcW w:w="2568" w:type="dxa"/>
          </w:tcPr>
          <w:p w14:paraId="55B20433" w14:textId="78907A07" w:rsidR="00EE1D56" w:rsidRPr="00CE2E46" w:rsidRDefault="00CB397E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20.3%</w:t>
            </w:r>
          </w:p>
        </w:tc>
      </w:tr>
      <w:tr w:rsidR="00EE1D56" w:rsidRPr="00CE2E46" w14:paraId="6DE9DA5F" w14:textId="77777777" w:rsidTr="00CE2E46">
        <w:tc>
          <w:tcPr>
            <w:tcW w:w="1946" w:type="dxa"/>
          </w:tcPr>
          <w:p w14:paraId="75549477" w14:textId="0D620767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48D08580" w14:textId="3EDF4A32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Poor</w:t>
            </w:r>
          </w:p>
        </w:tc>
        <w:tc>
          <w:tcPr>
            <w:tcW w:w="1710" w:type="dxa"/>
          </w:tcPr>
          <w:p w14:paraId="029E6B7A" w14:textId="634D7FAD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50</w:t>
            </w:r>
          </w:p>
        </w:tc>
        <w:tc>
          <w:tcPr>
            <w:tcW w:w="2568" w:type="dxa"/>
          </w:tcPr>
          <w:p w14:paraId="128DD0FC" w14:textId="685F6960" w:rsidR="00EE1D56" w:rsidRPr="00CE2E46" w:rsidRDefault="00CB397E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16.7%</w:t>
            </w:r>
          </w:p>
        </w:tc>
      </w:tr>
      <w:tr w:rsidR="00EE1D56" w:rsidRPr="00CE2E46" w14:paraId="312256A0" w14:textId="77777777" w:rsidTr="00CE2E46">
        <w:tc>
          <w:tcPr>
            <w:tcW w:w="1946" w:type="dxa"/>
          </w:tcPr>
          <w:p w14:paraId="3F6B4F52" w14:textId="47D8B25B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12CECA58" w14:textId="6E824EFB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Very Poor</w:t>
            </w:r>
          </w:p>
        </w:tc>
        <w:tc>
          <w:tcPr>
            <w:tcW w:w="1710" w:type="dxa"/>
          </w:tcPr>
          <w:p w14:paraId="2235455F" w14:textId="6C8A2779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62</w:t>
            </w:r>
          </w:p>
        </w:tc>
        <w:tc>
          <w:tcPr>
            <w:tcW w:w="2568" w:type="dxa"/>
          </w:tcPr>
          <w:p w14:paraId="70B31836" w14:textId="2F5A7EDD" w:rsidR="00EE1D56" w:rsidRPr="00CE2E46" w:rsidRDefault="00CB397E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20.7%</w:t>
            </w:r>
          </w:p>
        </w:tc>
      </w:tr>
      <w:tr w:rsidR="00EE1D56" w:rsidRPr="00CE2E46" w14:paraId="7366A10A" w14:textId="77777777" w:rsidTr="00CE2E46">
        <w:tc>
          <w:tcPr>
            <w:tcW w:w="1946" w:type="dxa"/>
          </w:tcPr>
          <w:p w14:paraId="1F77C652" w14:textId="0F827F54" w:rsidR="00EE1D56" w:rsidRPr="00CE2E46" w:rsidRDefault="00EE1D56" w:rsidP="00CF72AA">
            <w:pPr>
              <w:rPr>
                <w:b/>
                <w:bCs/>
                <w:lang w:eastAsia="en-GB"/>
              </w:rPr>
            </w:pPr>
            <w:r w:rsidRPr="00CE2E46">
              <w:rPr>
                <w:b/>
                <w:bCs/>
                <w:lang w:eastAsia="en-GB"/>
              </w:rPr>
              <w:t>Physical Activity</w:t>
            </w:r>
          </w:p>
        </w:tc>
        <w:tc>
          <w:tcPr>
            <w:tcW w:w="1469" w:type="dxa"/>
          </w:tcPr>
          <w:p w14:paraId="50FFF082" w14:textId="34E1AB0A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Sedentary</w:t>
            </w:r>
          </w:p>
        </w:tc>
        <w:tc>
          <w:tcPr>
            <w:tcW w:w="1710" w:type="dxa"/>
          </w:tcPr>
          <w:p w14:paraId="05BA9853" w14:textId="29B2348B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69</w:t>
            </w:r>
          </w:p>
        </w:tc>
        <w:tc>
          <w:tcPr>
            <w:tcW w:w="2568" w:type="dxa"/>
          </w:tcPr>
          <w:p w14:paraId="62726D9C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</w:tr>
      <w:tr w:rsidR="00EE1D56" w:rsidRPr="00CE2E46" w14:paraId="0770527A" w14:textId="77777777" w:rsidTr="00CF72AA">
        <w:tc>
          <w:tcPr>
            <w:tcW w:w="1946" w:type="dxa"/>
          </w:tcPr>
          <w:p w14:paraId="526AA844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60C608A6" w14:textId="3BD9DA37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Low</w:t>
            </w:r>
          </w:p>
        </w:tc>
        <w:tc>
          <w:tcPr>
            <w:tcW w:w="1710" w:type="dxa"/>
          </w:tcPr>
          <w:p w14:paraId="2846C13E" w14:textId="0E6D6AF2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75</w:t>
            </w:r>
          </w:p>
        </w:tc>
        <w:tc>
          <w:tcPr>
            <w:tcW w:w="2568" w:type="dxa"/>
          </w:tcPr>
          <w:p w14:paraId="3D702172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</w:tr>
      <w:tr w:rsidR="00EE1D56" w:rsidRPr="00CE2E46" w14:paraId="2C1BAC22" w14:textId="77777777" w:rsidTr="00CF72AA">
        <w:tc>
          <w:tcPr>
            <w:tcW w:w="1946" w:type="dxa"/>
          </w:tcPr>
          <w:p w14:paraId="7B18B409" w14:textId="6DB942BD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7DBFB36E" w14:textId="26D7AECD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Medium</w:t>
            </w:r>
          </w:p>
        </w:tc>
        <w:tc>
          <w:tcPr>
            <w:tcW w:w="1710" w:type="dxa"/>
          </w:tcPr>
          <w:p w14:paraId="3E536E09" w14:textId="719A246B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74</w:t>
            </w:r>
          </w:p>
        </w:tc>
        <w:tc>
          <w:tcPr>
            <w:tcW w:w="2568" w:type="dxa"/>
          </w:tcPr>
          <w:p w14:paraId="21B1187A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</w:tr>
      <w:tr w:rsidR="00EE1D56" w:rsidRPr="00CE2E46" w14:paraId="2754D7CA" w14:textId="77777777" w:rsidTr="00CF72AA">
        <w:tc>
          <w:tcPr>
            <w:tcW w:w="1946" w:type="dxa"/>
          </w:tcPr>
          <w:p w14:paraId="3CA75C22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7B865EA3" w14:textId="58D36440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High</w:t>
            </w:r>
          </w:p>
        </w:tc>
        <w:tc>
          <w:tcPr>
            <w:tcW w:w="1710" w:type="dxa"/>
          </w:tcPr>
          <w:p w14:paraId="6CE98EB2" w14:textId="1F864853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82</w:t>
            </w:r>
          </w:p>
        </w:tc>
        <w:tc>
          <w:tcPr>
            <w:tcW w:w="2568" w:type="dxa"/>
          </w:tcPr>
          <w:p w14:paraId="571429B0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</w:tr>
      <w:tr w:rsidR="00EE1D56" w:rsidRPr="00CE2E46" w14:paraId="3C8432E5" w14:textId="77777777" w:rsidTr="00CF72AA">
        <w:tc>
          <w:tcPr>
            <w:tcW w:w="1946" w:type="dxa"/>
          </w:tcPr>
          <w:p w14:paraId="7CE71FB2" w14:textId="786E48CE" w:rsidR="00EE1D56" w:rsidRPr="00CE2E46" w:rsidRDefault="00EE1D56" w:rsidP="00CF72AA">
            <w:pPr>
              <w:rPr>
                <w:b/>
                <w:bCs/>
                <w:lang w:eastAsia="en-GB"/>
              </w:rPr>
            </w:pPr>
            <w:r w:rsidRPr="00CE2E46">
              <w:rPr>
                <w:b/>
                <w:bCs/>
                <w:lang w:eastAsia="en-GB"/>
              </w:rPr>
              <w:t>High risk</w:t>
            </w:r>
          </w:p>
        </w:tc>
        <w:tc>
          <w:tcPr>
            <w:tcW w:w="1469" w:type="dxa"/>
          </w:tcPr>
          <w:p w14:paraId="49B7DC29" w14:textId="6E66CE2D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Yes</w:t>
            </w:r>
          </w:p>
        </w:tc>
        <w:tc>
          <w:tcPr>
            <w:tcW w:w="1710" w:type="dxa"/>
          </w:tcPr>
          <w:p w14:paraId="2D85EB56" w14:textId="68FC066D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76</w:t>
            </w:r>
          </w:p>
        </w:tc>
        <w:tc>
          <w:tcPr>
            <w:tcW w:w="2568" w:type="dxa"/>
          </w:tcPr>
          <w:p w14:paraId="05A1FEF0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</w:tr>
      <w:tr w:rsidR="00EE1D56" w:rsidRPr="00CE2E46" w14:paraId="0656AC29" w14:textId="77777777" w:rsidTr="00CE2E46">
        <w:tc>
          <w:tcPr>
            <w:tcW w:w="1946" w:type="dxa"/>
          </w:tcPr>
          <w:p w14:paraId="433CFE69" w14:textId="324BDD2D" w:rsidR="00EE1D56" w:rsidRPr="00CE2E46" w:rsidRDefault="00EE1D56" w:rsidP="00CF72AA">
            <w:pPr>
              <w:rPr>
                <w:lang w:eastAsia="en-GB"/>
              </w:rPr>
            </w:pPr>
          </w:p>
        </w:tc>
        <w:tc>
          <w:tcPr>
            <w:tcW w:w="1469" w:type="dxa"/>
          </w:tcPr>
          <w:p w14:paraId="15F8CCB3" w14:textId="78C7AB93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No</w:t>
            </w:r>
          </w:p>
        </w:tc>
        <w:tc>
          <w:tcPr>
            <w:tcW w:w="1710" w:type="dxa"/>
          </w:tcPr>
          <w:p w14:paraId="04D1BE9B" w14:textId="7C5BE162" w:rsidR="00EE1D56" w:rsidRPr="00CE2E46" w:rsidRDefault="00EE1D56" w:rsidP="00CF72AA">
            <w:pPr>
              <w:rPr>
                <w:lang w:eastAsia="en-GB"/>
              </w:rPr>
            </w:pPr>
            <w:r>
              <w:rPr>
                <w:lang w:eastAsia="en-GB"/>
              </w:rPr>
              <w:t>224</w:t>
            </w:r>
          </w:p>
        </w:tc>
        <w:tc>
          <w:tcPr>
            <w:tcW w:w="2568" w:type="dxa"/>
          </w:tcPr>
          <w:p w14:paraId="7D89F009" w14:textId="77777777" w:rsidR="00EE1D56" w:rsidRPr="00CE2E46" w:rsidRDefault="00EE1D56" w:rsidP="00CF72AA">
            <w:pPr>
              <w:rPr>
                <w:lang w:eastAsia="en-GB"/>
              </w:rPr>
            </w:pPr>
          </w:p>
        </w:tc>
      </w:tr>
    </w:tbl>
    <w:p w14:paraId="0257E5C5" w14:textId="3C1DA351" w:rsidR="00CB397E" w:rsidRDefault="00CB397E" w:rsidP="009F6CE0">
      <w:pPr>
        <w:rPr>
          <w:lang w:eastAsia="en-GB"/>
        </w:rPr>
      </w:pPr>
    </w:p>
    <w:p w14:paraId="580F2B6C" w14:textId="77777777" w:rsidR="00CB397E" w:rsidRDefault="00CB397E">
      <w:pPr>
        <w:spacing w:after="160" w:line="278" w:lineRule="auto"/>
        <w:jc w:val="left"/>
        <w:rPr>
          <w:lang w:eastAsia="en-GB"/>
        </w:rPr>
      </w:pPr>
      <w:r>
        <w:rPr>
          <w:lang w:eastAsia="en-GB"/>
        </w:rPr>
        <w:br w:type="page"/>
      </w:r>
    </w:p>
    <w:p w14:paraId="08BFAB5C" w14:textId="77777777" w:rsidR="009F6CE0" w:rsidRPr="009F6CE0" w:rsidRDefault="009F6CE0" w:rsidP="009F6CE0">
      <w:pPr>
        <w:rPr>
          <w:lang w:eastAsia="en-GB"/>
        </w:rPr>
      </w:pPr>
    </w:p>
    <w:sectPr w:rsidR="009F6CE0" w:rsidRPr="009F6CE0" w:rsidSect="00CB5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9F018" w14:textId="77777777" w:rsidR="00CA0FCC" w:rsidRDefault="00CA0FCC" w:rsidP="009F6CE0">
      <w:r>
        <w:separator/>
      </w:r>
    </w:p>
  </w:endnote>
  <w:endnote w:type="continuationSeparator" w:id="0">
    <w:p w14:paraId="11A98556" w14:textId="77777777" w:rsidR="00CA0FCC" w:rsidRDefault="00CA0FCC" w:rsidP="009F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65B92" w14:textId="77777777" w:rsidR="00CA0FCC" w:rsidRDefault="00CA0FCC" w:rsidP="009F6CE0">
      <w:r>
        <w:separator/>
      </w:r>
    </w:p>
  </w:footnote>
  <w:footnote w:type="continuationSeparator" w:id="0">
    <w:p w14:paraId="42A965F3" w14:textId="77777777" w:rsidR="00CA0FCC" w:rsidRDefault="00CA0FCC" w:rsidP="009F6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8F0"/>
    <w:multiLevelType w:val="multilevel"/>
    <w:tmpl w:val="668ED964"/>
    <w:lvl w:ilvl="0">
      <w:start w:val="1"/>
      <w:numFmt w:val="decimal"/>
      <w:pStyle w:val="Caption"/>
      <w:lvlText w:val="Figure 4.%1:"/>
      <w:lvlJc w:val="left"/>
      <w:pPr>
        <w:ind w:left="0" w:firstLine="144"/>
      </w:pPr>
      <w:rPr>
        <w:rFonts w:hint="default"/>
      </w:rPr>
    </w:lvl>
    <w:lvl w:ilvl="1">
      <w:start w:val="1"/>
      <w:numFmt w:val="decimal"/>
      <w:lvlText w:val="Figure %1.%2: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AB217B3"/>
    <w:multiLevelType w:val="multilevel"/>
    <w:tmpl w:val="620CE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C5F3DF3"/>
    <w:multiLevelType w:val="multilevel"/>
    <w:tmpl w:val="A54261D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5066366">
    <w:abstractNumId w:val="1"/>
  </w:num>
  <w:num w:numId="2" w16cid:durableId="1900285653">
    <w:abstractNumId w:val="0"/>
  </w:num>
  <w:num w:numId="3" w16cid:durableId="382408240">
    <w:abstractNumId w:val="0"/>
  </w:num>
  <w:num w:numId="4" w16cid:durableId="1451969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4B"/>
    <w:rsid w:val="000200CE"/>
    <w:rsid w:val="000628CE"/>
    <w:rsid w:val="00161062"/>
    <w:rsid w:val="002E4A4B"/>
    <w:rsid w:val="003A5E9D"/>
    <w:rsid w:val="006362CF"/>
    <w:rsid w:val="00673F8E"/>
    <w:rsid w:val="0093183B"/>
    <w:rsid w:val="009A406F"/>
    <w:rsid w:val="009E393B"/>
    <w:rsid w:val="009F6CE0"/>
    <w:rsid w:val="00B638F1"/>
    <w:rsid w:val="00C61D45"/>
    <w:rsid w:val="00CA0FCC"/>
    <w:rsid w:val="00CB397E"/>
    <w:rsid w:val="00CB541C"/>
    <w:rsid w:val="00CE2E46"/>
    <w:rsid w:val="00D25EFE"/>
    <w:rsid w:val="00E734F7"/>
    <w:rsid w:val="00EE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C38A4"/>
  <w14:defaultImageDpi w14:val="32767"/>
  <w15:chartTrackingRefBased/>
  <w15:docId w15:val="{A7768387-AA45-3C40-A17E-A9CBA626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F6CE0"/>
    <w:pPr>
      <w:spacing w:after="0" w:line="240" w:lineRule="auto"/>
      <w:jc w:val="both"/>
    </w:pPr>
    <w:rPr>
      <w:rFonts w:ascii="Century Gothic" w:hAnsi="Century Gothic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1D45"/>
    <w:pPr>
      <w:numPr>
        <w:numId w:val="4"/>
      </w:numPr>
      <w:spacing w:before="240" w:line="276" w:lineRule="auto"/>
      <w:ind w:left="432" w:hanging="432"/>
      <w:outlineLvl w:val="0"/>
    </w:pPr>
    <w:rPr>
      <w:rFonts w:eastAsia="Century Gothic" w:cs="Arial"/>
      <w:b/>
      <w:sz w:val="32"/>
      <w:szCs w:val="20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highlight"/>
    <w:autoRedefine/>
    <w:uiPriority w:val="1"/>
    <w:qFormat/>
    <w:rsid w:val="000200CE"/>
    <w:pPr>
      <w:pBdr>
        <w:top w:val="single" w:sz="8" w:space="1" w:color="2349B2"/>
        <w:left w:val="single" w:sz="8" w:space="4" w:color="2349B2"/>
        <w:bottom w:val="single" w:sz="8" w:space="1" w:color="2349B2"/>
        <w:right w:val="single" w:sz="8" w:space="4" w:color="2349B2"/>
      </w:pBdr>
      <w:spacing w:after="0" w:line="240" w:lineRule="auto"/>
      <w:jc w:val="both"/>
    </w:pPr>
    <w:rPr>
      <w:rFonts w:ascii="Century Gothic" w:eastAsia="Century Gothic" w:hAnsi="Century Gothic" w:cs="Arial"/>
      <w:kern w:val="0"/>
      <w:sz w:val="22"/>
      <w:szCs w:val="20"/>
      <w:lang w:val="en-GB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61D45"/>
    <w:rPr>
      <w:rFonts w:ascii="Century Gothic" w:eastAsia="Century Gothic" w:hAnsi="Century Gothic" w:cs="Arial"/>
      <w:b/>
      <w:sz w:val="32"/>
      <w:szCs w:val="20"/>
      <w:lang w:val="en-GB"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C61D45"/>
    <w:pPr>
      <w:numPr>
        <w:numId w:val="3"/>
      </w:numPr>
      <w:spacing w:before="240" w:after="200" w:line="276" w:lineRule="auto"/>
    </w:pPr>
    <w:rPr>
      <w:rFonts w:eastAsia="Century Gothic" w:cs="Arial"/>
      <w:b/>
      <w:iCs/>
      <w:smallCaps/>
      <w:color w:val="595959" w:themeColor="text1" w:themeTint="A6"/>
      <w:kern w:val="0"/>
      <w:sz w:val="18"/>
      <w:szCs w:val="1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6C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CE0"/>
    <w:rPr>
      <w:rFonts w:ascii="Century Gothic" w:hAnsi="Century Gothic"/>
      <w:sz w:val="22"/>
    </w:rPr>
  </w:style>
  <w:style w:type="paragraph" w:styleId="Footer">
    <w:name w:val="footer"/>
    <w:basedOn w:val="Normal"/>
    <w:link w:val="FooterChar"/>
    <w:uiPriority w:val="99"/>
    <w:unhideWhenUsed/>
    <w:rsid w:val="009F6C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CE0"/>
    <w:rPr>
      <w:rFonts w:ascii="Century Gothic" w:hAnsi="Century Gothic"/>
      <w:sz w:val="22"/>
    </w:rPr>
  </w:style>
  <w:style w:type="table" w:styleId="TableGrid">
    <w:name w:val="Table Grid"/>
    <w:basedOn w:val="TableNormal"/>
    <w:uiPriority w:val="39"/>
    <w:rsid w:val="009F6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Nyarko</dc:creator>
  <cp:keywords/>
  <dc:description/>
  <cp:lastModifiedBy>Derrick Nyarko</cp:lastModifiedBy>
  <cp:revision>6</cp:revision>
  <dcterms:created xsi:type="dcterms:W3CDTF">2026-02-07T02:39:00Z</dcterms:created>
  <dcterms:modified xsi:type="dcterms:W3CDTF">2026-02-07T04:34:00Z</dcterms:modified>
</cp:coreProperties>
</file>