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479" w:rsidRDefault="008776FB" w:rsidP="008F3479">
      <w:pPr>
        <w:spacing w:after="0"/>
        <w:jc w:val="center"/>
        <w:rPr>
          <w:rFonts w:ascii="Times New Roman" w:hAnsi="Times New Roman" w:cs="Times New Roman"/>
          <w:b/>
        </w:rPr>
      </w:pPr>
      <w:r w:rsidRPr="008776FB">
        <w:rPr>
          <w:rFonts w:ascii="Times New Roman" w:hAnsi="Times New Roman" w:cs="Times New Roman"/>
          <w:b/>
        </w:rPr>
        <w:t>Ведомость объемов работ</w:t>
      </w:r>
      <w:r w:rsidR="008F3479">
        <w:rPr>
          <w:rFonts w:ascii="Times New Roman" w:hAnsi="Times New Roman" w:cs="Times New Roman"/>
          <w:b/>
        </w:rPr>
        <w:t xml:space="preserve"> А159-1</w:t>
      </w:r>
    </w:p>
    <w:p w:rsidR="008F3479" w:rsidRDefault="008776FB" w:rsidP="008F3479">
      <w:pPr>
        <w:spacing w:after="0"/>
        <w:jc w:val="center"/>
        <w:rPr>
          <w:rFonts w:ascii="Times New Roman" w:hAnsi="Times New Roman" w:cs="Times New Roman"/>
          <w:b/>
        </w:rPr>
      </w:pPr>
      <w:r w:rsidRPr="008776FB">
        <w:rPr>
          <w:rFonts w:ascii="Times New Roman" w:hAnsi="Times New Roman" w:cs="Times New Roman"/>
          <w:b/>
        </w:rPr>
        <w:t>по установке металлического барьерного ограждения типа 21ДО/250-0,75 (уровень удерживающей способности У3)</w:t>
      </w:r>
      <w:r w:rsidR="008F3479">
        <w:rPr>
          <w:rFonts w:ascii="Times New Roman" w:hAnsi="Times New Roman" w:cs="Times New Roman"/>
          <w:b/>
        </w:rPr>
        <w:t>.</w:t>
      </w:r>
    </w:p>
    <w:p w:rsidR="00E71448" w:rsidRPr="008776FB" w:rsidRDefault="008F3479">
      <w:pPr>
        <w:rPr>
          <w:rFonts w:ascii="Times New Roman" w:hAnsi="Times New Roman" w:cs="Times New Roman"/>
          <w:b/>
        </w:rPr>
      </w:pPr>
      <w:r w:rsidRPr="008F3479">
        <w:t xml:space="preserve"> </w:t>
      </w:r>
      <w:r>
        <w:rPr>
          <w:rFonts w:ascii="Times New Roman" w:hAnsi="Times New Roman" w:cs="Times New Roman"/>
        </w:rPr>
        <w:t>А</w:t>
      </w:r>
      <w:r w:rsidRPr="008F3479">
        <w:rPr>
          <w:rFonts w:ascii="Times New Roman" w:hAnsi="Times New Roman" w:cs="Times New Roman"/>
        </w:rPr>
        <w:t>втомобильная дорога общего пользования федерального значения А-159 подъездная дорога от г. Майкоп к Кавказскому государственному биосферному заповеднику, Республика Адыгея.</w:t>
      </w:r>
    </w:p>
    <w:tbl>
      <w:tblPr>
        <w:tblStyle w:val="a3"/>
        <w:tblW w:w="5000" w:type="pct"/>
        <w:tblLook w:val="04A0"/>
      </w:tblPr>
      <w:tblGrid>
        <w:gridCol w:w="442"/>
        <w:gridCol w:w="4376"/>
        <w:gridCol w:w="2376"/>
        <w:gridCol w:w="2377"/>
      </w:tblGrid>
      <w:tr w:rsidR="008776FB" w:rsidTr="008776FB">
        <w:trPr>
          <w:trHeight w:val="639"/>
        </w:trPr>
        <w:tc>
          <w:tcPr>
            <w:tcW w:w="231" w:type="pct"/>
          </w:tcPr>
          <w:p w:rsidR="008776FB" w:rsidRPr="008F3479" w:rsidRDefault="008776FB" w:rsidP="008776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3479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286" w:type="pct"/>
          </w:tcPr>
          <w:p w:rsidR="008776FB" w:rsidRPr="008F3479" w:rsidRDefault="008776FB" w:rsidP="008776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3479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8F3479">
              <w:rPr>
                <w:rFonts w:ascii="Times New Roman" w:hAnsi="Times New Roman" w:cs="Times New Roman"/>
                <w:b/>
              </w:rPr>
              <w:t>км+м</w:t>
            </w:r>
            <w:proofErr w:type="spellEnd"/>
            <w:r w:rsidRPr="008F3479">
              <w:rPr>
                <w:rFonts w:ascii="Times New Roman" w:hAnsi="Times New Roman" w:cs="Times New Roman"/>
                <w:b/>
              </w:rPr>
              <w:t xml:space="preserve">- </w:t>
            </w:r>
            <w:proofErr w:type="spellStart"/>
            <w:r w:rsidRPr="008F3479">
              <w:rPr>
                <w:rFonts w:ascii="Times New Roman" w:hAnsi="Times New Roman" w:cs="Times New Roman"/>
                <w:b/>
              </w:rPr>
              <w:t>км+м</w:t>
            </w:r>
            <w:proofErr w:type="spellEnd"/>
            <w:r w:rsidRPr="008F3479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41" w:type="pct"/>
          </w:tcPr>
          <w:p w:rsidR="008776FB" w:rsidRPr="008F3479" w:rsidRDefault="008776FB" w:rsidP="008776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3479">
              <w:rPr>
                <w:rFonts w:ascii="Times New Roman" w:hAnsi="Times New Roman" w:cs="Times New Roman"/>
                <w:b/>
              </w:rPr>
              <w:t xml:space="preserve">Наименование участков </w:t>
            </w:r>
          </w:p>
        </w:tc>
        <w:tc>
          <w:tcPr>
            <w:tcW w:w="1242" w:type="pct"/>
          </w:tcPr>
          <w:p w:rsidR="008776FB" w:rsidRPr="008F3479" w:rsidRDefault="008776FB" w:rsidP="008776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F3479">
              <w:rPr>
                <w:rFonts w:ascii="Times New Roman" w:hAnsi="Times New Roman" w:cs="Times New Roman"/>
                <w:b/>
              </w:rPr>
              <w:t>Протяженность</w:t>
            </w:r>
          </w:p>
        </w:tc>
      </w:tr>
      <w:tr w:rsidR="00171158" w:rsidTr="008776FB">
        <w:tc>
          <w:tcPr>
            <w:tcW w:w="231" w:type="pct"/>
            <w:vMerge w:val="restart"/>
          </w:tcPr>
          <w:p w:rsidR="00171158" w:rsidRDefault="00171158" w:rsidP="008776FB"/>
        </w:tc>
        <w:tc>
          <w:tcPr>
            <w:tcW w:w="2286" w:type="pct"/>
            <w:vMerge w:val="restart"/>
          </w:tcPr>
          <w:p w:rsidR="00171158" w:rsidRDefault="00171158" w:rsidP="008776FB">
            <w:r>
              <w:t>Км 44+896- км 44+932</w:t>
            </w:r>
          </w:p>
        </w:tc>
        <w:tc>
          <w:tcPr>
            <w:tcW w:w="1241" w:type="pct"/>
          </w:tcPr>
          <w:p w:rsidR="00171158" w:rsidRDefault="00171158" w:rsidP="001E3A31">
            <w:r>
              <w:t xml:space="preserve">Начальный </w:t>
            </w:r>
          </w:p>
        </w:tc>
        <w:tc>
          <w:tcPr>
            <w:tcW w:w="1242" w:type="pct"/>
          </w:tcPr>
          <w:p w:rsidR="00171158" w:rsidRDefault="00171158" w:rsidP="001E3A31">
            <w:r>
              <w:t>-</w:t>
            </w:r>
          </w:p>
        </w:tc>
      </w:tr>
      <w:tr w:rsidR="00171158" w:rsidTr="008776FB">
        <w:tc>
          <w:tcPr>
            <w:tcW w:w="231" w:type="pct"/>
            <w:vMerge/>
          </w:tcPr>
          <w:p w:rsidR="00171158" w:rsidRDefault="00171158" w:rsidP="008776FB"/>
        </w:tc>
        <w:tc>
          <w:tcPr>
            <w:tcW w:w="2286" w:type="pct"/>
            <w:vMerge/>
          </w:tcPr>
          <w:p w:rsidR="00171158" w:rsidRDefault="00171158" w:rsidP="008776FB"/>
        </w:tc>
        <w:tc>
          <w:tcPr>
            <w:tcW w:w="1241" w:type="pct"/>
          </w:tcPr>
          <w:p w:rsidR="00171158" w:rsidRDefault="00171158" w:rsidP="001E3A31">
            <w:r>
              <w:t xml:space="preserve">Рабочий </w:t>
            </w:r>
          </w:p>
        </w:tc>
        <w:tc>
          <w:tcPr>
            <w:tcW w:w="1242" w:type="pct"/>
          </w:tcPr>
          <w:p w:rsidR="00171158" w:rsidRDefault="00171158" w:rsidP="001E3A31">
            <w:r>
              <w:t>36</w:t>
            </w:r>
            <w:r>
              <w:t>м</w:t>
            </w:r>
          </w:p>
        </w:tc>
      </w:tr>
      <w:tr w:rsidR="00171158" w:rsidTr="008776FB">
        <w:tc>
          <w:tcPr>
            <w:tcW w:w="231" w:type="pct"/>
            <w:vMerge/>
          </w:tcPr>
          <w:p w:rsidR="00171158" w:rsidRDefault="00171158" w:rsidP="008776FB"/>
        </w:tc>
        <w:tc>
          <w:tcPr>
            <w:tcW w:w="2286" w:type="pct"/>
            <w:vMerge/>
          </w:tcPr>
          <w:p w:rsidR="00171158" w:rsidRDefault="00171158" w:rsidP="008776FB"/>
        </w:tc>
        <w:tc>
          <w:tcPr>
            <w:tcW w:w="1241" w:type="pct"/>
          </w:tcPr>
          <w:p w:rsidR="00171158" w:rsidRDefault="00171158" w:rsidP="001E3A31">
            <w:r>
              <w:t>концевой</w:t>
            </w:r>
          </w:p>
        </w:tc>
        <w:tc>
          <w:tcPr>
            <w:tcW w:w="1242" w:type="pct"/>
          </w:tcPr>
          <w:p w:rsidR="00171158" w:rsidRDefault="00171158" w:rsidP="001E3A31">
            <w:r>
              <w:t>-</w:t>
            </w:r>
            <w:r>
              <w:t xml:space="preserve"> </w:t>
            </w:r>
          </w:p>
        </w:tc>
      </w:tr>
      <w:tr w:rsidR="008776FB" w:rsidTr="008776FB">
        <w:tc>
          <w:tcPr>
            <w:tcW w:w="231" w:type="pct"/>
            <w:vMerge w:val="restart"/>
          </w:tcPr>
          <w:p w:rsidR="008776FB" w:rsidRDefault="008776FB" w:rsidP="008776FB"/>
        </w:tc>
        <w:tc>
          <w:tcPr>
            <w:tcW w:w="2286" w:type="pct"/>
            <w:vMerge w:val="restart"/>
          </w:tcPr>
          <w:p w:rsidR="008776FB" w:rsidRDefault="008776FB" w:rsidP="008776FB">
            <w:r>
              <w:t>Км 45+289 - км 45+409</w:t>
            </w:r>
            <w:r w:rsidR="008F3479" w:rsidRPr="008776FB">
              <w:t>(справа)</w:t>
            </w:r>
          </w:p>
        </w:tc>
        <w:tc>
          <w:tcPr>
            <w:tcW w:w="1241" w:type="pct"/>
          </w:tcPr>
          <w:p w:rsidR="008776FB" w:rsidRDefault="008776FB" w:rsidP="00706C89">
            <w:r>
              <w:t xml:space="preserve">Начальный </w:t>
            </w:r>
          </w:p>
        </w:tc>
        <w:tc>
          <w:tcPr>
            <w:tcW w:w="1242" w:type="pct"/>
          </w:tcPr>
          <w:p w:rsidR="008776FB" w:rsidRDefault="008776FB" w:rsidP="008776FB">
            <w:r>
              <w:t>18 м</w:t>
            </w:r>
          </w:p>
        </w:tc>
      </w:tr>
      <w:tr w:rsidR="008776FB" w:rsidTr="008776FB">
        <w:tc>
          <w:tcPr>
            <w:tcW w:w="231" w:type="pct"/>
            <w:vMerge/>
          </w:tcPr>
          <w:p w:rsidR="008776FB" w:rsidRDefault="008776FB" w:rsidP="008776FB"/>
        </w:tc>
        <w:tc>
          <w:tcPr>
            <w:tcW w:w="2286" w:type="pct"/>
            <w:vMerge/>
          </w:tcPr>
          <w:p w:rsidR="008776FB" w:rsidRDefault="008776FB" w:rsidP="008776FB"/>
        </w:tc>
        <w:tc>
          <w:tcPr>
            <w:tcW w:w="1241" w:type="pct"/>
          </w:tcPr>
          <w:p w:rsidR="008776FB" w:rsidRDefault="008776FB" w:rsidP="00706C89">
            <w:r>
              <w:t xml:space="preserve">Рабочий </w:t>
            </w:r>
          </w:p>
        </w:tc>
        <w:tc>
          <w:tcPr>
            <w:tcW w:w="1242" w:type="pct"/>
          </w:tcPr>
          <w:p w:rsidR="008776FB" w:rsidRDefault="008776FB" w:rsidP="008776FB">
            <w:r>
              <w:t>102 м</w:t>
            </w:r>
          </w:p>
        </w:tc>
      </w:tr>
      <w:tr w:rsidR="008776FB" w:rsidTr="008776FB">
        <w:tc>
          <w:tcPr>
            <w:tcW w:w="231" w:type="pct"/>
            <w:vMerge/>
          </w:tcPr>
          <w:p w:rsidR="008776FB" w:rsidRDefault="008776FB" w:rsidP="008776FB"/>
        </w:tc>
        <w:tc>
          <w:tcPr>
            <w:tcW w:w="2286" w:type="pct"/>
            <w:vMerge/>
          </w:tcPr>
          <w:p w:rsidR="008776FB" w:rsidRDefault="008776FB" w:rsidP="008776FB"/>
        </w:tc>
        <w:tc>
          <w:tcPr>
            <w:tcW w:w="1241" w:type="pct"/>
          </w:tcPr>
          <w:p w:rsidR="008776FB" w:rsidRDefault="008F3479" w:rsidP="00706C89">
            <w:r>
              <w:t>концевой</w:t>
            </w:r>
          </w:p>
        </w:tc>
        <w:tc>
          <w:tcPr>
            <w:tcW w:w="1242" w:type="pct"/>
          </w:tcPr>
          <w:p w:rsidR="008776FB" w:rsidRDefault="008776FB" w:rsidP="008776FB">
            <w:r>
              <w:t xml:space="preserve">- </w:t>
            </w:r>
          </w:p>
        </w:tc>
      </w:tr>
      <w:tr w:rsidR="008776FB" w:rsidTr="008776FB">
        <w:tc>
          <w:tcPr>
            <w:tcW w:w="231" w:type="pct"/>
            <w:vMerge w:val="restart"/>
          </w:tcPr>
          <w:p w:rsidR="008776FB" w:rsidRDefault="008776FB" w:rsidP="008776FB"/>
        </w:tc>
        <w:tc>
          <w:tcPr>
            <w:tcW w:w="2286" w:type="pct"/>
            <w:vMerge w:val="restart"/>
          </w:tcPr>
          <w:p w:rsidR="008776FB" w:rsidRDefault="008776FB" w:rsidP="008776FB">
            <w:r>
              <w:t xml:space="preserve">Км </w:t>
            </w:r>
            <w:r w:rsidR="008F3479">
              <w:t>45+854- км 45+872</w:t>
            </w:r>
            <w:r w:rsidR="008F3479" w:rsidRPr="008776FB">
              <w:t>(справа)</w:t>
            </w:r>
          </w:p>
        </w:tc>
        <w:tc>
          <w:tcPr>
            <w:tcW w:w="1241" w:type="pct"/>
          </w:tcPr>
          <w:p w:rsidR="008776FB" w:rsidRDefault="008776FB" w:rsidP="00706C89">
            <w:r>
              <w:t xml:space="preserve">Начальный </w:t>
            </w:r>
          </w:p>
        </w:tc>
        <w:tc>
          <w:tcPr>
            <w:tcW w:w="1242" w:type="pct"/>
          </w:tcPr>
          <w:p w:rsidR="008776FB" w:rsidRDefault="008F3479" w:rsidP="00706C89">
            <w:r>
              <w:t>-</w:t>
            </w:r>
          </w:p>
        </w:tc>
      </w:tr>
      <w:tr w:rsidR="008776FB" w:rsidTr="008776FB">
        <w:tc>
          <w:tcPr>
            <w:tcW w:w="231" w:type="pct"/>
            <w:vMerge/>
          </w:tcPr>
          <w:p w:rsidR="008776FB" w:rsidRDefault="008776FB" w:rsidP="008776FB"/>
        </w:tc>
        <w:tc>
          <w:tcPr>
            <w:tcW w:w="2286" w:type="pct"/>
            <w:vMerge/>
          </w:tcPr>
          <w:p w:rsidR="008776FB" w:rsidRDefault="008776FB" w:rsidP="008776FB"/>
        </w:tc>
        <w:tc>
          <w:tcPr>
            <w:tcW w:w="1241" w:type="pct"/>
          </w:tcPr>
          <w:p w:rsidR="008776FB" w:rsidRDefault="008776FB" w:rsidP="00706C89">
            <w:r>
              <w:t xml:space="preserve">Рабочий </w:t>
            </w:r>
          </w:p>
        </w:tc>
        <w:tc>
          <w:tcPr>
            <w:tcW w:w="1242" w:type="pct"/>
          </w:tcPr>
          <w:p w:rsidR="008776FB" w:rsidRDefault="008F3479" w:rsidP="00706C89">
            <w:r>
              <w:t xml:space="preserve">6 </w:t>
            </w:r>
            <w:r w:rsidR="008776FB">
              <w:t xml:space="preserve"> м</w:t>
            </w:r>
          </w:p>
        </w:tc>
      </w:tr>
      <w:tr w:rsidR="008776FB" w:rsidTr="008776FB">
        <w:tc>
          <w:tcPr>
            <w:tcW w:w="231" w:type="pct"/>
            <w:vMerge/>
          </w:tcPr>
          <w:p w:rsidR="008776FB" w:rsidRDefault="008776FB" w:rsidP="008776FB"/>
        </w:tc>
        <w:tc>
          <w:tcPr>
            <w:tcW w:w="2286" w:type="pct"/>
            <w:vMerge/>
          </w:tcPr>
          <w:p w:rsidR="008776FB" w:rsidRDefault="008776FB" w:rsidP="008776FB"/>
        </w:tc>
        <w:tc>
          <w:tcPr>
            <w:tcW w:w="1241" w:type="pct"/>
          </w:tcPr>
          <w:p w:rsidR="008776FB" w:rsidRDefault="008F3479" w:rsidP="00706C89">
            <w:r>
              <w:t>концевой</w:t>
            </w:r>
          </w:p>
        </w:tc>
        <w:tc>
          <w:tcPr>
            <w:tcW w:w="1242" w:type="pct"/>
          </w:tcPr>
          <w:p w:rsidR="008776FB" w:rsidRDefault="008776FB" w:rsidP="00706C89">
            <w:r>
              <w:t xml:space="preserve">12 м </w:t>
            </w:r>
          </w:p>
        </w:tc>
      </w:tr>
      <w:tr w:rsidR="00BB2EC9" w:rsidTr="008776FB">
        <w:tc>
          <w:tcPr>
            <w:tcW w:w="231" w:type="pct"/>
            <w:vMerge w:val="restart"/>
          </w:tcPr>
          <w:p w:rsidR="00BB2EC9" w:rsidRDefault="00BB2EC9" w:rsidP="008776FB"/>
        </w:tc>
        <w:tc>
          <w:tcPr>
            <w:tcW w:w="2286" w:type="pct"/>
            <w:vMerge w:val="restart"/>
          </w:tcPr>
          <w:p w:rsidR="00BB2EC9" w:rsidRDefault="00BB2EC9" w:rsidP="008776FB">
            <w:r>
              <w:t>Км  47+887- км 48+001(справа)</w:t>
            </w:r>
          </w:p>
        </w:tc>
        <w:tc>
          <w:tcPr>
            <w:tcW w:w="1241" w:type="pct"/>
          </w:tcPr>
          <w:p w:rsidR="00BB2EC9" w:rsidRDefault="00BB2EC9" w:rsidP="003232B3">
            <w:r>
              <w:t xml:space="preserve">Начальный </w:t>
            </w:r>
          </w:p>
        </w:tc>
        <w:tc>
          <w:tcPr>
            <w:tcW w:w="1242" w:type="pct"/>
          </w:tcPr>
          <w:p w:rsidR="00BB2EC9" w:rsidRDefault="00BB2EC9" w:rsidP="00706C89">
            <w:r>
              <w:t>18 м</w:t>
            </w:r>
          </w:p>
        </w:tc>
      </w:tr>
      <w:tr w:rsidR="00BB2EC9" w:rsidTr="008776FB">
        <w:tc>
          <w:tcPr>
            <w:tcW w:w="231" w:type="pct"/>
            <w:vMerge/>
          </w:tcPr>
          <w:p w:rsidR="00BB2EC9" w:rsidRDefault="00BB2EC9" w:rsidP="008776FB"/>
        </w:tc>
        <w:tc>
          <w:tcPr>
            <w:tcW w:w="2286" w:type="pct"/>
            <w:vMerge/>
          </w:tcPr>
          <w:p w:rsidR="00BB2EC9" w:rsidRDefault="00BB2EC9" w:rsidP="008776FB"/>
        </w:tc>
        <w:tc>
          <w:tcPr>
            <w:tcW w:w="1241" w:type="pct"/>
          </w:tcPr>
          <w:p w:rsidR="00BB2EC9" w:rsidRDefault="00BB2EC9" w:rsidP="003232B3">
            <w:r>
              <w:t xml:space="preserve">Рабочий </w:t>
            </w:r>
          </w:p>
        </w:tc>
        <w:tc>
          <w:tcPr>
            <w:tcW w:w="1242" w:type="pct"/>
          </w:tcPr>
          <w:p w:rsidR="00BB2EC9" w:rsidRDefault="00BB2EC9" w:rsidP="00706C89">
            <w:r>
              <w:t xml:space="preserve">96 м </w:t>
            </w:r>
          </w:p>
        </w:tc>
      </w:tr>
      <w:tr w:rsidR="00BB2EC9" w:rsidTr="008776FB">
        <w:tc>
          <w:tcPr>
            <w:tcW w:w="231" w:type="pct"/>
            <w:vMerge/>
          </w:tcPr>
          <w:p w:rsidR="00BB2EC9" w:rsidRDefault="00BB2EC9" w:rsidP="008776FB"/>
        </w:tc>
        <w:tc>
          <w:tcPr>
            <w:tcW w:w="2286" w:type="pct"/>
            <w:vMerge/>
          </w:tcPr>
          <w:p w:rsidR="00BB2EC9" w:rsidRDefault="00BB2EC9" w:rsidP="008776FB"/>
        </w:tc>
        <w:tc>
          <w:tcPr>
            <w:tcW w:w="1241" w:type="pct"/>
          </w:tcPr>
          <w:p w:rsidR="00BB2EC9" w:rsidRDefault="00BB2EC9" w:rsidP="003232B3">
            <w:r>
              <w:t>концевой</w:t>
            </w:r>
          </w:p>
        </w:tc>
        <w:tc>
          <w:tcPr>
            <w:tcW w:w="1242" w:type="pct"/>
          </w:tcPr>
          <w:p w:rsidR="00BB2EC9" w:rsidRDefault="00BB2EC9" w:rsidP="00706C89"/>
        </w:tc>
      </w:tr>
      <w:tr w:rsidR="008F3479" w:rsidTr="008776FB">
        <w:tc>
          <w:tcPr>
            <w:tcW w:w="231" w:type="pct"/>
          </w:tcPr>
          <w:p w:rsidR="008F3479" w:rsidRDefault="008F3479" w:rsidP="008776FB"/>
        </w:tc>
        <w:tc>
          <w:tcPr>
            <w:tcW w:w="2286" w:type="pct"/>
          </w:tcPr>
          <w:p w:rsidR="008F3479" w:rsidRDefault="008F3479" w:rsidP="008776FB">
            <w:r>
              <w:t xml:space="preserve">Итого: </w:t>
            </w:r>
          </w:p>
        </w:tc>
        <w:tc>
          <w:tcPr>
            <w:tcW w:w="1241" w:type="pct"/>
          </w:tcPr>
          <w:p w:rsidR="008F3479" w:rsidRDefault="008F3479" w:rsidP="00706C89"/>
        </w:tc>
        <w:tc>
          <w:tcPr>
            <w:tcW w:w="1242" w:type="pct"/>
          </w:tcPr>
          <w:p w:rsidR="008F3479" w:rsidRDefault="00171158" w:rsidP="00706C89">
            <w:r>
              <w:t>288</w:t>
            </w:r>
            <w:r w:rsidR="008F3479">
              <w:t xml:space="preserve"> м.</w:t>
            </w:r>
          </w:p>
        </w:tc>
      </w:tr>
    </w:tbl>
    <w:p w:rsidR="008776FB" w:rsidRPr="008776FB" w:rsidRDefault="008776FB" w:rsidP="008776FB"/>
    <w:sectPr w:rsidR="008776FB" w:rsidRPr="008776FB" w:rsidSect="00E71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8776FB"/>
    <w:rsid w:val="00171158"/>
    <w:rsid w:val="008776FB"/>
    <w:rsid w:val="008D036D"/>
    <w:rsid w:val="008F3479"/>
    <w:rsid w:val="00907C97"/>
    <w:rsid w:val="00BB2EC9"/>
    <w:rsid w:val="00E71448"/>
    <w:rsid w:val="00FA4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4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76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</dc:creator>
  <cp:lastModifiedBy>Лилия</cp:lastModifiedBy>
  <cp:revision>3</cp:revision>
  <dcterms:created xsi:type="dcterms:W3CDTF">2020-11-03T07:08:00Z</dcterms:created>
  <dcterms:modified xsi:type="dcterms:W3CDTF">2020-11-04T13:19:00Z</dcterms:modified>
</cp:coreProperties>
</file>