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54" w:rsidRPr="00E63354" w:rsidRDefault="00E63354" w:rsidP="00E63354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63354">
        <w:rPr>
          <w:rFonts w:ascii="Times New Roman" w:hAnsi="Times New Roman" w:cs="Times New Roman"/>
          <w:b/>
          <w:color w:val="000000"/>
          <w:sz w:val="24"/>
          <w:szCs w:val="24"/>
        </w:rPr>
        <w:t>Паспорт</w:t>
      </w:r>
      <w:r w:rsidR="00880167">
        <w:rPr>
          <w:rFonts w:ascii="Times New Roman" w:hAnsi="Times New Roman" w:cs="Times New Roman"/>
          <w:b/>
          <w:color w:val="000000"/>
          <w:sz w:val="24"/>
          <w:szCs w:val="24"/>
        </w:rPr>
        <w:t>№1670</w:t>
      </w:r>
      <w:bookmarkStart w:id="0" w:name="_GoBack"/>
      <w:bookmarkEnd w:id="0"/>
    </w:p>
    <w:p w:rsidR="00E63354" w:rsidRPr="00E63354" w:rsidRDefault="00E63354" w:rsidP="009F4B2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63354">
        <w:rPr>
          <w:rFonts w:ascii="Times New Roman" w:hAnsi="Times New Roman" w:cs="Times New Roman"/>
          <w:color w:val="000000"/>
          <w:sz w:val="24"/>
          <w:szCs w:val="24"/>
        </w:rPr>
        <w:t>на раму</w:t>
      </w:r>
      <w:r w:rsidR="00C345EA">
        <w:rPr>
          <w:rFonts w:ascii="Times New Roman" w:hAnsi="Times New Roman" w:cs="Times New Roman"/>
          <w:color w:val="000000"/>
          <w:sz w:val="24"/>
          <w:szCs w:val="24"/>
        </w:rPr>
        <w:t xml:space="preserve"> металлическую Г-образную (РМГ-1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63354" w:rsidRPr="00E63354" w:rsidRDefault="00E63354" w:rsidP="00E633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63354">
        <w:rPr>
          <w:rFonts w:ascii="Times New Roman" w:hAnsi="Times New Roman" w:cs="Times New Roman"/>
          <w:b/>
          <w:color w:val="000000"/>
          <w:sz w:val="24"/>
          <w:szCs w:val="24"/>
        </w:rPr>
        <w:t>Область применения</w:t>
      </w:r>
    </w:p>
    <w:p w:rsidR="00E63354" w:rsidRPr="00E63354" w:rsidRDefault="00F35C62" w:rsidP="002721A8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Рама металлическая Г-образная</w:t>
      </w:r>
      <w:r w:rsidR="00E63354"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3319">
        <w:rPr>
          <w:rFonts w:ascii="Times New Roman" w:hAnsi="Times New Roman" w:cs="Times New Roman"/>
          <w:color w:val="000000"/>
          <w:sz w:val="24"/>
          <w:szCs w:val="24"/>
        </w:rPr>
        <w:t>РМГ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4F29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33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2E74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E63354" w:rsidRPr="00E63354">
        <w:rPr>
          <w:rFonts w:ascii="Times New Roman" w:hAnsi="Times New Roman" w:cs="Times New Roman"/>
          <w:color w:val="000000"/>
          <w:sz w:val="24"/>
          <w:szCs w:val="24"/>
        </w:rPr>
        <w:t>редназначена</w:t>
      </w:r>
      <w:proofErr w:type="gramEnd"/>
      <w:r w:rsidR="004F29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354" w:rsidRPr="00E63354">
        <w:rPr>
          <w:rFonts w:ascii="Times New Roman" w:hAnsi="Times New Roman" w:cs="Times New Roman"/>
          <w:color w:val="000000"/>
          <w:sz w:val="24"/>
          <w:szCs w:val="24"/>
        </w:rPr>
        <w:t>для крепления щитов дорожных знаков.</w:t>
      </w:r>
    </w:p>
    <w:p w:rsidR="00E63354" w:rsidRPr="00E63354" w:rsidRDefault="00E63354" w:rsidP="00E633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63354">
        <w:rPr>
          <w:rFonts w:ascii="Times New Roman" w:hAnsi="Times New Roman" w:cs="Times New Roman"/>
          <w:b/>
          <w:color w:val="000000"/>
          <w:sz w:val="24"/>
          <w:szCs w:val="24"/>
        </w:rPr>
        <w:t>Комплектация</w:t>
      </w:r>
    </w:p>
    <w:p w:rsidR="00E63354" w:rsidRPr="00E63354" w:rsidRDefault="00E63354" w:rsidP="005446F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633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>Рама металлическая Г-образная состоит из:</w:t>
      </w:r>
    </w:p>
    <w:p w:rsidR="002721A8" w:rsidRPr="004C2E74" w:rsidRDefault="005446FE" w:rsidP="005446FE">
      <w:pPr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2E74" w:rsidRPr="004C2E74">
        <w:rPr>
          <w:rFonts w:ascii="Times New Roman" w:hAnsi="Times New Roman" w:cs="Times New Roman"/>
          <w:color w:val="000000"/>
          <w:sz w:val="24"/>
          <w:szCs w:val="24"/>
        </w:rPr>
        <w:t xml:space="preserve">Стойки с опорной плитой и </w:t>
      </w:r>
      <w:r w:rsidR="004C2E7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63354" w:rsidRPr="004C2E74">
        <w:rPr>
          <w:rFonts w:ascii="Times New Roman" w:hAnsi="Times New Roman" w:cs="Times New Roman"/>
          <w:color w:val="000000"/>
          <w:sz w:val="24"/>
          <w:szCs w:val="24"/>
        </w:rPr>
        <w:t>амы металлической</w:t>
      </w:r>
      <w:r w:rsidR="004C2E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2ED2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4C2E74">
        <w:rPr>
          <w:rFonts w:ascii="Times New Roman" w:hAnsi="Times New Roman" w:cs="Times New Roman"/>
          <w:color w:val="000000"/>
          <w:sz w:val="24"/>
          <w:szCs w:val="24"/>
        </w:rPr>
        <w:t xml:space="preserve"> фермы</w:t>
      </w:r>
      <w:r w:rsidR="00402ED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F4B2D" w:rsidRPr="009F4B2D" w:rsidRDefault="009F4B2D" w:rsidP="005446FE">
      <w:pPr>
        <w:numPr>
          <w:ilvl w:val="1"/>
          <w:numId w:val="1"/>
        </w:num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725C" w:rsidRDefault="00E63354" w:rsidP="0079725C">
      <w:pPr>
        <w:tabs>
          <w:tab w:val="num" w:pos="284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46FE">
        <w:rPr>
          <w:rFonts w:ascii="Times New Roman" w:hAnsi="Times New Roman" w:cs="Times New Roman"/>
          <w:color w:val="000000"/>
          <w:sz w:val="24"/>
          <w:szCs w:val="24"/>
        </w:rPr>
        <w:t>Стойка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 состоит из двух металлических тру</w:t>
      </w:r>
      <w:r w:rsidR="00F66522">
        <w:rPr>
          <w:rFonts w:ascii="Times New Roman" w:hAnsi="Times New Roman" w:cs="Times New Roman"/>
          <w:color w:val="000000"/>
          <w:sz w:val="24"/>
          <w:szCs w:val="24"/>
        </w:rPr>
        <w:t xml:space="preserve">б </w:t>
      </w:r>
      <w:r w:rsidR="00177EF9">
        <w:rPr>
          <w:rFonts w:ascii="Times New Roman" w:hAnsi="Times New Roman" w:cs="Times New Roman"/>
          <w:color w:val="000000"/>
          <w:sz w:val="24"/>
          <w:szCs w:val="24"/>
        </w:rPr>
        <w:t>Ø</w:t>
      </w:r>
      <w:r w:rsidR="00CD5B5F">
        <w:rPr>
          <w:rFonts w:ascii="Times New Roman" w:hAnsi="Times New Roman" w:cs="Times New Roman"/>
          <w:color w:val="000000"/>
          <w:sz w:val="24"/>
          <w:szCs w:val="24"/>
        </w:rPr>
        <w:t>=180</w:t>
      </w:r>
      <w:r w:rsidR="00CA779D">
        <w:rPr>
          <w:rFonts w:ascii="Times New Roman" w:hAnsi="Times New Roman" w:cs="Times New Roman"/>
          <w:color w:val="000000"/>
          <w:sz w:val="24"/>
          <w:szCs w:val="24"/>
        </w:rPr>
        <w:t xml:space="preserve"> мм, с толщиной стенки 8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 мм, </w:t>
      </w:r>
      <w:proofErr w:type="gramStart"/>
      <w:r w:rsidRPr="00E63354">
        <w:rPr>
          <w:rFonts w:ascii="Times New Roman" w:hAnsi="Times New Roman" w:cs="Times New Roman"/>
          <w:color w:val="000000"/>
          <w:sz w:val="24"/>
          <w:szCs w:val="24"/>
        </w:rPr>
        <w:t>длиной  7</w:t>
      </w:r>
      <w:r w:rsidR="00CD681E">
        <w:rPr>
          <w:rFonts w:ascii="Times New Roman" w:hAnsi="Times New Roman" w:cs="Times New Roman"/>
          <w:color w:val="000000"/>
          <w:sz w:val="24"/>
          <w:szCs w:val="24"/>
        </w:rPr>
        <w:t>04</w:t>
      </w:r>
      <w:r w:rsidR="00177EF9">
        <w:rPr>
          <w:rFonts w:ascii="Times New Roman" w:hAnsi="Times New Roman" w:cs="Times New Roman"/>
          <w:color w:val="000000"/>
          <w:sz w:val="24"/>
          <w:szCs w:val="24"/>
        </w:rPr>
        <w:t>0</w:t>
      </w:r>
      <w:proofErr w:type="gramEnd"/>
      <w:r w:rsidR="00177EF9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м. </w:t>
      </w:r>
      <w:r w:rsidR="004C2E74" w:rsidRPr="005446FE">
        <w:rPr>
          <w:rFonts w:ascii="Times New Roman" w:hAnsi="Times New Roman" w:cs="Times New Roman"/>
          <w:color w:val="000000"/>
          <w:sz w:val="24"/>
          <w:szCs w:val="24"/>
        </w:rPr>
        <w:t>Опорная плита</w:t>
      </w:r>
      <w:r w:rsidR="00CD681E">
        <w:rPr>
          <w:rFonts w:ascii="Times New Roman" w:hAnsi="Times New Roman" w:cs="Times New Roman"/>
          <w:color w:val="000000"/>
          <w:sz w:val="24"/>
          <w:szCs w:val="24"/>
        </w:rPr>
        <w:t xml:space="preserve"> изготовлена из листа 25</w:t>
      </w:r>
      <w:r w:rsidR="004C2E74" w:rsidRPr="00E63354">
        <w:rPr>
          <w:rFonts w:ascii="Times New Roman" w:hAnsi="Times New Roman" w:cs="Times New Roman"/>
          <w:color w:val="000000"/>
          <w:sz w:val="24"/>
          <w:szCs w:val="24"/>
        </w:rPr>
        <w:t>мм, размером 800х700мм, с четырьмя болтовыми отверстиями для крепления к железобетонному фундаменту.</w:t>
      </w:r>
      <w:r w:rsidR="0079725C" w:rsidRPr="007972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725C">
        <w:rPr>
          <w:rFonts w:ascii="Times New Roman" w:hAnsi="Times New Roman" w:cs="Times New Roman"/>
          <w:color w:val="000000"/>
          <w:sz w:val="24"/>
          <w:szCs w:val="24"/>
        </w:rPr>
        <w:t xml:space="preserve">В верхней части стойки имеется переходное фланцевое соединение (пояс) для стыковки с фермой, выполненный из двух труб Ø159х6мм длиной 983мм </w:t>
      </w:r>
      <w:proofErr w:type="gramStart"/>
      <w:r w:rsidR="0079725C">
        <w:rPr>
          <w:rFonts w:ascii="Times New Roman" w:hAnsi="Times New Roman" w:cs="Times New Roman"/>
          <w:color w:val="000000"/>
          <w:sz w:val="24"/>
          <w:szCs w:val="24"/>
        </w:rPr>
        <w:t>соединённых  раскосами</w:t>
      </w:r>
      <w:proofErr w:type="gramEnd"/>
      <w:r w:rsidR="0079725C">
        <w:rPr>
          <w:rFonts w:ascii="Times New Roman" w:hAnsi="Times New Roman" w:cs="Times New Roman"/>
          <w:color w:val="000000"/>
          <w:sz w:val="24"/>
          <w:szCs w:val="24"/>
        </w:rPr>
        <w:t xml:space="preserve"> из уголка 75х75х6мм и </w:t>
      </w:r>
      <w:proofErr w:type="spellStart"/>
      <w:r w:rsidR="0079725C">
        <w:rPr>
          <w:rFonts w:ascii="Times New Roman" w:hAnsi="Times New Roman" w:cs="Times New Roman"/>
          <w:color w:val="000000"/>
          <w:sz w:val="24"/>
          <w:szCs w:val="24"/>
        </w:rPr>
        <w:t>фасонками</w:t>
      </w:r>
      <w:proofErr w:type="spellEnd"/>
      <w:r w:rsidR="0079725C">
        <w:rPr>
          <w:rFonts w:ascii="Times New Roman" w:hAnsi="Times New Roman" w:cs="Times New Roman"/>
          <w:color w:val="000000"/>
          <w:sz w:val="24"/>
          <w:szCs w:val="24"/>
        </w:rPr>
        <w:t xml:space="preserve"> из листа 8мм – для придания жёсткости конст</w:t>
      </w:r>
      <w:r w:rsidR="00AE1715">
        <w:rPr>
          <w:rFonts w:ascii="Times New Roman" w:hAnsi="Times New Roman" w:cs="Times New Roman"/>
          <w:color w:val="000000"/>
          <w:sz w:val="24"/>
          <w:szCs w:val="24"/>
        </w:rPr>
        <w:t>рукции.</w:t>
      </w:r>
    </w:p>
    <w:p w:rsidR="005446FE" w:rsidRDefault="00E63354" w:rsidP="005446FE">
      <w:pPr>
        <w:spacing w:line="240" w:lineRule="auto"/>
        <w:ind w:left="36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46FE">
        <w:rPr>
          <w:rFonts w:ascii="Times New Roman" w:hAnsi="Times New Roman" w:cs="Times New Roman"/>
          <w:color w:val="000000"/>
          <w:sz w:val="24"/>
          <w:szCs w:val="24"/>
        </w:rPr>
        <w:t xml:space="preserve">Рама 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металлическая </w:t>
      </w:r>
      <w:proofErr w:type="gramStart"/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длиной  </w:t>
      </w:r>
      <w:r w:rsidR="00F66522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9F4B2D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="00F66522">
        <w:rPr>
          <w:rFonts w:ascii="Times New Roman" w:hAnsi="Times New Roman" w:cs="Times New Roman"/>
          <w:color w:val="000000"/>
          <w:sz w:val="24"/>
          <w:szCs w:val="24"/>
        </w:rPr>
        <w:t>0</w:t>
      </w:r>
      <w:proofErr w:type="gramEnd"/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46FE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>м в виде фермы. Верхний и нижний пояса выполнены из труб</w:t>
      </w:r>
      <w:r w:rsidR="009F4B2D">
        <w:rPr>
          <w:rFonts w:ascii="Times New Roman" w:hAnsi="Times New Roman" w:cs="Times New Roman"/>
          <w:color w:val="000000"/>
          <w:sz w:val="24"/>
          <w:szCs w:val="24"/>
        </w:rPr>
        <w:t xml:space="preserve">ы </w:t>
      </w:r>
      <w:r w:rsidR="00177EF9">
        <w:rPr>
          <w:rFonts w:ascii="Times New Roman" w:hAnsi="Times New Roman" w:cs="Times New Roman"/>
          <w:color w:val="000000"/>
          <w:sz w:val="24"/>
          <w:szCs w:val="24"/>
        </w:rPr>
        <w:t>Ø</w:t>
      </w:r>
      <w:r w:rsidR="009F4B2D">
        <w:rPr>
          <w:rFonts w:ascii="Times New Roman" w:hAnsi="Times New Roman" w:cs="Times New Roman"/>
          <w:color w:val="000000"/>
          <w:sz w:val="24"/>
          <w:szCs w:val="24"/>
        </w:rPr>
        <w:t>=1</w:t>
      </w:r>
      <w:r w:rsidR="00CD681E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="00AE1715">
        <w:rPr>
          <w:rFonts w:ascii="Times New Roman" w:hAnsi="Times New Roman" w:cs="Times New Roman"/>
          <w:color w:val="000000"/>
          <w:sz w:val="24"/>
          <w:szCs w:val="24"/>
        </w:rPr>
        <w:t>х6</w:t>
      </w:r>
      <w:proofErr w:type="gramStart"/>
      <w:r w:rsidR="00AE1715">
        <w:rPr>
          <w:rFonts w:ascii="Times New Roman" w:hAnsi="Times New Roman" w:cs="Times New Roman"/>
          <w:color w:val="000000"/>
          <w:sz w:val="24"/>
          <w:szCs w:val="24"/>
        </w:rPr>
        <w:t>мм,  с</w:t>
      </w:r>
      <w:proofErr w:type="gramEnd"/>
      <w:r w:rsidR="00AE1715">
        <w:rPr>
          <w:rFonts w:ascii="Times New Roman" w:hAnsi="Times New Roman" w:cs="Times New Roman"/>
          <w:color w:val="000000"/>
          <w:sz w:val="24"/>
          <w:szCs w:val="24"/>
        </w:rPr>
        <w:t xml:space="preserve"> длиной 5383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 мм. Жесткость конструкции </w:t>
      </w:r>
      <w:r w:rsidR="00177EF9">
        <w:rPr>
          <w:rFonts w:ascii="Times New Roman" w:hAnsi="Times New Roman" w:cs="Times New Roman"/>
          <w:color w:val="000000"/>
          <w:sz w:val="24"/>
          <w:szCs w:val="24"/>
        </w:rPr>
        <w:t>обеспеч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ивается раскосной </w:t>
      </w:r>
      <w:r w:rsidR="00402ED2">
        <w:rPr>
          <w:rFonts w:ascii="Times New Roman" w:hAnsi="Times New Roman" w:cs="Times New Roman"/>
          <w:color w:val="000000"/>
          <w:sz w:val="24"/>
          <w:szCs w:val="24"/>
        </w:rPr>
        <w:t>системой из уголка 75х75х6.0 мм</w:t>
      </w:r>
      <w:r w:rsidR="00F046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02E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462A">
        <w:rPr>
          <w:rFonts w:ascii="Times New Roman" w:hAnsi="Times New Roman" w:cs="Times New Roman"/>
          <w:color w:val="000000"/>
          <w:sz w:val="24"/>
          <w:szCs w:val="24"/>
        </w:rPr>
        <w:t xml:space="preserve">приваренного к </w:t>
      </w:r>
      <w:proofErr w:type="spellStart"/>
      <w:r w:rsidR="00F0462A">
        <w:rPr>
          <w:rFonts w:ascii="Times New Roman" w:hAnsi="Times New Roman" w:cs="Times New Roman"/>
          <w:color w:val="000000"/>
          <w:sz w:val="24"/>
          <w:szCs w:val="24"/>
        </w:rPr>
        <w:t>фасонкам</w:t>
      </w:r>
      <w:proofErr w:type="spellEnd"/>
      <w:r w:rsidR="00F046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7E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 изготовленным из листа толщиной 8мм.  Крепление рамы к стойк</w:t>
      </w:r>
      <w:r w:rsidR="00177EF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 осуществляется посредством </w:t>
      </w:r>
      <w:r w:rsidR="00402ED2">
        <w:rPr>
          <w:rFonts w:ascii="Times New Roman" w:hAnsi="Times New Roman" w:cs="Times New Roman"/>
          <w:color w:val="000000"/>
          <w:sz w:val="24"/>
          <w:szCs w:val="24"/>
        </w:rPr>
        <w:t>болтовых соединений метизной группой М20</w:t>
      </w:r>
      <w:r w:rsidRPr="00E633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B0C90" w:rsidRPr="00163BD2" w:rsidRDefault="00BB0C90" w:rsidP="00BB0C9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Район ветровой нагрузки – 5.</w:t>
      </w:r>
    </w:p>
    <w:p w:rsidR="00BB0C90" w:rsidRDefault="00BB0C90" w:rsidP="00BB0C9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0C90" w:rsidRDefault="00BB0C90" w:rsidP="00BB0C90">
      <w:pPr>
        <w:spacing w:line="240" w:lineRule="auto"/>
        <w:ind w:left="360" w:right="-1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Все сварные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швы  выполнены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 ГОСТ 5264-80.</w:t>
      </w:r>
    </w:p>
    <w:p w:rsidR="00BB0C90" w:rsidRDefault="00BB0C90" w:rsidP="00BB0C90">
      <w:pPr>
        <w:numPr>
          <w:ilvl w:val="1"/>
          <w:numId w:val="1"/>
        </w:numPr>
        <w:spacing w:after="0" w:line="240" w:lineRule="auto"/>
        <w:ind w:left="360" w:right="-1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Антикоррозийная защита остальных элементов опоры выполнена методом горячего оцинкования в соответствии с требованиями ГОСТ 9.307-89.</w:t>
      </w:r>
    </w:p>
    <w:p w:rsidR="00BB0C90" w:rsidRDefault="00BB0C90" w:rsidP="00BB0C90">
      <w:pPr>
        <w:numPr>
          <w:ilvl w:val="1"/>
          <w:numId w:val="1"/>
        </w:numPr>
        <w:spacing w:after="0" w:line="240" w:lineRule="auto"/>
        <w:ind w:left="360" w:right="-1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0C90" w:rsidRDefault="00BB0C90" w:rsidP="00BB0C90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Транспортировка и хранение.</w:t>
      </w:r>
    </w:p>
    <w:p w:rsidR="00BB0C90" w:rsidRPr="000D74EE" w:rsidRDefault="00BB0C90" w:rsidP="00BB0C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Опоры транспортирую</w:t>
      </w:r>
      <w:r w:rsidRPr="000D74EE">
        <w:rPr>
          <w:rFonts w:ascii="Times New Roman" w:hAnsi="Times New Roman" w:cs="Times New Roman"/>
          <w:sz w:val="24"/>
          <w:szCs w:val="24"/>
        </w:rPr>
        <w:t>тся всеми видами т</w:t>
      </w:r>
      <w:r>
        <w:rPr>
          <w:rFonts w:ascii="Times New Roman" w:hAnsi="Times New Roman" w:cs="Times New Roman"/>
          <w:sz w:val="24"/>
          <w:szCs w:val="24"/>
        </w:rPr>
        <w:t>ранспорта, обеспечивающие</w:t>
      </w:r>
      <w:r w:rsidRPr="000D74EE">
        <w:rPr>
          <w:rFonts w:ascii="Times New Roman" w:hAnsi="Times New Roman" w:cs="Times New Roman"/>
          <w:sz w:val="24"/>
          <w:szCs w:val="24"/>
        </w:rPr>
        <w:t xml:space="preserve"> сохранность </w:t>
      </w:r>
      <w:r>
        <w:rPr>
          <w:rFonts w:ascii="Times New Roman" w:hAnsi="Times New Roman" w:cs="Times New Roman"/>
          <w:sz w:val="24"/>
          <w:szCs w:val="24"/>
        </w:rPr>
        <w:t xml:space="preserve">продукции, в соответствии с действующими нормами и правилами на эти виды транспорта. </w:t>
      </w:r>
    </w:p>
    <w:p w:rsidR="00BB0C90" w:rsidRPr="000D74EE" w:rsidRDefault="00BB0C90" w:rsidP="00BB0C90">
      <w:pPr>
        <w:pStyle w:val="aa"/>
        <w:spacing w:after="0" w:line="240" w:lineRule="auto"/>
        <w:ind w:left="88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B0C90" w:rsidRDefault="00BB0C90" w:rsidP="00BB0C9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Pr="006B35A2">
        <w:rPr>
          <w:rFonts w:ascii="Times New Roman" w:hAnsi="Times New Roman" w:cs="Times New Roman"/>
          <w:b/>
          <w:sz w:val="24"/>
          <w:szCs w:val="24"/>
        </w:rPr>
        <w:t>Гарантии изготовителя.</w:t>
      </w:r>
    </w:p>
    <w:p w:rsidR="00BB0C90" w:rsidRDefault="00BB0C90" w:rsidP="00BB0C90">
      <w:pPr>
        <w:spacing w:line="240" w:lineRule="auto"/>
        <w:ind w:left="-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Изготовитель гарантирует сохранение основных параметров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конструкций,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соответствии с Гражданским Кодексом РФ Статья 724,  в течение  2 лет  с момента установки конструкции при условии отсутствия каких-либо механических повреждений в течение указанного срока.</w:t>
      </w:r>
    </w:p>
    <w:p w:rsidR="00BB0C90" w:rsidRDefault="00BB0C90" w:rsidP="00BB0C9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Примечание</w:t>
      </w:r>
      <w:r>
        <w:rPr>
          <w:rFonts w:ascii="Times New Roman" w:hAnsi="Times New Roman" w:cs="Times New Roman"/>
          <w:sz w:val="24"/>
          <w:szCs w:val="24"/>
        </w:rPr>
        <w:t>: нормативные показатели, технические характеристики, указанные в данном паспорте, распространяются на всю партию.</w:t>
      </w:r>
    </w:p>
    <w:p w:rsidR="00BB0C90" w:rsidRDefault="00BB0C90" w:rsidP="00BB0C9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63354" w:rsidRPr="00BB0C90" w:rsidRDefault="00BB0C90" w:rsidP="00BB0C9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Дата:  </w:t>
      </w:r>
      <w:r w:rsidR="00880167">
        <w:rPr>
          <w:rFonts w:ascii="Times New Roman" w:hAnsi="Times New Roman" w:cs="Times New Roman"/>
          <w:b/>
          <w:color w:val="000000"/>
          <w:sz w:val="24"/>
          <w:szCs w:val="24"/>
        </w:rPr>
        <w:t>25.11.2020г.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м.п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.   ОТК</w:t>
      </w:r>
    </w:p>
    <w:sectPr w:rsidR="00E63354" w:rsidRPr="00BB0C90" w:rsidSect="002721A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3" w:bottom="851" w:left="1134" w:header="426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B7" w:rsidRDefault="000107B7" w:rsidP="002B2C3C">
      <w:pPr>
        <w:spacing w:after="0" w:line="240" w:lineRule="auto"/>
      </w:pPr>
      <w:r>
        <w:separator/>
      </w:r>
    </w:p>
  </w:endnote>
  <w:endnote w:type="continuationSeparator" w:id="0">
    <w:p w:rsidR="000107B7" w:rsidRDefault="000107B7" w:rsidP="002B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ED2" w:rsidRPr="003D194E" w:rsidRDefault="00402ED2" w:rsidP="003D194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ED2" w:rsidRDefault="00402ED2">
    <w:pPr>
      <w:pStyle w:val="a5"/>
    </w:pPr>
    <w:r w:rsidRPr="002721A8">
      <w:rPr>
        <w:noProof/>
        <w:lang w:eastAsia="ru-RU"/>
      </w:rPr>
      <w:drawing>
        <wp:inline distT="0" distB="0" distL="0" distR="0">
          <wp:extent cx="6115050" cy="962025"/>
          <wp:effectExtent l="0" t="0" r="0" b="9525"/>
          <wp:docPr id="3" name="Рисунок 1" descr="D:\23\Downloads\tsktsktsk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23\Downloads\tsktsktskt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B7" w:rsidRDefault="000107B7" w:rsidP="002B2C3C">
      <w:pPr>
        <w:spacing w:after="0" w:line="240" w:lineRule="auto"/>
      </w:pPr>
      <w:r>
        <w:separator/>
      </w:r>
    </w:p>
  </w:footnote>
  <w:footnote w:type="continuationSeparator" w:id="0">
    <w:p w:rsidR="000107B7" w:rsidRDefault="000107B7" w:rsidP="002B2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ED2" w:rsidRDefault="000107B7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78437" o:spid="_x0000_s2050" type="#_x0000_t75" style="position:absolute;margin-left:0;margin-top:0;width:481.5pt;height:430.35pt;z-index:-251657216;mso-position-horizontal:center;mso-position-horizontal-relative:margin;mso-position-vertical:center;mso-position-vertical-relative:margin" o:allowincell="f">
          <v:imagedata r:id="rId1" o:title="f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ED2" w:rsidRPr="002B2C3C" w:rsidRDefault="000107B7" w:rsidP="002B2C3C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78438" o:spid="_x0000_s2051" type="#_x0000_t75" style="position:absolute;margin-left:0;margin-top:0;width:481.5pt;height:430.35pt;z-index:-251656192;mso-position-horizontal:center;mso-position-horizontal-relative:margin;mso-position-vertical:center;mso-position-vertical-relative:margin" o:allowincell="f">
          <v:imagedata r:id="rId1" o:title="f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ED2" w:rsidRDefault="00402ED2">
    <w:pPr>
      <w:pStyle w:val="a3"/>
    </w:pPr>
    <w:r w:rsidRPr="002721A8">
      <w:rPr>
        <w:noProof/>
        <w:lang w:eastAsia="ru-RU"/>
      </w:rPr>
      <w:drawing>
        <wp:inline distT="0" distB="0" distL="0" distR="0">
          <wp:extent cx="6086475" cy="1092444"/>
          <wp:effectExtent l="0" t="0" r="0" b="0"/>
          <wp:docPr id="2" name="Рисунок 66" descr="D:\23\Downloads\3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23\Downloads\3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0722" cy="11003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07B7"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78436" o:spid="_x0000_s2049" type="#_x0000_t75" style="position:absolute;margin-left:0;margin-top:0;width:481.5pt;height:430.35pt;z-index:-251658240;mso-position-horizontal:center;mso-position-horizontal-relative:margin;mso-position-vertical:center;mso-position-vertical-relative:margin" o:allowincell="f">
          <v:imagedata r:id="rId2" o:title="f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A7D8A"/>
    <w:multiLevelType w:val="hybridMultilevel"/>
    <w:tmpl w:val="F780A524"/>
    <w:lvl w:ilvl="0" w:tplc="F7C85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601506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762FBD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CF85D74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C2249600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96A387C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68B41B7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87A89B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C5D4DFA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3C"/>
    <w:rsid w:val="000107B7"/>
    <w:rsid w:val="00010E73"/>
    <w:rsid w:val="000707C6"/>
    <w:rsid w:val="000B06CD"/>
    <w:rsid w:val="000C4BF0"/>
    <w:rsid w:val="000F6298"/>
    <w:rsid w:val="00163DBC"/>
    <w:rsid w:val="0017636C"/>
    <w:rsid w:val="00177EF9"/>
    <w:rsid w:val="00205BA4"/>
    <w:rsid w:val="00225481"/>
    <w:rsid w:val="002721A8"/>
    <w:rsid w:val="00290A00"/>
    <w:rsid w:val="002B2C3C"/>
    <w:rsid w:val="002B7B52"/>
    <w:rsid w:val="002F64EA"/>
    <w:rsid w:val="00313B7B"/>
    <w:rsid w:val="003417C1"/>
    <w:rsid w:val="003739AF"/>
    <w:rsid w:val="0037605F"/>
    <w:rsid w:val="003C67BF"/>
    <w:rsid w:val="003D194E"/>
    <w:rsid w:val="003D2890"/>
    <w:rsid w:val="003D7A3A"/>
    <w:rsid w:val="003E209F"/>
    <w:rsid w:val="00402ED2"/>
    <w:rsid w:val="004151E9"/>
    <w:rsid w:val="004427B4"/>
    <w:rsid w:val="004A50C8"/>
    <w:rsid w:val="004C2E74"/>
    <w:rsid w:val="004F29D5"/>
    <w:rsid w:val="005446FE"/>
    <w:rsid w:val="006008AA"/>
    <w:rsid w:val="00604A53"/>
    <w:rsid w:val="0061466E"/>
    <w:rsid w:val="00653459"/>
    <w:rsid w:val="00684137"/>
    <w:rsid w:val="006F6AF3"/>
    <w:rsid w:val="00711BCD"/>
    <w:rsid w:val="00714B49"/>
    <w:rsid w:val="0073097E"/>
    <w:rsid w:val="00735B1B"/>
    <w:rsid w:val="00737BF1"/>
    <w:rsid w:val="00754B73"/>
    <w:rsid w:val="0079725C"/>
    <w:rsid w:val="0081277C"/>
    <w:rsid w:val="00880167"/>
    <w:rsid w:val="00893319"/>
    <w:rsid w:val="008C061B"/>
    <w:rsid w:val="009120AD"/>
    <w:rsid w:val="00984505"/>
    <w:rsid w:val="009950E7"/>
    <w:rsid w:val="009B5BAB"/>
    <w:rsid w:val="009C7580"/>
    <w:rsid w:val="009F4B2D"/>
    <w:rsid w:val="00A264EA"/>
    <w:rsid w:val="00A86ACE"/>
    <w:rsid w:val="00AA6550"/>
    <w:rsid w:val="00AE1715"/>
    <w:rsid w:val="00B6615B"/>
    <w:rsid w:val="00BB0C90"/>
    <w:rsid w:val="00BD081E"/>
    <w:rsid w:val="00C345EA"/>
    <w:rsid w:val="00C64003"/>
    <w:rsid w:val="00C757BB"/>
    <w:rsid w:val="00C80714"/>
    <w:rsid w:val="00CA779D"/>
    <w:rsid w:val="00CC469A"/>
    <w:rsid w:val="00CD5B5F"/>
    <w:rsid w:val="00CD681E"/>
    <w:rsid w:val="00D2253B"/>
    <w:rsid w:val="00D427CB"/>
    <w:rsid w:val="00D5183B"/>
    <w:rsid w:val="00D84786"/>
    <w:rsid w:val="00D91B49"/>
    <w:rsid w:val="00DA3FC5"/>
    <w:rsid w:val="00DB5C74"/>
    <w:rsid w:val="00DD094A"/>
    <w:rsid w:val="00E002D2"/>
    <w:rsid w:val="00E63354"/>
    <w:rsid w:val="00E72692"/>
    <w:rsid w:val="00E73B33"/>
    <w:rsid w:val="00E82A1E"/>
    <w:rsid w:val="00EA1281"/>
    <w:rsid w:val="00EE320A"/>
    <w:rsid w:val="00EF1E28"/>
    <w:rsid w:val="00F0462A"/>
    <w:rsid w:val="00F23961"/>
    <w:rsid w:val="00F35C62"/>
    <w:rsid w:val="00F60643"/>
    <w:rsid w:val="00F6388F"/>
    <w:rsid w:val="00F66522"/>
    <w:rsid w:val="00F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6E1682A-74DA-464A-9500-F8370282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003"/>
  </w:style>
  <w:style w:type="paragraph" w:styleId="1">
    <w:name w:val="heading 1"/>
    <w:basedOn w:val="a"/>
    <w:link w:val="10"/>
    <w:uiPriority w:val="9"/>
    <w:qFormat/>
    <w:rsid w:val="00373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C3C"/>
  </w:style>
  <w:style w:type="paragraph" w:styleId="a5">
    <w:name w:val="footer"/>
    <w:basedOn w:val="a"/>
    <w:link w:val="a6"/>
    <w:uiPriority w:val="99"/>
    <w:unhideWhenUsed/>
    <w:rsid w:val="002B2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C3C"/>
  </w:style>
  <w:style w:type="paragraph" w:styleId="a7">
    <w:name w:val="Balloon Text"/>
    <w:basedOn w:val="a"/>
    <w:link w:val="a8"/>
    <w:uiPriority w:val="99"/>
    <w:semiHidden/>
    <w:unhideWhenUsed/>
    <w:rsid w:val="002B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B2C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739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-justify">
    <w:name w:val="text-justify"/>
    <w:basedOn w:val="a"/>
    <w:rsid w:val="0037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DA3FC5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4C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6A287-7B19-4747-895F-A1160EDD0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User</cp:lastModifiedBy>
  <cp:revision>6</cp:revision>
  <cp:lastPrinted>2019-10-30T17:07:00Z</cp:lastPrinted>
  <dcterms:created xsi:type="dcterms:W3CDTF">2020-12-21T05:34:00Z</dcterms:created>
  <dcterms:modified xsi:type="dcterms:W3CDTF">2021-04-28T14:31:00Z</dcterms:modified>
</cp:coreProperties>
</file>