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3DA0" w14:textId="7803D6E8" w:rsidR="00BE373C" w:rsidRPr="00866822" w:rsidRDefault="00024B83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62F7E1AD" w14:textId="340BC315" w:rsidR="000A72EA" w:rsidRPr="00866822" w:rsidRDefault="000A72EA" w:rsidP="005764B3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sz w:val="24"/>
          <w:szCs w:val="24"/>
        </w:rPr>
      </w:pPr>
      <w:r w:rsidRPr="00866822">
        <w:rPr>
          <w:rFonts w:ascii="Times New Roman" w:eastAsia="TimesNewRoman" w:hAnsi="Times New Roman" w:cs="Times New Roman"/>
          <w:sz w:val="24"/>
          <w:szCs w:val="24"/>
        </w:rPr>
        <w:t>В круг радиуса {r1} помещен меньший круг радиуса {r2}. Тогда вероятность того, что точка, наудачу брошенная в больший круг, попадет также и в меньший круг, равна: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D55D25" w:rsidRPr="00866822" w14:paraId="2CB5D099" w14:textId="77777777" w:rsidTr="007C01CD">
        <w:trPr>
          <w:jc w:val="center"/>
        </w:trPr>
        <w:tc>
          <w:tcPr>
            <w:tcW w:w="2337" w:type="dxa"/>
          </w:tcPr>
          <w:p w14:paraId="38021384" w14:textId="661CC636" w:rsidR="00D55D25" w:rsidRPr="00866822" w:rsidRDefault="00000000" w:rsidP="005764B3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14:paraId="42B37769" w14:textId="1BC43ADA" w:rsidR="00D55D25" w:rsidRPr="00866822" w:rsidRDefault="00000000" w:rsidP="005764B3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14:paraId="79F8C36B" w14:textId="521275D7" w:rsidR="00D55D25" w:rsidRPr="00866822" w:rsidRDefault="00000000" w:rsidP="005764B3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14:paraId="576DDCA0" w14:textId="293F9F3C" w:rsidR="00D55D25" w:rsidRPr="00866822" w:rsidRDefault="00000000" w:rsidP="005764B3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</w:tr>
    </w:tbl>
    <w:p w14:paraId="5533A073" w14:textId="333944B7" w:rsidR="00AA6AFD" w:rsidRPr="00866822" w:rsidRDefault="00497ABF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2</w:t>
      </w:r>
    </w:p>
    <w:p w14:paraId="2CD61E25" w14:textId="4B2BE873" w:rsidR="00497ABF" w:rsidRDefault="00E669F0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E669F0">
        <w:rPr>
          <w:rFonts w:ascii="Times New Roman" w:eastAsia="TimesNewRoman" w:hAnsi="Times New Roman" w:cs="Times New Roman"/>
          <w:sz w:val="24"/>
          <w:szCs w:val="24"/>
        </w:rPr>
        <w:t>Кубик бросается 3 раза. Тогда вероятность того, что сумма выпавших очков – {k}, равна: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C01CD" w:rsidRPr="00866822" w14:paraId="22236F53" w14:textId="77777777" w:rsidTr="00EF3DA4">
        <w:trPr>
          <w:jc w:val="center"/>
        </w:trPr>
        <w:tc>
          <w:tcPr>
            <w:tcW w:w="2337" w:type="dxa"/>
          </w:tcPr>
          <w:p w14:paraId="0CA842B9" w14:textId="77777777" w:rsidR="007C01CD" w:rsidRPr="00866822" w:rsidRDefault="00000000" w:rsidP="00EF3DA4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14:paraId="2E145EAB" w14:textId="77777777" w:rsidR="007C01CD" w:rsidRPr="00866822" w:rsidRDefault="00000000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14:paraId="5E808715" w14:textId="77777777" w:rsidR="007C01CD" w:rsidRPr="00866822" w:rsidRDefault="00000000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14:paraId="03CB1CFB" w14:textId="77777777" w:rsidR="007C01CD" w:rsidRPr="00866822" w:rsidRDefault="00000000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</w:tr>
    </w:tbl>
    <w:p w14:paraId="6756BEC3" w14:textId="6E745874" w:rsidR="00866822" w:rsidRPr="00866822" w:rsidRDefault="00866822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3</w:t>
      </w:r>
    </w:p>
    <w:p w14:paraId="23526151" w14:textId="30099081" w:rsidR="00497ABF" w:rsidRDefault="00190088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190088">
        <w:rPr>
          <w:rFonts w:ascii="Times New Roman" w:eastAsia="TimesNewRoman" w:hAnsi="Times New Roman" w:cs="Times New Roman"/>
          <w:sz w:val="24"/>
          <w:szCs w:val="24"/>
        </w:rPr>
        <w:t>Из урны, в которой лежат {w} белых и {b} черных шаров, наудачу по одному извлекают два шара без возвращения. Тогда вероятность того, что только один из извлеченных шаров будет белым, равна: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473BE5" w:rsidRPr="00866822" w14:paraId="132B3C8E" w14:textId="77777777" w:rsidTr="00EF3DA4">
        <w:trPr>
          <w:jc w:val="center"/>
        </w:trPr>
        <w:tc>
          <w:tcPr>
            <w:tcW w:w="2337" w:type="dxa"/>
          </w:tcPr>
          <w:p w14:paraId="7DCCE0FB" w14:textId="77777777" w:rsidR="00473BE5" w:rsidRPr="00866822" w:rsidRDefault="00000000" w:rsidP="00EF3DA4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14:paraId="37DFF60B" w14:textId="77777777" w:rsidR="00473BE5" w:rsidRPr="00866822" w:rsidRDefault="00000000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14:paraId="25EEDD63" w14:textId="77777777" w:rsidR="00473BE5" w:rsidRPr="00866822" w:rsidRDefault="00000000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14:paraId="57AFED30" w14:textId="77777777" w:rsidR="00473BE5" w:rsidRPr="00866822" w:rsidRDefault="00000000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</w:tr>
    </w:tbl>
    <w:p w14:paraId="71A1AAB9" w14:textId="698402DB" w:rsidR="00866822" w:rsidRPr="00866822" w:rsidRDefault="00866822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4</w:t>
      </w:r>
    </w:p>
    <w:p w14:paraId="2C2FB33F" w14:textId="0EC58B31" w:rsidR="00866822" w:rsidRDefault="009D7964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9D7964">
        <w:rPr>
          <w:rFonts w:ascii="Times New Roman" w:eastAsia="TimesNewRoman" w:hAnsi="Times New Roman" w:cs="Times New Roman"/>
          <w:sz w:val="24"/>
          <w:szCs w:val="24"/>
        </w:rPr>
        <w:t>В первой коробке {c1} шоколадные конфеты и {k1} карамельных. Во второй коробке {c2} шоколадные конфеты и {k2} карамельных. Из первой коробки переложили одну конфету во вторую коробку. Тогда вероятность того, что конфета, вынутая наудачу из второй коробки, будет карамельной, равна: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473BE5" w:rsidRPr="00866822" w14:paraId="45A3C2AF" w14:textId="77777777" w:rsidTr="00EF3DA4">
        <w:trPr>
          <w:jc w:val="center"/>
        </w:trPr>
        <w:tc>
          <w:tcPr>
            <w:tcW w:w="2337" w:type="dxa"/>
          </w:tcPr>
          <w:p w14:paraId="5176EAC2" w14:textId="780A8DC2" w:rsidR="00473BE5" w:rsidRPr="00866822" w:rsidRDefault="00473BE5" w:rsidP="00EF3DA4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5A18F116" w14:textId="76129D3B" w:rsidR="00473BE5" w:rsidRPr="00866822" w:rsidRDefault="00473BE5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473BE5"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  <w:t>v</w:t>
            </w:r>
          </w:p>
        </w:tc>
        <w:tc>
          <w:tcPr>
            <w:tcW w:w="2336" w:type="dxa"/>
          </w:tcPr>
          <w:p w14:paraId="09E5C651" w14:textId="43205A95" w:rsidR="00473BE5" w:rsidRPr="00866822" w:rsidRDefault="00473BE5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473BE5"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  <w:t>v</w:t>
            </w:r>
          </w:p>
        </w:tc>
        <w:tc>
          <w:tcPr>
            <w:tcW w:w="2336" w:type="dxa"/>
          </w:tcPr>
          <w:p w14:paraId="4EF5C56D" w14:textId="6DD60F60" w:rsidR="00473BE5" w:rsidRPr="00866822" w:rsidRDefault="00473BE5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473BE5"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  <w:t>v</w:t>
            </w:r>
          </w:p>
        </w:tc>
      </w:tr>
    </w:tbl>
    <w:p w14:paraId="5897BD20" w14:textId="6FCBED59" w:rsidR="00866822" w:rsidRDefault="00866822" w:rsidP="00207896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5</w:t>
      </w:r>
    </w:p>
    <w:p w14:paraId="01D7EBC3" w14:textId="7152B1C0" w:rsidR="00207896" w:rsidRPr="00207896" w:rsidRDefault="00B43801" w:rsidP="00207896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B43801">
        <w:rPr>
          <w:rFonts w:ascii="Times New Roman" w:eastAsia="TimesNewRoman" w:hAnsi="Times New Roman" w:cs="Times New Roman"/>
          <w:sz w:val="24"/>
          <w:szCs w:val="24"/>
        </w:rPr>
        <w:t>Банк выдает {u} % всех кредитов юридическим лицам, а {f} % – физическим лицам. Вероятность того, что юридическое лицо не погасит в срок кредит, равна {up}; а для физического лица эта вероятность составляет {fp}. Получено сообщение о невозврате кредита. Тогда вероятность того, что этот кредит не погасило юридическое лицо, равна: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473BE5" w:rsidRPr="00866822" w14:paraId="0726FABD" w14:textId="77777777" w:rsidTr="00EF3DA4">
        <w:trPr>
          <w:jc w:val="center"/>
        </w:trPr>
        <w:tc>
          <w:tcPr>
            <w:tcW w:w="2337" w:type="dxa"/>
          </w:tcPr>
          <w:p w14:paraId="19CFBF39" w14:textId="7FCDDC8F" w:rsidR="00473BE5" w:rsidRPr="00866822" w:rsidRDefault="00473BE5" w:rsidP="00EF3DA4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51E7A1A2" w14:textId="09610E3A" w:rsidR="00473BE5" w:rsidRPr="00866822" w:rsidRDefault="00473BE5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473BE5"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  <w:t>v</w:t>
            </w:r>
          </w:p>
        </w:tc>
        <w:tc>
          <w:tcPr>
            <w:tcW w:w="2336" w:type="dxa"/>
          </w:tcPr>
          <w:p w14:paraId="3E3098F8" w14:textId="18261D8E" w:rsidR="00473BE5" w:rsidRPr="00866822" w:rsidRDefault="00473BE5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473BE5"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  <w:t>v</w:t>
            </w:r>
          </w:p>
        </w:tc>
        <w:tc>
          <w:tcPr>
            <w:tcW w:w="2336" w:type="dxa"/>
          </w:tcPr>
          <w:p w14:paraId="6969491E" w14:textId="416EC3E9" w:rsidR="00473BE5" w:rsidRPr="00866822" w:rsidRDefault="00473BE5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473BE5"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  <w:t>v</w:t>
            </w:r>
          </w:p>
        </w:tc>
      </w:tr>
    </w:tbl>
    <w:p w14:paraId="4288225C" w14:textId="120C3151" w:rsidR="00866822" w:rsidRPr="00866822" w:rsidRDefault="00866822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6</w:t>
      </w:r>
    </w:p>
    <w:p w14:paraId="0568F6B1" w14:textId="77777777" w:rsidR="00866822" w:rsidRDefault="00866822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866822">
        <w:rPr>
          <w:rFonts w:ascii="Times New Roman" w:eastAsia="TimesNewRoman" w:hAnsi="Times New Roman" w:cs="Times New Roman"/>
          <w:sz w:val="24"/>
          <w:szCs w:val="24"/>
        </w:rPr>
        <w:t xml:space="preserve">Дискретная случайная величина </w:t>
      </w:r>
      <w:r w:rsidRPr="00866822">
        <w:rPr>
          <w:rFonts w:ascii="Times New Roman" w:eastAsia="TimesNewRoman" w:hAnsi="Times New Roman" w:cs="Times New Roman"/>
          <w:i/>
          <w:iCs/>
          <w:sz w:val="24"/>
          <w:szCs w:val="24"/>
        </w:rPr>
        <w:t xml:space="preserve">X </w:t>
      </w:r>
      <w:r w:rsidRPr="00866822">
        <w:rPr>
          <w:rFonts w:ascii="Times New Roman" w:eastAsia="TimesNewRoman" w:hAnsi="Times New Roman" w:cs="Times New Roman"/>
          <w:sz w:val="24"/>
          <w:szCs w:val="24"/>
        </w:rPr>
        <w:t>задана законом распределения вероятностей:</w:t>
      </w:r>
    </w:p>
    <w:p w14:paraId="69E0F7EE" w14:textId="77777777" w:rsidR="005764B3" w:rsidRPr="00866822" w:rsidRDefault="005764B3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866822" w:rsidRPr="00866822" w14:paraId="0B037422" w14:textId="77777777" w:rsidTr="0086682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863F" w14:textId="77777777" w:rsidR="00866822" w:rsidRPr="00866822" w:rsidRDefault="00866822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866822">
              <w:rPr>
                <w:rFonts w:ascii="Times New Roman" w:eastAsia="TimesNew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DD3B" w14:textId="2E2FA992" w:rsidR="00866822" w:rsidRPr="00866822" w:rsidRDefault="00B22DC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{x}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D8B5" w14:textId="3630C506" w:rsidR="00866822" w:rsidRPr="00B22DC5" w:rsidRDefault="00B22DC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{x}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5B0A" w14:textId="3722FB19" w:rsidR="00866822" w:rsidRPr="00B22DC5" w:rsidRDefault="00B22DC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{x}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6CD2" w14:textId="0161AE12" w:rsidR="00866822" w:rsidRPr="00B22DC5" w:rsidRDefault="00B22DC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{x}</w:t>
            </w:r>
          </w:p>
        </w:tc>
      </w:tr>
      <w:tr w:rsidR="00866822" w:rsidRPr="00866822" w14:paraId="70AB43F2" w14:textId="77777777" w:rsidTr="0086682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E68A" w14:textId="77777777" w:rsidR="00866822" w:rsidRPr="00866822" w:rsidRDefault="00866822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866822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F9B9" w14:textId="00A32490" w:rsidR="00866822" w:rsidRPr="00866822" w:rsidRDefault="00B22DC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{p}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13E3" w14:textId="3988D7B1" w:rsidR="00866822" w:rsidRPr="00866822" w:rsidRDefault="00B22DC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</w:rPr>
              <w:t>{p}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B198" w14:textId="1D82AACF" w:rsidR="00866822" w:rsidRPr="00866822" w:rsidRDefault="00B22DC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</w:rPr>
              <w:t>{p}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1506" w14:textId="70699D60" w:rsidR="00866822" w:rsidRPr="00B22DC5" w:rsidRDefault="00B22DC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{p}</w:t>
            </w:r>
          </w:p>
        </w:tc>
      </w:tr>
    </w:tbl>
    <w:p w14:paraId="31EE0BE5" w14:textId="77777777" w:rsidR="005764B3" w:rsidRDefault="005764B3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</w:p>
    <w:p w14:paraId="755A80AA" w14:textId="62993C20" w:rsidR="00866822" w:rsidRDefault="002C1A5D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2C1A5D">
        <w:rPr>
          <w:rFonts w:ascii="Times New Roman" w:eastAsia="TimesNewRoman" w:hAnsi="Times New Roman" w:cs="Times New Roman"/>
          <w:sz w:val="24"/>
          <w:szCs w:val="24"/>
        </w:rPr>
        <w:t xml:space="preserve">Тогда вероятность </w:t>
      </w:r>
      <w:r w:rsidRPr="00811BDF">
        <w:rPr>
          <w:rFonts w:ascii="Times New Roman" w:eastAsia="TimesNewRoman" w:hAnsi="Times New Roman" w:cs="Times New Roman"/>
          <w:i/>
          <w:sz w:val="24"/>
          <w:szCs w:val="24"/>
        </w:rPr>
        <w:t>P</w:t>
      </w:r>
      <w:r w:rsidRPr="002C1A5D">
        <w:rPr>
          <w:rFonts w:ascii="Times New Roman" w:eastAsia="TimesNewRoman" w:hAnsi="Times New Roman" w:cs="Times New Roman"/>
          <w:sz w:val="24"/>
          <w:szCs w:val="24"/>
        </w:rPr>
        <w:t>(</w:t>
      </w:r>
      <w:r w:rsidR="004921EA" w:rsidRPr="004921EA">
        <w:rPr>
          <w:rFonts w:ascii="Times New Roman" w:eastAsia="TimesNewRoman" w:hAnsi="Times New Roman" w:cs="Times New Roman"/>
          <w:sz w:val="24"/>
          <w:szCs w:val="24"/>
        </w:rPr>
        <w:t>{b1}</w:t>
      </w:r>
      <w:r w:rsidRPr="002C1A5D">
        <w:rPr>
          <w:rFonts w:ascii="Times New Roman" w:eastAsia="TimesNewRoman" w:hAnsi="Times New Roman" w:cs="Times New Roman"/>
          <w:sz w:val="24"/>
          <w:szCs w:val="24"/>
        </w:rPr>
        <w:t xml:space="preserve"> &lt; X ≤ </w:t>
      </w:r>
      <w:r w:rsidR="004921EA" w:rsidRPr="004921EA">
        <w:rPr>
          <w:rFonts w:ascii="Times New Roman" w:eastAsia="TimesNewRoman" w:hAnsi="Times New Roman" w:cs="Times New Roman"/>
          <w:sz w:val="24"/>
          <w:szCs w:val="24"/>
        </w:rPr>
        <w:t>{b2}</w:t>
      </w:r>
      <w:r w:rsidRPr="002C1A5D">
        <w:rPr>
          <w:rFonts w:ascii="Times New Roman" w:eastAsia="TimesNewRoman" w:hAnsi="Times New Roman" w:cs="Times New Roman"/>
          <w:sz w:val="24"/>
          <w:szCs w:val="24"/>
        </w:rPr>
        <w:t>) равна: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D3661" w:rsidRPr="00866822" w14:paraId="3ADD2D68" w14:textId="77777777" w:rsidTr="00EF3DA4">
        <w:trPr>
          <w:jc w:val="center"/>
        </w:trPr>
        <w:tc>
          <w:tcPr>
            <w:tcW w:w="2337" w:type="dxa"/>
          </w:tcPr>
          <w:p w14:paraId="5BB09608" w14:textId="77777777" w:rsidR="007D3661" w:rsidRPr="00866822" w:rsidRDefault="007D3661" w:rsidP="00EF3DA4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2078922A" w14:textId="6173F903" w:rsidR="007D3661" w:rsidRPr="008D3E61" w:rsidRDefault="008D3E61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4C8C2641" w14:textId="77777777" w:rsidR="007D3661" w:rsidRPr="00866822" w:rsidRDefault="007D3661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473BE5"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  <w:t>v</w:t>
            </w:r>
          </w:p>
        </w:tc>
        <w:tc>
          <w:tcPr>
            <w:tcW w:w="2336" w:type="dxa"/>
          </w:tcPr>
          <w:p w14:paraId="37A47304" w14:textId="77777777" w:rsidR="007D3661" w:rsidRPr="00866822" w:rsidRDefault="007D3661" w:rsidP="00EF3DA4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473BE5"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  <w:t>v</w:t>
            </w:r>
          </w:p>
        </w:tc>
      </w:tr>
    </w:tbl>
    <w:p w14:paraId="5D5CB63A" w14:textId="290397C1" w:rsidR="00866822" w:rsidRPr="00866822" w:rsidRDefault="00866822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7</w:t>
      </w:r>
    </w:p>
    <w:p w14:paraId="6A0AC83B" w14:textId="77777777" w:rsidR="00866822" w:rsidRPr="00866822" w:rsidRDefault="00866822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866822">
        <w:rPr>
          <w:rFonts w:ascii="Times New Roman" w:eastAsia="TimesNewRoman" w:hAnsi="Times New Roman" w:cs="Times New Roman"/>
          <w:sz w:val="24"/>
          <w:szCs w:val="24"/>
        </w:rPr>
        <w:t xml:space="preserve">Дискретная случайная величина </w:t>
      </w:r>
      <w:r w:rsidRPr="00866822">
        <w:rPr>
          <w:rFonts w:ascii="Times New Roman" w:eastAsia="TimesNewRoman" w:hAnsi="Times New Roman" w:cs="Times New Roman"/>
          <w:i/>
          <w:iCs/>
          <w:sz w:val="24"/>
          <w:szCs w:val="24"/>
        </w:rPr>
        <w:t xml:space="preserve">X </w:t>
      </w:r>
      <w:r w:rsidRPr="00866822">
        <w:rPr>
          <w:rFonts w:ascii="Times New Roman" w:eastAsia="TimesNewRoman" w:hAnsi="Times New Roman" w:cs="Times New Roman"/>
          <w:sz w:val="24"/>
          <w:szCs w:val="24"/>
        </w:rPr>
        <w:t>задана функцией распределения вероятностей</w:t>
      </w:r>
    </w:p>
    <w:p w14:paraId="3AB05CDF" w14:textId="76988415" w:rsidR="00866822" w:rsidRPr="00866822" w:rsidRDefault="00866822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NewRoman" w:hAnsi="Cambria Math" w:cs="Times New Roman"/>
              <w:sz w:val="24"/>
              <w:szCs w:val="24"/>
            </w:rPr>
            <w:lastRenderedPageBreak/>
            <m:t>F</m:t>
          </m:r>
          <m:r>
            <m:rPr>
              <m:sty m:val="p"/>
            </m:rPr>
            <w:rPr>
              <w:rFonts w:ascii="Cambria Math" w:eastAsia="TimesNewRoman" w:hAnsi="Cambria Math" w:cs="Times New Roman"/>
              <w:sz w:val="24"/>
              <w:szCs w:val="24"/>
            </w:rPr>
            <m:t>(</m:t>
          </m:r>
          <m:r>
            <w:rPr>
              <w:rFonts w:ascii="Cambria Math" w:eastAsia="TimesNewRoman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TimesNewRoman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eastAsia="TimesNewRoman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{p}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 xml:space="preserve">, при </m:t>
                  </m:r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 xml:space="preserve">≤{b1} </m:t>
                  </m:r>
                </m:e>
                <m:e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{p}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,при {b2}&lt;</m:t>
                  </m:r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≤{b1}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{p}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, при {b2}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≤{b1}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{p}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, при {b2}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≤{b1}</m:t>
                  </m:r>
                </m:e>
                <m:e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{p}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 xml:space="preserve">, при </m:t>
                  </m:r>
                  <m: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sz w:val="24"/>
                      <w:szCs w:val="24"/>
                    </w:rPr>
                    <m:t>&gt;{b2}</m:t>
                  </m:r>
                </m:e>
              </m:eqArr>
            </m:e>
          </m:d>
        </m:oMath>
      </m:oMathPara>
    </w:p>
    <w:p w14:paraId="1AE79DE5" w14:textId="77777777" w:rsidR="00866822" w:rsidRPr="00866822" w:rsidRDefault="00866822" w:rsidP="005764B3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sz w:val="24"/>
          <w:szCs w:val="24"/>
        </w:rPr>
      </w:pPr>
    </w:p>
    <w:p w14:paraId="6CBE7BF4" w14:textId="2C53E6A2" w:rsidR="00042E67" w:rsidRDefault="00042E67" w:rsidP="00042E67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2C1A5D">
        <w:rPr>
          <w:rFonts w:ascii="Times New Roman" w:eastAsia="TimesNewRoman" w:hAnsi="Times New Roman" w:cs="Times New Roman"/>
          <w:sz w:val="24"/>
          <w:szCs w:val="24"/>
        </w:rPr>
        <w:t xml:space="preserve">Тогда вероятность </w:t>
      </w:r>
      <w:r w:rsidRPr="00811BDF">
        <w:rPr>
          <w:rFonts w:ascii="Times New Roman" w:eastAsia="TimesNewRoman" w:hAnsi="Times New Roman" w:cs="Times New Roman"/>
          <w:i/>
          <w:sz w:val="24"/>
          <w:szCs w:val="24"/>
        </w:rPr>
        <w:t>P</w:t>
      </w:r>
      <w:r w:rsidRPr="002C1A5D">
        <w:rPr>
          <w:rFonts w:ascii="Times New Roman" w:eastAsia="TimesNewRoman" w:hAnsi="Times New Roman" w:cs="Times New Roman"/>
          <w:sz w:val="24"/>
          <w:szCs w:val="24"/>
        </w:rPr>
        <w:t>(</w:t>
      </w:r>
      <w:r w:rsidR="00B23887" w:rsidRPr="00B23887">
        <w:rPr>
          <w:rFonts w:ascii="Times New Roman" w:eastAsia="TimesNewRoman" w:hAnsi="Times New Roman" w:cs="Times New Roman"/>
          <w:sz w:val="24"/>
          <w:szCs w:val="24"/>
        </w:rPr>
        <w:t>{p1}</w:t>
      </w:r>
      <w:r w:rsidRPr="002C1A5D">
        <w:rPr>
          <w:rFonts w:ascii="Times New Roman" w:eastAsia="TimesNewRoman" w:hAnsi="Times New Roman" w:cs="Times New Roman"/>
          <w:sz w:val="24"/>
          <w:szCs w:val="24"/>
        </w:rPr>
        <w:t xml:space="preserve"> &lt; X ≤ </w:t>
      </w:r>
      <w:r w:rsidR="00B23887" w:rsidRPr="00B23887">
        <w:rPr>
          <w:rFonts w:ascii="Times New Roman" w:eastAsia="TimesNewRoman" w:hAnsi="Times New Roman" w:cs="Times New Roman"/>
          <w:sz w:val="24"/>
          <w:szCs w:val="24"/>
        </w:rPr>
        <w:t>{p2}</w:t>
      </w:r>
      <w:r w:rsidRPr="002C1A5D">
        <w:rPr>
          <w:rFonts w:ascii="Times New Roman" w:eastAsia="TimesNewRoman" w:hAnsi="Times New Roman" w:cs="Times New Roman"/>
          <w:sz w:val="24"/>
          <w:szCs w:val="24"/>
        </w:rPr>
        <w:t>) равна: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D3661" w:rsidRPr="00866822" w14:paraId="6CED5B5E" w14:textId="77777777" w:rsidTr="00EF3DA4">
        <w:trPr>
          <w:jc w:val="center"/>
        </w:trPr>
        <w:tc>
          <w:tcPr>
            <w:tcW w:w="2337" w:type="dxa"/>
          </w:tcPr>
          <w:p w14:paraId="35671E95" w14:textId="3F368B91" w:rsidR="007D3661" w:rsidRPr="00866822" w:rsidRDefault="007D3661" w:rsidP="007D3661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500D0C8D" w14:textId="00011897" w:rsidR="007D3661" w:rsidRPr="00866822" w:rsidRDefault="007D3661" w:rsidP="007D3661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6B1CE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1FA74F92" w14:textId="6C4012F5" w:rsidR="007D3661" w:rsidRPr="00866822" w:rsidRDefault="007D3661" w:rsidP="007D3661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6B1CE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70A45F6A" w14:textId="130F4C3C" w:rsidR="007D3661" w:rsidRPr="00866822" w:rsidRDefault="007D3661" w:rsidP="007D3661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</w:tr>
    </w:tbl>
    <w:p w14:paraId="3B0CB5A7" w14:textId="5F51E162" w:rsidR="00866822" w:rsidRDefault="00866822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8</w:t>
      </w:r>
    </w:p>
    <w:p w14:paraId="18ACE18D" w14:textId="2F550FCF" w:rsidR="00866822" w:rsidRDefault="00AF7DEE" w:rsidP="007C02AF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AF7DEE">
        <w:rPr>
          <w:rFonts w:ascii="Times New Roman" w:eastAsia="TimesNewRoman" w:hAnsi="Times New Roman" w:cs="Times New Roman"/>
          <w:sz w:val="24"/>
          <w:szCs w:val="24"/>
        </w:rPr>
        <w:t>Непрерывная случайная величина X задана плотностью распределения вероятностей:</w:t>
      </w:r>
      <w:r w:rsidR="00EC3BA9" w:rsidRPr="00EC3BA9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EC3BA9" w:rsidRPr="00EC3BA9">
        <w:rPr>
          <w:rFonts w:ascii="Cambria Math" w:eastAsia="TimesNewRoman" w:hAnsi="Cambria Math" w:cs="Times New Roman"/>
          <w:i/>
          <w:sz w:val="24"/>
          <w:szCs w:val="24"/>
        </w:rPr>
        <w:br/>
      </w:r>
      <m:oMath>
        <m:r>
          <w:rPr>
            <w:rFonts w:ascii="Cambria Math" w:eastAsia="TimesNew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New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Cambria Math" w:eastAsia="TimesNewRoman" w:hAnsi="Cambria Math" w:cs="Times New Roman"/>
                <w:sz w:val="24"/>
                <w:szCs w:val="24"/>
              </w:rPr>
              <m:t>{s}</m:t>
            </m:r>
            <m:rad>
              <m:radPr>
                <m:degHide m:val="1"/>
                <m:ctrlPr>
                  <w:rPr>
                    <w:rFonts w:ascii="Cambria Math" w:eastAsia="TimesNewRoma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NewRoman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TimesNew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New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</w:rPr>
                          <m:t>x-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NewRoman" w:hAnsi="Cambria Math" w:cs="Times New Roman"/>
                            <w:sz w:val="24"/>
                            <w:szCs w:val="24"/>
                          </w:rPr>
                          <m:t>{a}</m:t>
                        </m:r>
                      </m:e>
                    </m:d>
                  </m:e>
                  <m:sup>
                    <m:r>
                      <w:rPr>
                        <w:rFonts w:ascii="Cambria Math" w:eastAsia="TimesNew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ascii="Cambria Math" w:eastAsia="TimesNewRoman" w:hAnsi="Cambria Math" w:cs="Times New Roman"/>
                    <w:sz w:val="24"/>
                    <w:szCs w:val="24"/>
                  </w:rPr>
                  <m:t>{sp}</m:t>
                </m:r>
              </m:den>
            </m:f>
          </m:sup>
        </m:sSup>
      </m:oMath>
      <w:r w:rsidRPr="00AF7DEE">
        <w:rPr>
          <w:rFonts w:ascii="Times New Roman" w:eastAsia="TimesNewRoman" w:hAnsi="Times New Roman" w:cs="Times New Roman"/>
          <w:sz w:val="24"/>
          <w:szCs w:val="24"/>
        </w:rPr>
        <w:t>. Тогда вероятность того, что в результате испытания X примет значение, заключенное в интервале ({b1}; {b2}), можно вычислить как:</w:t>
      </w:r>
    </w:p>
    <w:p w14:paraId="53711290" w14:textId="3B472C6C" w:rsidR="002E52B9" w:rsidRDefault="002E52B9" w:rsidP="007C02AF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5853" w14:paraId="5440E2F9" w14:textId="77777777" w:rsidTr="00473BE5">
        <w:tc>
          <w:tcPr>
            <w:tcW w:w="4785" w:type="dxa"/>
          </w:tcPr>
          <w:p w14:paraId="7D023828" w14:textId="4B5718D5" w:rsidR="00945853" w:rsidRPr="00F353EE" w:rsidRDefault="006541C5" w:rsidP="0094585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541C5">
              <w:rPr>
                <w:rFonts w:ascii="Times New Roman" w:eastAsia="TimesNewRoman" w:hAnsi="Times New Roman" w:cs="Times New Roman"/>
                <w:sz w:val="24"/>
                <w:szCs w:val="24"/>
              </w:rPr>
              <w:t>P({b1} &lt; X &lt; {b2}) = Ф({f1}) - Ф({f2})</w:t>
            </w:r>
          </w:p>
        </w:tc>
        <w:tc>
          <w:tcPr>
            <w:tcW w:w="4786" w:type="dxa"/>
          </w:tcPr>
          <w:p w14:paraId="593152C3" w14:textId="206E0998" w:rsidR="00945853" w:rsidRPr="00F353EE" w:rsidRDefault="006541C5" w:rsidP="0094585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541C5">
              <w:rPr>
                <w:rFonts w:ascii="Times New Roman" w:eastAsia="TimesNewRoman" w:hAnsi="Times New Roman" w:cs="Times New Roman"/>
                <w:sz w:val="24"/>
                <w:szCs w:val="24"/>
              </w:rPr>
              <w:t>P({b1} &lt; X &lt; {b2}) = Ф({f2}) + Ф({f1})</w:t>
            </w:r>
          </w:p>
        </w:tc>
      </w:tr>
      <w:tr w:rsidR="007D3661" w14:paraId="484DCC08" w14:textId="77777777" w:rsidTr="00473BE5">
        <w:tc>
          <w:tcPr>
            <w:tcW w:w="4785" w:type="dxa"/>
          </w:tcPr>
          <w:p w14:paraId="58504605" w14:textId="75280C83" w:rsidR="007D3661" w:rsidRPr="00F353EE" w:rsidRDefault="006541C5" w:rsidP="007D366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541C5">
              <w:rPr>
                <w:rFonts w:ascii="Times New Roman" w:eastAsia="TimesNewRoman" w:hAnsi="Times New Roman" w:cs="Times New Roman"/>
                <w:sz w:val="24"/>
                <w:szCs w:val="24"/>
              </w:rPr>
              <w:t>P({b1} &lt; X &lt; {b2}) = Ф({f2}) - Ф({f1})</w:t>
            </w:r>
          </w:p>
        </w:tc>
        <w:tc>
          <w:tcPr>
            <w:tcW w:w="4786" w:type="dxa"/>
          </w:tcPr>
          <w:p w14:paraId="1A9B064F" w14:textId="27AAC471" w:rsidR="007D3661" w:rsidRPr="00F353EE" w:rsidRDefault="006541C5" w:rsidP="007D366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541C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P({b1} &lt; X &lt; {b2}) = </w:t>
            </w:r>
            <w:r w:rsidR="002042B6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-</w:t>
            </w:r>
            <w:r w:rsidRPr="006541C5">
              <w:rPr>
                <w:rFonts w:ascii="Times New Roman" w:eastAsia="TimesNewRoman" w:hAnsi="Times New Roman" w:cs="Times New Roman"/>
                <w:sz w:val="24"/>
                <w:szCs w:val="24"/>
              </w:rPr>
              <w:t>Ф({f1}) - Ф({f2})</w:t>
            </w:r>
          </w:p>
        </w:tc>
      </w:tr>
    </w:tbl>
    <w:p w14:paraId="36F4A208" w14:textId="2D98460C" w:rsidR="00866822" w:rsidRPr="00866822" w:rsidRDefault="00866822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9</w:t>
      </w:r>
    </w:p>
    <w:p w14:paraId="29F94445" w14:textId="22DD8732" w:rsidR="000D5DF7" w:rsidRPr="000D5DF7" w:rsidRDefault="00184516" w:rsidP="00184516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184516">
        <w:rPr>
          <w:rFonts w:ascii="Times New Roman" w:eastAsia="TimesNewRoman" w:hAnsi="Times New Roman" w:cs="Times New Roman"/>
          <w:sz w:val="24"/>
          <w:szCs w:val="24"/>
        </w:rPr>
        <w:t>Непрерывная случайная величина X задана плотностью распределения вероятностей:</w:t>
      </w:r>
    </w:p>
    <w:p w14:paraId="5B4384B9" w14:textId="06FC970B" w:rsidR="00184516" w:rsidRPr="000D5DF7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New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New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NewRoman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New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NewRoman" w:hAnsi="Cambria Math" w:cs="Times New Roman"/>
                      <w:sz w:val="28"/>
                      <w:szCs w:val="28"/>
                    </w:rPr>
                    <m:t xml:space="preserve">0, при </m:t>
                  </m:r>
                  <m:r>
                    <w:rPr>
                      <w:rFonts w:ascii="Cambria Math" w:eastAsia="TimesNew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NewRoman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r>
                    <w:rPr>
                      <w:rFonts w:ascii="Cambria Math" w:eastAsia="TimesNewRoman" w:hAnsi="Cambria Math" w:cs="Times New Roman"/>
                      <w:sz w:val="28"/>
                      <w:szCs w:val="28"/>
                    </w:rPr>
                    <m:t>Ccos{k}x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="TimesNewRoman" w:hAnsi="Cambria Math" w:cs="Times New Roman"/>
                      <w:sz w:val="28"/>
                      <w:szCs w:val="28"/>
                    </w:rPr>
                    <m:t>0&lt;x≤</m:t>
                  </m:r>
                  <m:f>
                    <m:fPr>
                      <m:ctrlPr>
                        <w:rPr>
                          <w:rFonts w:ascii="Cambria Math" w:eastAsia="TimesNew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NewRoman" w:hAnsi="Cambria Math" w:cs="Times New Roman"/>
                          <w:sz w:val="28"/>
                          <w:szCs w:val="28"/>
                        </w:rPr>
                        <m:t>{d}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TimesNewRoman" w:hAnsi="Cambria Math" w:cs="Times New Roman"/>
                      <w:sz w:val="28"/>
                      <w:szCs w:val="28"/>
                    </w:rPr>
                    <m:t xml:space="preserve">0, при </m:t>
                  </m:r>
                  <m:r>
                    <w:rPr>
                      <w:rFonts w:ascii="Cambria Math" w:eastAsia="TimesNew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NewRoman" w:hAnsi="Cambria Math" w:cs="Times New Roman"/>
                      <w:sz w:val="28"/>
                      <w:szCs w:val="28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="TimesNew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NewRoman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NewRoman" w:hAnsi="Cambria Math" w:cs="Times New Roman"/>
                          <w:sz w:val="28"/>
                          <w:szCs w:val="28"/>
                        </w:rPr>
                        <m:t>{d}</m:t>
                      </m:r>
                    </m:den>
                  </m:f>
                </m:e>
              </m:eqArr>
            </m:e>
          </m:d>
        </m:oMath>
      </m:oMathPara>
    </w:p>
    <w:p w14:paraId="32186425" w14:textId="246755EA" w:rsidR="00184516" w:rsidRPr="00184516" w:rsidRDefault="00184516" w:rsidP="00184516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184516">
        <w:rPr>
          <w:rFonts w:ascii="Times New Roman" w:eastAsia="TimesNewRoman" w:hAnsi="Times New Roman" w:cs="Times New Roman"/>
          <w:sz w:val="24"/>
          <w:szCs w:val="24"/>
        </w:rPr>
        <w:t>Тогда C равно: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184516" w:rsidRPr="00866822" w14:paraId="7DAEAA2D" w14:textId="77777777" w:rsidTr="0079140E">
        <w:trPr>
          <w:jc w:val="center"/>
        </w:trPr>
        <w:tc>
          <w:tcPr>
            <w:tcW w:w="2337" w:type="dxa"/>
          </w:tcPr>
          <w:p w14:paraId="7065C5F2" w14:textId="0660294B" w:rsidR="00184516" w:rsidRPr="00866822" w:rsidRDefault="00A61C5C" w:rsidP="0079140E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0B67BF51" w14:textId="77777777" w:rsidR="00184516" w:rsidRPr="00866822" w:rsidRDefault="00184516" w:rsidP="0079140E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28144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26233735" w14:textId="77777777" w:rsidR="00184516" w:rsidRPr="00866822" w:rsidRDefault="00184516" w:rsidP="0079140E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28144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3009A93F" w14:textId="3F9453DF" w:rsidR="00184516" w:rsidRPr="00866822" w:rsidRDefault="00000000" w:rsidP="0079140E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</w:tr>
    </w:tbl>
    <w:p w14:paraId="0945B3E2" w14:textId="37A7BA07" w:rsidR="00866822" w:rsidRPr="00866822" w:rsidRDefault="00866822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10</w:t>
      </w:r>
    </w:p>
    <w:p w14:paraId="61782787" w14:textId="77777777" w:rsidR="00866822" w:rsidRDefault="00866822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866822">
        <w:rPr>
          <w:rFonts w:ascii="Times New Roman" w:eastAsia="TimesNewRoman" w:hAnsi="Times New Roman" w:cs="Times New Roman"/>
          <w:sz w:val="24"/>
          <w:szCs w:val="24"/>
        </w:rPr>
        <w:t>Дискретная случайная величина X задана законом распределения вероятностей:</w:t>
      </w:r>
    </w:p>
    <w:p w14:paraId="36F2827B" w14:textId="77777777" w:rsidR="005764B3" w:rsidRPr="00866822" w:rsidRDefault="005764B3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</w:tblGrid>
      <w:tr w:rsidR="00866822" w:rsidRPr="00866822" w14:paraId="351D3456" w14:textId="77777777" w:rsidTr="0086682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50F7" w14:textId="77777777" w:rsidR="00866822" w:rsidRPr="00866822" w:rsidRDefault="00866822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866822">
              <w:rPr>
                <w:rFonts w:ascii="Times New Roman" w:eastAsia="TimesNew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F54A" w14:textId="32C89382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{x}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DE64" w14:textId="63C20618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{x}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793F" w14:textId="71D145CF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{x}</w:t>
            </w:r>
          </w:p>
        </w:tc>
      </w:tr>
      <w:tr w:rsidR="00866822" w:rsidRPr="00866822" w14:paraId="11F0D26D" w14:textId="77777777" w:rsidTr="0086682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A7E6" w14:textId="77777777" w:rsidR="00866822" w:rsidRPr="00866822" w:rsidRDefault="00866822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866822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0888" w14:textId="1AA0AB29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{p}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2B6B" w14:textId="5B7F459E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{p}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4B77" w14:textId="2DD57038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{p}</w:t>
            </w:r>
          </w:p>
        </w:tc>
      </w:tr>
    </w:tbl>
    <w:p w14:paraId="468D407B" w14:textId="77777777" w:rsidR="005764B3" w:rsidRDefault="005764B3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</w:p>
    <w:p w14:paraId="5EC560EF" w14:textId="10848273" w:rsidR="00866822" w:rsidRDefault="00866822" w:rsidP="005764B3">
      <w:pPr>
        <w:autoSpaceDE w:val="0"/>
        <w:autoSpaceDN w:val="0"/>
        <w:adjustRightInd w:val="0"/>
        <w:spacing w:after="120" w:line="240" w:lineRule="auto"/>
        <w:ind w:right="-32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866822">
        <w:rPr>
          <w:rFonts w:ascii="Times New Roman" w:eastAsia="TimesNewRoman" w:hAnsi="Times New Roman" w:cs="Times New Roman"/>
          <w:sz w:val="24"/>
          <w:szCs w:val="24"/>
        </w:rPr>
        <w:t>Тогда ее математическое ожидание равно: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D3661" w:rsidRPr="00866822" w14:paraId="3E0A39CF" w14:textId="77777777" w:rsidTr="00EF3DA4">
        <w:trPr>
          <w:jc w:val="center"/>
        </w:trPr>
        <w:tc>
          <w:tcPr>
            <w:tcW w:w="2337" w:type="dxa"/>
          </w:tcPr>
          <w:p w14:paraId="0957C7E0" w14:textId="6F6EE744" w:rsidR="007D3661" w:rsidRPr="00866822" w:rsidRDefault="007D3661" w:rsidP="007D3661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8144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079B9553" w14:textId="1A29B2BD" w:rsidR="007D3661" w:rsidRPr="00866822" w:rsidRDefault="007D3661" w:rsidP="007D3661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28144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76BC466C" w14:textId="34373B88" w:rsidR="007D3661" w:rsidRPr="00866822" w:rsidRDefault="007D3661" w:rsidP="007D3661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28144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2FE6A30F" w14:textId="2C3C4E13" w:rsidR="007D3661" w:rsidRPr="00866822" w:rsidRDefault="007D3661" w:rsidP="007D3661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28144F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</w:tr>
    </w:tbl>
    <w:p w14:paraId="4B3E058F" w14:textId="6B1EF38D" w:rsidR="00866822" w:rsidRPr="00866822" w:rsidRDefault="00866822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11</w:t>
      </w:r>
    </w:p>
    <w:p w14:paraId="39415837" w14:textId="77777777" w:rsidR="00866822" w:rsidRDefault="00866822" w:rsidP="005764B3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sz w:val="24"/>
          <w:szCs w:val="24"/>
        </w:rPr>
      </w:pPr>
      <w:r w:rsidRPr="00866822">
        <w:rPr>
          <w:rFonts w:ascii="Times New Roman" w:eastAsia="TimesNewRoman" w:hAnsi="Times New Roman" w:cs="Times New Roman"/>
          <w:sz w:val="24"/>
          <w:szCs w:val="24"/>
        </w:rPr>
        <w:t>Дискретная случайная величина X задана законом распределения вероятностей:</w:t>
      </w:r>
    </w:p>
    <w:p w14:paraId="07E22805" w14:textId="77777777" w:rsidR="005764B3" w:rsidRPr="00866822" w:rsidRDefault="005764B3" w:rsidP="005764B3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</w:tblGrid>
      <w:tr w:rsidR="00866822" w:rsidRPr="00866822" w14:paraId="3859099D" w14:textId="77777777" w:rsidTr="0086682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F7C5" w14:textId="77777777" w:rsidR="00866822" w:rsidRPr="00866822" w:rsidRDefault="00866822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866822">
              <w:rPr>
                <w:rFonts w:ascii="Times New Roman" w:eastAsia="TimesNew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0679" w14:textId="5AED2107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{x}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3BDA" w14:textId="174A7093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{x}</w:t>
            </w:r>
          </w:p>
        </w:tc>
      </w:tr>
      <w:tr w:rsidR="00866822" w:rsidRPr="00866822" w14:paraId="4101C385" w14:textId="77777777" w:rsidTr="0086682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A9C5" w14:textId="77777777" w:rsidR="00866822" w:rsidRPr="00866822" w:rsidRDefault="00866822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866822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CD53" w14:textId="35C09B3A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{p}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AC11" w14:textId="2DEE6AED" w:rsidR="00866822" w:rsidRPr="00866822" w:rsidRDefault="00857FB5" w:rsidP="005764B3">
            <w:pPr>
              <w:autoSpaceDE w:val="0"/>
              <w:autoSpaceDN w:val="0"/>
              <w:adjustRightInd w:val="0"/>
              <w:spacing w:after="0" w:line="240" w:lineRule="auto"/>
              <w:ind w:right="-32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B22DC5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{p}</w:t>
            </w:r>
          </w:p>
        </w:tc>
      </w:tr>
    </w:tbl>
    <w:p w14:paraId="6C90F027" w14:textId="77777777" w:rsidR="005764B3" w:rsidRDefault="005764B3" w:rsidP="005764B3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sz w:val="24"/>
          <w:szCs w:val="24"/>
        </w:rPr>
      </w:pPr>
    </w:p>
    <w:p w14:paraId="7BB699C2" w14:textId="0A25F0BB" w:rsidR="00866822" w:rsidRPr="00866822" w:rsidRDefault="00866822" w:rsidP="005764B3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sz w:val="24"/>
          <w:szCs w:val="24"/>
        </w:rPr>
      </w:pPr>
      <w:r w:rsidRPr="00866822">
        <w:rPr>
          <w:rFonts w:ascii="Times New Roman" w:eastAsia="TimesNewRoman" w:hAnsi="Times New Roman" w:cs="Times New Roman"/>
          <w:sz w:val="24"/>
          <w:szCs w:val="24"/>
        </w:rPr>
        <w:t>Тогда ее дисперсия равна: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D3661" w:rsidRPr="00866822" w14:paraId="64543994" w14:textId="77777777" w:rsidTr="00EF3DA4">
        <w:trPr>
          <w:jc w:val="center"/>
        </w:trPr>
        <w:tc>
          <w:tcPr>
            <w:tcW w:w="2337" w:type="dxa"/>
          </w:tcPr>
          <w:p w14:paraId="29589F5B" w14:textId="126C8030" w:rsidR="007D3661" w:rsidRPr="00866822" w:rsidRDefault="007D3661" w:rsidP="007D3661">
            <w:pPr>
              <w:autoSpaceDE w:val="0"/>
              <w:autoSpaceDN w:val="0"/>
              <w:adjustRightInd w:val="0"/>
              <w:spacing w:after="0"/>
              <w:ind w:right="-32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737E8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47E621C7" w14:textId="755A090A" w:rsidR="007D3661" w:rsidRPr="00866822" w:rsidRDefault="007D3661" w:rsidP="007D3661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737E8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62AAA037" w14:textId="6B058773" w:rsidR="007D3661" w:rsidRPr="00866822" w:rsidRDefault="007D3661" w:rsidP="007D3661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737E8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  <w:tc>
          <w:tcPr>
            <w:tcW w:w="2336" w:type="dxa"/>
          </w:tcPr>
          <w:p w14:paraId="46D13E6A" w14:textId="461486F7" w:rsidR="007D3661" w:rsidRPr="00866822" w:rsidRDefault="007D3661" w:rsidP="007D3661">
            <w:pPr>
              <w:spacing w:after="0"/>
              <w:ind w:right="-32"/>
              <w:rPr>
                <w:rFonts w:ascii="Times New Roman" w:eastAsia="TimesNewRoman" w:hAnsi="Times New Roman" w:cs="Times New Roman"/>
                <w:bCs/>
                <w:iCs/>
                <w:sz w:val="24"/>
                <w:szCs w:val="24"/>
              </w:rPr>
            </w:pPr>
            <w:r w:rsidRPr="00737E8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v</w:t>
            </w:r>
          </w:p>
        </w:tc>
      </w:tr>
    </w:tbl>
    <w:p w14:paraId="44F55F32" w14:textId="747F370A" w:rsidR="00866822" w:rsidRPr="00866822" w:rsidRDefault="00866822" w:rsidP="005764B3">
      <w:pPr>
        <w:spacing w:before="240" w:after="120"/>
        <w:ind w:right="-3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822">
        <w:rPr>
          <w:rFonts w:ascii="Times New Roman" w:hAnsi="Times New Roman" w:cs="Times New Roman"/>
          <w:b/>
          <w:bCs/>
          <w:sz w:val="24"/>
          <w:szCs w:val="24"/>
        </w:rPr>
        <w:t>Задача 12</w:t>
      </w:r>
    </w:p>
    <w:p w14:paraId="2388DF03" w14:textId="472014B2" w:rsidR="00866822" w:rsidRPr="00866822" w:rsidRDefault="00866822" w:rsidP="005764B3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sz w:val="24"/>
          <w:szCs w:val="24"/>
        </w:rPr>
      </w:pPr>
      <w:r w:rsidRPr="00866822">
        <w:rPr>
          <w:rFonts w:ascii="Times New Roman" w:eastAsia="TimesNewRoman" w:hAnsi="Times New Roman" w:cs="Times New Roman"/>
          <w:sz w:val="24"/>
          <w:szCs w:val="24"/>
        </w:rPr>
        <w:t xml:space="preserve">Проводится n независимых испытаний, в каждом из которых вероятность появления события A постоянна и равна </w:t>
      </w:r>
      <w:r w:rsidR="00794B16" w:rsidRPr="00794B16">
        <w:rPr>
          <w:rFonts w:ascii="Times New Roman" w:eastAsia="TimesNewRoman" w:hAnsi="Times New Roman" w:cs="Times New Roman"/>
          <w:sz w:val="24"/>
          <w:szCs w:val="24"/>
        </w:rPr>
        <w:t>{p}</w:t>
      </w:r>
      <w:r w:rsidRPr="00866822">
        <w:rPr>
          <w:rFonts w:ascii="Times New Roman" w:eastAsia="TimesNewRoman" w:hAnsi="Times New Roman" w:cs="Times New Roman"/>
          <w:sz w:val="24"/>
          <w:szCs w:val="24"/>
        </w:rPr>
        <w:t>. Тогда математическое ожидание M(X) и дисперсия D(X) дискретной случайной величины X – числа появлений события A в n = 100 проведенных испытаниях</w:t>
      </w:r>
    </w:p>
    <w:p w14:paraId="54E03B8C" w14:textId="77777777" w:rsidR="00866822" w:rsidRPr="00866822" w:rsidRDefault="00866822" w:rsidP="005764B3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sz w:val="24"/>
          <w:szCs w:val="24"/>
        </w:rPr>
      </w:pPr>
      <w:r w:rsidRPr="00866822">
        <w:rPr>
          <w:rFonts w:ascii="Times New Roman" w:eastAsia="TimesNewRoman" w:hAnsi="Times New Roman" w:cs="Times New Roman"/>
          <w:sz w:val="24"/>
          <w:szCs w:val="24"/>
        </w:rPr>
        <w:t>равны: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3661" w14:paraId="4A07CD3F" w14:textId="77777777" w:rsidTr="00EF3DA4">
        <w:tc>
          <w:tcPr>
            <w:tcW w:w="4785" w:type="dxa"/>
          </w:tcPr>
          <w:p w14:paraId="1135E17D" w14:textId="599296EE" w:rsidR="007D3661" w:rsidRPr="00F353EE" w:rsidRDefault="006540EA" w:rsidP="007D366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540EA">
              <w:rPr>
                <w:rFonts w:ascii="Times New Roman" w:eastAsia="TimesNewRoman" w:hAnsi="Times New Roman" w:cs="Times New Roman"/>
                <w:sz w:val="24"/>
                <w:szCs w:val="24"/>
              </w:rPr>
              <w:t>M(X) = {m}, D(X) = {d}</w:t>
            </w:r>
          </w:p>
        </w:tc>
        <w:tc>
          <w:tcPr>
            <w:tcW w:w="4786" w:type="dxa"/>
          </w:tcPr>
          <w:p w14:paraId="5B183075" w14:textId="08D54DA2" w:rsidR="007D3661" w:rsidRPr="00F353EE" w:rsidRDefault="00506BB2" w:rsidP="007D366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506BB2">
              <w:rPr>
                <w:rFonts w:ascii="Times New Roman" w:eastAsia="TimesNewRoman" w:hAnsi="Times New Roman" w:cs="Times New Roman"/>
                <w:sz w:val="24"/>
                <w:szCs w:val="24"/>
              </w:rPr>
              <w:t>M(X) = {m}, D(X) = {d}</w:t>
            </w:r>
          </w:p>
        </w:tc>
      </w:tr>
      <w:tr w:rsidR="007D3661" w14:paraId="02EBC989" w14:textId="77777777" w:rsidTr="00EF3DA4">
        <w:tc>
          <w:tcPr>
            <w:tcW w:w="4785" w:type="dxa"/>
          </w:tcPr>
          <w:p w14:paraId="2859D470" w14:textId="552AAFEA" w:rsidR="007D3661" w:rsidRPr="00F353EE" w:rsidRDefault="006540EA" w:rsidP="007D366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540EA">
              <w:rPr>
                <w:rFonts w:ascii="Times New Roman" w:eastAsia="TimesNewRoman" w:hAnsi="Times New Roman" w:cs="Times New Roman"/>
                <w:sz w:val="24"/>
                <w:szCs w:val="24"/>
              </w:rPr>
              <w:t>M(X) = {m}, D(X) = {d}</w:t>
            </w:r>
          </w:p>
        </w:tc>
        <w:tc>
          <w:tcPr>
            <w:tcW w:w="4786" w:type="dxa"/>
          </w:tcPr>
          <w:p w14:paraId="19378B68" w14:textId="5F3DD46A" w:rsidR="007D3661" w:rsidRPr="00F353EE" w:rsidRDefault="006540EA" w:rsidP="007D366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540EA">
              <w:rPr>
                <w:rFonts w:ascii="Times New Roman" w:eastAsia="TimesNewRoman" w:hAnsi="Times New Roman" w:cs="Times New Roman"/>
                <w:sz w:val="24"/>
                <w:szCs w:val="24"/>
              </w:rPr>
              <w:t>M(X) = {m}, D(X) = {d}</w:t>
            </w:r>
          </w:p>
        </w:tc>
      </w:tr>
    </w:tbl>
    <w:p w14:paraId="4EC2434D" w14:textId="77777777" w:rsidR="00866822" w:rsidRPr="00866822" w:rsidRDefault="00866822" w:rsidP="00473BE5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sz w:val="24"/>
          <w:szCs w:val="24"/>
        </w:rPr>
      </w:pPr>
    </w:p>
    <w:sectPr w:rsidR="00866822" w:rsidRPr="00866822" w:rsidSect="005764B3">
      <w:pgSz w:w="11906" w:h="16838"/>
      <w:pgMar w:top="1134" w:right="991" w:bottom="1134" w:left="88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FD"/>
    <w:rsid w:val="00024B83"/>
    <w:rsid w:val="00036388"/>
    <w:rsid w:val="00042E67"/>
    <w:rsid w:val="000631BD"/>
    <w:rsid w:val="000A72EA"/>
    <w:rsid w:val="000D5B81"/>
    <w:rsid w:val="000D5DF7"/>
    <w:rsid w:val="00184516"/>
    <w:rsid w:val="00190088"/>
    <w:rsid w:val="001B1F40"/>
    <w:rsid w:val="001B3A4D"/>
    <w:rsid w:val="002042B6"/>
    <w:rsid w:val="00207896"/>
    <w:rsid w:val="002222DB"/>
    <w:rsid w:val="002C1A5D"/>
    <w:rsid w:val="002E52B9"/>
    <w:rsid w:val="002F446D"/>
    <w:rsid w:val="00470DDC"/>
    <w:rsid w:val="00473BE5"/>
    <w:rsid w:val="004921EA"/>
    <w:rsid w:val="00497ABF"/>
    <w:rsid w:val="00506BB2"/>
    <w:rsid w:val="00530075"/>
    <w:rsid w:val="005764B3"/>
    <w:rsid w:val="00577F37"/>
    <w:rsid w:val="00581A3F"/>
    <w:rsid w:val="005A7F14"/>
    <w:rsid w:val="005C4B7D"/>
    <w:rsid w:val="0061221D"/>
    <w:rsid w:val="006540EA"/>
    <w:rsid w:val="006541C5"/>
    <w:rsid w:val="00673907"/>
    <w:rsid w:val="00794B16"/>
    <w:rsid w:val="0079638A"/>
    <w:rsid w:val="007C01CD"/>
    <w:rsid w:val="007C02AF"/>
    <w:rsid w:val="007D3661"/>
    <w:rsid w:val="007D6C3E"/>
    <w:rsid w:val="00811BDF"/>
    <w:rsid w:val="00857FB5"/>
    <w:rsid w:val="00866822"/>
    <w:rsid w:val="008D3E61"/>
    <w:rsid w:val="00945853"/>
    <w:rsid w:val="00987E4A"/>
    <w:rsid w:val="009A3CE6"/>
    <w:rsid w:val="009D7964"/>
    <w:rsid w:val="00A3637B"/>
    <w:rsid w:val="00A4149D"/>
    <w:rsid w:val="00A61C5C"/>
    <w:rsid w:val="00A92532"/>
    <w:rsid w:val="00AA6AFD"/>
    <w:rsid w:val="00AF7DEE"/>
    <w:rsid w:val="00B1398C"/>
    <w:rsid w:val="00B22DC5"/>
    <w:rsid w:val="00B23887"/>
    <w:rsid w:val="00B2390C"/>
    <w:rsid w:val="00B43801"/>
    <w:rsid w:val="00B46CAF"/>
    <w:rsid w:val="00B518FB"/>
    <w:rsid w:val="00BA1EB7"/>
    <w:rsid w:val="00BA1EEC"/>
    <w:rsid w:val="00BE373C"/>
    <w:rsid w:val="00BE4622"/>
    <w:rsid w:val="00C25134"/>
    <w:rsid w:val="00D55D25"/>
    <w:rsid w:val="00E669F0"/>
    <w:rsid w:val="00EA276E"/>
    <w:rsid w:val="00EC3BA9"/>
    <w:rsid w:val="00EE6B18"/>
    <w:rsid w:val="00F45349"/>
    <w:rsid w:val="00F5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BE99"/>
  <w15:chartTrackingRefBased/>
  <w15:docId w15:val="{19DE9444-9014-429C-BF47-277C7595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AF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AF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300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f.nastusha@gmail.com</dc:creator>
  <cp:keywords/>
  <dc:description/>
  <cp:lastModifiedBy>f.nastusha@gmail.com</cp:lastModifiedBy>
  <cp:revision>66</cp:revision>
  <dcterms:created xsi:type="dcterms:W3CDTF">2023-05-07T18:14:00Z</dcterms:created>
  <dcterms:modified xsi:type="dcterms:W3CDTF">2023-05-24T20:13:00Z</dcterms:modified>
</cp:coreProperties>
</file>