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6"/>
        <w:gridCol w:w="8242"/>
        <w:tblGridChange w:id="0">
          <w:tblGrid>
            <w:gridCol w:w="1386"/>
            <w:gridCol w:w="82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-13968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(МГТУ им. Н.Э. Баумана)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2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ФАКУЛЬТЕТ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Информатики и систем управления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Теоретической информатики и компьютерных технологий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 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КУРСУ: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«БАЗЫ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495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</w:t>
      </w:r>
      <w:r w:rsidDel="00000000" w:rsidR="00000000" w:rsidRPr="00000000">
        <w:rPr>
          <w:i w:val="1"/>
          <w:rtl w:val="0"/>
        </w:rPr>
        <w:t xml:space="preserve">Камаев 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i w:val="1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49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Вишняков И.Э.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2023 г.</w:t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Практическая реализация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Реляционная модель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Обоснование правил обеспечения ограничений минимальной кардинальности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line="36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Преобразовать модель «сущность-связь», созданную в лабораторной работе №1, в реляционную модель согласно процедуре преобразования.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Обосновать выбор типов данных, ключей, правил обеспечения ограничений минимальной кардинальности.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line="360" w:lineRule="auto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2. Практическая реализация</w:t>
      </w:r>
    </w:p>
    <w:p w:rsidR="00000000" w:rsidDel="00000000" w:rsidP="00000000" w:rsidRDefault="00000000" w:rsidRPr="00000000" w14:paraId="00000037">
      <w:pPr>
        <w:pStyle w:val="Heading2"/>
        <w:spacing w:line="360" w:lineRule="auto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2.1 Реляционная модель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основании модели «сущность-связь», изображённой на рисунке 1 была получена реляционная модель, изображенная на рисунке 2.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323751" cy="442800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23751" cy="4428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– модель «сущность-связь»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704397" cy="6267346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04397" cy="6267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 – реляционная модель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 также реализованы таблицы для каждой сущности. В таблице 3 представлены типы данных и их значения по умолчанию для сущности </w:t>
      </w:r>
      <w:r w:rsidDel="00000000" w:rsidR="00000000" w:rsidRPr="00000000">
        <w:rPr>
          <w:rtl w:val="0"/>
        </w:rPr>
        <w:t xml:space="preserve">Заказ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3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Заказ</w:t>
      </w:r>
      <w:r w:rsidDel="00000000" w:rsidR="00000000" w:rsidRPr="00000000">
        <w:rPr>
          <w:rtl w:val="0"/>
        </w:rPr>
      </w:r>
    </w:p>
    <w:tbl>
      <w:tblPr>
        <w:tblStyle w:val="Table2"/>
        <w:tblW w:w="7017.0" w:type="dxa"/>
        <w:jc w:val="center"/>
        <w:tblLayout w:type="fixed"/>
        <w:tblLook w:val="0400"/>
      </w:tblPr>
      <w:tblGrid>
        <w:gridCol w:w="1440"/>
        <w:gridCol w:w="1284"/>
        <w:gridCol w:w="948"/>
        <w:gridCol w:w="1282"/>
        <w:gridCol w:w="2063"/>
        <w:tblGridChange w:id="0">
          <w:tblGrid>
            <w:gridCol w:w="1440"/>
            <w:gridCol w:w="1284"/>
            <w:gridCol w:w="948"/>
            <w:gridCol w:w="1282"/>
            <w:gridCol w:w="206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отправки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получения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покупателя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продавца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отправки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таблице 4 представлены типы данных и их значения по умолчанию для сущности </w:t>
      </w:r>
      <w:r w:rsidDel="00000000" w:rsidR="00000000" w:rsidRPr="00000000">
        <w:rPr>
          <w:rtl w:val="0"/>
        </w:rPr>
        <w:t xml:space="preserve">Продавец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Продавца</w:t>
      </w:r>
      <w:r w:rsidDel="00000000" w:rsidR="00000000" w:rsidRPr="00000000">
        <w:rPr>
          <w:rtl w:val="0"/>
        </w:rPr>
      </w:r>
    </w:p>
    <w:tbl>
      <w:tblPr>
        <w:tblStyle w:val="Table3"/>
        <w:tblW w:w="6931.0" w:type="dxa"/>
        <w:jc w:val="center"/>
        <w:tblLayout w:type="fixed"/>
        <w:tblLook w:val="0400"/>
      </w:tblPr>
      <w:tblGrid>
        <w:gridCol w:w="1426"/>
        <w:gridCol w:w="1376"/>
        <w:gridCol w:w="1375"/>
        <w:gridCol w:w="1314"/>
        <w:gridCol w:w="1440"/>
        <w:tblGridChange w:id="0">
          <w:tblGrid>
            <w:gridCol w:w="1426"/>
            <w:gridCol w:w="1376"/>
            <w:gridCol w:w="1375"/>
            <w:gridCol w:w="1314"/>
            <w:gridCol w:w="1440"/>
          </w:tblGrid>
        </w:tblGridChange>
      </w:tblGrid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продавца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приёма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таблице 5 представлены типы данных и их значения по умолчанию для сущности </w:t>
      </w:r>
      <w:r w:rsidDel="00000000" w:rsidR="00000000" w:rsidRPr="00000000">
        <w:rPr>
          <w:rtl w:val="0"/>
        </w:rPr>
        <w:t xml:space="preserve">Покупатель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Покупатель</w:t>
      </w:r>
      <w:r w:rsidDel="00000000" w:rsidR="00000000" w:rsidRPr="00000000">
        <w:rPr>
          <w:rtl w:val="0"/>
        </w:rPr>
      </w:r>
    </w:p>
    <w:tbl>
      <w:tblPr>
        <w:tblStyle w:val="Table4"/>
        <w:tblW w:w="6945.0" w:type="dxa"/>
        <w:jc w:val="center"/>
        <w:tblLayout w:type="fixed"/>
        <w:tblLook w:val="0400"/>
      </w:tblPr>
      <w:tblGrid>
        <w:gridCol w:w="1598"/>
        <w:gridCol w:w="1560"/>
        <w:gridCol w:w="1094"/>
        <w:gridCol w:w="1179"/>
        <w:gridCol w:w="1514"/>
        <w:tblGridChange w:id="0">
          <w:tblGrid>
            <w:gridCol w:w="1598"/>
            <w:gridCol w:w="1560"/>
            <w:gridCol w:w="1094"/>
            <w:gridCol w:w="1179"/>
            <w:gridCol w:w="1514"/>
          </w:tblGrid>
        </w:tblGridChange>
      </w:tblGrid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покупатель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 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Nvarchar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Nvarchar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таблице 6 представлены типы данных и их значения по умолчанию для сущности </w:t>
      </w:r>
      <w:r w:rsidDel="00000000" w:rsidR="00000000" w:rsidRPr="00000000">
        <w:rPr>
          <w:rtl w:val="0"/>
        </w:rPr>
        <w:t xml:space="preserve">Отправки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6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Отправки</w:t>
      </w:r>
      <w:r w:rsidDel="00000000" w:rsidR="00000000" w:rsidRPr="00000000">
        <w:rPr>
          <w:rtl w:val="0"/>
        </w:rPr>
      </w:r>
    </w:p>
    <w:tbl>
      <w:tblPr>
        <w:tblStyle w:val="Table5"/>
        <w:tblW w:w="6938.0" w:type="dxa"/>
        <w:jc w:val="center"/>
        <w:tblLayout w:type="fixed"/>
        <w:tblLook w:val="0400"/>
      </w:tblPr>
      <w:tblGrid>
        <w:gridCol w:w="1693"/>
        <w:gridCol w:w="1418"/>
        <w:gridCol w:w="1134"/>
        <w:gridCol w:w="1276"/>
        <w:gridCol w:w="1417"/>
        <w:tblGridChange w:id="0">
          <w:tblGrid>
            <w:gridCol w:w="1693"/>
            <w:gridCol w:w="1418"/>
            <w:gridCol w:w="1134"/>
            <w:gridCol w:w="1276"/>
            <w:gridCol w:w="141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Код Отправки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Surrogate Key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отправки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получения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доставщика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ind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 таблице 6 представлены типы данных и их значения по умолчанию для сущности Доставщик.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7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Доставщик</w:t>
      </w:r>
      <w:r w:rsidDel="00000000" w:rsidR="00000000" w:rsidRPr="00000000">
        <w:rPr>
          <w:rtl w:val="0"/>
        </w:rPr>
      </w:r>
    </w:p>
    <w:tbl>
      <w:tblPr>
        <w:tblStyle w:val="Table6"/>
        <w:tblW w:w="6938.0" w:type="dxa"/>
        <w:jc w:val="center"/>
        <w:tblLayout w:type="fixed"/>
        <w:tblLook w:val="0400"/>
      </w:tblPr>
      <w:tblGrid>
        <w:gridCol w:w="1693"/>
        <w:gridCol w:w="1418"/>
        <w:gridCol w:w="1134"/>
        <w:gridCol w:w="1276"/>
        <w:gridCol w:w="1417"/>
        <w:tblGridChange w:id="0">
          <w:tblGrid>
            <w:gridCol w:w="1693"/>
            <w:gridCol w:w="1418"/>
            <w:gridCol w:w="1134"/>
            <w:gridCol w:w="1276"/>
            <w:gridCol w:w="141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Доставщика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 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Телефон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машины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Nvchar(6)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  <w:t xml:space="preserve">В таблице 8 представлены типы данных и их значения по умолчанию для сущности Товар.</w:t>
      </w:r>
    </w:p>
    <w:p w:rsidR="00000000" w:rsidDel="00000000" w:rsidP="00000000" w:rsidRDefault="00000000" w:rsidRPr="00000000" w14:paraId="000000F6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Таблица 8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−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Товар</w:t>
      </w:r>
      <w:r w:rsidDel="00000000" w:rsidR="00000000" w:rsidRPr="00000000">
        <w:rPr>
          <w:rtl w:val="0"/>
        </w:rPr>
      </w:r>
    </w:p>
    <w:tbl>
      <w:tblPr>
        <w:tblStyle w:val="Table7"/>
        <w:tblW w:w="6938.0" w:type="dxa"/>
        <w:jc w:val="center"/>
        <w:tblLayout w:type="fixed"/>
        <w:tblLook w:val="0400"/>
      </w:tblPr>
      <w:tblGrid>
        <w:gridCol w:w="1693"/>
        <w:gridCol w:w="1418"/>
        <w:gridCol w:w="1134"/>
        <w:gridCol w:w="1276"/>
        <w:gridCol w:w="1417"/>
        <w:tblGridChange w:id="0">
          <w:tblGrid>
            <w:gridCol w:w="1693"/>
            <w:gridCol w:w="1418"/>
            <w:gridCol w:w="1134"/>
            <w:gridCol w:w="1276"/>
            <w:gridCol w:w="141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Товара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Производитель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Nvarchar 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10">
      <w:pPr>
        <w:spacing w:after="0" w:line="360" w:lineRule="auto"/>
        <w:ind w:firstLine="70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таблице </w:t>
      </w:r>
      <w:r w:rsidDel="00000000" w:rsidR="00000000" w:rsidRPr="00000000">
        <w:rPr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представлены типы данных и их значения по умолчанию для сущности, сопрягающей сущности </w:t>
      </w:r>
      <w:r w:rsidDel="00000000" w:rsidR="00000000" w:rsidRPr="00000000">
        <w:rPr>
          <w:rtl w:val="0"/>
        </w:rPr>
        <w:t xml:space="preserve">Товара.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</w:t>
      </w:r>
      <w:r w:rsidDel="00000000" w:rsidR="00000000" w:rsidRPr="00000000">
        <w:rPr>
          <w:sz w:val="24"/>
          <w:szCs w:val="24"/>
          <w:rtl w:val="0"/>
        </w:rPr>
        <w:t xml:space="preserve"> 9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Список заказа</w:t>
      </w:r>
      <w:r w:rsidDel="00000000" w:rsidR="00000000" w:rsidRPr="00000000">
        <w:rPr>
          <w:rtl w:val="0"/>
        </w:rPr>
      </w:r>
    </w:p>
    <w:tbl>
      <w:tblPr>
        <w:tblStyle w:val="Table8"/>
        <w:tblW w:w="6938.0" w:type="dxa"/>
        <w:jc w:val="center"/>
        <w:tblLayout w:type="fixed"/>
        <w:tblLook w:val="0400"/>
      </w:tblPr>
      <w:tblGrid>
        <w:gridCol w:w="1693"/>
        <w:gridCol w:w="1418"/>
        <w:gridCol w:w="1134"/>
        <w:gridCol w:w="1276"/>
        <w:gridCol w:w="1417"/>
        <w:tblGridChange w:id="0">
          <w:tblGrid>
            <w:gridCol w:w="1693"/>
            <w:gridCol w:w="1418"/>
            <w:gridCol w:w="1134"/>
            <w:gridCol w:w="1276"/>
            <w:gridCol w:w="141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Foreign,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товара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Foreign, Primary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Общая 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line="360" w:lineRule="auto"/>
        <w:jc w:val="both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2.2 Обоснование правил обеспечения ограничений минимальной кардинальности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Обоснование правил обеспечения ограничений минимальной кардинальности приведено на следующих таблицах: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Продавец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tl w:val="0"/>
        </w:rPr>
        <w:t xml:space="preserve">Заказу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M-O 1:N;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Продавец к Заказу</w:t>
      </w:r>
      <w:r w:rsidDel="00000000" w:rsidR="00000000" w:rsidRPr="00000000">
        <w:rPr>
          <w:rtl w:val="0"/>
        </w:rPr>
      </w:r>
    </w:p>
    <w:tbl>
      <w:tblPr>
        <w:tblStyle w:val="Table9"/>
        <w:tblW w:w="7280.0" w:type="dxa"/>
        <w:jc w:val="center"/>
        <w:tblLayout w:type="fixed"/>
        <w:tblLook w:val="0400"/>
      </w:tblPr>
      <w:tblGrid>
        <w:gridCol w:w="2428"/>
        <w:gridCol w:w="2487"/>
        <w:gridCol w:w="2365"/>
        <w:tblGridChange w:id="0">
          <w:tblGrid>
            <w:gridCol w:w="2428"/>
            <w:gridCol w:w="2487"/>
            <w:gridCol w:w="2365"/>
          </w:tblGrid>
        </w:tblGridChange>
      </w:tblGrid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Продавец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родитель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Действия для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Продавец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(родитель)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Действия для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Заказа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(ребенок)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Вставка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Получение родителя.</w:t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Изменение первичного или внешнего ключа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Запрещено - суррогатный ключ.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Запрещено.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Удаление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Каскадное удаление ребенка.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Покупатель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tl w:val="0"/>
        </w:rPr>
        <w:t xml:space="preserve">Заказу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M-O 1:N;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Покупатель к Заказу</w:t>
      </w:r>
      <w:r w:rsidDel="00000000" w:rsidR="00000000" w:rsidRPr="00000000">
        <w:rPr>
          <w:rtl w:val="0"/>
        </w:rPr>
      </w:r>
    </w:p>
    <w:tbl>
      <w:tblPr>
        <w:tblStyle w:val="Table10"/>
        <w:tblW w:w="7280.0" w:type="dxa"/>
        <w:jc w:val="center"/>
        <w:tblLayout w:type="fixed"/>
        <w:tblLook w:val="0400"/>
      </w:tblPr>
      <w:tblGrid>
        <w:gridCol w:w="2414"/>
        <w:gridCol w:w="2513"/>
        <w:gridCol w:w="2353"/>
        <w:tblGridChange w:id="0">
          <w:tblGrid>
            <w:gridCol w:w="2414"/>
            <w:gridCol w:w="2513"/>
            <w:gridCol w:w="2353"/>
          </w:tblGrid>
        </w:tblGridChange>
      </w:tblGrid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Покупатель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Обязательный родитель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Действия для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Покупатель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(родитель)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Действия для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Заказа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(ребенок)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Вставка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Получение родителя.</w:t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Изменение первичного или внешнего ключа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Запрещено - суррогатный ключ.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Запрещено.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Удаление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Каскадное удаление ребенка.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−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Отправка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tl w:val="0"/>
        </w:rPr>
        <w:t xml:space="preserve">Заказу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M-</w:t>
      </w:r>
      <w:r w:rsidDel="00000000" w:rsidR="00000000" w:rsidRPr="00000000">
        <w:rPr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1:N;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Отправка к Заказу</w:t>
      </w:r>
      <w:r w:rsidDel="00000000" w:rsidR="00000000" w:rsidRPr="00000000">
        <w:rPr>
          <w:rtl w:val="0"/>
        </w:rPr>
      </w:r>
    </w:p>
    <w:tbl>
      <w:tblPr>
        <w:tblStyle w:val="Table11"/>
        <w:tblW w:w="7280.0" w:type="dxa"/>
        <w:jc w:val="center"/>
        <w:tblLayout w:type="fixed"/>
        <w:tblLook w:val="0400"/>
      </w:tblPr>
      <w:tblGrid>
        <w:gridCol w:w="2414"/>
        <w:gridCol w:w="2513"/>
        <w:gridCol w:w="2353"/>
        <w:tblGridChange w:id="0">
          <w:tblGrid>
            <w:gridCol w:w="2414"/>
            <w:gridCol w:w="2513"/>
            <w:gridCol w:w="2353"/>
          </w:tblGrid>
        </w:tblGridChange>
      </w:tblGrid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Отправка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Обязательный родитель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Действия для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Отправка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(родитель)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Действия для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Заказ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(ребенок)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Вставка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Получение родителя.</w:t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Изменение первичного или внешнего ключа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Запрещено - суррогатный ключ.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Запрещено.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Удаление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Каскадное удаление ребенка.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Доставщик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tl w:val="0"/>
        </w:rPr>
        <w:t xml:space="preserve">Отправке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M-М 1:N;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Доставщик к Отправке</w:t>
      </w:r>
      <w:r w:rsidDel="00000000" w:rsidR="00000000" w:rsidRPr="00000000">
        <w:rPr>
          <w:rtl w:val="0"/>
        </w:rPr>
      </w:r>
    </w:p>
    <w:tbl>
      <w:tblPr>
        <w:tblStyle w:val="Table12"/>
        <w:tblW w:w="7280.0" w:type="dxa"/>
        <w:jc w:val="center"/>
        <w:tblLayout w:type="fixed"/>
        <w:tblLook w:val="0400"/>
      </w:tblPr>
      <w:tblGrid>
        <w:gridCol w:w="2414"/>
        <w:gridCol w:w="2513"/>
        <w:gridCol w:w="2353"/>
        <w:tblGridChange w:id="0">
          <w:tblGrid>
            <w:gridCol w:w="2414"/>
            <w:gridCol w:w="2513"/>
            <w:gridCol w:w="2353"/>
          </w:tblGrid>
        </w:tblGridChange>
      </w:tblGrid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Доставщик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Обязательный родитель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Действия для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Доставщик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(родитель)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Действия для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Отправке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(ребенок)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Вставка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Получение родителя.</w:t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Изменение первичного или внешнего ключа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Запрещено - суррогатный ключ.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Запрещено.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Удаление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Каскадное удаление ребенка.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Заказ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 </w:t>
      </w:r>
      <w:r w:rsidDel="00000000" w:rsidR="00000000" w:rsidRPr="00000000">
        <w:rPr>
          <w:rtl w:val="0"/>
        </w:rPr>
        <w:t xml:space="preserve">Список_заказа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M-</w:t>
      </w:r>
      <w:r w:rsidDel="00000000" w:rsidR="00000000" w:rsidRPr="00000000">
        <w:rPr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1:N;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Заказ к Список_заказа</w:t>
      </w:r>
      <w:r w:rsidDel="00000000" w:rsidR="00000000" w:rsidRPr="00000000">
        <w:rPr>
          <w:rtl w:val="0"/>
        </w:rPr>
      </w:r>
    </w:p>
    <w:tbl>
      <w:tblPr>
        <w:tblStyle w:val="Table13"/>
        <w:tblW w:w="7280.0" w:type="dxa"/>
        <w:jc w:val="center"/>
        <w:tblLayout w:type="fixed"/>
        <w:tblLook w:val="0400"/>
      </w:tblPr>
      <w:tblGrid>
        <w:gridCol w:w="2414"/>
        <w:gridCol w:w="2513"/>
        <w:gridCol w:w="2353"/>
        <w:tblGridChange w:id="0">
          <w:tblGrid>
            <w:gridCol w:w="2414"/>
            <w:gridCol w:w="2513"/>
            <w:gridCol w:w="2353"/>
          </w:tblGrid>
        </w:tblGridChange>
      </w:tblGrid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Заказ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Обязательный родитель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Действия для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Заказ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(родитель)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Действия для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Список_заказа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(ребенок)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Вставка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Получение родителя.</w:t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Изменение первичного или внешнего ключа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Запрещено - суррогатный ключ.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Запрещено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Удаление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Каскадное удаление ребенка.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Товар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 </w:t>
      </w:r>
      <w:r w:rsidDel="00000000" w:rsidR="00000000" w:rsidRPr="00000000">
        <w:rPr>
          <w:rtl w:val="0"/>
        </w:rPr>
        <w:t xml:space="preserve">Список_заказа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M-O 1:N;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Товар к Список_заказа</w:t>
      </w:r>
      <w:r w:rsidDel="00000000" w:rsidR="00000000" w:rsidRPr="00000000">
        <w:rPr>
          <w:rtl w:val="0"/>
        </w:rPr>
      </w:r>
    </w:p>
    <w:tbl>
      <w:tblPr>
        <w:tblStyle w:val="Table14"/>
        <w:tblW w:w="7280.0" w:type="dxa"/>
        <w:jc w:val="center"/>
        <w:tblLayout w:type="fixed"/>
        <w:tblLook w:val="0400"/>
      </w:tblPr>
      <w:tblGrid>
        <w:gridCol w:w="2414"/>
        <w:gridCol w:w="2513"/>
        <w:gridCol w:w="2353"/>
        <w:tblGridChange w:id="0">
          <w:tblGrid>
            <w:gridCol w:w="2414"/>
            <w:gridCol w:w="2513"/>
            <w:gridCol w:w="2353"/>
          </w:tblGrid>
        </w:tblGridChange>
      </w:tblGrid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Товар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Обязательный родитель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Действия для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Товар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(родитель)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Действия для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Список_заказа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(ребенок)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Вставка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Получение родителя.</w:t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Изменение первичного или внешнего ключа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Запрещено - суррогатный ключ.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Запрещено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Удаление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Каскадное удаление ребенка.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be1uL8kP9AhD4kbRsJmCRF+fWQ==">CgMxLjAyCGguZ2pkZ3hzMgloLjMwajB6bGwyCWguMWZvYjl0ZTIJaC4zem55c2g3MgloLjJldDkycDAyCGgudHlqY3d0OAByITFxWnR4Z256NC05MnQ5eEI1NWVuT0dQb3dnRURFRzZFdQ==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