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CE65" w14:textId="662BBEEB" w:rsidR="001B2ACB" w:rsidRDefault="00E61C88" w:rsidP="00E61C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6"/>
        <w:jc w:val="right"/>
        <w:rPr>
          <w:b/>
          <w:color w:val="000000"/>
          <w:sz w:val="96"/>
          <w:szCs w:val="96"/>
        </w:rPr>
      </w:pPr>
      <w:bookmarkStart w:id="0" w:name="_Hlk83557445"/>
      <w:bookmarkEnd w:id="0"/>
      <w:r>
        <w:rPr>
          <w:b/>
          <w:color w:val="000000"/>
          <w:sz w:val="96"/>
          <w:szCs w:val="96"/>
        </w:rPr>
        <w:t>BRASIL MILITARY DEVELOPMENT</w:t>
      </w:r>
    </w:p>
    <w:p w14:paraId="0C8FC8B8" w14:textId="11919B32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7" w:line="229" w:lineRule="auto"/>
        <w:ind w:left="3786" w:right="-2" w:hanging="3576"/>
        <w:rPr>
          <w:b/>
          <w:color w:val="000000"/>
          <w:sz w:val="96"/>
          <w:szCs w:val="96"/>
        </w:rPr>
      </w:pPr>
      <w:r>
        <w:rPr>
          <w:b/>
          <w:color w:val="000000"/>
          <w:sz w:val="96"/>
          <w:szCs w:val="96"/>
        </w:rPr>
        <w:t xml:space="preserve">Levantamento </w:t>
      </w:r>
      <w:r w:rsidR="00E61C88">
        <w:rPr>
          <w:b/>
          <w:color w:val="000000"/>
          <w:sz w:val="96"/>
          <w:szCs w:val="96"/>
        </w:rPr>
        <w:t>dos Requisitos</w:t>
      </w:r>
      <w:r>
        <w:rPr>
          <w:b/>
          <w:color w:val="000000"/>
          <w:sz w:val="96"/>
          <w:szCs w:val="96"/>
        </w:rPr>
        <w:t xml:space="preserve"> </w:t>
      </w:r>
    </w:p>
    <w:p w14:paraId="0313EE06" w14:textId="15822ED3" w:rsidR="001B2ACB" w:rsidRDefault="00E61C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right="265"/>
        <w:jc w:val="right"/>
        <w:rPr>
          <w:color w:val="666666"/>
          <w:sz w:val="31"/>
          <w:szCs w:val="31"/>
        </w:rPr>
      </w:pPr>
      <w:r>
        <w:rPr>
          <w:color w:val="666666"/>
          <w:sz w:val="31"/>
          <w:szCs w:val="31"/>
          <w:highlight w:val="white"/>
        </w:rPr>
        <w:t>Aluno</w:t>
      </w:r>
      <w:r w:rsidR="00AD7D6E">
        <w:rPr>
          <w:color w:val="666666"/>
          <w:sz w:val="31"/>
          <w:szCs w:val="31"/>
          <w:highlight w:val="white"/>
        </w:rPr>
        <w:t xml:space="preserve">. </w:t>
      </w:r>
      <w:r>
        <w:rPr>
          <w:color w:val="666666"/>
          <w:sz w:val="31"/>
          <w:szCs w:val="31"/>
          <w:highlight w:val="white"/>
        </w:rPr>
        <w:t>Nycolas Gusmão dos Ramos</w:t>
      </w:r>
      <w:r w:rsidR="00AD7D6E">
        <w:rPr>
          <w:color w:val="666666"/>
          <w:sz w:val="31"/>
          <w:szCs w:val="31"/>
        </w:rPr>
        <w:t xml:space="preserve"> </w:t>
      </w:r>
    </w:p>
    <w:p w14:paraId="2E9F11FB" w14:textId="7A3F1CDC" w:rsidR="001B2ACB" w:rsidRDefault="00E61C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6"/>
        <w:jc w:val="right"/>
        <w:rPr>
          <w:color w:val="666666"/>
          <w:sz w:val="31"/>
          <w:szCs w:val="31"/>
        </w:rPr>
      </w:pPr>
      <w:r>
        <w:rPr>
          <w:color w:val="666666"/>
          <w:sz w:val="31"/>
          <w:szCs w:val="31"/>
        </w:rPr>
        <w:t>Nycolas.ramos@unigranrio.br</w:t>
      </w:r>
      <w:r w:rsidR="00AD7D6E">
        <w:rPr>
          <w:color w:val="666666"/>
          <w:sz w:val="31"/>
          <w:szCs w:val="31"/>
        </w:rPr>
        <w:t xml:space="preserve"> </w:t>
      </w:r>
    </w:p>
    <w:p w14:paraId="27818DB3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4" w:line="240" w:lineRule="auto"/>
        <w:ind w:right="260"/>
        <w:jc w:val="right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Componentes do Projeto: </w:t>
      </w:r>
    </w:p>
    <w:p w14:paraId="3025C965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6"/>
        <w:jc w:val="right"/>
        <w:rPr>
          <w:color w:val="666666"/>
          <w:sz w:val="31"/>
          <w:szCs w:val="31"/>
        </w:rPr>
      </w:pPr>
      <w:r>
        <w:rPr>
          <w:color w:val="666666"/>
          <w:sz w:val="31"/>
          <w:szCs w:val="31"/>
          <w:highlight w:val="white"/>
        </w:rPr>
        <w:t>Turma de BI</w:t>
      </w:r>
      <w:r>
        <w:rPr>
          <w:color w:val="666666"/>
          <w:sz w:val="31"/>
          <w:szCs w:val="31"/>
        </w:rPr>
        <w:t xml:space="preserve"> </w:t>
      </w:r>
    </w:p>
    <w:p w14:paraId="34ABF877" w14:textId="06D46856" w:rsidR="005236B8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5"/>
        <w:jc w:val="right"/>
        <w:rPr>
          <w:color w:val="666666"/>
          <w:sz w:val="31"/>
          <w:szCs w:val="31"/>
          <w:highlight w:val="white"/>
        </w:rPr>
      </w:pPr>
      <w:r>
        <w:rPr>
          <w:color w:val="666666"/>
          <w:sz w:val="31"/>
          <w:szCs w:val="31"/>
          <w:highlight w:val="white"/>
        </w:rPr>
        <w:t>Noite</w:t>
      </w:r>
    </w:p>
    <w:p w14:paraId="1DB36850" w14:textId="77777777" w:rsidR="005236B8" w:rsidRDefault="005236B8">
      <w:pPr>
        <w:rPr>
          <w:color w:val="666666"/>
          <w:sz w:val="31"/>
          <w:szCs w:val="31"/>
          <w:highlight w:val="white"/>
        </w:rPr>
      </w:pPr>
      <w:r>
        <w:rPr>
          <w:color w:val="666666"/>
          <w:sz w:val="31"/>
          <w:szCs w:val="31"/>
          <w:highlight w:val="white"/>
        </w:rPr>
        <w:br w:type="page"/>
      </w:r>
    </w:p>
    <w:p w14:paraId="34163EE9" w14:textId="77777777" w:rsidR="005236B8" w:rsidRDefault="005236B8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79" w:line="240" w:lineRule="auto"/>
        <w:ind w:right="261"/>
        <w:jc w:val="right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lastRenderedPageBreak/>
        <w:t xml:space="preserve">Insight Data Services – Documento de Requisitos – Brasil Military Development </w:t>
      </w:r>
    </w:p>
    <w:p w14:paraId="54783A26" w14:textId="77777777" w:rsidR="005236B8" w:rsidRDefault="005236B8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"/>
        <w:rPr>
          <w:b/>
          <w:color w:val="000000"/>
          <w:sz w:val="43"/>
          <w:szCs w:val="43"/>
        </w:rPr>
      </w:pPr>
      <w:r>
        <w:rPr>
          <w:b/>
          <w:color w:val="000000"/>
          <w:sz w:val="43"/>
          <w:szCs w:val="43"/>
        </w:rPr>
        <w:t>Histórico de Versões</w:t>
      </w:r>
    </w:p>
    <w:tbl>
      <w:tblPr>
        <w:tblStyle w:val="a"/>
        <w:tblW w:w="8615" w:type="dxa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994"/>
        <w:gridCol w:w="2775"/>
        <w:gridCol w:w="1555"/>
        <w:gridCol w:w="1589"/>
      </w:tblGrid>
      <w:tr w:rsidR="005236B8" w14:paraId="5AD76CAF" w14:textId="77777777" w:rsidTr="00A460E9">
        <w:trPr>
          <w:trHeight w:val="244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A4EA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shd w:val="clear" w:color="auto" w:fill="E5E5E5"/>
              </w:rPr>
            </w:pPr>
            <w:r>
              <w:rPr>
                <w:b/>
                <w:color w:val="000000"/>
                <w:sz w:val="19"/>
                <w:szCs w:val="19"/>
                <w:shd w:val="clear" w:color="auto" w:fill="E5E5E5"/>
              </w:rPr>
              <w:t xml:space="preserve">Data </w:t>
            </w:r>
          </w:p>
        </w:tc>
        <w:tc>
          <w:tcPr>
            <w:tcW w:w="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6812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shd w:val="clear" w:color="auto" w:fill="E5E5E5"/>
              </w:rPr>
            </w:pPr>
            <w:r>
              <w:rPr>
                <w:b/>
                <w:color w:val="000000"/>
                <w:sz w:val="19"/>
                <w:szCs w:val="19"/>
                <w:shd w:val="clear" w:color="auto" w:fill="E5E5E5"/>
              </w:rPr>
              <w:t xml:space="preserve">Versão </w:t>
            </w:r>
          </w:p>
        </w:tc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43D1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shd w:val="clear" w:color="auto" w:fill="E5E5E5"/>
              </w:rPr>
            </w:pPr>
            <w:r>
              <w:rPr>
                <w:b/>
                <w:color w:val="000000"/>
                <w:sz w:val="19"/>
                <w:szCs w:val="19"/>
                <w:shd w:val="clear" w:color="auto" w:fill="E5E5E5"/>
              </w:rPr>
              <w:t xml:space="preserve">Descrição 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9B7F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shd w:val="clear" w:color="auto" w:fill="E5E5E5"/>
              </w:rPr>
            </w:pPr>
            <w:r>
              <w:rPr>
                <w:b/>
                <w:color w:val="000000"/>
                <w:sz w:val="19"/>
                <w:szCs w:val="19"/>
                <w:shd w:val="clear" w:color="auto" w:fill="E5E5E5"/>
              </w:rPr>
              <w:t xml:space="preserve">Autor 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0032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shd w:val="clear" w:color="auto" w:fill="E5E5E5"/>
              </w:rPr>
            </w:pPr>
            <w:r>
              <w:rPr>
                <w:b/>
                <w:color w:val="000000"/>
                <w:sz w:val="19"/>
                <w:szCs w:val="19"/>
                <w:shd w:val="clear" w:color="auto" w:fill="E5E5E5"/>
              </w:rPr>
              <w:t>Aprovado por</w:t>
            </w:r>
          </w:p>
        </w:tc>
      </w:tr>
      <w:tr w:rsidR="005236B8" w14:paraId="39427AD8" w14:textId="77777777" w:rsidTr="00A460E9">
        <w:trPr>
          <w:trHeight w:val="475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4C58" w14:textId="6AEF29C7" w:rsidR="005236B8" w:rsidRDefault="00FC5DB5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15</w:t>
            </w:r>
            <w:r w:rsidR="005236B8">
              <w:rPr>
                <w:color w:val="000000"/>
                <w:sz w:val="19"/>
                <w:szCs w:val="19"/>
              </w:rPr>
              <w:t>/0</w:t>
            </w:r>
            <w:r>
              <w:rPr>
                <w:color w:val="000000"/>
                <w:sz w:val="19"/>
                <w:szCs w:val="19"/>
              </w:rPr>
              <w:t>9</w:t>
            </w:r>
            <w:r w:rsidR="005236B8">
              <w:rPr>
                <w:color w:val="000000"/>
                <w:sz w:val="19"/>
                <w:szCs w:val="19"/>
              </w:rPr>
              <w:t xml:space="preserve">/2021 </w:t>
            </w:r>
          </w:p>
        </w:tc>
        <w:tc>
          <w:tcPr>
            <w:tcW w:w="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8C7C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1.0 </w:t>
            </w:r>
          </w:p>
        </w:tc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3394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Versão inicial do projeto 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C05C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Nycolas Gusmão </w:t>
            </w: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4C2F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Anderson</w:t>
            </w:r>
          </w:p>
        </w:tc>
      </w:tr>
      <w:tr w:rsidR="005236B8" w14:paraId="4C10F296" w14:textId="77777777" w:rsidTr="00A460E9">
        <w:trPr>
          <w:trHeight w:val="244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8D28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0575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2FC0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8EDA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FA37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5236B8" w14:paraId="5850B9B7" w14:textId="77777777" w:rsidTr="00A460E9">
        <w:trPr>
          <w:trHeight w:val="244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3FD4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91F6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846E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1F64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1859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5236B8" w14:paraId="20F814EE" w14:textId="77777777" w:rsidTr="00A460E9">
        <w:trPr>
          <w:trHeight w:val="244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81D7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DF35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E6BF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F5D7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2BBF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5236B8" w14:paraId="1E505EFD" w14:textId="77777777" w:rsidTr="00A460E9">
        <w:trPr>
          <w:trHeight w:val="247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C06E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313A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3BCF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67D0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7AE4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5236B8" w14:paraId="10ECC018" w14:textId="77777777" w:rsidTr="00A460E9">
        <w:trPr>
          <w:trHeight w:val="245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C171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C200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4B73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3F43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C7EE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5236B8" w14:paraId="30EE7769" w14:textId="77777777" w:rsidTr="00A460E9">
        <w:trPr>
          <w:trHeight w:val="244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08E5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3187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D6F2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BFA8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D47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5236B8" w14:paraId="537D2DD2" w14:textId="77777777" w:rsidTr="00A460E9">
        <w:trPr>
          <w:trHeight w:val="244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D27B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9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A2A1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2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F48D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374A7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03AE" w14:textId="77777777" w:rsidR="005236B8" w:rsidRDefault="005236B8" w:rsidP="00A4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</w:tbl>
    <w:p w14:paraId="0453C069" w14:textId="0A5D54D5" w:rsidR="005236B8" w:rsidRDefault="005236B8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88EADB" w14:textId="75E8D552" w:rsidR="001B2ACB" w:rsidRPr="00F17446" w:rsidRDefault="005236B8" w:rsidP="00F17446">
      <w:pPr>
        <w:ind w:left="2160"/>
        <w:jc w:val="right"/>
        <w:rPr>
          <w:color w:val="000000"/>
        </w:rPr>
      </w:pPr>
      <w:r>
        <w:rPr>
          <w:color w:val="000000"/>
        </w:rPr>
        <w:br w:type="page"/>
      </w:r>
      <w:r w:rsidR="00AD7D6E">
        <w:rPr>
          <w:rFonts w:ascii="Times" w:eastAsia="Times" w:hAnsi="Times" w:cs="Times"/>
          <w:color w:val="000000"/>
          <w:sz w:val="19"/>
          <w:szCs w:val="19"/>
        </w:rPr>
        <w:lastRenderedPageBreak/>
        <w:t xml:space="preserve">Insight Data Services – Documento de Requisitos – </w:t>
      </w:r>
      <w:r w:rsidR="00E61C88">
        <w:rPr>
          <w:rFonts w:ascii="Times" w:eastAsia="Times" w:hAnsi="Times" w:cs="Times"/>
          <w:color w:val="000000"/>
          <w:sz w:val="19"/>
          <w:szCs w:val="19"/>
        </w:rPr>
        <w:t>Brasil Military Development</w:t>
      </w:r>
    </w:p>
    <w:p w14:paraId="07A69174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37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Sumário </w:t>
      </w:r>
    </w:p>
    <w:p w14:paraId="1C26C3F8" w14:textId="26126BBC" w:rsidR="001B2ACB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left="125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>1 INTRODUÇÃO .................................................................................................................................</w:t>
      </w:r>
      <w:r w:rsidR="005236B8">
        <w:rPr>
          <w:rFonts w:ascii="Times" w:eastAsia="Times" w:hAnsi="Times" w:cs="Times"/>
          <w:b/>
          <w:color w:val="000000"/>
          <w:sz w:val="19"/>
          <w:szCs w:val="19"/>
        </w:rPr>
        <w:t>...................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.5</w:t>
      </w:r>
    </w:p>
    <w:p w14:paraId="1638B6BF" w14:textId="1427AE77" w:rsidR="001B2ACB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" w:line="240" w:lineRule="auto"/>
        <w:ind w:left="116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>2 IDENTIFICAÇÃO DOS STAKEHOLDERS ..................................................................................</w:t>
      </w:r>
      <w:r w:rsidR="005236B8">
        <w:rPr>
          <w:rFonts w:ascii="Times" w:eastAsia="Times" w:hAnsi="Times" w:cs="Times"/>
          <w:b/>
          <w:color w:val="000000"/>
          <w:sz w:val="19"/>
          <w:szCs w:val="19"/>
        </w:rPr>
        <w:t>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6</w:t>
      </w:r>
    </w:p>
    <w:p w14:paraId="60530C03" w14:textId="7083BA71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1" w:lineRule="auto"/>
        <w:ind w:left="317" w:right="273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>2.1 S</w:t>
      </w:r>
      <w:r>
        <w:rPr>
          <w:rFonts w:ascii="Times" w:eastAsia="Times" w:hAnsi="Times" w:cs="Times"/>
          <w:color w:val="000000"/>
          <w:sz w:val="16"/>
          <w:szCs w:val="16"/>
        </w:rPr>
        <w:t xml:space="preserve">TAKHOLDERS DO </w:t>
      </w:r>
      <w:r>
        <w:rPr>
          <w:rFonts w:ascii="Times" w:eastAsia="Times" w:hAnsi="Times" w:cs="Times"/>
          <w:color w:val="000000"/>
          <w:sz w:val="19"/>
          <w:szCs w:val="19"/>
        </w:rPr>
        <w:t>C</w:t>
      </w:r>
      <w:r>
        <w:rPr>
          <w:rFonts w:ascii="Times" w:eastAsia="Times" w:hAnsi="Times" w:cs="Times"/>
          <w:color w:val="000000"/>
          <w:sz w:val="16"/>
          <w:szCs w:val="16"/>
        </w:rPr>
        <w:t>LIENTE</w:t>
      </w:r>
      <w:r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</w:rPr>
        <w:t>.............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6 </w:t>
      </w:r>
    </w:p>
    <w:p w14:paraId="18C772F7" w14:textId="24CEBD17" w:rsidR="001B2ACB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1" w:lineRule="auto"/>
        <w:ind w:left="317" w:right="273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>2.2 S</w:t>
      </w:r>
      <w:r>
        <w:rPr>
          <w:rFonts w:ascii="Times" w:eastAsia="Times" w:hAnsi="Times" w:cs="Times"/>
          <w:color w:val="000000"/>
          <w:sz w:val="16"/>
          <w:szCs w:val="16"/>
        </w:rPr>
        <w:t xml:space="preserve">TAKHOLDERS DA </w:t>
      </w:r>
      <w:r>
        <w:rPr>
          <w:rFonts w:ascii="Times" w:eastAsia="Times" w:hAnsi="Times" w:cs="Times"/>
          <w:color w:val="000000"/>
          <w:sz w:val="19"/>
          <w:szCs w:val="19"/>
        </w:rPr>
        <w:t>E</w:t>
      </w:r>
      <w:r>
        <w:rPr>
          <w:rFonts w:ascii="Times" w:eastAsia="Times" w:hAnsi="Times" w:cs="Times"/>
          <w:color w:val="000000"/>
          <w:sz w:val="16"/>
          <w:szCs w:val="16"/>
        </w:rPr>
        <w:t xml:space="preserve">QUIPE DE </w:t>
      </w:r>
      <w:r>
        <w:rPr>
          <w:rFonts w:ascii="Times" w:eastAsia="Times" w:hAnsi="Times" w:cs="Times"/>
          <w:color w:val="000000"/>
          <w:sz w:val="19"/>
          <w:szCs w:val="19"/>
        </w:rPr>
        <w:t>D</w:t>
      </w:r>
      <w:r>
        <w:rPr>
          <w:rFonts w:ascii="Times" w:eastAsia="Times" w:hAnsi="Times" w:cs="Times"/>
          <w:color w:val="000000"/>
          <w:sz w:val="16"/>
          <w:szCs w:val="16"/>
        </w:rPr>
        <w:t>ESENVOLVIMENTO</w:t>
      </w:r>
      <w:r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</w:rPr>
        <w:t>...........</w:t>
      </w:r>
      <w:r>
        <w:rPr>
          <w:rFonts w:ascii="Times" w:eastAsia="Times" w:hAnsi="Times" w:cs="Times"/>
          <w:color w:val="000000"/>
          <w:sz w:val="19"/>
          <w:szCs w:val="19"/>
        </w:rPr>
        <w:t>6</w:t>
      </w:r>
    </w:p>
    <w:p w14:paraId="36921C56" w14:textId="173952E0" w:rsidR="001B2ACB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15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>3 LEVANTAMENTO DE REQUISITOS ...........................................................................................</w:t>
      </w:r>
      <w:r w:rsidR="005236B8">
        <w:rPr>
          <w:rFonts w:ascii="Times" w:eastAsia="Times" w:hAnsi="Times" w:cs="Times"/>
          <w:b/>
          <w:color w:val="000000"/>
          <w:sz w:val="19"/>
          <w:szCs w:val="19"/>
        </w:rPr>
        <w:t>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7</w:t>
      </w:r>
    </w:p>
    <w:p w14:paraId="5129186B" w14:textId="4608C641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28" w:lineRule="auto"/>
        <w:ind w:left="320" w:right="272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>3.1 E</w:t>
      </w:r>
      <w:r>
        <w:rPr>
          <w:rFonts w:ascii="Times" w:eastAsia="Times" w:hAnsi="Times" w:cs="Times"/>
          <w:color w:val="000000"/>
          <w:sz w:val="16"/>
          <w:szCs w:val="16"/>
        </w:rPr>
        <w:t>NTREVISTA</w:t>
      </w:r>
      <w:r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</w:rPr>
        <w:t>..............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7 </w:t>
      </w:r>
    </w:p>
    <w:p w14:paraId="1E55E856" w14:textId="6DCA3434" w:rsidR="001B2ACB" w:rsidRP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28" w:lineRule="auto"/>
        <w:ind w:left="320" w:right="272"/>
        <w:rPr>
          <w:rFonts w:ascii="Times" w:eastAsia="Times" w:hAnsi="Times" w:cs="Times"/>
          <w:b/>
          <w:bCs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>3.2 O</w:t>
      </w:r>
      <w:r>
        <w:rPr>
          <w:rFonts w:ascii="Times" w:eastAsia="Times" w:hAnsi="Times" w:cs="Times"/>
          <w:color w:val="000000"/>
          <w:sz w:val="16"/>
          <w:szCs w:val="16"/>
        </w:rPr>
        <w:t xml:space="preserve">UTROS MÉTODOS </w:t>
      </w:r>
      <w:r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....................................................................7</w:t>
      </w:r>
    </w:p>
    <w:p w14:paraId="60BEDD98" w14:textId="0C1109B4" w:rsidR="001B2ACB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16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>4 PLANO DE AÇÃO 5W2H.................................................................................................................</w:t>
      </w:r>
      <w:r w:rsidR="005236B8">
        <w:rPr>
          <w:rFonts w:ascii="Times" w:eastAsia="Times" w:hAnsi="Times" w:cs="Times"/>
          <w:b/>
          <w:color w:val="000000"/>
          <w:sz w:val="19"/>
          <w:szCs w:val="19"/>
        </w:rPr>
        <w:t>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8</w:t>
      </w:r>
    </w:p>
    <w:p w14:paraId="3A165CC9" w14:textId="0A4C17DE" w:rsidR="005236B8" w:rsidRPr="00FC5DB5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0" w:lineRule="auto"/>
        <w:ind w:left="314" w:right="273"/>
        <w:rPr>
          <w:rFonts w:ascii="Times" w:eastAsia="Times" w:hAnsi="Times" w:cs="Times"/>
          <w:color w:val="000000"/>
          <w:sz w:val="19"/>
          <w:szCs w:val="19"/>
        </w:rPr>
      </w:pPr>
      <w:r w:rsidRPr="00FC5DB5">
        <w:rPr>
          <w:rFonts w:ascii="Times" w:eastAsia="Times" w:hAnsi="Times" w:cs="Times"/>
          <w:color w:val="000000"/>
          <w:sz w:val="19"/>
          <w:szCs w:val="19"/>
        </w:rPr>
        <w:t>4.1 W</w:t>
      </w:r>
      <w:r w:rsidRPr="00FC5DB5">
        <w:rPr>
          <w:rFonts w:ascii="Times" w:eastAsia="Times" w:hAnsi="Times" w:cs="Times"/>
          <w:color w:val="000000"/>
          <w:sz w:val="16"/>
          <w:szCs w:val="16"/>
        </w:rPr>
        <w:t>HAT</w:t>
      </w:r>
      <w:r w:rsidRPr="00FC5DB5">
        <w:rPr>
          <w:rFonts w:ascii="Times" w:eastAsia="Times" w:hAnsi="Times" w:cs="Times"/>
          <w:color w:val="000000"/>
          <w:sz w:val="19"/>
          <w:szCs w:val="19"/>
        </w:rPr>
        <w:t>?..........................................................................................................................................</w:t>
      </w:r>
      <w:r w:rsidR="005236B8" w:rsidRPr="00FC5DB5">
        <w:rPr>
          <w:rFonts w:ascii="Times" w:eastAsia="Times" w:hAnsi="Times" w:cs="Times"/>
          <w:color w:val="000000"/>
          <w:sz w:val="19"/>
          <w:szCs w:val="19"/>
        </w:rPr>
        <w:t>..............</w:t>
      </w:r>
      <w:r w:rsidRPr="00FC5DB5">
        <w:rPr>
          <w:rFonts w:ascii="Times" w:eastAsia="Times" w:hAnsi="Times" w:cs="Times"/>
          <w:color w:val="000000"/>
          <w:sz w:val="19"/>
          <w:szCs w:val="19"/>
        </w:rPr>
        <w:t xml:space="preserve">8 </w:t>
      </w:r>
    </w:p>
    <w:p w14:paraId="19CF77B8" w14:textId="195D7364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0" w:lineRule="auto"/>
        <w:ind w:left="314" w:right="273"/>
        <w:rPr>
          <w:rFonts w:ascii="Times" w:eastAsia="Times" w:hAnsi="Times" w:cs="Times"/>
          <w:color w:val="000000"/>
          <w:sz w:val="19"/>
          <w:szCs w:val="19"/>
          <w:lang w:val="en-US"/>
        </w:rPr>
      </w:pP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>4.2 W</w:t>
      </w:r>
      <w:r w:rsidRPr="005236B8">
        <w:rPr>
          <w:rFonts w:ascii="Times" w:eastAsia="Times" w:hAnsi="Times" w:cs="Times"/>
          <w:color w:val="000000"/>
          <w:sz w:val="16"/>
          <w:szCs w:val="16"/>
          <w:lang w:val="en-US"/>
        </w:rPr>
        <w:t>HY</w:t>
      </w: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>?............................................................................................................................................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  <w:lang w:val="en-US"/>
        </w:rPr>
        <w:t>..............</w:t>
      </w: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 xml:space="preserve">8 </w:t>
      </w:r>
    </w:p>
    <w:p w14:paraId="2ED1CAF1" w14:textId="212B9710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0" w:lineRule="auto"/>
        <w:ind w:left="314" w:right="273"/>
        <w:rPr>
          <w:rFonts w:ascii="Times" w:eastAsia="Times" w:hAnsi="Times" w:cs="Times"/>
          <w:color w:val="000000"/>
          <w:sz w:val="19"/>
          <w:szCs w:val="19"/>
          <w:lang w:val="en-US"/>
        </w:rPr>
      </w:pP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>4.3 W</w:t>
      </w:r>
      <w:r w:rsidRPr="005236B8">
        <w:rPr>
          <w:rFonts w:ascii="Times" w:eastAsia="Times" w:hAnsi="Times" w:cs="Times"/>
          <w:color w:val="000000"/>
          <w:sz w:val="16"/>
          <w:szCs w:val="16"/>
          <w:lang w:val="en-US"/>
        </w:rPr>
        <w:t>HERE</w:t>
      </w: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>? ........................................................................................................................................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  <w:lang w:val="en-US"/>
        </w:rPr>
        <w:t>.............</w:t>
      </w: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 xml:space="preserve">8 </w:t>
      </w:r>
    </w:p>
    <w:p w14:paraId="16AC1994" w14:textId="023A24F2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0" w:lineRule="auto"/>
        <w:ind w:left="314" w:right="273"/>
        <w:rPr>
          <w:rFonts w:ascii="Times" w:eastAsia="Times" w:hAnsi="Times" w:cs="Times"/>
          <w:color w:val="000000"/>
          <w:sz w:val="19"/>
          <w:szCs w:val="19"/>
          <w:lang w:val="en-US"/>
        </w:rPr>
      </w:pP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>4.4 W</w:t>
      </w:r>
      <w:r w:rsidRPr="005236B8">
        <w:rPr>
          <w:rFonts w:ascii="Times" w:eastAsia="Times" w:hAnsi="Times" w:cs="Times"/>
          <w:color w:val="000000"/>
          <w:sz w:val="16"/>
          <w:szCs w:val="16"/>
          <w:lang w:val="en-US"/>
        </w:rPr>
        <w:t>HO</w:t>
      </w: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>?............................................................................................................................................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  <w:lang w:val="en-US"/>
        </w:rPr>
        <w:t>..............</w:t>
      </w: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 xml:space="preserve">8 </w:t>
      </w:r>
    </w:p>
    <w:p w14:paraId="2893E4FD" w14:textId="336D6630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0" w:lineRule="auto"/>
        <w:ind w:left="314" w:right="273"/>
        <w:rPr>
          <w:rFonts w:ascii="Times" w:eastAsia="Times" w:hAnsi="Times" w:cs="Times"/>
          <w:color w:val="000000"/>
          <w:sz w:val="19"/>
          <w:szCs w:val="19"/>
          <w:lang w:val="en-US"/>
        </w:rPr>
      </w:pP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>4.5 W</w:t>
      </w:r>
      <w:r w:rsidRPr="005236B8">
        <w:rPr>
          <w:rFonts w:ascii="Times" w:eastAsia="Times" w:hAnsi="Times" w:cs="Times"/>
          <w:color w:val="000000"/>
          <w:sz w:val="16"/>
          <w:szCs w:val="16"/>
          <w:lang w:val="en-US"/>
        </w:rPr>
        <w:t>HEN</w:t>
      </w: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>?..........................................................................................................................................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  <w:lang w:val="en-US"/>
        </w:rPr>
        <w:t>..............</w:t>
      </w:r>
      <w:r w:rsidRPr="005236B8">
        <w:rPr>
          <w:rFonts w:ascii="Times" w:eastAsia="Times" w:hAnsi="Times" w:cs="Times"/>
          <w:color w:val="000000"/>
          <w:sz w:val="19"/>
          <w:szCs w:val="19"/>
          <w:lang w:val="en-US"/>
        </w:rPr>
        <w:t>8</w:t>
      </w:r>
    </w:p>
    <w:p w14:paraId="2960DC11" w14:textId="0E6EA7B7" w:rsidR="005236B8" w:rsidRPr="00FC5DB5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0" w:lineRule="auto"/>
        <w:ind w:left="314" w:right="273"/>
        <w:rPr>
          <w:rFonts w:ascii="Times" w:eastAsia="Times" w:hAnsi="Times" w:cs="Times"/>
          <w:color w:val="000000"/>
          <w:sz w:val="19"/>
          <w:szCs w:val="19"/>
          <w:lang w:val="en-US"/>
        </w:rPr>
      </w:pPr>
      <w:r w:rsidRPr="00FC5DB5">
        <w:rPr>
          <w:rFonts w:ascii="Times" w:eastAsia="Times" w:hAnsi="Times" w:cs="Times"/>
          <w:color w:val="000000"/>
          <w:sz w:val="19"/>
          <w:szCs w:val="19"/>
          <w:lang w:val="en-US"/>
        </w:rPr>
        <w:t>4.6 H</w:t>
      </w:r>
      <w:r w:rsidRPr="00FC5DB5">
        <w:rPr>
          <w:rFonts w:ascii="Times" w:eastAsia="Times" w:hAnsi="Times" w:cs="Times"/>
          <w:color w:val="000000"/>
          <w:sz w:val="16"/>
          <w:szCs w:val="16"/>
          <w:lang w:val="en-US"/>
        </w:rPr>
        <w:t>OW</w:t>
      </w:r>
      <w:r w:rsidRPr="00FC5DB5">
        <w:rPr>
          <w:rFonts w:ascii="Times" w:eastAsia="Times" w:hAnsi="Times" w:cs="Times"/>
          <w:color w:val="000000"/>
          <w:sz w:val="19"/>
          <w:szCs w:val="19"/>
          <w:lang w:val="en-US"/>
        </w:rPr>
        <w:t>? ............................................................................................................................................</w:t>
      </w:r>
      <w:r w:rsidR="005236B8" w:rsidRPr="00FC5DB5">
        <w:rPr>
          <w:rFonts w:ascii="Times" w:eastAsia="Times" w:hAnsi="Times" w:cs="Times"/>
          <w:color w:val="000000"/>
          <w:sz w:val="19"/>
          <w:szCs w:val="19"/>
          <w:lang w:val="en-US"/>
        </w:rPr>
        <w:t>.............</w:t>
      </w:r>
      <w:r w:rsidRPr="00FC5DB5">
        <w:rPr>
          <w:rFonts w:ascii="Times" w:eastAsia="Times" w:hAnsi="Times" w:cs="Times"/>
          <w:color w:val="000000"/>
          <w:sz w:val="19"/>
          <w:szCs w:val="19"/>
          <w:lang w:val="en-US"/>
        </w:rPr>
        <w:t xml:space="preserve">8 </w:t>
      </w:r>
    </w:p>
    <w:p w14:paraId="1547EC75" w14:textId="1622B375" w:rsidR="001B2ACB" w:rsidRP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0" w:lineRule="auto"/>
        <w:ind w:left="314" w:right="273"/>
        <w:rPr>
          <w:rFonts w:ascii="Times" w:eastAsia="Times" w:hAnsi="Times" w:cs="Times"/>
          <w:color w:val="000000"/>
          <w:sz w:val="19"/>
          <w:szCs w:val="19"/>
        </w:rPr>
      </w:pPr>
      <w:r w:rsidRPr="005236B8">
        <w:rPr>
          <w:rFonts w:ascii="Times" w:eastAsia="Times" w:hAnsi="Times" w:cs="Times"/>
          <w:color w:val="000000"/>
          <w:sz w:val="19"/>
          <w:szCs w:val="19"/>
        </w:rPr>
        <w:t>4.7 H</w:t>
      </w:r>
      <w:r w:rsidRPr="005236B8">
        <w:rPr>
          <w:rFonts w:ascii="Times" w:eastAsia="Times" w:hAnsi="Times" w:cs="Times"/>
          <w:color w:val="000000"/>
          <w:sz w:val="16"/>
          <w:szCs w:val="16"/>
        </w:rPr>
        <w:t xml:space="preserve">OW </w:t>
      </w:r>
      <w:r w:rsidRPr="005236B8">
        <w:rPr>
          <w:rFonts w:ascii="Times" w:eastAsia="Times" w:hAnsi="Times" w:cs="Times"/>
          <w:color w:val="000000"/>
          <w:sz w:val="19"/>
          <w:szCs w:val="19"/>
        </w:rPr>
        <w:t>O</w:t>
      </w:r>
      <w:r w:rsidRPr="005236B8">
        <w:rPr>
          <w:rFonts w:ascii="Times" w:eastAsia="Times" w:hAnsi="Times" w:cs="Times"/>
          <w:color w:val="000000"/>
          <w:sz w:val="16"/>
          <w:szCs w:val="16"/>
        </w:rPr>
        <w:t>FTEN</w:t>
      </w:r>
      <w:r w:rsidRPr="005236B8">
        <w:rPr>
          <w:rFonts w:ascii="Times" w:eastAsia="Times" w:hAnsi="Times" w:cs="Times"/>
          <w:color w:val="000000"/>
          <w:sz w:val="19"/>
          <w:szCs w:val="19"/>
        </w:rPr>
        <w:t>? ................................................................................................................................</w:t>
      </w:r>
      <w:r w:rsidR="005236B8" w:rsidRPr="005236B8">
        <w:rPr>
          <w:rFonts w:ascii="Times" w:eastAsia="Times" w:hAnsi="Times" w:cs="Times"/>
          <w:color w:val="000000"/>
          <w:sz w:val="19"/>
          <w:szCs w:val="19"/>
        </w:rPr>
        <w:t>............</w:t>
      </w:r>
      <w:r w:rsidRPr="005236B8">
        <w:rPr>
          <w:rFonts w:ascii="Times" w:eastAsia="Times" w:hAnsi="Times" w:cs="Times"/>
          <w:color w:val="000000"/>
          <w:sz w:val="19"/>
          <w:szCs w:val="19"/>
        </w:rPr>
        <w:t>8</w:t>
      </w:r>
    </w:p>
    <w:p w14:paraId="03470EFD" w14:textId="4CB74E7E" w:rsidR="001B2ACB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17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>5 DEFINIÇÃO DE REQUISITOS.......................................................................................................</w:t>
      </w:r>
      <w:r w:rsidR="005236B8">
        <w:rPr>
          <w:rFonts w:ascii="Times" w:eastAsia="Times" w:hAnsi="Times" w:cs="Times"/>
          <w:b/>
          <w:color w:val="000000"/>
          <w:sz w:val="19"/>
          <w:szCs w:val="19"/>
        </w:rPr>
        <w:t>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9</w:t>
      </w:r>
    </w:p>
    <w:p w14:paraId="67938DA1" w14:textId="6AD83A42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0" w:lineRule="auto"/>
        <w:ind w:left="318" w:right="272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>5.1 RQ-01 – N</w:t>
      </w:r>
      <w:r>
        <w:rPr>
          <w:rFonts w:ascii="Times" w:eastAsia="Times" w:hAnsi="Times" w:cs="Times"/>
          <w:color w:val="000000"/>
          <w:sz w:val="16"/>
          <w:szCs w:val="16"/>
        </w:rPr>
        <w:t>OME</w:t>
      </w:r>
      <w:r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</w:rPr>
        <w:t>............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9 </w:t>
      </w:r>
    </w:p>
    <w:p w14:paraId="6CF82842" w14:textId="3E68D68D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0" w:lineRule="auto"/>
        <w:ind w:left="318" w:right="272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>5.2 RQ-02 – N</w:t>
      </w:r>
      <w:r>
        <w:rPr>
          <w:rFonts w:ascii="Times" w:eastAsia="Times" w:hAnsi="Times" w:cs="Times"/>
          <w:color w:val="000000"/>
          <w:sz w:val="16"/>
          <w:szCs w:val="16"/>
        </w:rPr>
        <w:t>OME</w:t>
      </w:r>
      <w:r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</w:rPr>
        <w:t>............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9 </w:t>
      </w:r>
    </w:p>
    <w:p w14:paraId="5816A227" w14:textId="2B12F8CC" w:rsidR="001B2ACB" w:rsidRP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0" w:lineRule="auto"/>
        <w:ind w:left="318" w:right="272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>5.3 RQ-0N – N</w:t>
      </w:r>
      <w:r>
        <w:rPr>
          <w:rFonts w:ascii="Times" w:eastAsia="Times" w:hAnsi="Times" w:cs="Times"/>
          <w:color w:val="000000"/>
          <w:sz w:val="16"/>
          <w:szCs w:val="16"/>
        </w:rPr>
        <w:t>OME</w:t>
      </w:r>
      <w:r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...................................................................9</w:t>
      </w:r>
    </w:p>
    <w:p w14:paraId="77578C62" w14:textId="4CBA6C1F" w:rsidR="001B2ACB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118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>6 FONTES DE DADOS.......................................................................................................................</w:t>
      </w:r>
      <w:r w:rsidR="005236B8">
        <w:rPr>
          <w:rFonts w:ascii="Times" w:eastAsia="Times" w:hAnsi="Times" w:cs="Times"/>
          <w:b/>
          <w:color w:val="000000"/>
          <w:sz w:val="19"/>
          <w:szCs w:val="19"/>
        </w:rPr>
        <w:t>...................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10</w:t>
      </w:r>
    </w:p>
    <w:p w14:paraId="729F296C" w14:textId="19D1356E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1" w:lineRule="auto"/>
        <w:ind w:left="320" w:right="270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>6.1 F</w:t>
      </w:r>
      <w:r>
        <w:rPr>
          <w:rFonts w:ascii="Times" w:eastAsia="Times" w:hAnsi="Times" w:cs="Times"/>
          <w:color w:val="000000"/>
          <w:sz w:val="16"/>
          <w:szCs w:val="16"/>
        </w:rPr>
        <w:t xml:space="preserve">ONTE </w:t>
      </w:r>
      <w:r>
        <w:rPr>
          <w:rFonts w:ascii="Times" w:eastAsia="Times" w:hAnsi="Times" w:cs="Times"/>
          <w:color w:val="000000"/>
          <w:sz w:val="19"/>
          <w:szCs w:val="19"/>
        </w:rPr>
        <w:t>1 ......................................................................................................................................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</w:rPr>
        <w:t>.............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10 </w:t>
      </w:r>
    </w:p>
    <w:p w14:paraId="5D47A88A" w14:textId="4EB3014E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1" w:lineRule="auto"/>
        <w:ind w:left="320" w:right="270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>6.2 F</w:t>
      </w:r>
      <w:r>
        <w:rPr>
          <w:rFonts w:ascii="Times" w:eastAsia="Times" w:hAnsi="Times" w:cs="Times"/>
          <w:color w:val="000000"/>
          <w:sz w:val="16"/>
          <w:szCs w:val="16"/>
        </w:rPr>
        <w:t xml:space="preserve">ONTE </w:t>
      </w:r>
      <w:r>
        <w:rPr>
          <w:rFonts w:ascii="Times" w:eastAsia="Times" w:hAnsi="Times" w:cs="Times"/>
          <w:color w:val="000000"/>
          <w:sz w:val="19"/>
          <w:szCs w:val="19"/>
        </w:rPr>
        <w:t>2 ..................................................................................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</w:t>
      </w:r>
      <w:r w:rsidR="005236B8" w:rsidRPr="005236B8">
        <w:rPr>
          <w:rFonts w:ascii="Times" w:eastAsia="Times" w:hAnsi="Times" w:cs="Times"/>
          <w:bCs/>
          <w:color w:val="000000"/>
          <w:sz w:val="19"/>
          <w:szCs w:val="19"/>
        </w:rPr>
        <w:t>10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</w:t>
      </w:r>
    </w:p>
    <w:p w14:paraId="74B170C0" w14:textId="06288FF6" w:rsidR="001B2ACB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1" w:lineRule="auto"/>
        <w:ind w:left="320" w:right="270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>6.3 F</w:t>
      </w:r>
      <w:r>
        <w:rPr>
          <w:rFonts w:ascii="Times" w:eastAsia="Times" w:hAnsi="Times" w:cs="Times"/>
          <w:color w:val="000000"/>
          <w:sz w:val="16"/>
          <w:szCs w:val="16"/>
        </w:rPr>
        <w:t xml:space="preserve">ONTE </w:t>
      </w:r>
      <w:r>
        <w:rPr>
          <w:rFonts w:ascii="Times" w:eastAsia="Times" w:hAnsi="Times" w:cs="Times"/>
          <w:color w:val="000000"/>
          <w:sz w:val="19"/>
          <w:szCs w:val="19"/>
        </w:rPr>
        <w:t>3 ..................................................................................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</w:t>
      </w:r>
      <w:r w:rsidR="005236B8" w:rsidRPr="005236B8">
        <w:rPr>
          <w:rFonts w:ascii="Times" w:eastAsia="Times" w:hAnsi="Times" w:cs="Times"/>
          <w:bCs/>
          <w:color w:val="000000"/>
          <w:sz w:val="19"/>
          <w:szCs w:val="19"/>
        </w:rPr>
        <w:t>10</w:t>
      </w:r>
    </w:p>
    <w:p w14:paraId="43952AC3" w14:textId="5AF68867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51" w:lineRule="auto"/>
        <w:ind w:left="116" w:right="270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>7 ANEXOS ...........................................................................................................................................</w:t>
      </w:r>
      <w:r w:rsidR="005236B8">
        <w:rPr>
          <w:rFonts w:ascii="Times" w:eastAsia="Times" w:hAnsi="Times" w:cs="Times"/>
          <w:b/>
          <w:color w:val="000000"/>
          <w:sz w:val="19"/>
          <w:szCs w:val="19"/>
        </w:rPr>
        <w:t>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11 </w:t>
      </w:r>
    </w:p>
    <w:p w14:paraId="5233BA55" w14:textId="2D0AD9B9" w:rsidR="005236B8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51" w:lineRule="auto"/>
        <w:ind w:left="116" w:right="270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>7.1 R</w:t>
      </w:r>
      <w:r>
        <w:rPr>
          <w:rFonts w:ascii="Times" w:eastAsia="Times" w:hAnsi="Times" w:cs="Times"/>
          <w:color w:val="000000"/>
          <w:sz w:val="16"/>
          <w:szCs w:val="16"/>
        </w:rPr>
        <w:t>OTEIRO DA ENTREVISTA</w:t>
      </w:r>
      <w:r>
        <w:rPr>
          <w:rFonts w:ascii="Times" w:eastAsia="Times" w:hAnsi="Times" w:cs="Times"/>
          <w:color w:val="000000"/>
          <w:sz w:val="19"/>
          <w:szCs w:val="19"/>
        </w:rPr>
        <w:t>............................................................................................................</w:t>
      </w:r>
      <w:r w:rsidR="005236B8">
        <w:rPr>
          <w:rFonts w:ascii="Times" w:eastAsia="Times" w:hAnsi="Times" w:cs="Times"/>
          <w:color w:val="000000"/>
          <w:sz w:val="19"/>
          <w:szCs w:val="19"/>
        </w:rPr>
        <w:t>................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11 </w:t>
      </w:r>
    </w:p>
    <w:p w14:paraId="563F7E58" w14:textId="5D008EA0" w:rsidR="001B2ACB" w:rsidRDefault="00AD7D6E" w:rsidP="005236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51" w:lineRule="auto"/>
        <w:ind w:left="116" w:right="270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>8 TERMO DE COMPROMISSO ......................................................................................................</w:t>
      </w:r>
      <w:r w:rsidR="005236B8">
        <w:rPr>
          <w:rFonts w:ascii="Times" w:eastAsia="Times" w:hAnsi="Times" w:cs="Times"/>
          <w:b/>
          <w:color w:val="000000"/>
          <w:sz w:val="19"/>
          <w:szCs w:val="19"/>
        </w:rPr>
        <w:t>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12</w:t>
      </w:r>
    </w:p>
    <w:p w14:paraId="5CDED4E7" w14:textId="41A50BC6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7" w:line="240" w:lineRule="auto"/>
        <w:ind w:right="261"/>
        <w:jc w:val="right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lastRenderedPageBreak/>
        <w:t xml:space="preserve">Insight Data Services – Documento de Requisitos – </w:t>
      </w:r>
      <w:r w:rsidR="00F17446">
        <w:rPr>
          <w:rFonts w:ascii="Times" w:eastAsia="Times" w:hAnsi="Times" w:cs="Times"/>
          <w:color w:val="000000"/>
          <w:sz w:val="19"/>
          <w:szCs w:val="19"/>
        </w:rPr>
        <w:t xml:space="preserve">Brasil Military Development </w:t>
      </w:r>
    </w:p>
    <w:p w14:paraId="6B9A8113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1 Introdução </w:t>
      </w:r>
    </w:p>
    <w:p w14:paraId="2156A9F8" w14:textId="38EAB8B6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9" w:lineRule="auto"/>
        <w:ind w:left="121" w:right="195" w:firstLine="1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tem por finalidade coletar, analisar e definir os </w:t>
      </w:r>
      <w:r w:rsidR="00F17446">
        <w:rPr>
          <w:color w:val="000000"/>
          <w:sz w:val="24"/>
          <w:szCs w:val="24"/>
        </w:rPr>
        <w:t>principais requisitos</w:t>
      </w:r>
      <w:r>
        <w:rPr>
          <w:color w:val="000000"/>
          <w:sz w:val="24"/>
          <w:szCs w:val="24"/>
        </w:rPr>
        <w:t xml:space="preserve"> do estudo de caso </w:t>
      </w:r>
      <w:r w:rsidR="00F17446">
        <w:rPr>
          <w:color w:val="000000"/>
          <w:sz w:val="24"/>
          <w:szCs w:val="24"/>
        </w:rPr>
        <w:t>Brasil Military Development</w:t>
      </w:r>
      <w:r>
        <w:rPr>
          <w:color w:val="000000"/>
          <w:sz w:val="24"/>
          <w:szCs w:val="24"/>
        </w:rPr>
        <w:t xml:space="preserve"> O documento </w:t>
      </w:r>
      <w:r w:rsidR="00761861">
        <w:rPr>
          <w:color w:val="000000"/>
          <w:sz w:val="24"/>
          <w:szCs w:val="24"/>
        </w:rPr>
        <w:t>procura demonstrar</w:t>
      </w:r>
      <w:r>
        <w:rPr>
          <w:color w:val="000000"/>
          <w:sz w:val="24"/>
          <w:szCs w:val="24"/>
        </w:rPr>
        <w:t xml:space="preserve"> os principais problemas atuais e o foco investigativo desejado </w:t>
      </w:r>
      <w:r w:rsidR="00761861">
        <w:rPr>
          <w:color w:val="000000"/>
          <w:sz w:val="24"/>
          <w:szCs w:val="24"/>
        </w:rPr>
        <w:t>pelo cliente</w:t>
      </w:r>
      <w:r>
        <w:rPr>
          <w:color w:val="000000"/>
          <w:sz w:val="24"/>
          <w:szCs w:val="24"/>
        </w:rPr>
        <w:t>.</w:t>
      </w:r>
    </w:p>
    <w:p w14:paraId="14C35082" w14:textId="207949EB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48" w:line="240" w:lineRule="auto"/>
        <w:ind w:right="261"/>
        <w:jc w:val="right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lastRenderedPageBreak/>
        <w:t xml:space="preserve">Insight Data Services – Documento de Requisitos – </w:t>
      </w:r>
      <w:r w:rsidR="00F17446">
        <w:rPr>
          <w:rFonts w:ascii="Times" w:eastAsia="Times" w:hAnsi="Times" w:cs="Times"/>
          <w:color w:val="000000"/>
          <w:sz w:val="19"/>
          <w:szCs w:val="19"/>
        </w:rPr>
        <w:t xml:space="preserve">Brasil Military Development </w:t>
      </w:r>
    </w:p>
    <w:p w14:paraId="23F454A9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2 Identificação dos Stakeholders </w:t>
      </w:r>
    </w:p>
    <w:p w14:paraId="6F608B2B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9" w:lineRule="auto"/>
        <w:ind w:left="116" w:right="457" w:firstLine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Esta seção tem o objetivo de definir quem são as pessoas-chaves no projeto,  tanto da parte do cliente quanto da parte da empresa desenvolvedora. </w:t>
      </w:r>
    </w:p>
    <w:p w14:paraId="65C7DE2A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240" w:lineRule="auto"/>
        <w:ind w:left="40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2.1Stakholders do Cliente </w:t>
      </w:r>
    </w:p>
    <w:tbl>
      <w:tblPr>
        <w:tblStyle w:val="a0"/>
        <w:tblW w:w="86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3"/>
        <w:gridCol w:w="1459"/>
        <w:gridCol w:w="1577"/>
        <w:gridCol w:w="3574"/>
      </w:tblGrid>
      <w:tr w:rsidR="001B2ACB" w14:paraId="50857761" w14:textId="77777777">
        <w:trPr>
          <w:trHeight w:val="285"/>
        </w:trPr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E0AD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2A82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Cargo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9904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Papel </w:t>
            </w: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F57D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Observações</w:t>
            </w:r>
          </w:p>
        </w:tc>
      </w:tr>
      <w:tr w:rsidR="001B2ACB" w14:paraId="5E4B60CD" w14:textId="77777777">
        <w:trPr>
          <w:trHeight w:val="285"/>
        </w:trPr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9C35" w14:textId="6ACEC7E2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Nycolas Gusmão </w:t>
            </w:r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5A2D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Proprietário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174F" w14:textId="7BD6416A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Engenheiro</w:t>
            </w: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1CEC" w14:textId="1F245A96" w:rsidR="001B2ACB" w:rsidRDefault="00761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Proprietário e Contribuinte</w:t>
            </w:r>
          </w:p>
        </w:tc>
      </w:tr>
      <w:tr w:rsidR="001B2ACB" w14:paraId="10696C8F" w14:textId="77777777">
        <w:trPr>
          <w:trHeight w:val="288"/>
        </w:trPr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74DD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Vilberto Ataide </w:t>
            </w:r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F456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Gerente 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6DF9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Gerente </w:t>
            </w: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9E0E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Key user</w:t>
            </w:r>
          </w:p>
        </w:tc>
      </w:tr>
      <w:tr w:rsidR="001B2ACB" w14:paraId="2990A546" w14:textId="77777777">
        <w:trPr>
          <w:trHeight w:val="286"/>
        </w:trPr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6BF6" w14:textId="689ED7E6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Matheus Ramos </w:t>
            </w:r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972E" w14:textId="776EF31E" w:rsidR="001B2ACB" w:rsidRDefault="00F1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Pesquisador</w:t>
            </w: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9F3F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Operacional</w:t>
            </w: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FE12" w14:textId="3554D4D4" w:rsidR="001B2ACB" w:rsidRDefault="00761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Desenvolvedor Bélico</w:t>
            </w:r>
          </w:p>
        </w:tc>
      </w:tr>
      <w:tr w:rsidR="001B2ACB" w14:paraId="4BA62643" w14:textId="77777777">
        <w:trPr>
          <w:trHeight w:val="285"/>
        </w:trPr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32C4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615B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C193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2101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B2ACB" w14:paraId="1AD99E3F" w14:textId="77777777">
        <w:trPr>
          <w:trHeight w:val="285"/>
        </w:trPr>
        <w:tc>
          <w:tcPr>
            <w:tcW w:w="2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BEC4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4AA8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E6A0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488F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99899F3" w14:textId="77777777" w:rsidR="001B2ACB" w:rsidRDefault="001B2A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56C88E" w14:textId="77777777" w:rsidR="001B2ACB" w:rsidRDefault="001B2A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58E227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2.2Stakholders da Equipe de Desenvolvimento</w:t>
      </w:r>
    </w:p>
    <w:tbl>
      <w:tblPr>
        <w:tblStyle w:val="a1"/>
        <w:tblW w:w="86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4"/>
        <w:gridCol w:w="1560"/>
        <w:gridCol w:w="1418"/>
        <w:gridCol w:w="3574"/>
      </w:tblGrid>
      <w:tr w:rsidR="001B2ACB" w14:paraId="6662BA0A" w14:textId="77777777">
        <w:trPr>
          <w:trHeight w:val="285"/>
        </w:trPr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C197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AC61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Cargo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B5A4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Papel </w:t>
            </w: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3B75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Observações</w:t>
            </w:r>
          </w:p>
        </w:tc>
      </w:tr>
      <w:tr w:rsidR="001B2ACB" w14:paraId="58AC2A36" w14:textId="77777777">
        <w:trPr>
          <w:trHeight w:val="563"/>
        </w:trPr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F6DC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Anderson  </w:t>
            </w:r>
          </w:p>
          <w:p w14:paraId="1F163EF9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Nascimento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A369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3" w:right="179" w:hanging="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Gerente do  Projeto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BB88" w14:textId="69DFA958" w:rsidR="001B2ACB" w:rsidRDefault="007618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Desenvolvedor</w:t>
            </w: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EF5A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Proprietário da Insight</w:t>
            </w:r>
          </w:p>
        </w:tc>
      </w:tr>
      <w:tr w:rsidR="001B2ACB" w14:paraId="1CEC644B" w14:textId="77777777">
        <w:trPr>
          <w:trHeight w:val="562"/>
        </w:trPr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3447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Jonatha Serpa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7FC1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Design de  </w:t>
            </w:r>
          </w:p>
          <w:p w14:paraId="1607E18A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171E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A546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B2ACB" w14:paraId="127947E5" w14:textId="77777777">
        <w:trPr>
          <w:trHeight w:val="285"/>
        </w:trPr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605F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EF28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B8C9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B609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B2ACB" w14:paraId="0325564F" w14:textId="77777777">
        <w:trPr>
          <w:trHeight w:val="285"/>
        </w:trPr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E0C0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074E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2836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503F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1B2ACB" w14:paraId="28DD1C28" w14:textId="77777777">
        <w:trPr>
          <w:trHeight w:val="285"/>
        </w:trPr>
        <w:tc>
          <w:tcPr>
            <w:tcW w:w="2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CADF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B35E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EC46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0C13" w14:textId="77777777" w:rsidR="001B2ACB" w:rsidRDefault="001B2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58DE98C" w14:textId="77777777" w:rsidR="001B2ACB" w:rsidRDefault="001B2A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45707B" w14:textId="77777777" w:rsidR="001B2ACB" w:rsidRDefault="001B2A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F6508B" w14:textId="77777777" w:rsidR="00AD7D6E" w:rsidRDefault="00AD7D6E">
      <w:pPr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br w:type="page"/>
      </w:r>
    </w:p>
    <w:p w14:paraId="32F9099B" w14:textId="31C5C3D3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1"/>
        <w:jc w:val="right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lastRenderedPageBreak/>
        <w:t xml:space="preserve">Insight Data Services – Documento de Requisitos – </w:t>
      </w:r>
      <w:r w:rsidR="00F17446">
        <w:rPr>
          <w:rFonts w:ascii="Times" w:eastAsia="Times" w:hAnsi="Times" w:cs="Times"/>
          <w:color w:val="000000"/>
          <w:sz w:val="19"/>
          <w:szCs w:val="19"/>
        </w:rPr>
        <w:t xml:space="preserve">Brasil Military Development 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 </w:t>
      </w:r>
    </w:p>
    <w:p w14:paraId="16F260F1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3 Levantamento de Requisitos </w:t>
      </w:r>
    </w:p>
    <w:p w14:paraId="6B7DCB06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left="40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3.1Entrevista </w:t>
      </w:r>
    </w:p>
    <w:p w14:paraId="53E29E56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roteiro da entrevista inicial encontra-se no Anexo 1 </w:t>
      </w:r>
    </w:p>
    <w:tbl>
      <w:tblPr>
        <w:tblStyle w:val="a2"/>
        <w:tblW w:w="864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2127"/>
        <w:gridCol w:w="1843"/>
        <w:gridCol w:w="2866"/>
      </w:tblGrid>
      <w:tr w:rsidR="001B2ACB" w14:paraId="33534EE5" w14:textId="77777777">
        <w:trPr>
          <w:trHeight w:val="285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3E81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BEF7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Entrevistador(es)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FD59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Entrevistado(s)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FD38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Assunto</w:t>
            </w:r>
          </w:p>
        </w:tc>
      </w:tr>
      <w:tr w:rsidR="001B2ACB" w14:paraId="3C2EF6F0" w14:textId="77777777">
        <w:trPr>
          <w:trHeight w:val="1114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8348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26/08/2021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1DB2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Anderson  </w:t>
            </w:r>
          </w:p>
          <w:p w14:paraId="0F6B2CE1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Nascimento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66EB" w14:textId="19EB7EC6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Nycolas Gusmão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FB2B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Primeira reunião de  </w:t>
            </w:r>
          </w:p>
          <w:p w14:paraId="15D58A7F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projeto</w:t>
            </w:r>
          </w:p>
        </w:tc>
      </w:tr>
      <w:tr w:rsidR="001B2ACB" w14:paraId="63BF00BA" w14:textId="77777777">
        <w:trPr>
          <w:trHeight w:val="1115"/>
        </w:trPr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35FE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27/08/2021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4530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Jonatha Serpa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1C46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Vilberto Ataide </w:t>
            </w:r>
          </w:p>
        </w:tc>
        <w:tc>
          <w:tcPr>
            <w:tcW w:w="2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A178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Prototipação dos  </w:t>
            </w:r>
          </w:p>
          <w:p w14:paraId="027F2BC6" w14:textId="77777777" w:rsidR="001B2ACB" w:rsidRDefault="00AD7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dashboards</w:t>
            </w:r>
          </w:p>
        </w:tc>
      </w:tr>
    </w:tbl>
    <w:p w14:paraId="318BC973" w14:textId="77777777" w:rsidR="001B2ACB" w:rsidRDefault="001B2A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BBFE24" w14:textId="77777777" w:rsidR="001B2ACB" w:rsidRDefault="001B2A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11A236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3.2Brainstorming </w:t>
      </w:r>
    </w:p>
    <w:p w14:paraId="3488EA7A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0" w:lineRule="auto"/>
        <w:ind w:left="121" w:right="204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Foi elaborado no dia 27/08/2021 um brainstorming com o Key User, onde foram  definidos os elementos de tela.</w:t>
      </w:r>
    </w:p>
    <w:p w14:paraId="039823B7" w14:textId="54A46646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68" w:line="240" w:lineRule="auto"/>
        <w:ind w:right="261"/>
        <w:jc w:val="right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lastRenderedPageBreak/>
        <w:t>Insight Data Services – Documento de Requisitos – Brasil Military Development</w:t>
      </w:r>
    </w:p>
    <w:p w14:paraId="7E9ECB57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4 Plano de Ação 5W2H </w:t>
      </w:r>
    </w:p>
    <w:p w14:paraId="2CEBBAB9" w14:textId="41F47CA6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29" w:lineRule="auto"/>
        <w:ind w:left="120" w:right="203" w:firstLine="1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Esta seção apresenta a descrição do plano de ação 5W2H que deve </w:t>
      </w:r>
      <w:proofErr w:type="gramStart"/>
      <w:r>
        <w:rPr>
          <w:color w:val="000000"/>
          <w:sz w:val="24"/>
          <w:szCs w:val="24"/>
        </w:rPr>
        <w:t>ser  utilizado</w:t>
      </w:r>
      <w:proofErr w:type="gramEnd"/>
      <w:r>
        <w:rPr>
          <w:color w:val="000000"/>
          <w:sz w:val="24"/>
          <w:szCs w:val="24"/>
        </w:rPr>
        <w:t xml:space="preserve"> para descobrir o que será feito, porque, onde, quem irá fazer, quando será feito, como e com que frequência irá fazer. </w:t>
      </w:r>
    </w:p>
    <w:p w14:paraId="6A671742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240" w:lineRule="auto"/>
        <w:ind w:left="40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4.1What? </w:t>
      </w:r>
    </w:p>
    <w:p w14:paraId="0FF426D5" w14:textId="5AC80EEF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0" w:lineRule="auto"/>
        <w:ind w:left="116" w:right="7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construção de um projeto de BI com a disponibilização dos dados para a tomada de decisão. </w:t>
      </w:r>
    </w:p>
    <w:p w14:paraId="2482636A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0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4.2Why? </w:t>
      </w:r>
    </w:p>
    <w:p w14:paraId="392CAF87" w14:textId="24C03A29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29" w:lineRule="auto"/>
        <w:ind w:left="126" w:right="328" w:firstLine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Porque os stakeholders precisam ter uma melhor visão sobre os seus clientes, produtos e vendas. </w:t>
      </w:r>
    </w:p>
    <w:p w14:paraId="0256959B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0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4.3Where? </w:t>
      </w:r>
    </w:p>
    <w:p w14:paraId="4EB5FA54" w14:textId="422D7136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29" w:lineRule="auto"/>
        <w:ind w:left="128" w:right="741" w:hanging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Fabricante possui atualmente um único Centro de </w:t>
      </w:r>
      <w:proofErr w:type="spellStart"/>
      <w:r>
        <w:rPr>
          <w:color w:val="000000"/>
          <w:sz w:val="24"/>
          <w:szCs w:val="24"/>
        </w:rPr>
        <w:t>Desevolvimento</w:t>
      </w:r>
      <w:proofErr w:type="spellEnd"/>
      <w:r>
        <w:rPr>
          <w:color w:val="000000"/>
          <w:sz w:val="24"/>
          <w:szCs w:val="24"/>
        </w:rPr>
        <w:t xml:space="preserve">, todo o BI deverá ser baseado nela. </w:t>
      </w:r>
    </w:p>
    <w:p w14:paraId="36514A00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40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4.4Who? </w:t>
      </w:r>
    </w:p>
    <w:p w14:paraId="6CB4F5FE" w14:textId="77777777" w:rsidR="00AD7D6E" w:rsidRDefault="00AD7D6E" w:rsidP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427" w:lineRule="auto"/>
        <w:ind w:left="403" w:right="1940" w:hanging="2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proprietário e o gerente de vendas farão uso dos dashboards. </w:t>
      </w:r>
    </w:p>
    <w:p w14:paraId="6790B88A" w14:textId="2606C4B4" w:rsidR="001B2ACB" w:rsidRPr="00AD7D6E" w:rsidRDefault="00AD7D6E" w:rsidP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427" w:lineRule="auto"/>
        <w:ind w:left="403" w:right="1940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4.5When? </w:t>
      </w:r>
    </w:p>
    <w:p w14:paraId="36047E78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29" w:lineRule="auto"/>
        <w:ind w:left="121" w:right="9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projeto vai durar cerca de 60 dias. A princípio a entrega deverá ser até  04/11/2021. </w:t>
      </w:r>
    </w:p>
    <w:p w14:paraId="6574907E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0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4.6How? </w:t>
      </w:r>
    </w:p>
    <w:p w14:paraId="43D815E1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29" w:lineRule="auto"/>
        <w:ind w:left="122" w:right="942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Será entrega um dashboard geral com as informações solicitadas. Serão  construídos também um Data Warehouse, e será realizado o ETL. </w:t>
      </w:r>
    </w:p>
    <w:p w14:paraId="53CC25FD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0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4.7How Often? </w:t>
      </w:r>
    </w:p>
    <w:p w14:paraId="59DA3F2A" w14:textId="40476D1E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Dashboard será atualizado todos os dias à 1</w:t>
      </w:r>
      <w:r w:rsidR="00761861"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:</w:t>
      </w:r>
      <w:r w:rsidRPr="00761861">
        <w:rPr>
          <w:color w:val="000000"/>
          <w:sz w:val="24"/>
          <w:szCs w:val="24"/>
        </w:rPr>
        <w:t>00</w:t>
      </w:r>
      <w:r w:rsidR="00761861" w:rsidRPr="00761861">
        <w:rPr>
          <w:color w:val="000000"/>
          <w:sz w:val="24"/>
          <w:szCs w:val="24"/>
        </w:rPr>
        <w:t>P</w:t>
      </w:r>
      <w:r w:rsidRPr="00761861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.</w:t>
      </w:r>
    </w:p>
    <w:p w14:paraId="24B60973" w14:textId="4F0FA658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0" w:line="240" w:lineRule="auto"/>
        <w:ind w:right="261"/>
        <w:jc w:val="right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lastRenderedPageBreak/>
        <w:t>Insight Data Services – Documento de Requisitos – Brasil Military Development</w:t>
      </w:r>
    </w:p>
    <w:p w14:paraId="7695366C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5 Definição de Requisitos </w:t>
      </w:r>
    </w:p>
    <w:p w14:paraId="5555CF89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29" w:lineRule="auto"/>
        <w:ind w:left="122" w:right="204" w:firstLine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Esta seção apresenta os requisitos indispensáveis identificados a partir das  entrevistas e reuniões realizadas com o cliente. </w:t>
      </w:r>
    </w:p>
    <w:p w14:paraId="58078FD0" w14:textId="7AA4CB3D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240" w:lineRule="auto"/>
        <w:ind w:left="41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5.1RQ-01 – Análise de equipamentos mais pedidos </w:t>
      </w:r>
    </w:p>
    <w:p w14:paraId="3524FE9F" w14:textId="36A663F0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Verificar os equipamentos mais comprados do fabricante. </w:t>
      </w:r>
    </w:p>
    <w:p w14:paraId="6748EE5B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0" w:line="240" w:lineRule="auto"/>
        <w:ind w:left="41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5.2RQ-02 – Análise de frequência de pedidos </w:t>
      </w:r>
    </w:p>
    <w:p w14:paraId="73ECF5AB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Verificar dias e horários em que há maior número de pedidos. </w:t>
      </w:r>
    </w:p>
    <w:p w14:paraId="64998E71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41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5.3RQ-04 – Análise Financeira </w:t>
      </w:r>
    </w:p>
    <w:p w14:paraId="71FA5F7D" w14:textId="6143AAF8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29" w:lineRule="auto"/>
        <w:ind w:left="114" w:right="601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Verificar indicadores financeiros, quantidade de equipamentos e produtos vendidos, valor de vendas e descontos. A análise deverá ser feita por dia, mês e ano. </w:t>
      </w:r>
    </w:p>
    <w:p w14:paraId="2D2E2178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left="41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5.4RQ-05 – Análise de Perfis de cliente </w:t>
      </w:r>
    </w:p>
    <w:p w14:paraId="5DC6B12A" w14:textId="5A5FA7C3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1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Verificar os clientes por pedidos realizados e tipos de equipamentos preferidos. </w:t>
      </w:r>
    </w:p>
    <w:p w14:paraId="2A87776B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413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5.5RQ-06 – Satisfação do Cliente </w:t>
      </w:r>
    </w:p>
    <w:p w14:paraId="29FD1193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1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Verificar a satisfação do cliente a partir dos dados do pós-venda.</w:t>
      </w:r>
    </w:p>
    <w:p w14:paraId="6C97F5BD" w14:textId="664F590F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01" w:line="240" w:lineRule="auto"/>
        <w:ind w:right="261"/>
        <w:jc w:val="right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lastRenderedPageBreak/>
        <w:t>Insight Data Services – Documento de Requisitos – Brasil Military Development</w:t>
      </w:r>
    </w:p>
    <w:p w14:paraId="1CBB3C7D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2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6 Fontes de Dados </w:t>
      </w:r>
    </w:p>
    <w:p w14:paraId="560C3F61" w14:textId="4E4A9E29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29" w:lineRule="auto"/>
        <w:ind w:left="128" w:right="204" w:firstLin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Esta seção apresenta uma análise preliminar das fontes de dados disponíveis na empresa e também as fontes externas, se estas forem utilizadas no projeto. </w:t>
      </w:r>
    </w:p>
    <w:p w14:paraId="2EE86061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9" w:line="240" w:lineRule="auto"/>
        <w:ind w:left="419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6.1Fonte 1 </w:t>
      </w:r>
    </w:p>
    <w:p w14:paraId="23C6318C" w14:textId="685F4825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1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Sistema de informação da Fabricante.</w:t>
      </w:r>
    </w:p>
    <w:p w14:paraId="34F0D292" w14:textId="77777777" w:rsidR="00AD7D6E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94" w:line="240" w:lineRule="auto"/>
        <w:ind w:right="261"/>
        <w:jc w:val="right"/>
        <w:rPr>
          <w:rFonts w:ascii="Times" w:eastAsia="Times" w:hAnsi="Times" w:cs="Times"/>
          <w:color w:val="000000"/>
          <w:sz w:val="19"/>
          <w:szCs w:val="19"/>
        </w:rPr>
      </w:pPr>
    </w:p>
    <w:p w14:paraId="05678634" w14:textId="50C4682E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94" w:line="240" w:lineRule="auto"/>
        <w:ind w:right="261"/>
        <w:jc w:val="right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lastRenderedPageBreak/>
        <w:t>Insight Data Services – Documento de Requisitos – Brasil Military Development</w:t>
      </w:r>
    </w:p>
    <w:p w14:paraId="6F943129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7 Anexos </w:t>
      </w:r>
    </w:p>
    <w:p w14:paraId="232EDB8C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left="431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7.1Anexo 1 - Roteiro da entrevista </w:t>
      </w:r>
    </w:p>
    <w:p w14:paraId="57A941D4" w14:textId="3111B9EE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29" w:lineRule="auto"/>
        <w:ind w:left="120" w:right="1235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anexo apresenta as perguntas iniciais que deverão ser feitas aos stakeholders.</w:t>
      </w:r>
    </w:p>
    <w:p w14:paraId="134F5628" w14:textId="6598FD33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02" w:line="240" w:lineRule="auto"/>
        <w:ind w:right="261"/>
        <w:jc w:val="right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lastRenderedPageBreak/>
        <w:t>Insight Data Services – Documento de Requisitos – Brasil Military Development</w:t>
      </w:r>
    </w:p>
    <w:p w14:paraId="65A904D6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8 Termo de Compromisso </w:t>
      </w:r>
    </w:p>
    <w:p w14:paraId="202B6A73" w14:textId="791C7C50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29" w:lineRule="auto"/>
        <w:ind w:left="126" w:right="596" w:firstLine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Este documento foi elaborado com a participação de todos os envolvidos no projeto, conforme listado na seção 1 deste documento. </w:t>
      </w:r>
    </w:p>
    <w:p w14:paraId="3C9F760D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assim estarem de acordo com a análise do projeto, subscrevemo-nos: </w:t>
      </w:r>
    </w:p>
    <w:p w14:paraId="4C809402" w14:textId="6F2D2CA9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6" w:line="231" w:lineRule="auto"/>
        <w:ind w:left="115" w:right="290" w:hanging="2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 xml:space="preserve">______________________________, __________, _________________________ de ______________. Local e Data </w:t>
      </w:r>
    </w:p>
    <w:p w14:paraId="7BBAEEE8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4" w:line="240" w:lineRule="auto"/>
        <w:ind w:left="14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____________________________________________ </w:t>
      </w:r>
    </w:p>
    <w:p w14:paraId="4D6C46D9" w14:textId="4F0C4D0D" w:rsidR="001B2ACB" w:rsidRDefault="00A45589" w:rsidP="00A455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Nycolas Gusmão dos Ramos</w:t>
      </w:r>
    </w:p>
    <w:p w14:paraId="4DE6C361" w14:textId="0B7D7DA4" w:rsidR="001B2ACB" w:rsidRDefault="00AD7D6E" w:rsidP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Brasil Military Development</w:t>
      </w:r>
    </w:p>
    <w:p w14:paraId="28E24432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ind w:left="14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____________________________________________ </w:t>
      </w:r>
    </w:p>
    <w:p w14:paraId="0B5EF17B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Anderson Silva do Nascimento </w:t>
      </w:r>
    </w:p>
    <w:p w14:paraId="5462C1D1" w14:textId="77777777" w:rsidR="001B2ACB" w:rsidRDefault="00AD7D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Insight Data Services</w:t>
      </w:r>
    </w:p>
    <w:p w14:paraId="6BB2495D" w14:textId="1641A251" w:rsidR="001B2ACB" w:rsidRDefault="00560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8" w:line="240" w:lineRule="auto"/>
        <w:ind w:right="261"/>
        <w:jc w:val="right"/>
        <w:rPr>
          <w:rFonts w:ascii="Times" w:eastAsia="Times" w:hAnsi="Times" w:cs="Times"/>
          <w:color w:val="000000"/>
          <w:sz w:val="19"/>
          <w:szCs w:val="19"/>
        </w:rPr>
      </w:pPr>
      <w:r>
        <w:rPr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6732F18" wp14:editId="55C6B4E8">
            <wp:simplePos x="0" y="0"/>
            <wp:positionH relativeFrom="page">
              <wp:align>center</wp:align>
            </wp:positionH>
            <wp:positionV relativeFrom="paragraph">
              <wp:posOffset>1400810</wp:posOffset>
            </wp:positionV>
            <wp:extent cx="6115050" cy="6115050"/>
            <wp:effectExtent l="0" t="0" r="0" b="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D6E">
        <w:rPr>
          <w:rFonts w:ascii="Times" w:eastAsia="Times" w:hAnsi="Times" w:cs="Times"/>
          <w:color w:val="000000"/>
          <w:sz w:val="19"/>
          <w:szCs w:val="19"/>
        </w:rPr>
        <w:t xml:space="preserve">Insight Data Services – Documento de Requisitos – </w:t>
      </w:r>
      <w:r w:rsidR="00EC6EB4">
        <w:rPr>
          <w:rFonts w:ascii="Times" w:eastAsia="Times" w:hAnsi="Times" w:cs="Times"/>
          <w:color w:val="000000"/>
          <w:sz w:val="19"/>
          <w:szCs w:val="19"/>
        </w:rPr>
        <w:t>Brasil Military Development</w:t>
      </w:r>
    </w:p>
    <w:sectPr w:rsidR="001B2ACB">
      <w:pgSz w:w="11900" w:h="16840"/>
      <w:pgMar w:top="1394" w:right="1428" w:bottom="998" w:left="158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CB"/>
    <w:rsid w:val="001B2ACB"/>
    <w:rsid w:val="005236B8"/>
    <w:rsid w:val="0056086A"/>
    <w:rsid w:val="00761861"/>
    <w:rsid w:val="00A45589"/>
    <w:rsid w:val="00AD7D6E"/>
    <w:rsid w:val="00E61C88"/>
    <w:rsid w:val="00EC6EB4"/>
    <w:rsid w:val="00F17446"/>
    <w:rsid w:val="00FC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B20B"/>
  <w15:docId w15:val="{E7FA0188-C49B-46F4-ABA5-72218D7B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1448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Nycolas</cp:lastModifiedBy>
  <cp:revision>8</cp:revision>
  <dcterms:created xsi:type="dcterms:W3CDTF">2021-09-26T13:47:00Z</dcterms:created>
  <dcterms:modified xsi:type="dcterms:W3CDTF">2021-09-26T17:04:00Z</dcterms:modified>
</cp:coreProperties>
</file>