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746F" w14:textId="6D585681" w:rsidR="006B2447" w:rsidRPr="006B2447" w:rsidRDefault="006B2447" w:rsidP="006B2447">
      <w:pPr>
        <w:rPr>
          <w:rFonts w:ascii="Calibri" w:hAnsi="Calibri" w:cs="Calibri"/>
          <w:b/>
          <w:bCs/>
          <w:sz w:val="36"/>
          <w:szCs w:val="36"/>
        </w:rPr>
      </w:pPr>
      <w:r w:rsidRPr="006B2447">
        <w:rPr>
          <w:rFonts w:ascii="Calibri" w:hAnsi="Calibri" w:cs="Calibri"/>
          <w:b/>
          <w:bCs/>
          <w:sz w:val="36"/>
          <w:szCs w:val="36"/>
        </w:rPr>
        <w:t xml:space="preserve">Tool </w:t>
      </w:r>
      <w:r w:rsidR="00AF7BF0" w:rsidRPr="003430FE">
        <w:rPr>
          <w:rFonts w:ascii="Calibri" w:hAnsi="Calibri" w:cs="Calibri"/>
          <w:b/>
          <w:bCs/>
          <w:sz w:val="36"/>
          <w:szCs w:val="36"/>
        </w:rPr>
        <w:t>1</w:t>
      </w:r>
      <w:r w:rsidRPr="006B2447">
        <w:rPr>
          <w:rFonts w:ascii="Calibri" w:hAnsi="Calibri" w:cs="Calibri"/>
          <w:b/>
          <w:bCs/>
          <w:sz w:val="36"/>
          <w:szCs w:val="36"/>
        </w:rPr>
        <w:t xml:space="preserve">: </w:t>
      </w:r>
      <w:proofErr w:type="spellStart"/>
      <w:r w:rsidRPr="006B2447">
        <w:rPr>
          <w:rFonts w:ascii="Calibri" w:hAnsi="Calibri" w:cs="Calibri"/>
          <w:b/>
          <w:bCs/>
          <w:sz w:val="36"/>
          <w:szCs w:val="36"/>
        </w:rPr>
        <w:t>QA.tech</w:t>
      </w:r>
      <w:proofErr w:type="spellEnd"/>
    </w:p>
    <w:p w14:paraId="76D4D548" w14:textId="77777777" w:rsidR="006B2447" w:rsidRPr="006B2447" w:rsidRDefault="006B2447" w:rsidP="006B2447">
      <w:pPr>
        <w:rPr>
          <w:rFonts w:ascii="Calibri" w:hAnsi="Calibri" w:cs="Calibri"/>
          <w:b/>
          <w:bCs/>
        </w:rPr>
      </w:pPr>
      <w:r w:rsidRPr="006B2447">
        <w:rPr>
          <w:rFonts w:ascii="Segoe UI Emoji" w:hAnsi="Segoe UI Emoji" w:cs="Segoe UI Emoji"/>
          <w:b/>
          <w:bCs/>
        </w:rPr>
        <w:t>🔹</w:t>
      </w:r>
      <w:r w:rsidRPr="006B2447">
        <w:rPr>
          <w:rFonts w:ascii="Calibri" w:hAnsi="Calibri" w:cs="Calibri"/>
          <w:b/>
          <w:bCs/>
        </w:rPr>
        <w:t xml:space="preserve"> Tool Overview</w:t>
      </w:r>
    </w:p>
    <w:p w14:paraId="1F92F701" w14:textId="14524EBE" w:rsidR="006B2447" w:rsidRPr="006B2447" w:rsidRDefault="006B2447" w:rsidP="006B2447">
      <w:pPr>
        <w:rPr>
          <w:rFonts w:ascii="Calibri" w:hAnsi="Calibri" w:cs="Calibri"/>
        </w:rPr>
      </w:pPr>
      <w:proofErr w:type="spellStart"/>
      <w:r w:rsidRPr="006B2447">
        <w:rPr>
          <w:rFonts w:ascii="Calibri" w:hAnsi="Calibri" w:cs="Calibri"/>
        </w:rPr>
        <w:t>QA.tech</w:t>
      </w:r>
      <w:proofErr w:type="spellEnd"/>
      <w:r w:rsidRPr="006B2447">
        <w:rPr>
          <w:rFonts w:ascii="Calibri" w:hAnsi="Calibri" w:cs="Calibri"/>
        </w:rPr>
        <w:t xml:space="preserve"> is an AI</w:t>
      </w:r>
      <w:r w:rsidRPr="006B2447">
        <w:rPr>
          <w:rFonts w:ascii="Calibri" w:hAnsi="Calibri" w:cs="Calibri"/>
        </w:rPr>
        <w:noBreakHyphen/>
        <w:t>based testing tool used for End</w:t>
      </w:r>
      <w:r w:rsidRPr="006B2447">
        <w:rPr>
          <w:rFonts w:ascii="Calibri" w:hAnsi="Calibri" w:cs="Calibri"/>
        </w:rPr>
        <w:noBreakHyphen/>
        <w:t>to</w:t>
      </w:r>
      <w:r w:rsidRPr="006B2447">
        <w:rPr>
          <w:rFonts w:ascii="Calibri" w:hAnsi="Calibri" w:cs="Calibri"/>
        </w:rPr>
        <w:noBreakHyphen/>
        <w:t>End (E2E) testing of B2B SaaS applications.</w:t>
      </w:r>
      <w:r w:rsidRPr="006B2447">
        <w:rPr>
          <w:rFonts w:ascii="Calibri" w:hAnsi="Calibri" w:cs="Calibri"/>
        </w:rPr>
        <w:br/>
        <w:t>I selected this tool by keeping my current corporate work in mind, where I am already involved in E2E automation testing.</w:t>
      </w:r>
    </w:p>
    <w:p w14:paraId="53CC7D88" w14:textId="77777777" w:rsidR="006B2447" w:rsidRPr="006B2447" w:rsidRDefault="00000000" w:rsidP="006B2447">
      <w:pPr>
        <w:rPr>
          <w:rFonts w:ascii="Calibri" w:hAnsi="Calibri" w:cs="Calibri"/>
        </w:rPr>
      </w:pPr>
      <w:r>
        <w:rPr>
          <w:rFonts w:ascii="Calibri" w:hAnsi="Calibri" w:cs="Calibri"/>
        </w:rPr>
        <w:pict w14:anchorId="07F52344">
          <v:rect id="_x0000_i1025" style="width:0;height:1.5pt" o:hralign="center" o:hrstd="t" o:hr="t" fillcolor="#a0a0a0" stroked="f"/>
        </w:pict>
      </w:r>
    </w:p>
    <w:p w14:paraId="66F8A2D2" w14:textId="77777777" w:rsidR="006B2447" w:rsidRPr="006B2447" w:rsidRDefault="006B2447" w:rsidP="006B2447">
      <w:pPr>
        <w:rPr>
          <w:rFonts w:ascii="Calibri" w:hAnsi="Calibri" w:cs="Calibri"/>
          <w:b/>
          <w:bCs/>
        </w:rPr>
      </w:pPr>
      <w:r w:rsidRPr="006B2447">
        <w:rPr>
          <w:rFonts w:ascii="Segoe UI Emoji" w:hAnsi="Segoe UI Emoji" w:cs="Segoe UI Emoji"/>
          <w:b/>
          <w:bCs/>
        </w:rPr>
        <w:t>🔹</w:t>
      </w:r>
      <w:r w:rsidRPr="006B2447">
        <w:rPr>
          <w:rFonts w:ascii="Calibri" w:hAnsi="Calibri" w:cs="Calibri"/>
          <w:b/>
          <w:bCs/>
        </w:rPr>
        <w:t xml:space="preserve"> Key Features</w:t>
      </w:r>
    </w:p>
    <w:p w14:paraId="6B8B3903" w14:textId="77777777" w:rsidR="006B2447" w:rsidRPr="006B2447" w:rsidRDefault="006B2447" w:rsidP="006B2447">
      <w:pPr>
        <w:numPr>
          <w:ilvl w:val="0"/>
          <w:numId w:val="12"/>
        </w:numPr>
        <w:rPr>
          <w:rFonts w:ascii="Calibri" w:hAnsi="Calibri" w:cs="Calibri"/>
        </w:rPr>
      </w:pPr>
      <w:r w:rsidRPr="006B2447">
        <w:rPr>
          <w:rFonts w:ascii="Calibri" w:hAnsi="Calibri" w:cs="Calibri"/>
        </w:rPr>
        <w:t>AI</w:t>
      </w:r>
      <w:r w:rsidRPr="006B2447">
        <w:rPr>
          <w:rFonts w:ascii="Calibri" w:hAnsi="Calibri" w:cs="Calibri"/>
        </w:rPr>
        <w:noBreakHyphen/>
        <w:t>supported E2E testing</w:t>
      </w:r>
    </w:p>
    <w:p w14:paraId="5717296A" w14:textId="77777777" w:rsidR="006B2447" w:rsidRPr="006B2447" w:rsidRDefault="006B2447" w:rsidP="006B2447">
      <w:pPr>
        <w:numPr>
          <w:ilvl w:val="0"/>
          <w:numId w:val="12"/>
        </w:numPr>
        <w:rPr>
          <w:rFonts w:ascii="Calibri" w:hAnsi="Calibri" w:cs="Calibri"/>
        </w:rPr>
      </w:pPr>
      <w:r w:rsidRPr="006B2447">
        <w:rPr>
          <w:rFonts w:ascii="Calibri" w:hAnsi="Calibri" w:cs="Calibri"/>
        </w:rPr>
        <w:t>Handles complex B2B SaaS workflows</w:t>
      </w:r>
    </w:p>
    <w:p w14:paraId="2E9CB521" w14:textId="77777777" w:rsidR="006B2447" w:rsidRPr="006B2447" w:rsidRDefault="006B2447" w:rsidP="006B2447">
      <w:pPr>
        <w:numPr>
          <w:ilvl w:val="0"/>
          <w:numId w:val="12"/>
        </w:numPr>
        <w:rPr>
          <w:rFonts w:ascii="Calibri" w:hAnsi="Calibri" w:cs="Calibri"/>
        </w:rPr>
      </w:pPr>
      <w:r w:rsidRPr="006B2447">
        <w:rPr>
          <w:rFonts w:ascii="Calibri" w:hAnsi="Calibri" w:cs="Calibri"/>
        </w:rPr>
        <w:t>Better stability with dynamic UI changes</w:t>
      </w:r>
    </w:p>
    <w:p w14:paraId="4CDD82DD" w14:textId="77777777" w:rsidR="006B2447" w:rsidRPr="006B2447" w:rsidRDefault="006B2447" w:rsidP="006B2447">
      <w:pPr>
        <w:numPr>
          <w:ilvl w:val="0"/>
          <w:numId w:val="12"/>
        </w:numPr>
        <w:rPr>
          <w:rFonts w:ascii="Calibri" w:hAnsi="Calibri" w:cs="Calibri"/>
        </w:rPr>
      </w:pPr>
      <w:r w:rsidRPr="006B2447">
        <w:rPr>
          <w:rFonts w:ascii="Calibri" w:hAnsi="Calibri" w:cs="Calibri"/>
        </w:rPr>
        <w:t>Reduces automation maintenance effort</w:t>
      </w:r>
    </w:p>
    <w:p w14:paraId="107B7B16" w14:textId="7F3309E1" w:rsidR="00AF7BF0" w:rsidRPr="003430FE" w:rsidRDefault="006B2447" w:rsidP="00AF7BF0">
      <w:pPr>
        <w:numPr>
          <w:ilvl w:val="0"/>
          <w:numId w:val="12"/>
        </w:numPr>
        <w:rPr>
          <w:rFonts w:ascii="Calibri" w:hAnsi="Calibri" w:cs="Calibri"/>
        </w:rPr>
      </w:pPr>
      <w:r w:rsidRPr="006B2447">
        <w:rPr>
          <w:rFonts w:ascii="Calibri" w:hAnsi="Calibri" w:cs="Calibri"/>
        </w:rPr>
        <w:t>Validates flow across multiple systems</w:t>
      </w:r>
    </w:p>
    <w:p w14:paraId="557F914A" w14:textId="640F02EF" w:rsidR="00AF7BF0" w:rsidRPr="006B2447" w:rsidRDefault="00AF7BF0" w:rsidP="003430FE">
      <w:pPr>
        <w:ind w:left="720" w:firstLine="720"/>
        <w:rPr>
          <w:rFonts w:ascii="Calibri" w:hAnsi="Calibri" w:cs="Calibri"/>
        </w:rPr>
      </w:pPr>
      <w:r w:rsidRPr="003430FE">
        <w:rPr>
          <w:rFonts w:ascii="Calibri" w:hAnsi="Calibri" w:cs="Calibri"/>
          <w:noProof/>
        </w:rPr>
        <w:drawing>
          <wp:inline distT="0" distB="0" distL="0" distR="0" wp14:anchorId="0529F431" wp14:editId="37FCE5A0">
            <wp:extent cx="3708875" cy="2050580"/>
            <wp:effectExtent l="0" t="0" r="0" b="0"/>
            <wp:docPr id="1621063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0930" cy="2062774"/>
                    </a:xfrm>
                    <a:prstGeom prst="rect">
                      <a:avLst/>
                    </a:prstGeom>
                    <a:noFill/>
                    <a:ln>
                      <a:noFill/>
                    </a:ln>
                  </pic:spPr>
                </pic:pic>
              </a:graphicData>
            </a:graphic>
          </wp:inline>
        </w:drawing>
      </w:r>
    </w:p>
    <w:p w14:paraId="33EA7C80" w14:textId="19F5B374" w:rsidR="006B2447" w:rsidRPr="003430FE" w:rsidRDefault="00000000" w:rsidP="006B2447">
      <w:pPr>
        <w:rPr>
          <w:rFonts w:ascii="Calibri" w:hAnsi="Calibri" w:cs="Calibri"/>
        </w:rPr>
      </w:pPr>
      <w:r>
        <w:rPr>
          <w:rFonts w:ascii="Calibri" w:hAnsi="Calibri" w:cs="Calibri"/>
        </w:rPr>
        <w:pict w14:anchorId="6256934F">
          <v:rect id="_x0000_i1026" style="width:0;height:1.5pt" o:hralign="center" o:hrstd="t" o:hr="t" fillcolor="#a0a0a0" stroked="f"/>
        </w:pict>
      </w:r>
    </w:p>
    <w:p w14:paraId="389CF0C6" w14:textId="20FD63CD" w:rsidR="006B2447" w:rsidRPr="006B2447" w:rsidRDefault="006B2447" w:rsidP="006B2447">
      <w:pPr>
        <w:rPr>
          <w:rFonts w:ascii="Calibri" w:hAnsi="Calibri" w:cs="Calibri"/>
          <w:b/>
          <w:bCs/>
        </w:rPr>
      </w:pPr>
      <w:r w:rsidRPr="006B2447">
        <w:rPr>
          <w:rFonts w:ascii="Segoe UI Emoji" w:hAnsi="Segoe UI Emoji" w:cs="Segoe UI Emoji"/>
          <w:b/>
          <w:bCs/>
        </w:rPr>
        <w:t>🔹</w:t>
      </w:r>
      <w:r w:rsidRPr="006B2447">
        <w:rPr>
          <w:rFonts w:ascii="Calibri" w:hAnsi="Calibri" w:cs="Calibri"/>
          <w:b/>
          <w:bCs/>
        </w:rPr>
        <w:t xml:space="preserve"> Use Cases</w:t>
      </w:r>
    </w:p>
    <w:p w14:paraId="77CDAFB2" w14:textId="77777777" w:rsidR="006B2447" w:rsidRPr="006B2447" w:rsidRDefault="006B2447" w:rsidP="006B2447">
      <w:pPr>
        <w:numPr>
          <w:ilvl w:val="0"/>
          <w:numId w:val="13"/>
        </w:numPr>
        <w:rPr>
          <w:rFonts w:ascii="Calibri" w:hAnsi="Calibri" w:cs="Calibri"/>
        </w:rPr>
      </w:pPr>
      <w:r w:rsidRPr="006B2447">
        <w:rPr>
          <w:rFonts w:ascii="Calibri" w:hAnsi="Calibri" w:cs="Calibri"/>
        </w:rPr>
        <w:t>End</w:t>
      </w:r>
      <w:r w:rsidRPr="006B2447">
        <w:rPr>
          <w:rFonts w:ascii="Calibri" w:hAnsi="Calibri" w:cs="Calibri"/>
        </w:rPr>
        <w:noBreakHyphen/>
        <w:t>to</w:t>
      </w:r>
      <w:r w:rsidRPr="006B2447">
        <w:rPr>
          <w:rFonts w:ascii="Calibri" w:hAnsi="Calibri" w:cs="Calibri"/>
        </w:rPr>
        <w:noBreakHyphen/>
        <w:t>End business flow testing</w:t>
      </w:r>
    </w:p>
    <w:p w14:paraId="28DA42B7" w14:textId="77777777" w:rsidR="006B2447" w:rsidRPr="006B2447" w:rsidRDefault="006B2447" w:rsidP="006B2447">
      <w:pPr>
        <w:numPr>
          <w:ilvl w:val="0"/>
          <w:numId w:val="13"/>
        </w:numPr>
        <w:rPr>
          <w:rFonts w:ascii="Calibri" w:hAnsi="Calibri" w:cs="Calibri"/>
        </w:rPr>
      </w:pPr>
      <w:r w:rsidRPr="006B2447">
        <w:rPr>
          <w:rFonts w:ascii="Calibri" w:hAnsi="Calibri" w:cs="Calibri"/>
        </w:rPr>
        <w:t>Release and regression testing</w:t>
      </w:r>
    </w:p>
    <w:p w14:paraId="583E347B" w14:textId="77777777" w:rsidR="006B2447" w:rsidRPr="006B2447" w:rsidRDefault="006B2447" w:rsidP="006B2447">
      <w:pPr>
        <w:numPr>
          <w:ilvl w:val="0"/>
          <w:numId w:val="13"/>
        </w:numPr>
        <w:rPr>
          <w:rFonts w:ascii="Calibri" w:hAnsi="Calibri" w:cs="Calibri"/>
        </w:rPr>
      </w:pPr>
      <w:r w:rsidRPr="006B2447">
        <w:rPr>
          <w:rFonts w:ascii="Calibri" w:hAnsi="Calibri" w:cs="Calibri"/>
        </w:rPr>
        <w:t>Validation of integrated systems</w:t>
      </w:r>
    </w:p>
    <w:p w14:paraId="65702FE4" w14:textId="77777777" w:rsidR="006B2447" w:rsidRPr="006B2447" w:rsidRDefault="006B2447" w:rsidP="006B2447">
      <w:pPr>
        <w:numPr>
          <w:ilvl w:val="0"/>
          <w:numId w:val="13"/>
        </w:numPr>
        <w:rPr>
          <w:rFonts w:ascii="Calibri" w:hAnsi="Calibri" w:cs="Calibri"/>
        </w:rPr>
      </w:pPr>
      <w:r w:rsidRPr="006B2447">
        <w:rPr>
          <w:rFonts w:ascii="Calibri" w:hAnsi="Calibri" w:cs="Calibri"/>
        </w:rPr>
        <w:t>Enterprise</w:t>
      </w:r>
      <w:r w:rsidRPr="006B2447">
        <w:rPr>
          <w:rFonts w:ascii="Calibri" w:hAnsi="Calibri" w:cs="Calibri"/>
        </w:rPr>
        <w:noBreakHyphen/>
        <w:t>level SaaS application testing</w:t>
      </w:r>
    </w:p>
    <w:p w14:paraId="1BEA3C89" w14:textId="77777777" w:rsidR="006B2447" w:rsidRPr="006B2447" w:rsidRDefault="00000000" w:rsidP="006B2447">
      <w:pPr>
        <w:rPr>
          <w:rFonts w:ascii="Calibri" w:hAnsi="Calibri" w:cs="Calibri"/>
        </w:rPr>
      </w:pPr>
      <w:r>
        <w:rPr>
          <w:rFonts w:ascii="Calibri" w:hAnsi="Calibri" w:cs="Calibri"/>
        </w:rPr>
        <w:pict w14:anchorId="2E5E32F7">
          <v:rect id="_x0000_i1027" style="width:0;height:1.5pt" o:hralign="center" o:hrstd="t" o:hr="t" fillcolor="#a0a0a0" stroked="f"/>
        </w:pict>
      </w:r>
    </w:p>
    <w:p w14:paraId="04210D2B" w14:textId="408846AE" w:rsidR="006B2447" w:rsidRPr="006B2447" w:rsidRDefault="006B2447" w:rsidP="006B2447">
      <w:pPr>
        <w:rPr>
          <w:rFonts w:ascii="Calibri" w:hAnsi="Calibri" w:cs="Calibri"/>
          <w:b/>
          <w:bCs/>
        </w:rPr>
      </w:pPr>
      <w:r w:rsidRPr="006B2447">
        <w:rPr>
          <w:rFonts w:ascii="Segoe UI Emoji" w:hAnsi="Segoe UI Emoji" w:cs="Segoe UI Emoji"/>
          <w:b/>
          <w:bCs/>
        </w:rPr>
        <w:lastRenderedPageBreak/>
        <w:t>🔹</w:t>
      </w:r>
      <w:r w:rsidRPr="006B2447">
        <w:rPr>
          <w:rFonts w:ascii="Calibri" w:hAnsi="Calibri" w:cs="Calibri"/>
          <w:b/>
          <w:bCs/>
        </w:rPr>
        <w:t xml:space="preserve"> What I </w:t>
      </w:r>
      <w:r w:rsidR="00AF7BF0" w:rsidRPr="003430FE">
        <w:rPr>
          <w:rFonts w:ascii="Calibri" w:hAnsi="Calibri" w:cs="Calibri"/>
          <w:b/>
          <w:bCs/>
        </w:rPr>
        <w:t xml:space="preserve">Will </w:t>
      </w:r>
      <w:r w:rsidRPr="006B2447">
        <w:rPr>
          <w:rFonts w:ascii="Calibri" w:hAnsi="Calibri" w:cs="Calibri"/>
          <w:b/>
          <w:bCs/>
        </w:rPr>
        <w:t>Do Using This Tool</w:t>
      </w:r>
    </w:p>
    <w:p w14:paraId="0302E359" w14:textId="76E7401C" w:rsidR="006B2447" w:rsidRPr="006B2447" w:rsidRDefault="006B2447" w:rsidP="006B2447">
      <w:pPr>
        <w:rPr>
          <w:rFonts w:ascii="Calibri" w:hAnsi="Calibri" w:cs="Calibri"/>
        </w:rPr>
      </w:pPr>
      <w:r w:rsidRPr="006B2447">
        <w:rPr>
          <w:rFonts w:ascii="Calibri" w:hAnsi="Calibri" w:cs="Calibri"/>
        </w:rPr>
        <w:t xml:space="preserve">As an automation tester, using </w:t>
      </w:r>
      <w:proofErr w:type="spellStart"/>
      <w:r w:rsidRPr="006B2447">
        <w:rPr>
          <w:rFonts w:ascii="Calibri" w:hAnsi="Calibri" w:cs="Calibri"/>
        </w:rPr>
        <w:t>QA.tech</w:t>
      </w:r>
      <w:proofErr w:type="spellEnd"/>
      <w:r w:rsidRPr="006B2447">
        <w:rPr>
          <w:rFonts w:ascii="Calibri" w:hAnsi="Calibri" w:cs="Calibri"/>
        </w:rPr>
        <w:t xml:space="preserve"> </w:t>
      </w:r>
      <w:r w:rsidR="00D622DA">
        <w:rPr>
          <w:rFonts w:ascii="Calibri" w:hAnsi="Calibri" w:cs="Calibri"/>
        </w:rPr>
        <w:t>will do</w:t>
      </w:r>
      <w:r w:rsidRPr="006B2447">
        <w:rPr>
          <w:rFonts w:ascii="Calibri" w:hAnsi="Calibri" w:cs="Calibri"/>
        </w:rPr>
        <w:t>:</w:t>
      </w:r>
    </w:p>
    <w:p w14:paraId="20D86DB4" w14:textId="7029432A" w:rsidR="006B2447" w:rsidRPr="006B2447" w:rsidRDefault="001755D0" w:rsidP="006B2447">
      <w:pPr>
        <w:numPr>
          <w:ilvl w:val="0"/>
          <w:numId w:val="14"/>
        </w:numPr>
        <w:rPr>
          <w:rFonts w:ascii="Calibri" w:hAnsi="Calibri" w:cs="Calibri"/>
        </w:rPr>
      </w:pPr>
      <w:r>
        <w:rPr>
          <w:rFonts w:ascii="Calibri" w:hAnsi="Calibri" w:cs="Calibri"/>
        </w:rPr>
        <w:t xml:space="preserve">Validate </w:t>
      </w:r>
      <w:r w:rsidR="006B2447" w:rsidRPr="006B2447">
        <w:rPr>
          <w:rFonts w:ascii="Calibri" w:hAnsi="Calibri" w:cs="Calibri"/>
          <w:b/>
          <w:bCs/>
        </w:rPr>
        <w:t>end</w:t>
      </w:r>
      <w:r w:rsidR="006B2447" w:rsidRPr="006B2447">
        <w:rPr>
          <w:rFonts w:ascii="Calibri" w:hAnsi="Calibri" w:cs="Calibri"/>
          <w:b/>
          <w:bCs/>
        </w:rPr>
        <w:noBreakHyphen/>
        <w:t>to</w:t>
      </w:r>
      <w:r w:rsidR="006B2447" w:rsidRPr="006B2447">
        <w:rPr>
          <w:rFonts w:ascii="Calibri" w:hAnsi="Calibri" w:cs="Calibri"/>
          <w:b/>
          <w:bCs/>
        </w:rPr>
        <w:noBreakHyphen/>
        <w:t>end business workflows</w:t>
      </w:r>
    </w:p>
    <w:p w14:paraId="29F557DA" w14:textId="77777777" w:rsidR="006B2447" w:rsidRPr="006B2447" w:rsidRDefault="006B2447" w:rsidP="006B2447">
      <w:pPr>
        <w:numPr>
          <w:ilvl w:val="0"/>
          <w:numId w:val="14"/>
        </w:numPr>
        <w:rPr>
          <w:rFonts w:ascii="Calibri" w:hAnsi="Calibri" w:cs="Calibri"/>
        </w:rPr>
      </w:pPr>
      <w:r w:rsidRPr="006B2447">
        <w:rPr>
          <w:rFonts w:ascii="Calibri" w:hAnsi="Calibri" w:cs="Calibri"/>
        </w:rPr>
        <w:t>Verify the flow from UI to backend and integrations</w:t>
      </w:r>
    </w:p>
    <w:p w14:paraId="44381F49" w14:textId="77777777" w:rsidR="006B2447" w:rsidRPr="006B2447" w:rsidRDefault="006B2447" w:rsidP="006B2447">
      <w:pPr>
        <w:numPr>
          <w:ilvl w:val="0"/>
          <w:numId w:val="14"/>
        </w:numPr>
        <w:rPr>
          <w:rFonts w:ascii="Calibri" w:hAnsi="Calibri" w:cs="Calibri"/>
        </w:rPr>
      </w:pPr>
      <w:r w:rsidRPr="006B2447">
        <w:rPr>
          <w:rFonts w:ascii="Calibri" w:hAnsi="Calibri" w:cs="Calibri"/>
        </w:rPr>
        <w:t>Execute automation during regression cycles</w:t>
      </w:r>
    </w:p>
    <w:p w14:paraId="4191E1F0" w14:textId="3B3D1AC0" w:rsidR="00AF7BF0" w:rsidRPr="006B2447" w:rsidRDefault="006B2447" w:rsidP="003430FE">
      <w:pPr>
        <w:numPr>
          <w:ilvl w:val="0"/>
          <w:numId w:val="14"/>
        </w:numPr>
        <w:rPr>
          <w:rFonts w:ascii="Calibri" w:hAnsi="Calibri" w:cs="Calibri"/>
        </w:rPr>
      </w:pPr>
      <w:r w:rsidRPr="006B2447">
        <w:rPr>
          <w:rFonts w:ascii="Calibri" w:hAnsi="Calibri" w:cs="Calibri"/>
        </w:rPr>
        <w:t>Analyze issues based on business impact</w:t>
      </w:r>
      <w:r w:rsidR="00AF7BF0" w:rsidRPr="003430FE">
        <w:rPr>
          <w:rFonts w:ascii="Calibri" w:hAnsi="Calibri" w:cs="Calibri"/>
        </w:rPr>
        <w:t xml:space="preserve">    </w:t>
      </w:r>
      <w:r w:rsidR="00AF7BF0" w:rsidRPr="003430FE">
        <w:rPr>
          <w:rFonts w:ascii="Calibri" w:hAnsi="Calibri" w:cs="Calibri"/>
          <w:noProof/>
        </w:rPr>
        <w:drawing>
          <wp:inline distT="0" distB="0" distL="0" distR="0" wp14:anchorId="146D146A" wp14:editId="2B6A9152">
            <wp:extent cx="4474302" cy="3623417"/>
            <wp:effectExtent l="0" t="0" r="0" b="0"/>
            <wp:docPr id="550645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7340" cy="3633975"/>
                    </a:xfrm>
                    <a:prstGeom prst="rect">
                      <a:avLst/>
                    </a:prstGeom>
                    <a:noFill/>
                    <a:ln>
                      <a:noFill/>
                    </a:ln>
                  </pic:spPr>
                </pic:pic>
              </a:graphicData>
            </a:graphic>
          </wp:inline>
        </w:drawing>
      </w:r>
    </w:p>
    <w:p w14:paraId="1A833609" w14:textId="77777777" w:rsidR="006B2447" w:rsidRPr="006B2447" w:rsidRDefault="00000000" w:rsidP="006B2447">
      <w:pPr>
        <w:rPr>
          <w:rFonts w:ascii="Calibri" w:hAnsi="Calibri" w:cs="Calibri"/>
        </w:rPr>
      </w:pPr>
      <w:r>
        <w:rPr>
          <w:rFonts w:ascii="Calibri" w:hAnsi="Calibri" w:cs="Calibri"/>
        </w:rPr>
        <w:pict w14:anchorId="6ED5EB78">
          <v:rect id="_x0000_i1028" style="width:0;height:1.5pt" o:hralign="center" o:hrstd="t" o:hr="t" fillcolor="#a0a0a0" stroked="f"/>
        </w:pict>
      </w:r>
    </w:p>
    <w:p w14:paraId="36BCC1C0" w14:textId="77777777" w:rsidR="006B2447" w:rsidRPr="006B2447" w:rsidRDefault="006B2447" w:rsidP="006B2447">
      <w:pPr>
        <w:rPr>
          <w:rFonts w:ascii="Calibri" w:hAnsi="Calibri" w:cs="Calibri"/>
          <w:b/>
          <w:bCs/>
        </w:rPr>
      </w:pPr>
      <w:r w:rsidRPr="006B2447">
        <w:rPr>
          <w:rFonts w:ascii="Segoe UI Emoji" w:hAnsi="Segoe UI Emoji" w:cs="Segoe UI Emoji"/>
          <w:b/>
          <w:bCs/>
        </w:rPr>
        <w:t>🔹</w:t>
      </w:r>
      <w:r w:rsidRPr="006B2447">
        <w:rPr>
          <w:rFonts w:ascii="Calibri" w:hAnsi="Calibri" w:cs="Calibri"/>
          <w:b/>
          <w:bCs/>
        </w:rPr>
        <w:t xml:space="preserve"> What I Want to Do</w:t>
      </w:r>
    </w:p>
    <w:p w14:paraId="0261AB5C" w14:textId="77777777" w:rsidR="006B2447" w:rsidRPr="006B2447" w:rsidRDefault="006B2447" w:rsidP="006B2447">
      <w:pPr>
        <w:rPr>
          <w:rFonts w:ascii="Calibri" w:hAnsi="Calibri" w:cs="Calibri"/>
        </w:rPr>
      </w:pPr>
      <w:r w:rsidRPr="006B2447">
        <w:rPr>
          <w:rFonts w:ascii="Calibri" w:hAnsi="Calibri" w:cs="Calibri"/>
        </w:rPr>
        <w:t xml:space="preserve">Using </w:t>
      </w:r>
      <w:proofErr w:type="spellStart"/>
      <w:r w:rsidRPr="006B2447">
        <w:rPr>
          <w:rFonts w:ascii="Calibri" w:hAnsi="Calibri" w:cs="Calibri"/>
        </w:rPr>
        <w:t>QA.tech</w:t>
      </w:r>
      <w:proofErr w:type="spellEnd"/>
      <w:r w:rsidRPr="006B2447">
        <w:rPr>
          <w:rFonts w:ascii="Calibri" w:hAnsi="Calibri" w:cs="Calibri"/>
        </w:rPr>
        <w:t>, I want to:</w:t>
      </w:r>
    </w:p>
    <w:p w14:paraId="77F79C45" w14:textId="77777777" w:rsidR="006B2447" w:rsidRPr="006B2447" w:rsidRDefault="006B2447" w:rsidP="006B2447">
      <w:pPr>
        <w:numPr>
          <w:ilvl w:val="0"/>
          <w:numId w:val="15"/>
        </w:numPr>
        <w:rPr>
          <w:rFonts w:ascii="Calibri" w:hAnsi="Calibri" w:cs="Calibri"/>
        </w:rPr>
      </w:pPr>
      <w:r w:rsidRPr="006B2447">
        <w:rPr>
          <w:rFonts w:ascii="Calibri" w:hAnsi="Calibri" w:cs="Calibri"/>
        </w:rPr>
        <w:t>Further improve my E2E automation skills</w:t>
      </w:r>
    </w:p>
    <w:p w14:paraId="7132F794" w14:textId="77777777" w:rsidR="006B2447" w:rsidRPr="006B2447" w:rsidRDefault="006B2447" w:rsidP="006B2447">
      <w:pPr>
        <w:numPr>
          <w:ilvl w:val="0"/>
          <w:numId w:val="15"/>
        </w:numPr>
        <w:rPr>
          <w:rFonts w:ascii="Calibri" w:hAnsi="Calibri" w:cs="Calibri"/>
        </w:rPr>
      </w:pPr>
      <w:r w:rsidRPr="006B2447">
        <w:rPr>
          <w:rFonts w:ascii="Calibri" w:hAnsi="Calibri" w:cs="Calibri"/>
        </w:rPr>
        <w:t>Reduce manual scripting and maintenance effort</w:t>
      </w:r>
    </w:p>
    <w:p w14:paraId="4B50EAEA" w14:textId="77777777" w:rsidR="006B2447" w:rsidRPr="006B2447" w:rsidRDefault="006B2447" w:rsidP="006B2447">
      <w:pPr>
        <w:numPr>
          <w:ilvl w:val="0"/>
          <w:numId w:val="15"/>
        </w:numPr>
        <w:rPr>
          <w:rFonts w:ascii="Calibri" w:hAnsi="Calibri" w:cs="Calibri"/>
        </w:rPr>
      </w:pPr>
      <w:r w:rsidRPr="006B2447">
        <w:rPr>
          <w:rFonts w:ascii="Calibri" w:hAnsi="Calibri" w:cs="Calibri"/>
        </w:rPr>
        <w:t>Focus more on business</w:t>
      </w:r>
      <w:r w:rsidRPr="006B2447">
        <w:rPr>
          <w:rFonts w:ascii="Calibri" w:hAnsi="Calibri" w:cs="Calibri"/>
        </w:rPr>
        <w:noBreakHyphen/>
        <w:t>level testing</w:t>
      </w:r>
    </w:p>
    <w:p w14:paraId="7A51007A" w14:textId="77777777" w:rsidR="006B2447" w:rsidRDefault="006B2447" w:rsidP="006B2447">
      <w:pPr>
        <w:numPr>
          <w:ilvl w:val="0"/>
          <w:numId w:val="15"/>
        </w:numPr>
        <w:rPr>
          <w:rFonts w:ascii="Calibri" w:hAnsi="Calibri" w:cs="Calibri"/>
        </w:rPr>
      </w:pPr>
      <w:r w:rsidRPr="006B2447">
        <w:rPr>
          <w:rFonts w:ascii="Calibri" w:hAnsi="Calibri" w:cs="Calibri"/>
        </w:rPr>
        <w:t>Grow with AI</w:t>
      </w:r>
      <w:r w:rsidRPr="006B2447">
        <w:rPr>
          <w:rFonts w:ascii="Calibri" w:hAnsi="Calibri" w:cs="Calibri"/>
        </w:rPr>
        <w:noBreakHyphen/>
        <w:t>based testing tools</w:t>
      </w:r>
    </w:p>
    <w:p w14:paraId="2983BC7F" w14:textId="77777777" w:rsidR="003430FE" w:rsidRPr="006B2447" w:rsidRDefault="003430FE" w:rsidP="003430FE">
      <w:pPr>
        <w:rPr>
          <w:rFonts w:ascii="Calibri" w:hAnsi="Calibri" w:cs="Calibri"/>
        </w:rPr>
      </w:pPr>
    </w:p>
    <w:p w14:paraId="108C30A0" w14:textId="77777777" w:rsidR="006B2447" w:rsidRPr="006B2447" w:rsidRDefault="00000000" w:rsidP="006B2447">
      <w:pPr>
        <w:rPr>
          <w:rFonts w:ascii="Calibri" w:hAnsi="Calibri" w:cs="Calibri"/>
        </w:rPr>
      </w:pPr>
      <w:r>
        <w:rPr>
          <w:rFonts w:ascii="Calibri" w:hAnsi="Calibri" w:cs="Calibri"/>
        </w:rPr>
        <w:lastRenderedPageBreak/>
        <w:pict w14:anchorId="1FB74E36">
          <v:rect id="_x0000_i1029" style="width:0;height:1.5pt" o:hralign="center" o:hrstd="t" o:hr="t" fillcolor="#a0a0a0" stroked="f"/>
        </w:pict>
      </w:r>
    </w:p>
    <w:p w14:paraId="6D32179B" w14:textId="77777777" w:rsidR="006B2447" w:rsidRPr="006B2447" w:rsidRDefault="006B2447" w:rsidP="006B2447">
      <w:pPr>
        <w:rPr>
          <w:rFonts w:ascii="Calibri" w:hAnsi="Calibri" w:cs="Calibri"/>
          <w:b/>
          <w:bCs/>
        </w:rPr>
      </w:pPr>
      <w:r w:rsidRPr="006B2447">
        <w:rPr>
          <w:rFonts w:ascii="Segoe UI Emoji" w:hAnsi="Segoe UI Emoji" w:cs="Segoe UI Emoji"/>
          <w:b/>
          <w:bCs/>
        </w:rPr>
        <w:t>🔹</w:t>
      </w:r>
      <w:r w:rsidRPr="006B2447">
        <w:rPr>
          <w:rFonts w:ascii="Calibri" w:hAnsi="Calibri" w:cs="Calibri"/>
          <w:b/>
          <w:bCs/>
        </w:rPr>
        <w:t xml:space="preserve"> Findings &amp; Learnings</w:t>
      </w:r>
    </w:p>
    <w:p w14:paraId="35C078F7" w14:textId="77777777" w:rsidR="006B2447" w:rsidRPr="006B2447" w:rsidRDefault="006B2447" w:rsidP="006B2447">
      <w:pPr>
        <w:numPr>
          <w:ilvl w:val="0"/>
          <w:numId w:val="16"/>
        </w:numPr>
        <w:rPr>
          <w:rFonts w:ascii="Calibri" w:hAnsi="Calibri" w:cs="Calibri"/>
        </w:rPr>
      </w:pPr>
      <w:r w:rsidRPr="006B2447">
        <w:rPr>
          <w:rFonts w:ascii="Calibri" w:hAnsi="Calibri" w:cs="Calibri"/>
        </w:rPr>
        <w:t>AI</w:t>
      </w:r>
      <w:r w:rsidRPr="006B2447">
        <w:rPr>
          <w:rFonts w:ascii="Calibri" w:hAnsi="Calibri" w:cs="Calibri"/>
        </w:rPr>
        <w:noBreakHyphen/>
        <w:t>based tools make E2E testing more efficient</w:t>
      </w:r>
    </w:p>
    <w:p w14:paraId="33ED65B0" w14:textId="77777777" w:rsidR="006B2447" w:rsidRPr="006B2447" w:rsidRDefault="006B2447" w:rsidP="006B2447">
      <w:pPr>
        <w:numPr>
          <w:ilvl w:val="0"/>
          <w:numId w:val="16"/>
        </w:numPr>
        <w:rPr>
          <w:rFonts w:ascii="Calibri" w:hAnsi="Calibri" w:cs="Calibri"/>
        </w:rPr>
      </w:pPr>
      <w:r w:rsidRPr="006B2447">
        <w:rPr>
          <w:rFonts w:ascii="Calibri" w:hAnsi="Calibri" w:cs="Calibri"/>
        </w:rPr>
        <w:t>In B2B SaaS, validating the complete flow is very important</w:t>
      </w:r>
    </w:p>
    <w:p w14:paraId="3562CF21" w14:textId="77777777" w:rsidR="006B2447" w:rsidRPr="006B2447" w:rsidRDefault="006B2447" w:rsidP="006B2447">
      <w:pPr>
        <w:numPr>
          <w:ilvl w:val="0"/>
          <w:numId w:val="16"/>
        </w:numPr>
        <w:rPr>
          <w:rFonts w:ascii="Calibri" w:hAnsi="Calibri" w:cs="Calibri"/>
        </w:rPr>
      </w:pPr>
      <w:proofErr w:type="spellStart"/>
      <w:r w:rsidRPr="006B2447">
        <w:rPr>
          <w:rFonts w:ascii="Calibri" w:hAnsi="Calibri" w:cs="Calibri"/>
        </w:rPr>
        <w:t>QA.tech</w:t>
      </w:r>
      <w:proofErr w:type="spellEnd"/>
      <w:r w:rsidRPr="006B2447">
        <w:rPr>
          <w:rFonts w:ascii="Calibri" w:hAnsi="Calibri" w:cs="Calibri"/>
        </w:rPr>
        <w:t xml:space="preserve"> is relevant for real corporate QA work</w:t>
      </w:r>
    </w:p>
    <w:p w14:paraId="3FEFD7C0" w14:textId="4ACDE31E" w:rsidR="006B2447" w:rsidRPr="006B2447" w:rsidRDefault="006B2447" w:rsidP="006B2447">
      <w:pPr>
        <w:rPr>
          <w:rFonts w:ascii="Calibri" w:hAnsi="Calibri" w:cs="Calibri"/>
        </w:rPr>
      </w:pPr>
    </w:p>
    <w:p w14:paraId="7C1D035E" w14:textId="51B37D9D" w:rsidR="006B2447" w:rsidRPr="003430FE" w:rsidRDefault="00AF7BF0" w:rsidP="003430FE">
      <w:pPr>
        <w:ind w:left="720" w:firstLine="720"/>
        <w:rPr>
          <w:rFonts w:ascii="Calibri" w:hAnsi="Calibri" w:cs="Calibri"/>
        </w:rPr>
      </w:pPr>
      <w:r w:rsidRPr="003430FE">
        <w:rPr>
          <w:rFonts w:ascii="Calibri" w:hAnsi="Calibri" w:cs="Calibri"/>
          <w:noProof/>
        </w:rPr>
        <w:drawing>
          <wp:inline distT="0" distB="0" distL="0" distR="0" wp14:anchorId="41F81BDC" wp14:editId="05FE8A13">
            <wp:extent cx="4142217" cy="2503917"/>
            <wp:effectExtent l="0" t="0" r="0" b="0"/>
            <wp:docPr id="1557594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0112" cy="2508689"/>
                    </a:xfrm>
                    <a:prstGeom prst="rect">
                      <a:avLst/>
                    </a:prstGeom>
                    <a:noFill/>
                    <a:ln>
                      <a:noFill/>
                    </a:ln>
                  </pic:spPr>
                </pic:pic>
              </a:graphicData>
            </a:graphic>
          </wp:inline>
        </w:drawing>
      </w:r>
    </w:p>
    <w:p w14:paraId="71D718E1" w14:textId="77777777" w:rsidR="00AF7BF0" w:rsidRDefault="00AF7BF0">
      <w:pPr>
        <w:rPr>
          <w:rFonts w:ascii="Calibri" w:hAnsi="Calibri" w:cs="Calibri"/>
        </w:rPr>
      </w:pPr>
    </w:p>
    <w:p w14:paraId="557F0E53" w14:textId="77777777" w:rsidR="003430FE" w:rsidRDefault="003430FE">
      <w:pPr>
        <w:rPr>
          <w:rFonts w:ascii="Calibri" w:hAnsi="Calibri" w:cs="Calibri"/>
        </w:rPr>
      </w:pPr>
    </w:p>
    <w:p w14:paraId="1364AF8E" w14:textId="77777777" w:rsidR="003430FE" w:rsidRDefault="003430FE">
      <w:pPr>
        <w:rPr>
          <w:rFonts w:ascii="Calibri" w:hAnsi="Calibri" w:cs="Calibri"/>
        </w:rPr>
      </w:pPr>
    </w:p>
    <w:p w14:paraId="20BEDAF0" w14:textId="77777777" w:rsidR="003430FE" w:rsidRDefault="003430FE">
      <w:pPr>
        <w:rPr>
          <w:rFonts w:ascii="Calibri" w:hAnsi="Calibri" w:cs="Calibri"/>
        </w:rPr>
      </w:pPr>
    </w:p>
    <w:p w14:paraId="78C6ECD2" w14:textId="77777777" w:rsidR="003430FE" w:rsidRDefault="003430FE">
      <w:pPr>
        <w:rPr>
          <w:rFonts w:ascii="Calibri" w:hAnsi="Calibri" w:cs="Calibri"/>
        </w:rPr>
      </w:pPr>
    </w:p>
    <w:p w14:paraId="598B0B9F" w14:textId="77777777" w:rsidR="003430FE" w:rsidRDefault="003430FE">
      <w:pPr>
        <w:rPr>
          <w:rFonts w:ascii="Calibri" w:hAnsi="Calibri" w:cs="Calibri"/>
        </w:rPr>
      </w:pPr>
    </w:p>
    <w:p w14:paraId="1516059D" w14:textId="77777777" w:rsidR="003430FE" w:rsidRDefault="003430FE">
      <w:pPr>
        <w:rPr>
          <w:rFonts w:ascii="Calibri" w:hAnsi="Calibri" w:cs="Calibri"/>
        </w:rPr>
      </w:pPr>
    </w:p>
    <w:p w14:paraId="62A6F4D9" w14:textId="77777777" w:rsidR="003430FE" w:rsidRDefault="003430FE">
      <w:pPr>
        <w:rPr>
          <w:rFonts w:ascii="Calibri" w:hAnsi="Calibri" w:cs="Calibri"/>
        </w:rPr>
      </w:pPr>
    </w:p>
    <w:p w14:paraId="7A98891A" w14:textId="77777777" w:rsidR="003430FE" w:rsidRDefault="003430FE">
      <w:pPr>
        <w:rPr>
          <w:rFonts w:ascii="Calibri" w:hAnsi="Calibri" w:cs="Calibri"/>
        </w:rPr>
      </w:pPr>
    </w:p>
    <w:p w14:paraId="0521973B" w14:textId="77777777" w:rsidR="003430FE" w:rsidRDefault="003430FE">
      <w:pPr>
        <w:rPr>
          <w:rFonts w:ascii="Calibri" w:hAnsi="Calibri" w:cs="Calibri"/>
        </w:rPr>
      </w:pPr>
    </w:p>
    <w:p w14:paraId="23957395" w14:textId="77777777" w:rsidR="003430FE" w:rsidRPr="003430FE" w:rsidRDefault="003430FE">
      <w:pPr>
        <w:rPr>
          <w:rFonts w:ascii="Calibri" w:hAnsi="Calibri" w:cs="Calibri"/>
        </w:rPr>
      </w:pPr>
    </w:p>
    <w:p w14:paraId="6CC4B576" w14:textId="688B9CF8" w:rsidR="00AF7BF0" w:rsidRPr="00D70B03" w:rsidRDefault="00AF7BF0" w:rsidP="00AF7BF0">
      <w:pPr>
        <w:rPr>
          <w:rFonts w:ascii="Calibri" w:hAnsi="Calibri" w:cs="Calibri"/>
          <w:b/>
          <w:bCs/>
          <w:sz w:val="36"/>
          <w:szCs w:val="36"/>
        </w:rPr>
      </w:pPr>
      <w:r w:rsidRPr="00D70B03">
        <w:rPr>
          <w:rFonts w:ascii="Calibri" w:hAnsi="Calibri" w:cs="Calibri"/>
          <w:b/>
          <w:bCs/>
          <w:sz w:val="36"/>
          <w:szCs w:val="36"/>
        </w:rPr>
        <w:lastRenderedPageBreak/>
        <w:t xml:space="preserve">Tool </w:t>
      </w:r>
      <w:r w:rsidRPr="00AC40AA">
        <w:rPr>
          <w:rFonts w:ascii="Calibri" w:hAnsi="Calibri" w:cs="Calibri"/>
          <w:b/>
          <w:bCs/>
          <w:sz w:val="36"/>
          <w:szCs w:val="36"/>
        </w:rPr>
        <w:t>2</w:t>
      </w:r>
      <w:r w:rsidRPr="00D70B03">
        <w:rPr>
          <w:rFonts w:ascii="Calibri" w:hAnsi="Calibri" w:cs="Calibri"/>
          <w:b/>
          <w:bCs/>
          <w:sz w:val="36"/>
          <w:szCs w:val="36"/>
        </w:rPr>
        <w:t>: Google Antigravity</w:t>
      </w:r>
    </w:p>
    <w:p w14:paraId="5742BEAF" w14:textId="77777777" w:rsidR="003430FE" w:rsidRPr="003430FE" w:rsidRDefault="003430FE" w:rsidP="003430FE">
      <w:pPr>
        <w:rPr>
          <w:rFonts w:ascii="Calibri" w:hAnsi="Calibri" w:cs="Calibri"/>
          <w:b/>
          <w:bCs/>
        </w:rPr>
      </w:pPr>
      <w:r w:rsidRPr="003430FE">
        <w:rPr>
          <w:rFonts w:ascii="Segoe UI Emoji" w:hAnsi="Segoe UI Emoji" w:cs="Segoe UI Emoji"/>
          <w:b/>
          <w:bCs/>
        </w:rPr>
        <w:t>🔹</w:t>
      </w:r>
      <w:r w:rsidRPr="003430FE">
        <w:rPr>
          <w:rFonts w:ascii="Calibri" w:hAnsi="Calibri" w:cs="Calibri"/>
          <w:b/>
          <w:bCs/>
        </w:rPr>
        <w:t xml:space="preserve"> Tool Overview</w:t>
      </w:r>
    </w:p>
    <w:p w14:paraId="369A2866" w14:textId="77777777" w:rsidR="003430FE" w:rsidRDefault="003430FE" w:rsidP="003430FE">
      <w:pPr>
        <w:rPr>
          <w:rFonts w:ascii="Calibri" w:hAnsi="Calibri" w:cs="Calibri"/>
        </w:rPr>
      </w:pPr>
      <w:r w:rsidRPr="003430FE">
        <w:rPr>
          <w:rFonts w:ascii="Calibri" w:hAnsi="Calibri" w:cs="Calibri"/>
        </w:rPr>
        <w:t>Google Antigravity is an interactive Google experiment that demonstrates how a web interface behaves when gravity is applied. Instead of following a fixed layout, the elements of the Google search page fall and move freely, creating a unique and engaging visual experience.</w:t>
      </w:r>
    </w:p>
    <w:p w14:paraId="2E4F3616" w14:textId="5532B3BF" w:rsidR="003430FE" w:rsidRPr="003430FE" w:rsidRDefault="003430FE" w:rsidP="003430FE">
      <w:pPr>
        <w:rPr>
          <w:rFonts w:ascii="Calibri" w:hAnsi="Calibri" w:cs="Calibri"/>
        </w:rPr>
      </w:pPr>
      <w:r>
        <w:rPr>
          <w:rFonts w:ascii="Calibri" w:hAnsi="Calibri" w:cs="Calibri"/>
        </w:rPr>
        <w:t xml:space="preserve">                       </w:t>
      </w:r>
      <w:r>
        <w:rPr>
          <w:noProof/>
        </w:rPr>
        <w:drawing>
          <wp:inline distT="0" distB="0" distL="0" distR="0" wp14:anchorId="723A68F8" wp14:editId="1A1EBBB3">
            <wp:extent cx="4033615" cy="2296501"/>
            <wp:effectExtent l="0" t="0" r="0" b="0"/>
            <wp:docPr id="684114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2979" cy="2307526"/>
                    </a:xfrm>
                    <a:prstGeom prst="rect">
                      <a:avLst/>
                    </a:prstGeom>
                    <a:noFill/>
                    <a:ln>
                      <a:noFill/>
                    </a:ln>
                  </pic:spPr>
                </pic:pic>
              </a:graphicData>
            </a:graphic>
          </wp:inline>
        </w:drawing>
      </w:r>
    </w:p>
    <w:p w14:paraId="530CAF50" w14:textId="77777777" w:rsidR="003430FE" w:rsidRPr="003430FE" w:rsidRDefault="00000000" w:rsidP="003430FE">
      <w:pPr>
        <w:rPr>
          <w:rFonts w:ascii="Calibri" w:hAnsi="Calibri" w:cs="Calibri"/>
        </w:rPr>
      </w:pPr>
      <w:r>
        <w:rPr>
          <w:rFonts w:ascii="Calibri" w:hAnsi="Calibri" w:cs="Calibri"/>
        </w:rPr>
        <w:pict w14:anchorId="20E43E1E">
          <v:rect id="_x0000_i1030" style="width:0;height:1.5pt" o:hralign="center" o:hrstd="t" o:hr="t" fillcolor="#a0a0a0" stroked="f"/>
        </w:pict>
      </w:r>
    </w:p>
    <w:p w14:paraId="28AE7D3C" w14:textId="77777777" w:rsidR="003430FE" w:rsidRPr="003430FE" w:rsidRDefault="003430FE" w:rsidP="003430FE">
      <w:pPr>
        <w:rPr>
          <w:rFonts w:ascii="Calibri" w:hAnsi="Calibri" w:cs="Calibri"/>
          <w:b/>
          <w:bCs/>
        </w:rPr>
      </w:pPr>
      <w:r w:rsidRPr="003430FE">
        <w:rPr>
          <w:rFonts w:ascii="Segoe UI Emoji" w:hAnsi="Segoe UI Emoji" w:cs="Segoe UI Emoji"/>
          <w:b/>
          <w:bCs/>
        </w:rPr>
        <w:t>🔹</w:t>
      </w:r>
      <w:r w:rsidRPr="003430FE">
        <w:rPr>
          <w:rFonts w:ascii="Calibri" w:hAnsi="Calibri" w:cs="Calibri"/>
          <w:b/>
          <w:bCs/>
        </w:rPr>
        <w:t xml:space="preserve"> Key Features</w:t>
      </w:r>
    </w:p>
    <w:p w14:paraId="49073339" w14:textId="77777777" w:rsidR="003430FE" w:rsidRDefault="003430FE" w:rsidP="003430FE">
      <w:pPr>
        <w:rPr>
          <w:rFonts w:ascii="Calibri" w:hAnsi="Calibri" w:cs="Calibri"/>
        </w:rPr>
      </w:pPr>
      <w:r w:rsidRPr="003430FE">
        <w:rPr>
          <w:rFonts w:ascii="Calibri" w:hAnsi="Calibri" w:cs="Calibri"/>
        </w:rPr>
        <w:t>• Interactive, physics</w:t>
      </w:r>
      <w:r w:rsidRPr="003430FE">
        <w:rPr>
          <w:rFonts w:ascii="Calibri" w:hAnsi="Calibri" w:cs="Calibri"/>
        </w:rPr>
        <w:noBreakHyphen/>
        <w:t>based simulation</w:t>
      </w:r>
      <w:r w:rsidRPr="003430FE">
        <w:rPr>
          <w:rFonts w:ascii="Calibri" w:hAnsi="Calibri" w:cs="Calibri"/>
        </w:rPr>
        <w:br/>
        <w:t>• Web page elements react to gravity in real time</w:t>
      </w:r>
      <w:r w:rsidRPr="003430FE">
        <w:rPr>
          <w:rFonts w:ascii="Calibri" w:hAnsi="Calibri" w:cs="Calibri"/>
        </w:rPr>
        <w:br/>
        <w:t>• Mouse interactions allow users to drag and move elements</w:t>
      </w:r>
      <w:r w:rsidRPr="003430FE">
        <w:rPr>
          <w:rFonts w:ascii="Calibri" w:hAnsi="Calibri" w:cs="Calibri"/>
        </w:rPr>
        <w:br/>
        <w:t>• Dynamic and visually responsive behavior</w:t>
      </w:r>
      <w:r w:rsidRPr="003430FE">
        <w:rPr>
          <w:rFonts w:ascii="Calibri" w:hAnsi="Calibri" w:cs="Calibri"/>
        </w:rPr>
        <w:br/>
        <w:t>• Easily accessible through a web browser</w:t>
      </w:r>
    </w:p>
    <w:p w14:paraId="5DEDC791" w14:textId="78E2DA6A" w:rsidR="003430FE" w:rsidRPr="003430FE" w:rsidRDefault="003430FE" w:rsidP="003430FE">
      <w:pPr>
        <w:ind w:left="720" w:firstLine="720"/>
        <w:rPr>
          <w:rFonts w:ascii="Calibri" w:hAnsi="Calibri" w:cs="Calibri"/>
        </w:rPr>
      </w:pPr>
      <w:r>
        <w:rPr>
          <w:noProof/>
        </w:rPr>
        <w:drawing>
          <wp:inline distT="0" distB="0" distL="0" distR="0" wp14:anchorId="4E74CA3B" wp14:editId="1975E3DB">
            <wp:extent cx="3597779" cy="2445029"/>
            <wp:effectExtent l="0" t="0" r="3175" b="0"/>
            <wp:docPr id="341143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3415" cy="2469247"/>
                    </a:xfrm>
                    <a:prstGeom prst="rect">
                      <a:avLst/>
                    </a:prstGeom>
                    <a:noFill/>
                    <a:ln>
                      <a:noFill/>
                    </a:ln>
                  </pic:spPr>
                </pic:pic>
              </a:graphicData>
            </a:graphic>
          </wp:inline>
        </w:drawing>
      </w:r>
    </w:p>
    <w:p w14:paraId="3444F609" w14:textId="77777777" w:rsidR="003430FE" w:rsidRPr="003430FE" w:rsidRDefault="00000000" w:rsidP="003430FE">
      <w:pPr>
        <w:rPr>
          <w:rFonts w:ascii="Calibri" w:hAnsi="Calibri" w:cs="Calibri"/>
        </w:rPr>
      </w:pPr>
      <w:r>
        <w:rPr>
          <w:rFonts w:ascii="Calibri" w:hAnsi="Calibri" w:cs="Calibri"/>
        </w:rPr>
        <w:lastRenderedPageBreak/>
        <w:pict w14:anchorId="6F2FBBE5">
          <v:rect id="_x0000_i1031" style="width:0;height:1.5pt" o:hralign="center" o:hrstd="t" o:hr="t" fillcolor="#a0a0a0" stroked="f"/>
        </w:pict>
      </w:r>
    </w:p>
    <w:p w14:paraId="549F996D" w14:textId="77777777" w:rsidR="003430FE" w:rsidRPr="003430FE" w:rsidRDefault="003430FE" w:rsidP="003430FE">
      <w:pPr>
        <w:rPr>
          <w:rFonts w:ascii="Calibri" w:hAnsi="Calibri" w:cs="Calibri"/>
          <w:b/>
          <w:bCs/>
        </w:rPr>
      </w:pPr>
      <w:r w:rsidRPr="003430FE">
        <w:rPr>
          <w:rFonts w:ascii="Segoe UI Emoji" w:hAnsi="Segoe UI Emoji" w:cs="Segoe UI Emoji"/>
          <w:b/>
          <w:bCs/>
        </w:rPr>
        <w:t>🔹</w:t>
      </w:r>
      <w:r w:rsidRPr="003430FE">
        <w:rPr>
          <w:rFonts w:ascii="Calibri" w:hAnsi="Calibri" w:cs="Calibri"/>
          <w:b/>
          <w:bCs/>
        </w:rPr>
        <w:t xml:space="preserve"> Use Cases</w:t>
      </w:r>
    </w:p>
    <w:p w14:paraId="09CDC27E" w14:textId="77777777" w:rsidR="003430FE" w:rsidRDefault="003430FE" w:rsidP="003430FE">
      <w:pPr>
        <w:rPr>
          <w:rFonts w:ascii="Calibri" w:hAnsi="Calibri" w:cs="Calibri"/>
        </w:rPr>
      </w:pPr>
      <w:r w:rsidRPr="003430FE">
        <w:rPr>
          <w:rFonts w:ascii="Calibri" w:hAnsi="Calibri" w:cs="Calibri"/>
        </w:rPr>
        <w:t>• Demonstrating interactive and dynamic UI behavior</w:t>
      </w:r>
      <w:r w:rsidRPr="003430FE">
        <w:rPr>
          <w:rFonts w:ascii="Calibri" w:hAnsi="Calibri" w:cs="Calibri"/>
        </w:rPr>
        <w:br/>
        <w:t>• Understanding basic physics concepts applied to web interfaces</w:t>
      </w:r>
      <w:r w:rsidRPr="003430FE">
        <w:rPr>
          <w:rFonts w:ascii="Calibri" w:hAnsi="Calibri" w:cs="Calibri"/>
        </w:rPr>
        <w:br/>
        <w:t>• Creative reference for UI/UX design experimentation</w:t>
      </w:r>
      <w:r w:rsidRPr="003430FE">
        <w:rPr>
          <w:rFonts w:ascii="Calibri" w:hAnsi="Calibri" w:cs="Calibri"/>
        </w:rPr>
        <w:br/>
        <w:t>• Engagement</w:t>
      </w:r>
      <w:r w:rsidRPr="003430FE">
        <w:rPr>
          <w:rFonts w:ascii="Calibri" w:hAnsi="Calibri" w:cs="Calibri"/>
        </w:rPr>
        <w:noBreakHyphen/>
        <w:t>focused exploration of user interaction</w:t>
      </w:r>
      <w:r w:rsidRPr="003430FE">
        <w:rPr>
          <w:rFonts w:ascii="Calibri" w:hAnsi="Calibri" w:cs="Calibri"/>
        </w:rPr>
        <w:br/>
        <w:t>• Visual demonstration of how interface elements respond to user actions</w:t>
      </w:r>
    </w:p>
    <w:p w14:paraId="746FACE1" w14:textId="3710200D" w:rsidR="003430FE" w:rsidRPr="003430FE" w:rsidRDefault="003430FE" w:rsidP="003430FE">
      <w:pPr>
        <w:rPr>
          <w:rFonts w:ascii="Calibri" w:hAnsi="Calibri" w:cs="Calibri"/>
        </w:rPr>
      </w:pPr>
      <w:r>
        <w:rPr>
          <w:rFonts w:ascii="Calibri" w:hAnsi="Calibri" w:cs="Calibri"/>
        </w:rPr>
        <w:t xml:space="preserve">                         </w:t>
      </w:r>
      <w:r>
        <w:rPr>
          <w:noProof/>
        </w:rPr>
        <w:drawing>
          <wp:inline distT="0" distB="0" distL="0" distR="0" wp14:anchorId="2410C8EC" wp14:editId="5E6C262A">
            <wp:extent cx="4490306" cy="4264351"/>
            <wp:effectExtent l="0" t="0" r="0" b="0"/>
            <wp:docPr id="1103765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0855" cy="4274369"/>
                    </a:xfrm>
                    <a:prstGeom prst="rect">
                      <a:avLst/>
                    </a:prstGeom>
                    <a:noFill/>
                    <a:ln>
                      <a:noFill/>
                    </a:ln>
                  </pic:spPr>
                </pic:pic>
              </a:graphicData>
            </a:graphic>
          </wp:inline>
        </w:drawing>
      </w:r>
    </w:p>
    <w:p w14:paraId="35AB11B9" w14:textId="77777777" w:rsidR="003430FE" w:rsidRPr="003430FE" w:rsidRDefault="00000000" w:rsidP="003430FE">
      <w:pPr>
        <w:rPr>
          <w:rFonts w:ascii="Calibri" w:hAnsi="Calibri" w:cs="Calibri"/>
        </w:rPr>
      </w:pPr>
      <w:r>
        <w:rPr>
          <w:rFonts w:ascii="Calibri" w:hAnsi="Calibri" w:cs="Calibri"/>
        </w:rPr>
        <w:pict w14:anchorId="15482679">
          <v:rect id="_x0000_i1032" style="width:0;height:1.5pt" o:hralign="center" o:hrstd="t" o:hr="t" fillcolor="#a0a0a0" stroked="f"/>
        </w:pict>
      </w:r>
    </w:p>
    <w:p w14:paraId="7ED3B7A7" w14:textId="77777777" w:rsidR="003430FE" w:rsidRPr="003430FE" w:rsidRDefault="003430FE" w:rsidP="003430FE">
      <w:pPr>
        <w:rPr>
          <w:rFonts w:ascii="Calibri" w:hAnsi="Calibri" w:cs="Calibri"/>
          <w:b/>
          <w:bCs/>
        </w:rPr>
      </w:pPr>
      <w:r w:rsidRPr="003430FE">
        <w:rPr>
          <w:rFonts w:ascii="Segoe UI Emoji" w:hAnsi="Segoe UI Emoji" w:cs="Segoe UI Emoji"/>
          <w:b/>
          <w:bCs/>
        </w:rPr>
        <w:t>🔹</w:t>
      </w:r>
      <w:r w:rsidRPr="003430FE">
        <w:rPr>
          <w:rFonts w:ascii="Calibri" w:hAnsi="Calibri" w:cs="Calibri"/>
          <w:b/>
          <w:bCs/>
        </w:rPr>
        <w:t xml:space="preserve"> What We Did</w:t>
      </w:r>
    </w:p>
    <w:p w14:paraId="1B396C85" w14:textId="77777777" w:rsidR="003430FE" w:rsidRPr="003430FE" w:rsidRDefault="003430FE" w:rsidP="003430FE">
      <w:pPr>
        <w:rPr>
          <w:rFonts w:ascii="Calibri" w:hAnsi="Calibri" w:cs="Calibri"/>
        </w:rPr>
      </w:pPr>
      <w:r w:rsidRPr="003430FE">
        <w:rPr>
          <w:rFonts w:ascii="Calibri" w:hAnsi="Calibri" w:cs="Calibri"/>
        </w:rPr>
        <w:t>• Accessed Google Antigravity through a browser</w:t>
      </w:r>
      <w:r w:rsidRPr="003430FE">
        <w:rPr>
          <w:rFonts w:ascii="Calibri" w:hAnsi="Calibri" w:cs="Calibri"/>
        </w:rPr>
        <w:br/>
        <w:t>• Observed how the webpage layout changes when gravity is enabled</w:t>
      </w:r>
      <w:r w:rsidRPr="003430FE">
        <w:rPr>
          <w:rFonts w:ascii="Calibri" w:hAnsi="Calibri" w:cs="Calibri"/>
        </w:rPr>
        <w:br/>
        <w:t>• Interacted with elements using mouse movements and drag actions</w:t>
      </w:r>
      <w:r w:rsidRPr="003430FE">
        <w:rPr>
          <w:rFonts w:ascii="Calibri" w:hAnsi="Calibri" w:cs="Calibri"/>
        </w:rPr>
        <w:br/>
        <w:t>• Analyzed how motion and interaction impact the overall user experience</w:t>
      </w:r>
    </w:p>
    <w:p w14:paraId="0504DEB2" w14:textId="77777777" w:rsidR="003430FE" w:rsidRPr="003430FE" w:rsidRDefault="00000000" w:rsidP="003430FE">
      <w:pPr>
        <w:rPr>
          <w:rFonts w:ascii="Calibri" w:hAnsi="Calibri" w:cs="Calibri"/>
        </w:rPr>
      </w:pPr>
      <w:r>
        <w:rPr>
          <w:rFonts w:ascii="Calibri" w:hAnsi="Calibri" w:cs="Calibri"/>
        </w:rPr>
        <w:pict w14:anchorId="0BF8A130">
          <v:rect id="_x0000_i1033" style="width:0;height:1.5pt" o:hralign="center" o:hrstd="t" o:hr="t" fillcolor="#a0a0a0" stroked="f"/>
        </w:pict>
      </w:r>
    </w:p>
    <w:p w14:paraId="26E004DE" w14:textId="77777777" w:rsidR="003430FE" w:rsidRPr="003430FE" w:rsidRDefault="003430FE" w:rsidP="003430FE">
      <w:pPr>
        <w:rPr>
          <w:rFonts w:ascii="Calibri" w:hAnsi="Calibri" w:cs="Calibri"/>
          <w:b/>
          <w:bCs/>
        </w:rPr>
      </w:pPr>
      <w:r w:rsidRPr="003430FE">
        <w:rPr>
          <w:rFonts w:ascii="Segoe UI Emoji" w:hAnsi="Segoe UI Emoji" w:cs="Segoe UI Emoji"/>
          <w:b/>
          <w:bCs/>
        </w:rPr>
        <w:lastRenderedPageBreak/>
        <w:t>🔹</w:t>
      </w:r>
      <w:r w:rsidRPr="003430FE">
        <w:rPr>
          <w:rFonts w:ascii="Calibri" w:hAnsi="Calibri" w:cs="Calibri"/>
          <w:b/>
          <w:bCs/>
        </w:rPr>
        <w:t xml:space="preserve"> What I Want to Do</w:t>
      </w:r>
    </w:p>
    <w:p w14:paraId="7B2786F2" w14:textId="77777777" w:rsidR="003430FE" w:rsidRDefault="003430FE" w:rsidP="003430FE">
      <w:pPr>
        <w:rPr>
          <w:rFonts w:ascii="Calibri" w:hAnsi="Calibri" w:cs="Calibri"/>
        </w:rPr>
      </w:pPr>
      <w:r w:rsidRPr="003430FE">
        <w:rPr>
          <w:rFonts w:ascii="Calibri" w:hAnsi="Calibri" w:cs="Calibri"/>
        </w:rPr>
        <w:t>• Explore how similar interactive concepts can be applied in real applications</w:t>
      </w:r>
      <w:r w:rsidRPr="003430FE">
        <w:rPr>
          <w:rFonts w:ascii="Calibri" w:hAnsi="Calibri" w:cs="Calibri"/>
        </w:rPr>
        <w:br/>
        <w:t>• Understand how motion and animation can improve user engagement</w:t>
      </w:r>
      <w:r w:rsidRPr="003430FE">
        <w:rPr>
          <w:rFonts w:ascii="Calibri" w:hAnsi="Calibri" w:cs="Calibri"/>
        </w:rPr>
        <w:br/>
        <w:t>• Use such interactive ideas as reference for future UI or automation</w:t>
      </w:r>
      <w:r w:rsidRPr="003430FE">
        <w:rPr>
          <w:rFonts w:ascii="Calibri" w:hAnsi="Calibri" w:cs="Calibri"/>
        </w:rPr>
        <w:noBreakHyphen/>
        <w:t>related work</w:t>
      </w:r>
      <w:r w:rsidRPr="003430FE">
        <w:rPr>
          <w:rFonts w:ascii="Calibri" w:hAnsi="Calibri" w:cs="Calibri"/>
        </w:rPr>
        <w:br/>
        <w:t>• Study how creative experimentation can influence user</w:t>
      </w:r>
      <w:r w:rsidRPr="003430FE">
        <w:rPr>
          <w:rFonts w:ascii="Calibri" w:hAnsi="Calibri" w:cs="Calibri"/>
        </w:rPr>
        <w:noBreakHyphen/>
        <w:t>centric design</w:t>
      </w:r>
    </w:p>
    <w:p w14:paraId="7253A92D" w14:textId="4F18725A" w:rsidR="003430FE" w:rsidRPr="003430FE" w:rsidRDefault="001F57C4" w:rsidP="001F57C4">
      <w:pPr>
        <w:rPr>
          <w:rFonts w:ascii="Calibri" w:hAnsi="Calibri" w:cs="Calibri"/>
        </w:rPr>
      </w:pPr>
      <w:r>
        <w:rPr>
          <w:rFonts w:ascii="Calibri" w:hAnsi="Calibri" w:cs="Calibri"/>
        </w:rPr>
        <w:t xml:space="preserve">                                      </w:t>
      </w:r>
      <w:r w:rsidR="003430FE">
        <w:rPr>
          <w:noProof/>
        </w:rPr>
        <w:drawing>
          <wp:inline distT="0" distB="0" distL="0" distR="0" wp14:anchorId="49E0D016" wp14:editId="2DFE96BA">
            <wp:extent cx="3426864" cy="2841442"/>
            <wp:effectExtent l="0" t="0" r="0" b="0"/>
            <wp:docPr id="923184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7191" cy="2858297"/>
                    </a:xfrm>
                    <a:prstGeom prst="rect">
                      <a:avLst/>
                    </a:prstGeom>
                    <a:noFill/>
                    <a:ln>
                      <a:noFill/>
                    </a:ln>
                  </pic:spPr>
                </pic:pic>
              </a:graphicData>
            </a:graphic>
          </wp:inline>
        </w:drawing>
      </w:r>
    </w:p>
    <w:p w14:paraId="3670EB00" w14:textId="77777777" w:rsidR="003430FE" w:rsidRPr="003430FE" w:rsidRDefault="00000000" w:rsidP="003430FE">
      <w:pPr>
        <w:rPr>
          <w:rFonts w:ascii="Calibri" w:hAnsi="Calibri" w:cs="Calibri"/>
        </w:rPr>
      </w:pPr>
      <w:r>
        <w:rPr>
          <w:rFonts w:ascii="Calibri" w:hAnsi="Calibri" w:cs="Calibri"/>
        </w:rPr>
        <w:pict w14:anchorId="5C4C6EE0">
          <v:rect id="_x0000_i1034" style="width:0;height:1.5pt" o:hralign="center" o:hrstd="t" o:hr="t" fillcolor="#a0a0a0" stroked="f"/>
        </w:pict>
      </w:r>
    </w:p>
    <w:p w14:paraId="24F426DC" w14:textId="77777777" w:rsidR="003430FE" w:rsidRPr="003430FE" w:rsidRDefault="003430FE" w:rsidP="003430FE">
      <w:pPr>
        <w:rPr>
          <w:rFonts w:ascii="Calibri" w:hAnsi="Calibri" w:cs="Calibri"/>
          <w:b/>
          <w:bCs/>
        </w:rPr>
      </w:pPr>
      <w:r w:rsidRPr="003430FE">
        <w:rPr>
          <w:rFonts w:ascii="Segoe UI Emoji" w:hAnsi="Segoe UI Emoji" w:cs="Segoe UI Emoji"/>
          <w:b/>
          <w:bCs/>
        </w:rPr>
        <w:t>🔹</w:t>
      </w:r>
      <w:r w:rsidRPr="003430FE">
        <w:rPr>
          <w:rFonts w:ascii="Calibri" w:hAnsi="Calibri" w:cs="Calibri"/>
          <w:b/>
          <w:bCs/>
        </w:rPr>
        <w:t xml:space="preserve"> Findings &amp; Learning</w:t>
      </w:r>
    </w:p>
    <w:p w14:paraId="458380D1" w14:textId="77777777" w:rsidR="003430FE" w:rsidRDefault="003430FE" w:rsidP="003430FE">
      <w:pPr>
        <w:rPr>
          <w:rFonts w:ascii="Calibri" w:hAnsi="Calibri" w:cs="Calibri"/>
        </w:rPr>
      </w:pPr>
      <w:r w:rsidRPr="003430FE">
        <w:rPr>
          <w:rFonts w:ascii="Calibri" w:hAnsi="Calibri" w:cs="Calibri"/>
        </w:rPr>
        <w:t>• Not all tools are built for productivity; some focus on creativity and exploration</w:t>
      </w:r>
      <w:r w:rsidRPr="003430FE">
        <w:rPr>
          <w:rFonts w:ascii="Calibri" w:hAnsi="Calibri" w:cs="Calibri"/>
        </w:rPr>
        <w:br/>
        <w:t>• Interactive behavior plays a key role in improving user engagement</w:t>
      </w:r>
      <w:r w:rsidRPr="003430FE">
        <w:rPr>
          <w:rFonts w:ascii="Calibri" w:hAnsi="Calibri" w:cs="Calibri"/>
        </w:rPr>
        <w:br/>
        <w:t>• Visual simulations help explain concepts more effectively than static designs</w:t>
      </w:r>
      <w:r w:rsidRPr="003430FE">
        <w:rPr>
          <w:rFonts w:ascii="Calibri" w:hAnsi="Calibri" w:cs="Calibri"/>
        </w:rPr>
        <w:br/>
        <w:t>• Such experiments encourage innovation in interface design and interaction</w:t>
      </w:r>
    </w:p>
    <w:p w14:paraId="3FACA434" w14:textId="42B73FCC" w:rsidR="003430FE" w:rsidRPr="003430FE" w:rsidRDefault="003430FE" w:rsidP="003430FE">
      <w:pPr>
        <w:ind w:left="720" w:firstLine="720"/>
        <w:rPr>
          <w:rFonts w:ascii="Calibri" w:hAnsi="Calibri" w:cs="Calibri"/>
        </w:rPr>
      </w:pPr>
      <w:r>
        <w:rPr>
          <w:rFonts w:ascii="Calibri" w:hAnsi="Calibri" w:cs="Calibri"/>
        </w:rPr>
        <w:t xml:space="preserve">        </w:t>
      </w:r>
      <w:r>
        <w:rPr>
          <w:noProof/>
        </w:rPr>
        <w:drawing>
          <wp:inline distT="0" distB="0" distL="0" distR="0" wp14:anchorId="686C35C2" wp14:editId="0B17571E">
            <wp:extent cx="3196127" cy="1988700"/>
            <wp:effectExtent l="0" t="0" r="0" b="0"/>
            <wp:docPr id="1003567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8530" cy="2021306"/>
                    </a:xfrm>
                    <a:prstGeom prst="rect">
                      <a:avLst/>
                    </a:prstGeom>
                    <a:noFill/>
                    <a:ln>
                      <a:noFill/>
                    </a:ln>
                  </pic:spPr>
                </pic:pic>
              </a:graphicData>
            </a:graphic>
          </wp:inline>
        </w:drawing>
      </w:r>
    </w:p>
    <w:p w14:paraId="60F1A2EC" w14:textId="77777777" w:rsidR="003430FE" w:rsidRPr="003430FE" w:rsidRDefault="00000000" w:rsidP="003430FE">
      <w:pPr>
        <w:rPr>
          <w:rFonts w:ascii="Calibri" w:hAnsi="Calibri" w:cs="Calibri"/>
        </w:rPr>
      </w:pPr>
      <w:r>
        <w:rPr>
          <w:rFonts w:ascii="Calibri" w:hAnsi="Calibri" w:cs="Calibri"/>
        </w:rPr>
        <w:pict w14:anchorId="7B46694E">
          <v:rect id="_x0000_i1035" style="width:0;height:1.5pt" o:hralign="center" o:hrstd="t" o:hr="t" fillcolor="#a0a0a0" stroked="f"/>
        </w:pict>
      </w:r>
    </w:p>
    <w:p w14:paraId="0560020D" w14:textId="77777777" w:rsidR="00DC1412" w:rsidRPr="00DC1412" w:rsidRDefault="00DC1412" w:rsidP="00DC1412">
      <w:pPr>
        <w:rPr>
          <w:rFonts w:ascii="Calibri" w:hAnsi="Calibri" w:cs="Calibri"/>
          <w:b/>
          <w:bCs/>
          <w:sz w:val="36"/>
          <w:szCs w:val="36"/>
        </w:rPr>
      </w:pPr>
      <w:r w:rsidRPr="00DC1412">
        <w:rPr>
          <w:rFonts w:ascii="Calibri" w:hAnsi="Calibri" w:cs="Calibri"/>
          <w:b/>
          <w:bCs/>
          <w:sz w:val="36"/>
          <w:szCs w:val="36"/>
        </w:rPr>
        <w:lastRenderedPageBreak/>
        <w:t>Tool 3: Pencil</w:t>
      </w:r>
    </w:p>
    <w:p w14:paraId="4F3B64C5" w14:textId="77777777" w:rsidR="00DC1412" w:rsidRPr="00DC1412" w:rsidRDefault="00DC1412" w:rsidP="00DC1412">
      <w:pPr>
        <w:rPr>
          <w:rFonts w:ascii="Calibri" w:hAnsi="Calibri" w:cs="Calibri"/>
          <w:b/>
          <w:bCs/>
          <w:sz w:val="28"/>
          <w:szCs w:val="28"/>
        </w:rPr>
      </w:pPr>
      <w:r w:rsidRPr="00DC1412">
        <w:rPr>
          <w:rFonts w:ascii="Segoe UI Emoji" w:hAnsi="Segoe UI Emoji" w:cs="Segoe UI Emoji"/>
          <w:b/>
          <w:bCs/>
          <w:sz w:val="28"/>
          <w:szCs w:val="28"/>
        </w:rPr>
        <w:t>🔹</w:t>
      </w:r>
      <w:r w:rsidRPr="00DC1412">
        <w:rPr>
          <w:rFonts w:ascii="Calibri" w:hAnsi="Calibri" w:cs="Calibri"/>
          <w:b/>
          <w:bCs/>
          <w:sz w:val="28"/>
          <w:szCs w:val="28"/>
        </w:rPr>
        <w:t xml:space="preserve"> Tool Overview</w:t>
      </w:r>
    </w:p>
    <w:p w14:paraId="3495AE50" w14:textId="77777777" w:rsidR="00DC1412" w:rsidRDefault="00DC1412" w:rsidP="00DC1412">
      <w:pPr>
        <w:rPr>
          <w:rFonts w:ascii="Calibri" w:hAnsi="Calibri" w:cs="Calibri"/>
        </w:rPr>
      </w:pPr>
      <w:r w:rsidRPr="00DC1412">
        <w:rPr>
          <w:rFonts w:ascii="Calibri" w:hAnsi="Calibri" w:cs="Calibri"/>
        </w:rPr>
        <w:t>Pencil is a design tool that works directly inside the IDE and allows designing UI and generating UI code in the same environment. Instead of switching between design tools and development tools, Pencil helps keep design and coding in one place.</w:t>
      </w:r>
    </w:p>
    <w:p w14:paraId="43E05420" w14:textId="0982D593" w:rsidR="00DC1412" w:rsidRPr="00DC1412" w:rsidRDefault="00DC1412" w:rsidP="00DC1412">
      <w:pPr>
        <w:rPr>
          <w:rFonts w:ascii="Calibri" w:hAnsi="Calibri" w:cs="Calibri"/>
        </w:rPr>
      </w:pPr>
      <w:r>
        <w:rPr>
          <w:rFonts w:ascii="Calibri" w:hAnsi="Calibri" w:cs="Calibri"/>
        </w:rPr>
        <w:t xml:space="preserve">                  </w:t>
      </w:r>
      <w:r>
        <w:rPr>
          <w:noProof/>
        </w:rPr>
        <w:drawing>
          <wp:inline distT="0" distB="0" distL="0" distR="0" wp14:anchorId="49245360" wp14:editId="46FE9282">
            <wp:extent cx="4637191" cy="3324314"/>
            <wp:effectExtent l="0" t="0" r="0" b="0"/>
            <wp:docPr id="15477010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1428" cy="3348858"/>
                    </a:xfrm>
                    <a:prstGeom prst="rect">
                      <a:avLst/>
                    </a:prstGeom>
                    <a:noFill/>
                    <a:ln>
                      <a:noFill/>
                    </a:ln>
                  </pic:spPr>
                </pic:pic>
              </a:graphicData>
            </a:graphic>
          </wp:inline>
        </w:drawing>
      </w:r>
    </w:p>
    <w:p w14:paraId="6D4CF73F" w14:textId="77777777" w:rsidR="00DC1412" w:rsidRPr="00DC1412" w:rsidRDefault="00000000" w:rsidP="00DC1412">
      <w:pPr>
        <w:rPr>
          <w:rFonts w:ascii="Calibri" w:hAnsi="Calibri" w:cs="Calibri"/>
        </w:rPr>
      </w:pPr>
      <w:r>
        <w:rPr>
          <w:rFonts w:ascii="Calibri" w:hAnsi="Calibri" w:cs="Calibri"/>
        </w:rPr>
        <w:pict w14:anchorId="4DE5C0C7">
          <v:rect id="_x0000_i1036" style="width:0;height:1.5pt" o:hralign="center" o:hrstd="t" o:hr="t" fillcolor="#a0a0a0" stroked="f"/>
        </w:pict>
      </w:r>
    </w:p>
    <w:p w14:paraId="3CB610F7" w14:textId="77777777" w:rsidR="00DC1412" w:rsidRPr="00DC1412" w:rsidRDefault="00DC1412" w:rsidP="00DC1412">
      <w:pPr>
        <w:rPr>
          <w:rFonts w:ascii="Calibri" w:hAnsi="Calibri" w:cs="Calibri"/>
          <w:b/>
          <w:bCs/>
        </w:rPr>
      </w:pPr>
      <w:r w:rsidRPr="00DC1412">
        <w:rPr>
          <w:rFonts w:ascii="Segoe UI Emoji" w:hAnsi="Segoe UI Emoji" w:cs="Segoe UI Emoji"/>
          <w:b/>
          <w:bCs/>
        </w:rPr>
        <w:t>🔹</w:t>
      </w:r>
      <w:r w:rsidRPr="00DC1412">
        <w:rPr>
          <w:rFonts w:ascii="Calibri" w:hAnsi="Calibri" w:cs="Calibri"/>
          <w:b/>
          <w:bCs/>
        </w:rPr>
        <w:t xml:space="preserve"> Key Features</w:t>
      </w:r>
    </w:p>
    <w:p w14:paraId="2FB5AEEB" w14:textId="77777777" w:rsidR="00DC1412" w:rsidRDefault="00DC1412" w:rsidP="00DC1412">
      <w:pPr>
        <w:rPr>
          <w:rFonts w:ascii="Calibri" w:hAnsi="Calibri" w:cs="Calibri"/>
        </w:rPr>
      </w:pPr>
      <w:r w:rsidRPr="00DC1412">
        <w:rPr>
          <w:rFonts w:ascii="Calibri" w:hAnsi="Calibri" w:cs="Calibri"/>
        </w:rPr>
        <w:t>• Works directly inside the IDE</w:t>
      </w:r>
      <w:r w:rsidRPr="00DC1412">
        <w:rPr>
          <w:rFonts w:ascii="Calibri" w:hAnsi="Calibri" w:cs="Calibri"/>
        </w:rPr>
        <w:br/>
        <w:t>• Allows UI design and code generation together</w:t>
      </w:r>
      <w:r w:rsidRPr="00DC1412">
        <w:rPr>
          <w:rFonts w:ascii="Calibri" w:hAnsi="Calibri" w:cs="Calibri"/>
        </w:rPr>
        <w:br/>
        <w:t>• Uses open design files stored in the code repository</w:t>
      </w:r>
      <w:r w:rsidRPr="00DC1412">
        <w:rPr>
          <w:rFonts w:ascii="Calibri" w:hAnsi="Calibri" w:cs="Calibri"/>
        </w:rPr>
        <w:br/>
        <w:t>• Supports version control, branching, and merging</w:t>
      </w:r>
      <w:r w:rsidRPr="00DC1412">
        <w:rPr>
          <w:rFonts w:ascii="Calibri" w:hAnsi="Calibri" w:cs="Calibri"/>
        </w:rPr>
        <w:br/>
        <w:t>• Generates HTML, CSS, and React code</w:t>
      </w:r>
      <w:r w:rsidRPr="00DC1412">
        <w:rPr>
          <w:rFonts w:ascii="Calibri" w:hAnsi="Calibri" w:cs="Calibri"/>
        </w:rPr>
        <w:br/>
        <w:t>• Supports Figma imports and editable styles</w:t>
      </w:r>
    </w:p>
    <w:p w14:paraId="31D23DA3" w14:textId="77777777" w:rsidR="00DC1412" w:rsidRDefault="00DC1412" w:rsidP="00DC1412">
      <w:pPr>
        <w:rPr>
          <w:rFonts w:ascii="Calibri" w:hAnsi="Calibri" w:cs="Calibri"/>
        </w:rPr>
      </w:pPr>
    </w:p>
    <w:p w14:paraId="58BD1511" w14:textId="7BFE8449" w:rsidR="00DC1412" w:rsidRPr="00DC1412" w:rsidRDefault="00DC1412" w:rsidP="00DC1412">
      <w:pPr>
        <w:ind w:left="1440" w:firstLine="720"/>
        <w:rPr>
          <w:rFonts w:ascii="Calibri" w:hAnsi="Calibri" w:cs="Calibri"/>
        </w:rPr>
      </w:pPr>
      <w:r>
        <w:rPr>
          <w:rFonts w:ascii="Calibri" w:hAnsi="Calibri" w:cs="Calibri"/>
        </w:rPr>
        <w:lastRenderedPageBreak/>
        <w:t xml:space="preserve">        </w:t>
      </w:r>
      <w:r>
        <w:rPr>
          <w:noProof/>
        </w:rPr>
        <w:drawing>
          <wp:inline distT="0" distB="0" distL="0" distR="0" wp14:anchorId="0A3C79DA" wp14:editId="17D9F37B">
            <wp:extent cx="2592927" cy="3503776"/>
            <wp:effectExtent l="0" t="0" r="0" b="0"/>
            <wp:docPr id="10175331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9605" cy="3512799"/>
                    </a:xfrm>
                    <a:prstGeom prst="rect">
                      <a:avLst/>
                    </a:prstGeom>
                    <a:noFill/>
                    <a:ln>
                      <a:noFill/>
                    </a:ln>
                  </pic:spPr>
                </pic:pic>
              </a:graphicData>
            </a:graphic>
          </wp:inline>
        </w:drawing>
      </w:r>
    </w:p>
    <w:p w14:paraId="68044962" w14:textId="77777777" w:rsidR="00DC1412" w:rsidRPr="00DC1412" w:rsidRDefault="00000000" w:rsidP="00DC1412">
      <w:pPr>
        <w:rPr>
          <w:rFonts w:ascii="Calibri" w:hAnsi="Calibri" w:cs="Calibri"/>
        </w:rPr>
      </w:pPr>
      <w:r>
        <w:rPr>
          <w:rFonts w:ascii="Calibri" w:hAnsi="Calibri" w:cs="Calibri"/>
        </w:rPr>
        <w:pict w14:anchorId="02217042">
          <v:rect id="_x0000_i1037" style="width:0;height:1.5pt" o:hralign="center" o:hrstd="t" o:hr="t" fillcolor="#a0a0a0" stroked="f"/>
        </w:pict>
      </w:r>
    </w:p>
    <w:p w14:paraId="0780108B" w14:textId="77777777" w:rsidR="00DC1412" w:rsidRPr="00DC1412" w:rsidRDefault="00DC1412" w:rsidP="00DC1412">
      <w:pPr>
        <w:rPr>
          <w:rFonts w:ascii="Calibri" w:hAnsi="Calibri" w:cs="Calibri"/>
          <w:b/>
          <w:bCs/>
        </w:rPr>
      </w:pPr>
      <w:r w:rsidRPr="00DC1412">
        <w:rPr>
          <w:rFonts w:ascii="Segoe UI Emoji" w:hAnsi="Segoe UI Emoji" w:cs="Segoe UI Emoji"/>
          <w:b/>
          <w:bCs/>
        </w:rPr>
        <w:t>🔹</w:t>
      </w:r>
      <w:r w:rsidRPr="00DC1412">
        <w:rPr>
          <w:rFonts w:ascii="Calibri" w:hAnsi="Calibri" w:cs="Calibri"/>
          <w:b/>
          <w:bCs/>
        </w:rPr>
        <w:t xml:space="preserve"> Use Cases</w:t>
      </w:r>
    </w:p>
    <w:p w14:paraId="5707531A" w14:textId="77777777" w:rsidR="00DC1412" w:rsidRDefault="00DC1412" w:rsidP="00DC1412">
      <w:pPr>
        <w:rPr>
          <w:rFonts w:ascii="Calibri" w:hAnsi="Calibri" w:cs="Calibri"/>
        </w:rPr>
      </w:pPr>
      <w:r w:rsidRPr="00DC1412">
        <w:rPr>
          <w:rFonts w:ascii="Calibri" w:hAnsi="Calibri" w:cs="Calibri"/>
        </w:rPr>
        <w:t>• Designing UI components during development</w:t>
      </w:r>
      <w:r w:rsidRPr="00DC1412">
        <w:rPr>
          <w:rFonts w:ascii="Calibri" w:hAnsi="Calibri" w:cs="Calibri"/>
        </w:rPr>
        <w:br/>
        <w:t>• Reducing gaps between design and implementation</w:t>
      </w:r>
      <w:r w:rsidRPr="00DC1412">
        <w:rPr>
          <w:rFonts w:ascii="Calibri" w:hAnsi="Calibri" w:cs="Calibri"/>
        </w:rPr>
        <w:br/>
        <w:t>• Faster UI creation for applications</w:t>
      </w:r>
      <w:r w:rsidRPr="00DC1412">
        <w:rPr>
          <w:rFonts w:ascii="Calibri" w:hAnsi="Calibri" w:cs="Calibri"/>
        </w:rPr>
        <w:br/>
        <w:t>• Team collaboration on design and code</w:t>
      </w:r>
      <w:r w:rsidRPr="00DC1412">
        <w:rPr>
          <w:rFonts w:ascii="Calibri" w:hAnsi="Calibri" w:cs="Calibri"/>
        </w:rPr>
        <w:br/>
        <w:t>• Maintaining consistency across UI components</w:t>
      </w:r>
    </w:p>
    <w:p w14:paraId="23166532" w14:textId="38BCEB3D" w:rsidR="00DC1412" w:rsidRPr="00DC1412" w:rsidRDefault="00252891" w:rsidP="00252891">
      <w:pPr>
        <w:rPr>
          <w:rFonts w:ascii="Calibri" w:hAnsi="Calibri" w:cs="Calibri"/>
        </w:rPr>
      </w:pPr>
      <w:r>
        <w:rPr>
          <w:rFonts w:ascii="Calibri" w:hAnsi="Calibri" w:cs="Calibri"/>
        </w:rPr>
        <w:t xml:space="preserve">                                 </w:t>
      </w:r>
      <w:r w:rsidR="00DC1412">
        <w:rPr>
          <w:noProof/>
        </w:rPr>
        <w:drawing>
          <wp:inline distT="0" distB="0" distL="0" distR="0" wp14:anchorId="731CE6D4" wp14:editId="5631F010">
            <wp:extent cx="3161944" cy="2743054"/>
            <wp:effectExtent l="0" t="0" r="0" b="0"/>
            <wp:docPr id="558990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3239" cy="2761528"/>
                    </a:xfrm>
                    <a:prstGeom prst="rect">
                      <a:avLst/>
                    </a:prstGeom>
                    <a:noFill/>
                    <a:ln>
                      <a:noFill/>
                    </a:ln>
                  </pic:spPr>
                </pic:pic>
              </a:graphicData>
            </a:graphic>
          </wp:inline>
        </w:drawing>
      </w:r>
    </w:p>
    <w:p w14:paraId="4F0BE589" w14:textId="77777777" w:rsidR="00DC1412" w:rsidRPr="00DC1412" w:rsidRDefault="00000000" w:rsidP="00DC1412">
      <w:pPr>
        <w:rPr>
          <w:rFonts w:ascii="Calibri" w:hAnsi="Calibri" w:cs="Calibri"/>
        </w:rPr>
      </w:pPr>
      <w:r>
        <w:rPr>
          <w:rFonts w:ascii="Calibri" w:hAnsi="Calibri" w:cs="Calibri"/>
        </w:rPr>
        <w:lastRenderedPageBreak/>
        <w:pict w14:anchorId="57DC3EE9">
          <v:rect id="_x0000_i1038" style="width:0;height:1.5pt" o:hralign="center" o:hrstd="t" o:hr="t" fillcolor="#a0a0a0" stroked="f"/>
        </w:pict>
      </w:r>
    </w:p>
    <w:p w14:paraId="1671917D" w14:textId="77777777" w:rsidR="00DC1412" w:rsidRPr="00DC1412" w:rsidRDefault="00DC1412" w:rsidP="00DC1412">
      <w:pPr>
        <w:rPr>
          <w:rFonts w:ascii="Calibri" w:hAnsi="Calibri" w:cs="Calibri"/>
          <w:b/>
          <w:bCs/>
        </w:rPr>
      </w:pPr>
      <w:r w:rsidRPr="00DC1412">
        <w:rPr>
          <w:rFonts w:ascii="Segoe UI Emoji" w:hAnsi="Segoe UI Emoji" w:cs="Segoe UI Emoji"/>
          <w:b/>
          <w:bCs/>
        </w:rPr>
        <w:t>🔹</w:t>
      </w:r>
      <w:r w:rsidRPr="00DC1412">
        <w:rPr>
          <w:rFonts w:ascii="Calibri" w:hAnsi="Calibri" w:cs="Calibri"/>
          <w:b/>
          <w:bCs/>
        </w:rPr>
        <w:t xml:space="preserve"> What We Did</w:t>
      </w:r>
    </w:p>
    <w:p w14:paraId="1DE71E49" w14:textId="77777777" w:rsidR="00DC1412" w:rsidRPr="00DC1412" w:rsidRDefault="00DC1412" w:rsidP="00DC1412">
      <w:pPr>
        <w:rPr>
          <w:rFonts w:ascii="Calibri" w:hAnsi="Calibri" w:cs="Calibri"/>
        </w:rPr>
      </w:pPr>
      <w:r w:rsidRPr="00DC1412">
        <w:rPr>
          <w:rFonts w:ascii="Calibri" w:hAnsi="Calibri" w:cs="Calibri"/>
        </w:rPr>
        <w:t>• Reviewed Pencil as an IDE</w:t>
      </w:r>
      <w:r w:rsidRPr="00DC1412">
        <w:rPr>
          <w:rFonts w:ascii="Calibri" w:hAnsi="Calibri" w:cs="Calibri"/>
        </w:rPr>
        <w:noBreakHyphen/>
        <w:t>based UI design tool</w:t>
      </w:r>
      <w:r w:rsidRPr="00DC1412">
        <w:rPr>
          <w:rFonts w:ascii="Calibri" w:hAnsi="Calibri" w:cs="Calibri"/>
        </w:rPr>
        <w:br/>
        <w:t>• Understood how UI screens and components can be generated</w:t>
      </w:r>
      <w:r w:rsidRPr="00DC1412">
        <w:rPr>
          <w:rFonts w:ascii="Calibri" w:hAnsi="Calibri" w:cs="Calibri"/>
        </w:rPr>
        <w:br/>
        <w:t>• Observed how design files are managed like code</w:t>
      </w:r>
      <w:r w:rsidRPr="00DC1412">
        <w:rPr>
          <w:rFonts w:ascii="Calibri" w:hAnsi="Calibri" w:cs="Calibri"/>
        </w:rPr>
        <w:br/>
        <w:t>• Analyzed how generated UI code can be used in development</w:t>
      </w:r>
    </w:p>
    <w:p w14:paraId="4681A100" w14:textId="77777777" w:rsidR="00DC1412" w:rsidRPr="00DC1412" w:rsidRDefault="00000000" w:rsidP="00DC1412">
      <w:pPr>
        <w:rPr>
          <w:rFonts w:ascii="Calibri" w:hAnsi="Calibri" w:cs="Calibri"/>
        </w:rPr>
      </w:pPr>
      <w:r>
        <w:rPr>
          <w:rFonts w:ascii="Calibri" w:hAnsi="Calibri" w:cs="Calibri"/>
        </w:rPr>
        <w:pict w14:anchorId="37664D8F">
          <v:rect id="_x0000_i1039" style="width:0;height:1.5pt" o:hralign="center" o:hrstd="t" o:hr="t" fillcolor="#a0a0a0" stroked="f"/>
        </w:pict>
      </w:r>
    </w:p>
    <w:p w14:paraId="760A459A" w14:textId="77777777" w:rsidR="00DC1412" w:rsidRPr="00DC1412" w:rsidRDefault="00DC1412" w:rsidP="00DC1412">
      <w:pPr>
        <w:rPr>
          <w:rFonts w:ascii="Calibri" w:hAnsi="Calibri" w:cs="Calibri"/>
          <w:b/>
          <w:bCs/>
        </w:rPr>
      </w:pPr>
      <w:r w:rsidRPr="00DC1412">
        <w:rPr>
          <w:rFonts w:ascii="Segoe UI Emoji" w:hAnsi="Segoe UI Emoji" w:cs="Segoe UI Emoji"/>
          <w:b/>
          <w:bCs/>
        </w:rPr>
        <w:t>🔹</w:t>
      </w:r>
      <w:r w:rsidRPr="00DC1412">
        <w:rPr>
          <w:rFonts w:ascii="Calibri" w:hAnsi="Calibri" w:cs="Calibri"/>
          <w:b/>
          <w:bCs/>
        </w:rPr>
        <w:t xml:space="preserve"> What I Want to Do</w:t>
      </w:r>
    </w:p>
    <w:p w14:paraId="031D2587" w14:textId="77777777" w:rsidR="00DC1412" w:rsidRPr="00DC1412" w:rsidRDefault="00DC1412" w:rsidP="00DC1412">
      <w:pPr>
        <w:rPr>
          <w:rFonts w:ascii="Calibri" w:hAnsi="Calibri" w:cs="Calibri"/>
        </w:rPr>
      </w:pPr>
      <w:r w:rsidRPr="00DC1412">
        <w:rPr>
          <w:rFonts w:ascii="Calibri" w:hAnsi="Calibri" w:cs="Calibri"/>
        </w:rPr>
        <w:t>• Use Pencil to design UI while coding</w:t>
      </w:r>
      <w:r w:rsidRPr="00DC1412">
        <w:rPr>
          <w:rFonts w:ascii="Calibri" w:hAnsi="Calibri" w:cs="Calibri"/>
        </w:rPr>
        <w:br/>
        <w:t>• Reduce dependency on separate design tools</w:t>
      </w:r>
      <w:r w:rsidRPr="00DC1412">
        <w:rPr>
          <w:rFonts w:ascii="Calibri" w:hAnsi="Calibri" w:cs="Calibri"/>
        </w:rPr>
        <w:br/>
        <w:t>• Speed up UI development using generated code</w:t>
      </w:r>
      <w:r w:rsidRPr="00DC1412">
        <w:rPr>
          <w:rFonts w:ascii="Calibri" w:hAnsi="Calibri" w:cs="Calibri"/>
        </w:rPr>
        <w:br/>
        <w:t>• Improve efficiency between design and development work</w:t>
      </w:r>
      <w:r w:rsidRPr="00DC1412">
        <w:rPr>
          <w:rFonts w:ascii="Calibri" w:hAnsi="Calibri" w:cs="Calibri"/>
        </w:rPr>
        <w:br/>
        <w:t>• Use it as a reference tool for UI structuring</w:t>
      </w:r>
    </w:p>
    <w:p w14:paraId="103553D5" w14:textId="77777777" w:rsidR="00DC1412" w:rsidRPr="00DC1412" w:rsidRDefault="00000000" w:rsidP="00DC1412">
      <w:pPr>
        <w:rPr>
          <w:rFonts w:ascii="Calibri" w:hAnsi="Calibri" w:cs="Calibri"/>
        </w:rPr>
      </w:pPr>
      <w:r>
        <w:rPr>
          <w:rFonts w:ascii="Calibri" w:hAnsi="Calibri" w:cs="Calibri"/>
        </w:rPr>
        <w:pict w14:anchorId="6ABA3A6B">
          <v:rect id="_x0000_i1040" style="width:0;height:1.5pt" o:hralign="center" o:hrstd="t" o:hr="t" fillcolor="#a0a0a0" stroked="f"/>
        </w:pict>
      </w:r>
    </w:p>
    <w:p w14:paraId="68DDD72A" w14:textId="77777777" w:rsidR="00DC1412" w:rsidRPr="00DC1412" w:rsidRDefault="00DC1412" w:rsidP="00DC1412">
      <w:pPr>
        <w:rPr>
          <w:rFonts w:ascii="Calibri" w:hAnsi="Calibri" w:cs="Calibri"/>
          <w:b/>
          <w:bCs/>
        </w:rPr>
      </w:pPr>
      <w:r w:rsidRPr="00DC1412">
        <w:rPr>
          <w:rFonts w:ascii="Segoe UI Emoji" w:hAnsi="Segoe UI Emoji" w:cs="Segoe UI Emoji"/>
          <w:b/>
          <w:bCs/>
        </w:rPr>
        <w:t>🔹</w:t>
      </w:r>
      <w:r w:rsidRPr="00DC1412">
        <w:rPr>
          <w:rFonts w:ascii="Calibri" w:hAnsi="Calibri" w:cs="Calibri"/>
          <w:b/>
          <w:bCs/>
        </w:rPr>
        <w:t xml:space="preserve"> Findings &amp; Learning</w:t>
      </w:r>
    </w:p>
    <w:p w14:paraId="21944D5C" w14:textId="77777777" w:rsidR="00DC1412" w:rsidRPr="00DC1412" w:rsidRDefault="00DC1412" w:rsidP="00DC1412">
      <w:pPr>
        <w:rPr>
          <w:rFonts w:ascii="Calibri" w:hAnsi="Calibri" w:cs="Calibri"/>
        </w:rPr>
      </w:pPr>
      <w:r w:rsidRPr="00DC1412">
        <w:rPr>
          <w:rFonts w:ascii="Calibri" w:hAnsi="Calibri" w:cs="Calibri"/>
        </w:rPr>
        <w:t>• Designing within the IDE reduces context switching</w:t>
      </w:r>
      <w:r w:rsidRPr="00DC1412">
        <w:rPr>
          <w:rFonts w:ascii="Calibri" w:hAnsi="Calibri" w:cs="Calibri"/>
        </w:rPr>
        <w:br/>
        <w:t>• Version</w:t>
      </w:r>
      <w:r w:rsidRPr="00DC1412">
        <w:rPr>
          <w:rFonts w:ascii="Calibri" w:hAnsi="Calibri" w:cs="Calibri"/>
        </w:rPr>
        <w:noBreakHyphen/>
        <w:t>controlled design files help in team collaboration</w:t>
      </w:r>
      <w:r w:rsidRPr="00DC1412">
        <w:rPr>
          <w:rFonts w:ascii="Calibri" w:hAnsi="Calibri" w:cs="Calibri"/>
        </w:rPr>
        <w:br/>
        <w:t>• UI code generation can save development time</w:t>
      </w:r>
      <w:r w:rsidRPr="00DC1412">
        <w:rPr>
          <w:rFonts w:ascii="Calibri" w:hAnsi="Calibri" w:cs="Calibri"/>
        </w:rPr>
        <w:br/>
        <w:t>• Pencil fits well with developer</w:t>
      </w:r>
      <w:r w:rsidRPr="00DC1412">
        <w:rPr>
          <w:rFonts w:ascii="Calibri" w:hAnsi="Calibri" w:cs="Calibri"/>
        </w:rPr>
        <w:noBreakHyphen/>
        <w:t>focused workflows</w:t>
      </w:r>
    </w:p>
    <w:p w14:paraId="7DFF0420" w14:textId="033E6D11" w:rsidR="00AF7BF0" w:rsidRPr="003430FE" w:rsidRDefault="00AC40AA">
      <w:pPr>
        <w:rPr>
          <w:rFonts w:ascii="Calibri" w:hAnsi="Calibri" w:cs="Calibri"/>
        </w:rPr>
      </w:pPr>
      <w:r>
        <w:rPr>
          <w:noProof/>
        </w:rPr>
        <w:drawing>
          <wp:inline distT="0" distB="0" distL="0" distR="0" wp14:anchorId="2F44BBC5" wp14:editId="258BD80B">
            <wp:extent cx="5943600" cy="2042795"/>
            <wp:effectExtent l="0" t="0" r="0" b="0"/>
            <wp:docPr id="14677429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42795"/>
                    </a:xfrm>
                    <a:prstGeom prst="rect">
                      <a:avLst/>
                    </a:prstGeom>
                    <a:noFill/>
                    <a:ln>
                      <a:noFill/>
                    </a:ln>
                  </pic:spPr>
                </pic:pic>
              </a:graphicData>
            </a:graphic>
          </wp:inline>
        </w:drawing>
      </w:r>
    </w:p>
    <w:sectPr w:rsidR="00AF7BF0" w:rsidRPr="003430FE">
      <w:footerReference w:type="even" r:id="rId19"/>
      <w:footerReference w:type="defaul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79031" w14:textId="77777777" w:rsidR="00E26D7C" w:rsidRDefault="00E26D7C" w:rsidP="00AC40AA">
      <w:pPr>
        <w:spacing w:after="0" w:line="240" w:lineRule="auto"/>
      </w:pPr>
      <w:r>
        <w:separator/>
      </w:r>
    </w:p>
  </w:endnote>
  <w:endnote w:type="continuationSeparator" w:id="0">
    <w:p w14:paraId="21A1CF2F" w14:textId="77777777" w:rsidR="00E26D7C" w:rsidRDefault="00E26D7C" w:rsidP="00AC4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EEBD" w14:textId="6F068F9D" w:rsidR="00AC40AA" w:rsidRDefault="00AC40AA">
    <w:pPr>
      <w:pStyle w:val="Footer"/>
    </w:pPr>
    <w:r>
      <w:rPr>
        <w:noProof/>
      </w:rPr>
      <mc:AlternateContent>
        <mc:Choice Requires="wps">
          <w:drawing>
            <wp:anchor distT="0" distB="0" distL="0" distR="0" simplePos="0" relativeHeight="251659264" behindDoc="0" locked="0" layoutInCell="1" allowOverlap="1" wp14:anchorId="69C07DFB" wp14:editId="7C850973">
              <wp:simplePos x="635" y="635"/>
              <wp:positionH relativeFrom="page">
                <wp:align>left</wp:align>
              </wp:positionH>
              <wp:positionV relativeFrom="page">
                <wp:align>bottom</wp:align>
              </wp:positionV>
              <wp:extent cx="596265" cy="370205"/>
              <wp:effectExtent l="0" t="0" r="13335" b="0"/>
              <wp:wrapNone/>
              <wp:docPr id="680075906" name="Text Box 1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75E45AD1" w14:textId="547D0626" w:rsidR="00AC40AA" w:rsidRPr="00AC40AA" w:rsidRDefault="00AC40AA" w:rsidP="00AC40AA">
                          <w:pPr>
                            <w:spacing w:after="0"/>
                            <w:rPr>
                              <w:rFonts w:ascii="Aptos" w:eastAsia="Aptos" w:hAnsi="Aptos" w:cs="Aptos"/>
                              <w:noProof/>
                              <w:color w:val="000000"/>
                              <w:sz w:val="20"/>
                              <w:szCs w:val="20"/>
                            </w:rPr>
                          </w:pPr>
                          <w:r w:rsidRPr="00AC40AA">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C07DFB" id="_x0000_t202" coordsize="21600,21600" o:spt="202" path="m,l,21600r21600,l21600,xe">
              <v:stroke joinstyle="miter"/>
              <v:path gradientshapeok="t" o:connecttype="rect"/>
            </v:shapetype>
            <v:shape id="Text Box 17" o:spid="_x0000_s1026" type="#_x0000_t202" alt="Public" style="position:absolute;margin-left:0;margin-top:0;width:46.9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" filled="f" stroked="f">
              <v:fill o:detectmouseclick="t"/>
              <v:textbox style="mso-fit-shape-to-text:t" inset="20pt,0,0,15pt">
                <w:txbxContent>
                  <w:p w14:paraId="75E45AD1" w14:textId="547D0626" w:rsidR="00AC40AA" w:rsidRPr="00AC40AA" w:rsidRDefault="00AC40AA" w:rsidP="00AC40AA">
                    <w:pPr>
                      <w:spacing w:after="0"/>
                      <w:rPr>
                        <w:rFonts w:ascii="Aptos" w:eastAsia="Aptos" w:hAnsi="Aptos" w:cs="Aptos"/>
                        <w:noProof/>
                        <w:color w:val="000000"/>
                        <w:sz w:val="20"/>
                        <w:szCs w:val="20"/>
                      </w:rPr>
                    </w:pPr>
                    <w:r w:rsidRPr="00AC40AA">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BC2C" w14:textId="228ACBA5" w:rsidR="00AC40AA" w:rsidRDefault="00AC40AA">
    <w:pPr>
      <w:pStyle w:val="Footer"/>
    </w:pPr>
    <w:r>
      <w:rPr>
        <w:noProof/>
      </w:rPr>
      <mc:AlternateContent>
        <mc:Choice Requires="wps">
          <w:drawing>
            <wp:anchor distT="0" distB="0" distL="0" distR="0" simplePos="0" relativeHeight="251660288" behindDoc="0" locked="0" layoutInCell="1" allowOverlap="1" wp14:anchorId="41B32D17" wp14:editId="1FA034C8">
              <wp:simplePos x="635" y="635"/>
              <wp:positionH relativeFrom="page">
                <wp:align>left</wp:align>
              </wp:positionH>
              <wp:positionV relativeFrom="page">
                <wp:align>bottom</wp:align>
              </wp:positionV>
              <wp:extent cx="596265" cy="370205"/>
              <wp:effectExtent l="0" t="0" r="13335" b="0"/>
              <wp:wrapNone/>
              <wp:docPr id="1291367187" name="Text Box 18"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57408384" w14:textId="6102315F" w:rsidR="00AC40AA" w:rsidRPr="00AC40AA" w:rsidRDefault="00AC40AA" w:rsidP="00AC40AA">
                          <w:pPr>
                            <w:spacing w:after="0"/>
                            <w:rPr>
                              <w:rFonts w:ascii="Aptos" w:eastAsia="Aptos" w:hAnsi="Aptos" w:cs="Aptos"/>
                              <w:noProof/>
                              <w:color w:val="000000"/>
                              <w:sz w:val="20"/>
                              <w:szCs w:val="20"/>
                            </w:rPr>
                          </w:pPr>
                          <w:r w:rsidRPr="00AC40AA">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B32D17" id="_x0000_t202" coordsize="21600,21600" o:spt="202" path="m,l,21600r21600,l21600,xe">
              <v:stroke joinstyle="miter"/>
              <v:path gradientshapeok="t" o:connecttype="rect"/>
            </v:shapetype>
            <v:shape id="Text Box 18" o:spid="_x0000_s1027" type="#_x0000_t202" alt="Public" style="position:absolute;margin-left:0;margin-top:0;width:46.9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" filled="f" stroked="f">
              <v:fill o:detectmouseclick="t"/>
              <v:textbox style="mso-fit-shape-to-text:t" inset="20pt,0,0,15pt">
                <w:txbxContent>
                  <w:p w14:paraId="57408384" w14:textId="6102315F" w:rsidR="00AC40AA" w:rsidRPr="00AC40AA" w:rsidRDefault="00AC40AA" w:rsidP="00AC40AA">
                    <w:pPr>
                      <w:spacing w:after="0"/>
                      <w:rPr>
                        <w:rFonts w:ascii="Aptos" w:eastAsia="Aptos" w:hAnsi="Aptos" w:cs="Aptos"/>
                        <w:noProof/>
                        <w:color w:val="000000"/>
                        <w:sz w:val="20"/>
                        <w:szCs w:val="20"/>
                      </w:rPr>
                    </w:pPr>
                    <w:r w:rsidRPr="00AC40AA">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D732" w14:textId="61737A96" w:rsidR="00AC40AA" w:rsidRDefault="00AC40AA">
    <w:pPr>
      <w:pStyle w:val="Footer"/>
    </w:pPr>
    <w:r>
      <w:rPr>
        <w:noProof/>
      </w:rPr>
      <mc:AlternateContent>
        <mc:Choice Requires="wps">
          <w:drawing>
            <wp:anchor distT="0" distB="0" distL="0" distR="0" simplePos="0" relativeHeight="251658240" behindDoc="0" locked="0" layoutInCell="1" allowOverlap="1" wp14:anchorId="2632A835" wp14:editId="042EBB7D">
              <wp:simplePos x="635" y="635"/>
              <wp:positionH relativeFrom="page">
                <wp:align>left</wp:align>
              </wp:positionH>
              <wp:positionV relativeFrom="page">
                <wp:align>bottom</wp:align>
              </wp:positionV>
              <wp:extent cx="596265" cy="370205"/>
              <wp:effectExtent l="0" t="0" r="13335" b="0"/>
              <wp:wrapNone/>
              <wp:docPr id="1278155459" name="Text Box 1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0D9FB856" w14:textId="436F60C8" w:rsidR="00AC40AA" w:rsidRPr="00AC40AA" w:rsidRDefault="00AC40AA" w:rsidP="00AC40AA">
                          <w:pPr>
                            <w:spacing w:after="0"/>
                            <w:rPr>
                              <w:rFonts w:ascii="Aptos" w:eastAsia="Aptos" w:hAnsi="Aptos" w:cs="Aptos"/>
                              <w:noProof/>
                              <w:color w:val="000000"/>
                              <w:sz w:val="20"/>
                              <w:szCs w:val="20"/>
                            </w:rPr>
                          </w:pPr>
                          <w:r w:rsidRPr="00AC40AA">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32A835" id="_x0000_t202" coordsize="21600,21600" o:spt="202" path="m,l,21600r21600,l21600,xe">
              <v:stroke joinstyle="miter"/>
              <v:path gradientshapeok="t" o:connecttype="rect"/>
            </v:shapetype>
            <v:shape id="Text Box 16" o:spid="_x0000_s1028" type="#_x0000_t202" alt="Public" style="position:absolute;margin-left:0;margin-top:0;width:46.9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" filled="f" stroked="f">
              <v:fill o:detectmouseclick="t"/>
              <v:textbox style="mso-fit-shape-to-text:t" inset="20pt,0,0,15pt">
                <w:txbxContent>
                  <w:p w14:paraId="0D9FB856" w14:textId="436F60C8" w:rsidR="00AC40AA" w:rsidRPr="00AC40AA" w:rsidRDefault="00AC40AA" w:rsidP="00AC40AA">
                    <w:pPr>
                      <w:spacing w:after="0"/>
                      <w:rPr>
                        <w:rFonts w:ascii="Aptos" w:eastAsia="Aptos" w:hAnsi="Aptos" w:cs="Aptos"/>
                        <w:noProof/>
                        <w:color w:val="000000"/>
                        <w:sz w:val="20"/>
                        <w:szCs w:val="20"/>
                      </w:rPr>
                    </w:pPr>
                    <w:r w:rsidRPr="00AC40AA">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7419" w14:textId="77777777" w:rsidR="00E26D7C" w:rsidRDefault="00E26D7C" w:rsidP="00AC40AA">
      <w:pPr>
        <w:spacing w:after="0" w:line="240" w:lineRule="auto"/>
      </w:pPr>
      <w:r>
        <w:separator/>
      </w:r>
    </w:p>
  </w:footnote>
  <w:footnote w:type="continuationSeparator" w:id="0">
    <w:p w14:paraId="2E88A1B0" w14:textId="77777777" w:rsidR="00E26D7C" w:rsidRDefault="00E26D7C" w:rsidP="00AC40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16A"/>
    <w:multiLevelType w:val="multilevel"/>
    <w:tmpl w:val="BA68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A4529"/>
    <w:multiLevelType w:val="multilevel"/>
    <w:tmpl w:val="E956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56F01"/>
    <w:multiLevelType w:val="multilevel"/>
    <w:tmpl w:val="941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E5450"/>
    <w:multiLevelType w:val="multilevel"/>
    <w:tmpl w:val="9AB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7482C"/>
    <w:multiLevelType w:val="multilevel"/>
    <w:tmpl w:val="FA6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01616"/>
    <w:multiLevelType w:val="multilevel"/>
    <w:tmpl w:val="071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E06CC"/>
    <w:multiLevelType w:val="multilevel"/>
    <w:tmpl w:val="D27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43176"/>
    <w:multiLevelType w:val="multilevel"/>
    <w:tmpl w:val="7130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92E98"/>
    <w:multiLevelType w:val="multilevel"/>
    <w:tmpl w:val="728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E6531"/>
    <w:multiLevelType w:val="multilevel"/>
    <w:tmpl w:val="CE3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27256"/>
    <w:multiLevelType w:val="multilevel"/>
    <w:tmpl w:val="3F0C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D79B4"/>
    <w:multiLevelType w:val="multilevel"/>
    <w:tmpl w:val="A7F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E13CD"/>
    <w:multiLevelType w:val="multilevel"/>
    <w:tmpl w:val="A7D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97BBE"/>
    <w:multiLevelType w:val="multilevel"/>
    <w:tmpl w:val="E70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A6C02"/>
    <w:multiLevelType w:val="multilevel"/>
    <w:tmpl w:val="93F8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E366B"/>
    <w:multiLevelType w:val="multilevel"/>
    <w:tmpl w:val="DA4E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075548">
    <w:abstractNumId w:val="1"/>
  </w:num>
  <w:num w:numId="2" w16cid:durableId="962660677">
    <w:abstractNumId w:val="12"/>
  </w:num>
  <w:num w:numId="3" w16cid:durableId="848518984">
    <w:abstractNumId w:val="11"/>
  </w:num>
  <w:num w:numId="4" w16cid:durableId="2070152522">
    <w:abstractNumId w:val="3"/>
  </w:num>
  <w:num w:numId="5" w16cid:durableId="2046833549">
    <w:abstractNumId w:val="4"/>
  </w:num>
  <w:num w:numId="6" w16cid:durableId="533228393">
    <w:abstractNumId w:val="9"/>
  </w:num>
  <w:num w:numId="7" w16cid:durableId="723452121">
    <w:abstractNumId w:val="13"/>
  </w:num>
  <w:num w:numId="8" w16cid:durableId="25563653">
    <w:abstractNumId w:val="2"/>
  </w:num>
  <w:num w:numId="9" w16cid:durableId="1159267471">
    <w:abstractNumId w:val="15"/>
  </w:num>
  <w:num w:numId="10" w16cid:durableId="65802866">
    <w:abstractNumId w:val="0"/>
  </w:num>
  <w:num w:numId="11" w16cid:durableId="1059594896">
    <w:abstractNumId w:val="10"/>
  </w:num>
  <w:num w:numId="12" w16cid:durableId="71239627">
    <w:abstractNumId w:val="5"/>
  </w:num>
  <w:num w:numId="13" w16cid:durableId="479538643">
    <w:abstractNumId w:val="7"/>
  </w:num>
  <w:num w:numId="14" w16cid:durableId="1866090789">
    <w:abstractNumId w:val="6"/>
  </w:num>
  <w:num w:numId="15" w16cid:durableId="1692686567">
    <w:abstractNumId w:val="8"/>
  </w:num>
  <w:num w:numId="16" w16cid:durableId="1418482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B03"/>
    <w:rsid w:val="000A1E2F"/>
    <w:rsid w:val="001073FB"/>
    <w:rsid w:val="001755D0"/>
    <w:rsid w:val="0018490F"/>
    <w:rsid w:val="001F57C4"/>
    <w:rsid w:val="00252891"/>
    <w:rsid w:val="002A2E6A"/>
    <w:rsid w:val="002D480A"/>
    <w:rsid w:val="003430FE"/>
    <w:rsid w:val="00352396"/>
    <w:rsid w:val="00642782"/>
    <w:rsid w:val="006B2447"/>
    <w:rsid w:val="006E3156"/>
    <w:rsid w:val="007228C0"/>
    <w:rsid w:val="0076389B"/>
    <w:rsid w:val="007F29B5"/>
    <w:rsid w:val="008B271D"/>
    <w:rsid w:val="0097664C"/>
    <w:rsid w:val="009B7F66"/>
    <w:rsid w:val="00AC40AA"/>
    <w:rsid w:val="00AF7BF0"/>
    <w:rsid w:val="00BC660B"/>
    <w:rsid w:val="00C15389"/>
    <w:rsid w:val="00D622DA"/>
    <w:rsid w:val="00D70B03"/>
    <w:rsid w:val="00DC1412"/>
    <w:rsid w:val="00E26D7C"/>
    <w:rsid w:val="00E47481"/>
    <w:rsid w:val="00F30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CC6EE"/>
  <w15:chartTrackingRefBased/>
  <w15:docId w15:val="{017A3EB7-8721-45DC-A59E-81B3DAC8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B03"/>
    <w:rPr>
      <w:rFonts w:eastAsiaTheme="majorEastAsia" w:cstheme="majorBidi"/>
      <w:color w:val="272727" w:themeColor="text1" w:themeTint="D8"/>
    </w:rPr>
  </w:style>
  <w:style w:type="paragraph" w:styleId="Title">
    <w:name w:val="Title"/>
    <w:basedOn w:val="Normal"/>
    <w:next w:val="Normal"/>
    <w:link w:val="TitleChar"/>
    <w:uiPriority w:val="10"/>
    <w:qFormat/>
    <w:rsid w:val="00D70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B03"/>
    <w:pPr>
      <w:spacing w:before="160"/>
      <w:jc w:val="center"/>
    </w:pPr>
    <w:rPr>
      <w:i/>
      <w:iCs/>
      <w:color w:val="404040" w:themeColor="text1" w:themeTint="BF"/>
    </w:rPr>
  </w:style>
  <w:style w:type="character" w:customStyle="1" w:styleId="QuoteChar">
    <w:name w:val="Quote Char"/>
    <w:basedOn w:val="DefaultParagraphFont"/>
    <w:link w:val="Quote"/>
    <w:uiPriority w:val="29"/>
    <w:rsid w:val="00D70B03"/>
    <w:rPr>
      <w:i/>
      <w:iCs/>
      <w:color w:val="404040" w:themeColor="text1" w:themeTint="BF"/>
    </w:rPr>
  </w:style>
  <w:style w:type="paragraph" w:styleId="ListParagraph">
    <w:name w:val="List Paragraph"/>
    <w:basedOn w:val="Normal"/>
    <w:uiPriority w:val="34"/>
    <w:qFormat/>
    <w:rsid w:val="00D70B03"/>
    <w:pPr>
      <w:ind w:left="720"/>
      <w:contextualSpacing/>
    </w:pPr>
  </w:style>
  <w:style w:type="character" w:styleId="IntenseEmphasis">
    <w:name w:val="Intense Emphasis"/>
    <w:basedOn w:val="DefaultParagraphFont"/>
    <w:uiPriority w:val="21"/>
    <w:qFormat/>
    <w:rsid w:val="00D70B03"/>
    <w:rPr>
      <w:i/>
      <w:iCs/>
      <w:color w:val="0F4761" w:themeColor="accent1" w:themeShade="BF"/>
    </w:rPr>
  </w:style>
  <w:style w:type="paragraph" w:styleId="IntenseQuote">
    <w:name w:val="Intense Quote"/>
    <w:basedOn w:val="Normal"/>
    <w:next w:val="Normal"/>
    <w:link w:val="IntenseQuoteChar"/>
    <w:uiPriority w:val="30"/>
    <w:qFormat/>
    <w:rsid w:val="00D70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B03"/>
    <w:rPr>
      <w:i/>
      <w:iCs/>
      <w:color w:val="0F4761" w:themeColor="accent1" w:themeShade="BF"/>
    </w:rPr>
  </w:style>
  <w:style w:type="character" w:styleId="IntenseReference">
    <w:name w:val="Intense Reference"/>
    <w:basedOn w:val="DefaultParagraphFont"/>
    <w:uiPriority w:val="32"/>
    <w:qFormat/>
    <w:rsid w:val="00D70B03"/>
    <w:rPr>
      <w:b/>
      <w:bCs/>
      <w:smallCaps/>
      <w:color w:val="0F4761" w:themeColor="accent1" w:themeShade="BF"/>
      <w:spacing w:val="5"/>
    </w:rPr>
  </w:style>
  <w:style w:type="paragraph" w:styleId="Footer">
    <w:name w:val="footer"/>
    <w:basedOn w:val="Normal"/>
    <w:link w:val="FooterChar"/>
    <w:uiPriority w:val="99"/>
    <w:unhideWhenUsed/>
    <w:rsid w:val="00AC40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673</Words>
  <Characters>3842</Characters>
  <Application>Microsoft Office Word</Application>
  <DocSecurity>0</DocSecurity>
  <Lines>140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Verma</dc:creator>
  <cp:keywords/>
  <dc:description/>
  <cp:lastModifiedBy>Tanya Verma</cp:lastModifiedBy>
  <cp:revision>7</cp:revision>
  <dcterms:created xsi:type="dcterms:W3CDTF">2026-04-01T20:10:00Z</dcterms:created>
  <dcterms:modified xsi:type="dcterms:W3CDTF">2026-04-03T19:20:00Z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4c2f1ac3,28892282,4cf8b313</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2026-04-01T21:14:47Z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7852a1d9-ec90-46c2-9751-a045b8a241dd</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