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00270" w14:textId="5D18CA60" w:rsidR="005A6827" w:rsidRDefault="00CC3109" w:rsidP="00CC310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POLYTECHNIC UNIVERSITY (</w:t>
      </w:r>
      <w:r w:rsidR="005A6827">
        <w:rPr>
          <w:rFonts w:ascii="Times New Roman" w:hAnsi="Times New Roman" w:cs="Times New Roman"/>
          <w:b/>
          <w:bCs/>
          <w:sz w:val="32"/>
          <w:szCs w:val="32"/>
        </w:rPr>
        <w:t>PANG LONG)</w:t>
      </w:r>
    </w:p>
    <w:p w14:paraId="185C92FA" w14:textId="77777777" w:rsidR="00CC3109" w:rsidRPr="00CC3109" w:rsidRDefault="00CC3109" w:rsidP="00CC3109">
      <w:pPr>
        <w:spacing w:line="360" w:lineRule="auto"/>
        <w:jc w:val="center"/>
        <w:rPr>
          <w:rFonts w:ascii="Times New Roman" w:hAnsi="Times New Roman" w:cs="Times New Roman"/>
          <w:b/>
          <w:bCs/>
          <w:noProof/>
          <w:sz w:val="36"/>
          <w:szCs w:val="36"/>
        </w:rPr>
      </w:pPr>
      <w:r w:rsidRPr="00CC3109">
        <w:rPr>
          <w:rFonts w:ascii="Times New Roman" w:hAnsi="Times New Roman" w:cs="Times New Roman"/>
          <w:b/>
          <w:bCs/>
          <w:noProof/>
          <w:sz w:val="36"/>
          <w:szCs w:val="36"/>
        </w:rPr>
        <w:t>Faculty of Computer Science</w:t>
      </w:r>
    </w:p>
    <w:p w14:paraId="4E5A7879" w14:textId="494A157E" w:rsidR="005A6827" w:rsidRDefault="005A6827" w:rsidP="00CC310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202</w:t>
      </w:r>
      <w:r w:rsidR="00CC3109">
        <w:rPr>
          <w:rFonts w:ascii="Times New Roman" w:hAnsi="Times New Roman" w:cs="Times New Roman"/>
          <w:b/>
          <w:bCs/>
          <w:sz w:val="32"/>
          <w:szCs w:val="32"/>
        </w:rPr>
        <w:t>4</w:t>
      </w:r>
      <w:r>
        <w:rPr>
          <w:rFonts w:ascii="Times New Roman" w:hAnsi="Times New Roman" w:cs="Times New Roman"/>
          <w:b/>
          <w:bCs/>
          <w:sz w:val="32"/>
          <w:szCs w:val="32"/>
        </w:rPr>
        <w:t>-202</w:t>
      </w:r>
      <w:r w:rsidR="00CC3109">
        <w:rPr>
          <w:rFonts w:ascii="Times New Roman" w:hAnsi="Times New Roman" w:cs="Times New Roman"/>
          <w:b/>
          <w:bCs/>
          <w:sz w:val="32"/>
          <w:szCs w:val="32"/>
        </w:rPr>
        <w:t>5</w:t>
      </w:r>
      <w:r>
        <w:rPr>
          <w:rFonts w:ascii="Times New Roman" w:hAnsi="Times New Roman" w:cs="Times New Roman"/>
          <w:b/>
          <w:bCs/>
          <w:sz w:val="32"/>
          <w:szCs w:val="32"/>
        </w:rPr>
        <w:t xml:space="preserve"> ACADEMIC YEAR, SECOND TERM</w:t>
      </w:r>
    </w:p>
    <w:p w14:paraId="7FCCA879" w14:textId="77777777" w:rsidR="005A6827" w:rsidRDefault="005A6827" w:rsidP="00CC310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CST-3213(PROFESSIONAL ETHICS)</w:t>
      </w:r>
    </w:p>
    <w:p w14:paraId="69682716" w14:textId="77777777" w:rsidR="005A6827" w:rsidRDefault="005A6827" w:rsidP="00CC310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TERM PAPER REPORT</w:t>
      </w:r>
    </w:p>
    <w:p w14:paraId="5BB05E04" w14:textId="36521900" w:rsidR="005A6827" w:rsidRDefault="005A6827" w:rsidP="005A6827">
      <w:pPr>
        <w:spacing w:line="360" w:lineRule="auto"/>
        <w:jc w:val="center"/>
        <w:rPr>
          <w:rFonts w:ascii="Times New Roman" w:hAnsi="Times New Roman" w:cs="Times New Roman"/>
          <w:b/>
          <w:bCs/>
          <w:noProof/>
          <w:sz w:val="32"/>
          <w:szCs w:val="32"/>
        </w:rPr>
      </w:pPr>
      <w:r>
        <w:rPr>
          <w:rFonts w:ascii="Times New Roman" w:hAnsi="Times New Roman" w:cs="Times New Roman"/>
          <w:b/>
          <w:bCs/>
          <w:noProof/>
          <w:sz w:val="32"/>
          <w:szCs w:val="32"/>
        </w:rPr>
        <w:drawing>
          <wp:anchor distT="0" distB="0" distL="114300" distR="114300" simplePos="0" relativeHeight="251659264" behindDoc="1" locked="0" layoutInCell="1" allowOverlap="1" wp14:anchorId="3F0D701C" wp14:editId="6D346A16">
            <wp:simplePos x="0" y="0"/>
            <wp:positionH relativeFrom="margin">
              <wp:posOffset>2063750</wp:posOffset>
            </wp:positionH>
            <wp:positionV relativeFrom="paragraph">
              <wp:posOffset>184150</wp:posOffset>
            </wp:positionV>
            <wp:extent cx="1943100" cy="1847850"/>
            <wp:effectExtent l="0" t="0" r="0" b="0"/>
            <wp:wrapTight wrapText="bothSides">
              <wp:wrapPolygon edited="0">
                <wp:start x="0" y="0"/>
                <wp:lineTo x="0" y="21377"/>
                <wp:lineTo x="21388" y="21377"/>
                <wp:lineTo x="2138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943100" cy="1847850"/>
                    </a:xfrm>
                    <a:prstGeom prst="rect">
                      <a:avLst/>
                    </a:prstGeom>
                  </pic:spPr>
                </pic:pic>
              </a:graphicData>
            </a:graphic>
            <wp14:sizeRelH relativeFrom="page">
              <wp14:pctWidth>0</wp14:pctWidth>
            </wp14:sizeRelH>
            <wp14:sizeRelV relativeFrom="page">
              <wp14:pctHeight>0</wp14:pctHeight>
            </wp14:sizeRelV>
          </wp:anchor>
        </w:drawing>
      </w:r>
    </w:p>
    <w:p w14:paraId="1813B64B" w14:textId="0E8F9BA1" w:rsidR="005A6827" w:rsidRDefault="005A6827" w:rsidP="005A6827">
      <w:pPr>
        <w:spacing w:line="360" w:lineRule="auto"/>
        <w:jc w:val="center"/>
        <w:rPr>
          <w:rFonts w:ascii="Times New Roman" w:hAnsi="Times New Roman" w:cs="Times New Roman"/>
          <w:b/>
          <w:bCs/>
          <w:noProof/>
          <w:sz w:val="32"/>
          <w:szCs w:val="32"/>
        </w:rPr>
      </w:pPr>
    </w:p>
    <w:p w14:paraId="474511DE" w14:textId="77777777" w:rsidR="005A6827" w:rsidRDefault="005A6827" w:rsidP="005A6827">
      <w:pPr>
        <w:spacing w:line="360" w:lineRule="auto"/>
        <w:jc w:val="center"/>
        <w:rPr>
          <w:rFonts w:ascii="Times New Roman" w:hAnsi="Times New Roman" w:cs="Times New Roman"/>
          <w:b/>
          <w:bCs/>
          <w:noProof/>
          <w:sz w:val="32"/>
          <w:szCs w:val="32"/>
        </w:rPr>
      </w:pPr>
    </w:p>
    <w:p w14:paraId="3FCB5B73" w14:textId="77777777" w:rsidR="005A6827" w:rsidRDefault="005A6827" w:rsidP="005A6827">
      <w:pPr>
        <w:spacing w:line="360" w:lineRule="auto"/>
        <w:jc w:val="center"/>
        <w:rPr>
          <w:rFonts w:ascii="Times New Roman" w:hAnsi="Times New Roman" w:cs="Times New Roman"/>
          <w:b/>
          <w:bCs/>
          <w:noProof/>
          <w:sz w:val="32"/>
          <w:szCs w:val="32"/>
        </w:rPr>
      </w:pPr>
    </w:p>
    <w:p w14:paraId="77801088" w14:textId="77777777" w:rsidR="005A6827" w:rsidRDefault="005A6827" w:rsidP="005A6827">
      <w:pPr>
        <w:spacing w:line="360" w:lineRule="auto"/>
        <w:jc w:val="center"/>
        <w:rPr>
          <w:rFonts w:ascii="Times New Roman" w:hAnsi="Times New Roman" w:cs="Times New Roman"/>
          <w:b/>
          <w:bCs/>
          <w:noProof/>
          <w:sz w:val="32"/>
          <w:szCs w:val="32"/>
        </w:rPr>
      </w:pPr>
    </w:p>
    <w:p w14:paraId="070735BC" w14:textId="3B902A5B" w:rsidR="005A6827" w:rsidRDefault="005A6827" w:rsidP="005A6827">
      <w:pPr>
        <w:spacing w:line="360" w:lineRule="auto"/>
        <w:jc w:val="center"/>
        <w:rPr>
          <w:rFonts w:ascii="Times New Roman" w:hAnsi="Times New Roman" w:cs="Times New Roman"/>
          <w:b/>
          <w:bCs/>
          <w:noProof/>
          <w:sz w:val="32"/>
          <w:szCs w:val="32"/>
        </w:rPr>
      </w:pPr>
      <w:r>
        <w:rPr>
          <w:rFonts w:ascii="Times New Roman" w:hAnsi="Times New Roman" w:cs="Times New Roman"/>
          <w:b/>
          <w:bCs/>
          <w:noProof/>
          <w:sz w:val="32"/>
          <w:szCs w:val="32"/>
        </w:rPr>
        <w:t>Architecture Copyright</w:t>
      </w:r>
    </w:p>
    <w:p w14:paraId="6AA52C15" w14:textId="77777777" w:rsidR="005A6827" w:rsidRDefault="005A6827" w:rsidP="005A6827">
      <w:pPr>
        <w:spacing w:line="360" w:lineRule="auto"/>
        <w:jc w:val="center"/>
        <w:rPr>
          <w:rFonts w:ascii="Times New Roman" w:hAnsi="Times New Roman" w:cs="Times New Roman"/>
          <w:b/>
          <w:bCs/>
          <w:noProof/>
          <w:sz w:val="32"/>
          <w:szCs w:val="32"/>
        </w:rPr>
      </w:pPr>
      <w:r>
        <w:rPr>
          <w:rFonts w:ascii="Times New Roman" w:hAnsi="Times New Roman" w:cs="Times New Roman"/>
          <w:b/>
          <w:bCs/>
          <w:noProof/>
          <w:sz w:val="32"/>
          <w:szCs w:val="32"/>
        </w:rPr>
        <w:t>Supervised By</w:t>
      </w:r>
    </w:p>
    <w:p w14:paraId="5D992294" w14:textId="77777777" w:rsidR="005A6827" w:rsidRDefault="005A6827" w:rsidP="005A6827">
      <w:pPr>
        <w:spacing w:line="360" w:lineRule="auto"/>
        <w:jc w:val="center"/>
        <w:rPr>
          <w:rFonts w:ascii="Times New Roman" w:hAnsi="Times New Roman" w:cs="Times New Roman"/>
          <w:b/>
          <w:bCs/>
          <w:noProof/>
          <w:sz w:val="32"/>
          <w:szCs w:val="32"/>
        </w:rPr>
      </w:pPr>
      <w:r>
        <w:rPr>
          <w:rFonts w:ascii="Times New Roman" w:hAnsi="Times New Roman" w:cs="Times New Roman"/>
          <w:b/>
          <w:bCs/>
          <w:noProof/>
          <w:sz w:val="32"/>
          <w:szCs w:val="32"/>
        </w:rPr>
        <w:t>Dr.Yu Mon Aye</w:t>
      </w:r>
    </w:p>
    <w:p w14:paraId="065E0A49" w14:textId="4A840C13" w:rsidR="005A6827" w:rsidRDefault="005A6827" w:rsidP="005A6827">
      <w:pPr>
        <w:spacing w:line="360" w:lineRule="auto"/>
        <w:jc w:val="center"/>
        <w:rPr>
          <w:rFonts w:ascii="Times New Roman" w:hAnsi="Times New Roman" w:cs="Times New Roman"/>
          <w:b/>
          <w:bCs/>
          <w:noProof/>
          <w:sz w:val="32"/>
          <w:szCs w:val="32"/>
        </w:rPr>
      </w:pPr>
      <w:r>
        <w:rPr>
          <w:rFonts w:ascii="Times New Roman" w:hAnsi="Times New Roman" w:cs="Times New Roman"/>
          <w:b/>
          <w:bCs/>
          <w:noProof/>
          <w:sz w:val="32"/>
          <w:szCs w:val="32"/>
        </w:rPr>
        <w:t>Submitted By</w:t>
      </w:r>
    </w:p>
    <w:p w14:paraId="60BD5042" w14:textId="53B61D43" w:rsidR="005A6827" w:rsidRDefault="005A6827" w:rsidP="005A6827">
      <w:pPr>
        <w:spacing w:line="360" w:lineRule="auto"/>
        <w:jc w:val="center"/>
        <w:rPr>
          <w:rFonts w:ascii="Times New Roman" w:hAnsi="Times New Roman" w:cs="Times New Roman"/>
          <w:b/>
          <w:bCs/>
          <w:noProof/>
          <w:sz w:val="32"/>
          <w:szCs w:val="32"/>
        </w:rPr>
      </w:pPr>
      <w:r>
        <w:rPr>
          <w:rFonts w:ascii="Times New Roman" w:hAnsi="Times New Roman" w:cs="Times New Roman"/>
          <w:b/>
          <w:bCs/>
          <w:noProof/>
          <w:sz w:val="32"/>
          <w:szCs w:val="32"/>
        </w:rPr>
        <w:t>Mg Lin Htet Paing (3CS-7)</w:t>
      </w:r>
    </w:p>
    <w:p w14:paraId="496A1D85" w14:textId="0C8D6C82" w:rsidR="005A6827" w:rsidRDefault="005A6827" w:rsidP="005A6827">
      <w:pPr>
        <w:spacing w:line="360" w:lineRule="auto"/>
        <w:jc w:val="center"/>
        <w:rPr>
          <w:rFonts w:ascii="Times New Roman" w:hAnsi="Times New Roman" w:cs="Times New Roman"/>
          <w:b/>
          <w:bCs/>
          <w:sz w:val="32"/>
          <w:szCs w:val="32"/>
        </w:rPr>
      </w:pPr>
      <w:r>
        <w:rPr>
          <w:rFonts w:ascii="Times New Roman" w:hAnsi="Times New Roman" w:cs="Times New Roman"/>
          <w:b/>
          <w:bCs/>
          <w:noProof/>
          <w:sz w:val="32"/>
          <w:szCs w:val="32"/>
        </w:rPr>
        <w:t>March,2025</w:t>
      </w:r>
    </w:p>
    <w:p w14:paraId="269F5419" w14:textId="1B18BE30" w:rsidR="005A6827" w:rsidRDefault="005A6827" w:rsidP="005A6827">
      <w:pPr>
        <w:spacing w:line="360" w:lineRule="auto"/>
        <w:jc w:val="center"/>
        <w:rPr>
          <w:rFonts w:ascii="Times New Roman" w:hAnsi="Times New Roman" w:cs="Times New Roman"/>
          <w:b/>
          <w:bCs/>
          <w:noProof/>
          <w:sz w:val="32"/>
          <w:szCs w:val="32"/>
        </w:rPr>
      </w:pPr>
    </w:p>
    <w:p w14:paraId="1F44F94D" w14:textId="77777777" w:rsidR="00CC3109" w:rsidRDefault="00CC3109" w:rsidP="005A6827">
      <w:pPr>
        <w:spacing w:line="360" w:lineRule="auto"/>
        <w:jc w:val="center"/>
        <w:rPr>
          <w:rFonts w:ascii="Times New Roman" w:hAnsi="Times New Roman" w:cs="Times New Roman"/>
          <w:b/>
          <w:bCs/>
          <w:noProof/>
          <w:sz w:val="32"/>
          <w:szCs w:val="32"/>
        </w:rPr>
      </w:pPr>
    </w:p>
    <w:p w14:paraId="5FC5DDC4" w14:textId="77777777" w:rsidR="005A6827" w:rsidRDefault="005A6827" w:rsidP="005A682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w:t>
      </w:r>
      <w:r w:rsidRPr="00CC6D0B">
        <w:rPr>
          <w:rFonts w:ascii="Times New Roman" w:hAnsi="Times New Roman" w:cs="Times New Roman"/>
          <w:b/>
          <w:bCs/>
          <w:sz w:val="32"/>
          <w:szCs w:val="32"/>
        </w:rPr>
        <w:t>ONTENT</w:t>
      </w:r>
    </w:p>
    <w:p w14:paraId="44D9A27C" w14:textId="2BD1BE92" w:rsidR="005A6827" w:rsidRDefault="005A6827" w:rsidP="005A6827">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DESCRIPTIONS                                                   </w:t>
      </w:r>
      <w:r w:rsidR="00ED6138">
        <w:rPr>
          <w:rFonts w:ascii="Times New Roman" w:hAnsi="Times New Roman" w:cs="Times New Roman"/>
          <w:b/>
          <w:bCs/>
          <w:sz w:val="32"/>
          <w:szCs w:val="32"/>
        </w:rPr>
        <w:t xml:space="preserve">           </w:t>
      </w:r>
      <w:r>
        <w:rPr>
          <w:rFonts w:ascii="Times New Roman" w:hAnsi="Times New Roman" w:cs="Times New Roman"/>
          <w:b/>
          <w:bCs/>
          <w:sz w:val="32"/>
          <w:szCs w:val="32"/>
        </w:rPr>
        <w:t>PAGES</w:t>
      </w:r>
    </w:p>
    <w:p w14:paraId="6C3B59AB" w14:textId="341CCBDA" w:rsidR="005A6827" w:rsidRPr="00636EBA" w:rsidRDefault="005A6827" w:rsidP="005A6827">
      <w:pPr>
        <w:spacing w:line="360" w:lineRule="auto"/>
        <w:rPr>
          <w:rFonts w:ascii="Times New Roman" w:hAnsi="Times New Roman" w:cs="Times New Roman"/>
          <w:b/>
          <w:bCs/>
          <w:sz w:val="32"/>
          <w:szCs w:val="32"/>
        </w:rPr>
      </w:pPr>
      <w:r w:rsidRPr="00636EBA">
        <w:rPr>
          <w:rFonts w:ascii="Times New Roman" w:hAnsi="Times New Roman" w:cs="Times New Roman"/>
          <w:b/>
          <w:bCs/>
          <w:sz w:val="32"/>
          <w:szCs w:val="32"/>
        </w:rPr>
        <w:t xml:space="preserve">CONTENTS                                                               </w:t>
      </w:r>
      <w:r w:rsidR="001855D0" w:rsidRPr="00636EBA">
        <w:rPr>
          <w:rFonts w:ascii="Times New Roman" w:hAnsi="Times New Roman" w:cs="Times New Roman"/>
          <w:b/>
          <w:bCs/>
          <w:sz w:val="32"/>
          <w:szCs w:val="32"/>
        </w:rPr>
        <w:t xml:space="preserve">       </w:t>
      </w:r>
      <w:r w:rsidR="00ED6138" w:rsidRPr="00636EBA">
        <w:rPr>
          <w:rFonts w:ascii="Times New Roman" w:hAnsi="Times New Roman" w:cs="Times New Roman"/>
          <w:b/>
          <w:bCs/>
          <w:sz w:val="32"/>
          <w:szCs w:val="32"/>
        </w:rPr>
        <w:t xml:space="preserve">   </w:t>
      </w:r>
      <w:r w:rsidR="00CC3109" w:rsidRPr="00636EBA">
        <w:rPr>
          <w:rFonts w:ascii="Times New Roman" w:hAnsi="Times New Roman" w:cs="Times New Roman"/>
          <w:b/>
          <w:bCs/>
          <w:sz w:val="32"/>
          <w:szCs w:val="32"/>
        </w:rPr>
        <w:t xml:space="preserve"> </w:t>
      </w:r>
      <w:r w:rsidR="00413097" w:rsidRPr="00636EBA">
        <w:rPr>
          <w:rFonts w:ascii="Times New Roman" w:hAnsi="Times New Roman" w:cs="Times New Roman"/>
          <w:b/>
          <w:bCs/>
          <w:sz w:val="32"/>
          <w:szCs w:val="32"/>
        </w:rPr>
        <w:t>2</w:t>
      </w:r>
    </w:p>
    <w:p w14:paraId="3BEBE12B" w14:textId="7353A73F" w:rsidR="005A6827" w:rsidRPr="00636EBA" w:rsidRDefault="005A6827" w:rsidP="005A6827">
      <w:pPr>
        <w:spacing w:line="360" w:lineRule="auto"/>
        <w:rPr>
          <w:rFonts w:ascii="Times New Roman" w:hAnsi="Times New Roman" w:cs="Times New Roman"/>
          <w:b/>
          <w:bCs/>
          <w:sz w:val="32"/>
          <w:szCs w:val="32"/>
        </w:rPr>
      </w:pPr>
      <w:r w:rsidRPr="00636EBA">
        <w:rPr>
          <w:rFonts w:ascii="Times New Roman" w:hAnsi="Times New Roman" w:cs="Times New Roman"/>
          <w:b/>
          <w:bCs/>
          <w:sz w:val="32"/>
          <w:szCs w:val="32"/>
        </w:rPr>
        <w:t xml:space="preserve">ABSTRACT                                                               </w:t>
      </w:r>
      <w:r w:rsidR="001855D0" w:rsidRPr="00636EBA">
        <w:rPr>
          <w:rFonts w:ascii="Times New Roman" w:hAnsi="Times New Roman" w:cs="Times New Roman"/>
          <w:b/>
          <w:bCs/>
          <w:sz w:val="32"/>
          <w:szCs w:val="32"/>
        </w:rPr>
        <w:t xml:space="preserve">      </w:t>
      </w:r>
      <w:r w:rsidR="00ED6138" w:rsidRPr="00636EBA">
        <w:rPr>
          <w:rFonts w:ascii="Times New Roman" w:hAnsi="Times New Roman" w:cs="Times New Roman"/>
          <w:b/>
          <w:bCs/>
          <w:sz w:val="32"/>
          <w:szCs w:val="32"/>
        </w:rPr>
        <w:t xml:space="preserve">   </w:t>
      </w:r>
      <w:r w:rsidR="001855D0" w:rsidRPr="00636EBA">
        <w:rPr>
          <w:rFonts w:ascii="Times New Roman" w:hAnsi="Times New Roman" w:cs="Times New Roman"/>
          <w:b/>
          <w:bCs/>
          <w:sz w:val="32"/>
          <w:szCs w:val="32"/>
        </w:rPr>
        <w:t xml:space="preserve"> </w:t>
      </w:r>
      <w:r w:rsidR="00CC3109" w:rsidRPr="00636EBA">
        <w:rPr>
          <w:rFonts w:ascii="Times New Roman" w:hAnsi="Times New Roman" w:cs="Times New Roman"/>
          <w:b/>
          <w:bCs/>
          <w:sz w:val="32"/>
          <w:szCs w:val="32"/>
        </w:rPr>
        <w:t xml:space="preserve"> </w:t>
      </w:r>
      <w:r w:rsidR="00413097" w:rsidRPr="00636EBA">
        <w:rPr>
          <w:rFonts w:ascii="Times New Roman" w:hAnsi="Times New Roman" w:cs="Times New Roman"/>
          <w:b/>
          <w:bCs/>
          <w:sz w:val="32"/>
          <w:szCs w:val="32"/>
        </w:rPr>
        <w:t>3</w:t>
      </w:r>
    </w:p>
    <w:p w14:paraId="632A05C3" w14:textId="6B4417D1" w:rsidR="005A6827" w:rsidRPr="00636EBA" w:rsidRDefault="005A6827" w:rsidP="005A6827">
      <w:pPr>
        <w:spacing w:line="360" w:lineRule="auto"/>
        <w:rPr>
          <w:rFonts w:ascii="Times New Roman" w:hAnsi="Times New Roman" w:cs="Times New Roman"/>
          <w:b/>
          <w:bCs/>
          <w:sz w:val="32"/>
          <w:szCs w:val="32"/>
        </w:rPr>
      </w:pPr>
      <w:r w:rsidRPr="00636EBA">
        <w:rPr>
          <w:rFonts w:ascii="Times New Roman" w:hAnsi="Times New Roman" w:cs="Times New Roman"/>
          <w:b/>
          <w:bCs/>
          <w:sz w:val="32"/>
          <w:szCs w:val="32"/>
        </w:rPr>
        <w:t xml:space="preserve">INTRODUCTION                                                     </w:t>
      </w:r>
      <w:r w:rsidR="001855D0" w:rsidRPr="00636EBA">
        <w:rPr>
          <w:rFonts w:ascii="Times New Roman" w:hAnsi="Times New Roman" w:cs="Times New Roman"/>
          <w:b/>
          <w:bCs/>
          <w:sz w:val="32"/>
          <w:szCs w:val="32"/>
        </w:rPr>
        <w:t xml:space="preserve">       </w:t>
      </w:r>
      <w:r w:rsidR="00ED6138" w:rsidRPr="00636EBA">
        <w:rPr>
          <w:rFonts w:ascii="Times New Roman" w:hAnsi="Times New Roman" w:cs="Times New Roman"/>
          <w:b/>
          <w:bCs/>
          <w:sz w:val="32"/>
          <w:szCs w:val="32"/>
        </w:rPr>
        <w:t xml:space="preserve">   </w:t>
      </w:r>
      <w:r w:rsidR="00CC3109" w:rsidRPr="00636EBA">
        <w:rPr>
          <w:rFonts w:ascii="Times New Roman" w:hAnsi="Times New Roman" w:cs="Times New Roman"/>
          <w:b/>
          <w:bCs/>
          <w:sz w:val="32"/>
          <w:szCs w:val="32"/>
        </w:rPr>
        <w:t xml:space="preserve"> </w:t>
      </w:r>
      <w:r w:rsidR="00413097" w:rsidRPr="00636EBA">
        <w:rPr>
          <w:rFonts w:ascii="Times New Roman" w:hAnsi="Times New Roman" w:cs="Times New Roman"/>
          <w:b/>
          <w:bCs/>
          <w:sz w:val="32"/>
          <w:szCs w:val="32"/>
        </w:rPr>
        <w:t>4</w:t>
      </w:r>
    </w:p>
    <w:p w14:paraId="5E2BED31" w14:textId="2E52978D" w:rsidR="005A6827" w:rsidRPr="00636EBA" w:rsidRDefault="005A6827" w:rsidP="005A6827">
      <w:pPr>
        <w:spacing w:line="360" w:lineRule="auto"/>
        <w:rPr>
          <w:rFonts w:ascii="Times New Roman" w:hAnsi="Times New Roman" w:cs="Times New Roman"/>
          <w:b/>
          <w:bCs/>
          <w:sz w:val="32"/>
          <w:szCs w:val="32"/>
        </w:rPr>
      </w:pPr>
      <w:r w:rsidRPr="00636EBA">
        <w:rPr>
          <w:rFonts w:ascii="Times New Roman" w:hAnsi="Times New Roman" w:cs="Times New Roman"/>
          <w:b/>
          <w:bCs/>
          <w:sz w:val="32"/>
          <w:szCs w:val="32"/>
        </w:rPr>
        <w:t xml:space="preserve">AIMS AND OBJECTIVE                                        </w:t>
      </w:r>
      <w:r w:rsidR="001855D0" w:rsidRPr="00636EBA">
        <w:rPr>
          <w:rFonts w:ascii="Times New Roman" w:hAnsi="Times New Roman" w:cs="Times New Roman"/>
          <w:b/>
          <w:bCs/>
          <w:sz w:val="32"/>
          <w:szCs w:val="32"/>
        </w:rPr>
        <w:t xml:space="preserve">       </w:t>
      </w:r>
      <w:r w:rsidRPr="00636EBA">
        <w:rPr>
          <w:rFonts w:ascii="Times New Roman" w:hAnsi="Times New Roman" w:cs="Times New Roman"/>
          <w:b/>
          <w:bCs/>
          <w:sz w:val="32"/>
          <w:szCs w:val="32"/>
        </w:rPr>
        <w:t xml:space="preserve"> </w:t>
      </w:r>
      <w:r w:rsidR="00ED6138" w:rsidRPr="00636EBA">
        <w:rPr>
          <w:rFonts w:ascii="Times New Roman" w:hAnsi="Times New Roman" w:cs="Times New Roman"/>
          <w:b/>
          <w:bCs/>
          <w:sz w:val="32"/>
          <w:szCs w:val="32"/>
        </w:rPr>
        <w:t xml:space="preserve">   </w:t>
      </w:r>
      <w:r w:rsidR="00CC3109" w:rsidRPr="00636EBA">
        <w:rPr>
          <w:rFonts w:ascii="Times New Roman" w:hAnsi="Times New Roman" w:cs="Times New Roman"/>
          <w:b/>
          <w:bCs/>
          <w:sz w:val="32"/>
          <w:szCs w:val="32"/>
        </w:rPr>
        <w:t xml:space="preserve"> </w:t>
      </w:r>
      <w:r w:rsidR="00413097" w:rsidRPr="00636EBA">
        <w:rPr>
          <w:rFonts w:ascii="Times New Roman" w:hAnsi="Times New Roman" w:cs="Times New Roman"/>
          <w:b/>
          <w:bCs/>
          <w:sz w:val="32"/>
          <w:szCs w:val="32"/>
        </w:rPr>
        <w:t>5</w:t>
      </w:r>
    </w:p>
    <w:p w14:paraId="56376B75" w14:textId="318CC1FB" w:rsidR="005A6827" w:rsidRPr="00636EBA" w:rsidRDefault="001855D0" w:rsidP="005A6827">
      <w:pPr>
        <w:spacing w:line="360" w:lineRule="auto"/>
        <w:rPr>
          <w:rFonts w:ascii="Times New Roman" w:hAnsi="Times New Roman" w:cs="Times New Roman"/>
          <w:b/>
          <w:bCs/>
          <w:sz w:val="32"/>
          <w:szCs w:val="32"/>
        </w:rPr>
      </w:pPr>
      <w:r w:rsidRPr="00636EBA">
        <w:rPr>
          <w:rFonts w:ascii="Times New Roman" w:hAnsi="Times New Roman" w:cs="Times New Roman"/>
          <w:b/>
          <w:bCs/>
          <w:sz w:val="32"/>
          <w:szCs w:val="32"/>
        </w:rPr>
        <w:t>Legal Framework</w:t>
      </w:r>
      <w:r w:rsidR="00097845" w:rsidRPr="00636EBA">
        <w:rPr>
          <w:rFonts w:ascii="Times New Roman" w:hAnsi="Times New Roman" w:cs="Times New Roman"/>
          <w:b/>
          <w:bCs/>
          <w:sz w:val="32"/>
          <w:szCs w:val="32"/>
        </w:rPr>
        <w:t xml:space="preserve">                                                </w:t>
      </w:r>
      <w:r w:rsidR="005A6827" w:rsidRPr="00636EBA">
        <w:rPr>
          <w:rFonts w:ascii="Times New Roman" w:hAnsi="Times New Roman" w:cs="Times New Roman"/>
          <w:b/>
          <w:bCs/>
          <w:sz w:val="32"/>
          <w:szCs w:val="32"/>
        </w:rPr>
        <w:t xml:space="preserve">             </w:t>
      </w:r>
      <w:r w:rsidR="00ED6138" w:rsidRPr="00636EBA">
        <w:rPr>
          <w:rFonts w:ascii="Times New Roman" w:hAnsi="Times New Roman" w:cs="Times New Roman"/>
          <w:b/>
          <w:bCs/>
          <w:sz w:val="32"/>
          <w:szCs w:val="32"/>
        </w:rPr>
        <w:t xml:space="preserve">    </w:t>
      </w:r>
      <w:r w:rsidR="00CC3109" w:rsidRPr="00636EBA">
        <w:rPr>
          <w:rFonts w:ascii="Times New Roman" w:hAnsi="Times New Roman" w:cs="Times New Roman"/>
          <w:b/>
          <w:bCs/>
          <w:sz w:val="32"/>
          <w:szCs w:val="32"/>
        </w:rPr>
        <w:t xml:space="preserve"> </w:t>
      </w:r>
      <w:r w:rsidR="00413097" w:rsidRPr="00636EBA">
        <w:rPr>
          <w:rFonts w:ascii="Times New Roman" w:hAnsi="Times New Roman" w:cs="Times New Roman"/>
          <w:b/>
          <w:bCs/>
          <w:sz w:val="32"/>
          <w:szCs w:val="32"/>
        </w:rPr>
        <w:t>6</w:t>
      </w:r>
    </w:p>
    <w:p w14:paraId="27224E9B" w14:textId="7FFA9824" w:rsidR="005A6827" w:rsidRPr="00636EBA" w:rsidRDefault="00097845" w:rsidP="005A6827">
      <w:pPr>
        <w:spacing w:before="100" w:beforeAutospacing="1" w:after="100" w:afterAutospacing="1" w:line="360" w:lineRule="auto"/>
        <w:jc w:val="both"/>
        <w:outlineLvl w:val="2"/>
        <w:rPr>
          <w:rFonts w:ascii="Times New Roman" w:eastAsia="Times New Roman" w:hAnsi="Times New Roman" w:cs="Times New Roman"/>
          <w:sz w:val="32"/>
          <w:szCs w:val="32"/>
        </w:rPr>
      </w:pPr>
      <w:r w:rsidRPr="00636EBA">
        <w:rPr>
          <w:rFonts w:ascii="Times New Roman" w:eastAsia="Times New Roman" w:hAnsi="Times New Roman" w:cs="Times New Roman"/>
          <w:b/>
          <w:bCs/>
          <w:sz w:val="32"/>
          <w:szCs w:val="32"/>
        </w:rPr>
        <w:t>Types of Architectural Works Protected</w:t>
      </w:r>
      <w:r w:rsidRPr="00636EBA">
        <w:rPr>
          <w:rFonts w:ascii="Times New Roman" w:eastAsia="Times New Roman" w:hAnsi="Times New Roman" w:cs="Times New Roman"/>
          <w:sz w:val="32"/>
          <w:szCs w:val="32"/>
        </w:rPr>
        <w:t xml:space="preserve">         </w:t>
      </w:r>
      <w:r w:rsidR="005A6827" w:rsidRPr="00636EBA">
        <w:rPr>
          <w:rFonts w:ascii="Times New Roman" w:eastAsia="Times New Roman" w:hAnsi="Times New Roman" w:cs="Times New Roman"/>
          <w:sz w:val="32"/>
          <w:szCs w:val="32"/>
        </w:rPr>
        <w:tab/>
      </w:r>
      <w:r w:rsidR="005A6827" w:rsidRPr="00636EBA">
        <w:rPr>
          <w:rFonts w:ascii="Times New Roman" w:eastAsia="Times New Roman" w:hAnsi="Times New Roman" w:cs="Times New Roman"/>
          <w:sz w:val="32"/>
          <w:szCs w:val="32"/>
        </w:rPr>
        <w:tab/>
        <w:t xml:space="preserve">    </w:t>
      </w:r>
      <w:r w:rsidR="00ED6138" w:rsidRPr="00636EBA">
        <w:rPr>
          <w:rFonts w:ascii="Times New Roman" w:eastAsia="Times New Roman" w:hAnsi="Times New Roman" w:cs="Times New Roman"/>
          <w:sz w:val="32"/>
          <w:szCs w:val="32"/>
        </w:rPr>
        <w:t xml:space="preserve">  </w:t>
      </w:r>
      <w:r w:rsidR="00CC3109" w:rsidRPr="00636EBA">
        <w:rPr>
          <w:rFonts w:ascii="Times New Roman" w:eastAsia="Times New Roman" w:hAnsi="Times New Roman" w:cs="Times New Roman"/>
          <w:sz w:val="32"/>
          <w:szCs w:val="32"/>
        </w:rPr>
        <w:t xml:space="preserve"> </w:t>
      </w:r>
      <w:r w:rsidR="00ED6138" w:rsidRPr="00636EBA">
        <w:rPr>
          <w:rFonts w:ascii="Times New Roman" w:eastAsia="Times New Roman" w:hAnsi="Times New Roman" w:cs="Times New Roman"/>
          <w:sz w:val="32"/>
          <w:szCs w:val="32"/>
        </w:rPr>
        <w:t>8</w:t>
      </w:r>
    </w:p>
    <w:p w14:paraId="6A2E67BF" w14:textId="1075F3A6" w:rsidR="005A6827" w:rsidRPr="00636EBA" w:rsidRDefault="00CE6FFF" w:rsidP="005A6827">
      <w:pPr>
        <w:pStyle w:val="Heading3"/>
        <w:spacing w:line="360" w:lineRule="auto"/>
        <w:jc w:val="both"/>
        <w:rPr>
          <w:b w:val="0"/>
          <w:bCs w:val="0"/>
          <w:sz w:val="32"/>
          <w:szCs w:val="32"/>
        </w:rPr>
      </w:pPr>
      <w:r w:rsidRPr="00636EBA">
        <w:rPr>
          <w:sz w:val="32"/>
          <w:szCs w:val="32"/>
        </w:rPr>
        <w:t>Architectural copyright faces several challenges</w:t>
      </w:r>
      <w:r w:rsidR="00ED6138" w:rsidRPr="00636EBA">
        <w:rPr>
          <w:b w:val="0"/>
          <w:bCs w:val="0"/>
          <w:sz w:val="32"/>
          <w:szCs w:val="32"/>
        </w:rPr>
        <w:t xml:space="preserve">             </w:t>
      </w:r>
      <w:r w:rsidR="005A6827" w:rsidRPr="00636EBA">
        <w:rPr>
          <w:b w:val="0"/>
          <w:bCs w:val="0"/>
          <w:sz w:val="32"/>
          <w:szCs w:val="32"/>
        </w:rPr>
        <w:t xml:space="preserve"> </w:t>
      </w:r>
      <w:r w:rsidR="00CC3109" w:rsidRPr="00636EBA">
        <w:rPr>
          <w:b w:val="0"/>
          <w:bCs w:val="0"/>
          <w:sz w:val="32"/>
          <w:szCs w:val="32"/>
        </w:rPr>
        <w:t xml:space="preserve">  </w:t>
      </w:r>
      <w:r w:rsidR="00ED6138" w:rsidRPr="00636EBA">
        <w:rPr>
          <w:b w:val="0"/>
          <w:bCs w:val="0"/>
          <w:sz w:val="32"/>
          <w:szCs w:val="32"/>
        </w:rPr>
        <w:t>9</w:t>
      </w:r>
    </w:p>
    <w:p w14:paraId="114F099E" w14:textId="1810EABE" w:rsidR="005A6827" w:rsidRPr="00636EBA" w:rsidRDefault="005A6827" w:rsidP="005A6827">
      <w:pPr>
        <w:spacing w:before="100" w:beforeAutospacing="1" w:after="100" w:afterAutospacing="1" w:line="360" w:lineRule="auto"/>
        <w:jc w:val="both"/>
        <w:outlineLvl w:val="2"/>
        <w:rPr>
          <w:rFonts w:ascii="Times New Roman" w:eastAsia="Times New Roman" w:hAnsi="Times New Roman" w:cs="Times New Roman"/>
          <w:sz w:val="32"/>
          <w:szCs w:val="32"/>
        </w:rPr>
      </w:pPr>
      <w:r w:rsidRPr="00636EBA">
        <w:rPr>
          <w:rFonts w:ascii="Times New Roman" w:eastAsia="Times New Roman" w:hAnsi="Times New Roman" w:cs="Times New Roman"/>
          <w:b/>
          <w:bCs/>
          <w:sz w:val="32"/>
          <w:szCs w:val="32"/>
        </w:rPr>
        <w:t>CONCLUSION</w:t>
      </w:r>
      <w:r w:rsidRPr="00636EBA">
        <w:rPr>
          <w:rFonts w:ascii="Times New Roman" w:eastAsia="Times New Roman" w:hAnsi="Times New Roman" w:cs="Times New Roman"/>
          <w:b/>
          <w:bCs/>
          <w:sz w:val="32"/>
          <w:szCs w:val="32"/>
        </w:rPr>
        <w:tab/>
      </w:r>
      <w:r w:rsidRPr="00636EBA">
        <w:rPr>
          <w:rFonts w:ascii="Times New Roman" w:eastAsia="Times New Roman" w:hAnsi="Times New Roman" w:cs="Times New Roman"/>
          <w:b/>
          <w:bCs/>
          <w:sz w:val="32"/>
          <w:szCs w:val="32"/>
        </w:rPr>
        <w:tab/>
      </w:r>
      <w:r w:rsidRPr="00636EBA">
        <w:rPr>
          <w:rFonts w:ascii="Times New Roman" w:eastAsia="Times New Roman" w:hAnsi="Times New Roman" w:cs="Times New Roman"/>
          <w:b/>
          <w:bCs/>
          <w:sz w:val="32"/>
          <w:szCs w:val="32"/>
        </w:rPr>
        <w:tab/>
      </w:r>
      <w:r w:rsidRPr="00636EBA">
        <w:rPr>
          <w:rFonts w:ascii="Times New Roman" w:eastAsia="Times New Roman" w:hAnsi="Times New Roman" w:cs="Times New Roman"/>
          <w:b/>
          <w:bCs/>
          <w:sz w:val="32"/>
          <w:szCs w:val="32"/>
        </w:rPr>
        <w:tab/>
      </w:r>
      <w:r w:rsidRPr="00636EBA">
        <w:rPr>
          <w:rFonts w:ascii="Times New Roman" w:eastAsia="Times New Roman" w:hAnsi="Times New Roman" w:cs="Times New Roman"/>
          <w:b/>
          <w:bCs/>
          <w:sz w:val="32"/>
          <w:szCs w:val="32"/>
        </w:rPr>
        <w:tab/>
      </w:r>
      <w:r w:rsidRPr="00636EBA">
        <w:rPr>
          <w:rFonts w:ascii="Times New Roman" w:eastAsia="Times New Roman" w:hAnsi="Times New Roman" w:cs="Times New Roman"/>
          <w:b/>
          <w:bCs/>
          <w:sz w:val="32"/>
          <w:szCs w:val="32"/>
        </w:rPr>
        <w:tab/>
        <w:t xml:space="preserve">   </w:t>
      </w:r>
      <w:r w:rsidR="00ED6138" w:rsidRPr="00636EBA">
        <w:rPr>
          <w:rFonts w:ascii="Times New Roman" w:eastAsia="Times New Roman" w:hAnsi="Times New Roman" w:cs="Times New Roman"/>
          <w:b/>
          <w:bCs/>
          <w:sz w:val="32"/>
          <w:szCs w:val="32"/>
        </w:rPr>
        <w:t xml:space="preserve">          </w:t>
      </w:r>
      <w:r w:rsidR="00CC3109" w:rsidRPr="00636EBA">
        <w:rPr>
          <w:rFonts w:ascii="Times New Roman" w:eastAsia="Times New Roman" w:hAnsi="Times New Roman" w:cs="Times New Roman"/>
          <w:b/>
          <w:bCs/>
          <w:sz w:val="32"/>
          <w:szCs w:val="32"/>
        </w:rPr>
        <w:t xml:space="preserve"> </w:t>
      </w:r>
      <w:r w:rsidRPr="00636EBA">
        <w:rPr>
          <w:rFonts w:ascii="Times New Roman" w:eastAsia="Times New Roman" w:hAnsi="Times New Roman" w:cs="Times New Roman"/>
          <w:sz w:val="32"/>
          <w:szCs w:val="32"/>
        </w:rPr>
        <w:t>1</w:t>
      </w:r>
      <w:r w:rsidR="00ED6138" w:rsidRPr="00636EBA">
        <w:rPr>
          <w:rFonts w:ascii="Times New Roman" w:eastAsia="Times New Roman" w:hAnsi="Times New Roman" w:cs="Times New Roman"/>
          <w:sz w:val="32"/>
          <w:szCs w:val="32"/>
        </w:rPr>
        <w:t>4</w:t>
      </w:r>
    </w:p>
    <w:p w14:paraId="2030B636" w14:textId="5C0A40C8" w:rsidR="005A6827" w:rsidRPr="00636EBA" w:rsidRDefault="005A6827" w:rsidP="005A6827">
      <w:pPr>
        <w:spacing w:before="100" w:beforeAutospacing="1" w:after="100" w:afterAutospacing="1" w:line="360" w:lineRule="auto"/>
        <w:jc w:val="both"/>
        <w:outlineLvl w:val="2"/>
        <w:rPr>
          <w:rFonts w:ascii="Times New Roman" w:eastAsia="Times New Roman" w:hAnsi="Times New Roman" w:cs="Times New Roman"/>
          <w:sz w:val="32"/>
          <w:szCs w:val="32"/>
        </w:rPr>
      </w:pPr>
      <w:r w:rsidRPr="00636EBA">
        <w:rPr>
          <w:rFonts w:ascii="Times New Roman" w:eastAsia="Times New Roman" w:hAnsi="Times New Roman" w:cs="Times New Roman"/>
          <w:b/>
          <w:bCs/>
          <w:sz w:val="32"/>
          <w:szCs w:val="32"/>
        </w:rPr>
        <w:t>REFERENCE</w:t>
      </w:r>
      <w:r w:rsidRPr="00636EBA">
        <w:rPr>
          <w:rFonts w:ascii="Times New Roman" w:eastAsia="Times New Roman" w:hAnsi="Times New Roman" w:cs="Times New Roman"/>
          <w:b/>
          <w:bCs/>
          <w:sz w:val="32"/>
          <w:szCs w:val="32"/>
        </w:rPr>
        <w:tab/>
      </w:r>
      <w:r w:rsidRPr="00636EBA">
        <w:rPr>
          <w:rFonts w:ascii="Times New Roman" w:eastAsia="Times New Roman" w:hAnsi="Times New Roman" w:cs="Times New Roman"/>
          <w:b/>
          <w:bCs/>
          <w:sz w:val="32"/>
          <w:szCs w:val="32"/>
        </w:rPr>
        <w:tab/>
      </w:r>
      <w:r w:rsidRPr="00636EBA">
        <w:rPr>
          <w:rFonts w:ascii="Times New Roman" w:eastAsia="Times New Roman" w:hAnsi="Times New Roman" w:cs="Times New Roman"/>
          <w:b/>
          <w:bCs/>
          <w:sz w:val="32"/>
          <w:szCs w:val="32"/>
        </w:rPr>
        <w:tab/>
      </w:r>
      <w:r w:rsidRPr="00636EBA">
        <w:rPr>
          <w:rFonts w:ascii="Times New Roman" w:eastAsia="Times New Roman" w:hAnsi="Times New Roman" w:cs="Times New Roman"/>
          <w:b/>
          <w:bCs/>
          <w:sz w:val="32"/>
          <w:szCs w:val="32"/>
        </w:rPr>
        <w:tab/>
      </w:r>
      <w:r w:rsidRPr="00636EBA">
        <w:rPr>
          <w:rFonts w:ascii="Times New Roman" w:eastAsia="Times New Roman" w:hAnsi="Times New Roman" w:cs="Times New Roman"/>
          <w:b/>
          <w:bCs/>
          <w:sz w:val="32"/>
          <w:szCs w:val="32"/>
        </w:rPr>
        <w:tab/>
      </w:r>
      <w:r w:rsidRPr="00636EBA">
        <w:rPr>
          <w:rFonts w:ascii="Times New Roman" w:eastAsia="Times New Roman" w:hAnsi="Times New Roman" w:cs="Times New Roman"/>
          <w:b/>
          <w:bCs/>
          <w:sz w:val="32"/>
          <w:szCs w:val="32"/>
        </w:rPr>
        <w:tab/>
      </w:r>
      <w:r w:rsidRPr="00636EBA">
        <w:rPr>
          <w:rFonts w:ascii="Times New Roman" w:eastAsia="Times New Roman" w:hAnsi="Times New Roman" w:cs="Times New Roman"/>
          <w:b/>
          <w:bCs/>
          <w:sz w:val="32"/>
          <w:szCs w:val="32"/>
        </w:rPr>
        <w:tab/>
        <w:t xml:space="preserve">   </w:t>
      </w:r>
      <w:r w:rsidR="00ED6138" w:rsidRPr="00636EBA">
        <w:rPr>
          <w:rFonts w:ascii="Times New Roman" w:eastAsia="Times New Roman" w:hAnsi="Times New Roman" w:cs="Times New Roman"/>
          <w:b/>
          <w:bCs/>
          <w:sz w:val="32"/>
          <w:szCs w:val="32"/>
        </w:rPr>
        <w:t xml:space="preserve">          </w:t>
      </w:r>
      <w:r w:rsidR="00CC3109" w:rsidRPr="00636EBA">
        <w:rPr>
          <w:rFonts w:ascii="Times New Roman" w:eastAsia="Times New Roman" w:hAnsi="Times New Roman" w:cs="Times New Roman"/>
          <w:b/>
          <w:bCs/>
          <w:sz w:val="32"/>
          <w:szCs w:val="32"/>
        </w:rPr>
        <w:t xml:space="preserve"> </w:t>
      </w:r>
      <w:r w:rsidRPr="00636EBA">
        <w:rPr>
          <w:rFonts w:ascii="Times New Roman" w:eastAsia="Times New Roman" w:hAnsi="Times New Roman" w:cs="Times New Roman"/>
          <w:sz w:val="32"/>
          <w:szCs w:val="32"/>
        </w:rPr>
        <w:t>1</w:t>
      </w:r>
      <w:r w:rsidR="00ED6138" w:rsidRPr="00636EBA">
        <w:rPr>
          <w:rFonts w:ascii="Times New Roman" w:eastAsia="Times New Roman" w:hAnsi="Times New Roman" w:cs="Times New Roman"/>
          <w:sz w:val="32"/>
          <w:szCs w:val="32"/>
        </w:rPr>
        <w:t>5</w:t>
      </w:r>
    </w:p>
    <w:p w14:paraId="5884A6CF" w14:textId="3FDBD618" w:rsidR="00473EE8" w:rsidRDefault="00473EE8" w:rsidP="005A6827">
      <w:pPr>
        <w:jc w:val="center"/>
      </w:pPr>
    </w:p>
    <w:p w14:paraId="6FB11BF3" w14:textId="788A332F" w:rsidR="005A6827" w:rsidRDefault="005A6827" w:rsidP="005A6827">
      <w:pPr>
        <w:jc w:val="center"/>
      </w:pPr>
    </w:p>
    <w:p w14:paraId="68DA804B" w14:textId="21789E95" w:rsidR="005A6827" w:rsidRDefault="005A6827" w:rsidP="005A6827">
      <w:pPr>
        <w:jc w:val="center"/>
      </w:pPr>
    </w:p>
    <w:p w14:paraId="2B686BBC" w14:textId="5FF9C836" w:rsidR="005A6827" w:rsidRDefault="005A6827" w:rsidP="005A6827">
      <w:pPr>
        <w:jc w:val="center"/>
      </w:pPr>
    </w:p>
    <w:p w14:paraId="0C82B34F" w14:textId="0D25A290" w:rsidR="005A6827" w:rsidRDefault="005A6827" w:rsidP="005A6827">
      <w:pPr>
        <w:jc w:val="center"/>
      </w:pPr>
    </w:p>
    <w:p w14:paraId="77DA1F03" w14:textId="05E4B8D8" w:rsidR="005A6827" w:rsidRDefault="005A6827" w:rsidP="005A6827">
      <w:pPr>
        <w:jc w:val="center"/>
      </w:pPr>
    </w:p>
    <w:p w14:paraId="3293E899" w14:textId="6F4EFCE9" w:rsidR="005A6827" w:rsidRDefault="005A6827" w:rsidP="005A6827">
      <w:pPr>
        <w:jc w:val="center"/>
      </w:pPr>
    </w:p>
    <w:p w14:paraId="444973DA" w14:textId="50EE39C0" w:rsidR="005A6827" w:rsidRDefault="005A6827" w:rsidP="005A6827">
      <w:pPr>
        <w:jc w:val="center"/>
      </w:pPr>
    </w:p>
    <w:p w14:paraId="5E2A667F" w14:textId="1BAAF79F" w:rsidR="005A6827" w:rsidRDefault="005A6827" w:rsidP="005A6827">
      <w:pPr>
        <w:jc w:val="center"/>
      </w:pPr>
    </w:p>
    <w:p w14:paraId="08EA4E4E" w14:textId="1FCABB03" w:rsidR="005A6827" w:rsidRDefault="005A6827" w:rsidP="005A6827">
      <w:pPr>
        <w:jc w:val="center"/>
      </w:pPr>
    </w:p>
    <w:p w14:paraId="3F75302A" w14:textId="31A6276A" w:rsidR="005A6827" w:rsidRDefault="005A6827" w:rsidP="005A6827">
      <w:pPr>
        <w:jc w:val="center"/>
      </w:pPr>
      <w:r>
        <w:rPr>
          <w:rFonts w:ascii="Times New Roman" w:hAnsi="Times New Roman" w:cs="Times New Roman"/>
          <w:b/>
          <w:bCs/>
          <w:sz w:val="32"/>
          <w:szCs w:val="32"/>
        </w:rPr>
        <w:lastRenderedPageBreak/>
        <w:t>ABSTRACT</w:t>
      </w:r>
    </w:p>
    <w:p w14:paraId="71825FE7" w14:textId="77F70FE6" w:rsidR="005A6827" w:rsidRDefault="005A6827" w:rsidP="005A6827">
      <w:pPr>
        <w:jc w:val="center"/>
      </w:pPr>
    </w:p>
    <w:p w14:paraId="5C29D421" w14:textId="69787FDA" w:rsidR="005A6827" w:rsidRDefault="005A6827" w:rsidP="005A6827">
      <w:pPr>
        <w:jc w:val="both"/>
      </w:pPr>
      <w:r>
        <w:rPr>
          <w:rFonts w:ascii="Times New Roman" w:hAnsi="Times New Roman" w:cs="Times New Roman"/>
          <w:sz w:val="36"/>
          <w:szCs w:val="36"/>
        </w:rPr>
        <w:t xml:space="preserve">               </w:t>
      </w:r>
      <w:r w:rsidRPr="005A6827">
        <w:rPr>
          <w:rFonts w:ascii="Times New Roman" w:hAnsi="Times New Roman" w:cs="Times New Roman"/>
          <w:sz w:val="36"/>
          <w:szCs w:val="36"/>
        </w:rPr>
        <w:t>Architecture copyright plays a crucial role in protecting the intellectual property of architects and designers. This paper explores the legal framework surrounding architectural copyright, including national and international laws, the scope of protection, limitations, and enforcement mechanisms. Additionally, it examines case studies of copyright disputes and the impact of technology on architectural copyright protection</w:t>
      </w:r>
      <w:r w:rsidRPr="005A6827">
        <w:t>.</w:t>
      </w:r>
    </w:p>
    <w:p w14:paraId="4ECDCACD" w14:textId="47E9F6EF" w:rsidR="005A6827" w:rsidRDefault="005A6827" w:rsidP="005A6827">
      <w:pPr>
        <w:jc w:val="both"/>
      </w:pPr>
    </w:p>
    <w:p w14:paraId="75B30E34" w14:textId="7134E9DB" w:rsidR="005A6827" w:rsidRDefault="005A6827" w:rsidP="005A6827">
      <w:pPr>
        <w:jc w:val="both"/>
      </w:pPr>
    </w:p>
    <w:p w14:paraId="15FC7843" w14:textId="119E6601" w:rsidR="005A6827" w:rsidRDefault="005A6827" w:rsidP="005A6827">
      <w:pPr>
        <w:jc w:val="both"/>
      </w:pPr>
    </w:p>
    <w:p w14:paraId="04BBE8AB" w14:textId="37D9935B" w:rsidR="005A6827" w:rsidRDefault="005A6827" w:rsidP="005A6827">
      <w:pPr>
        <w:jc w:val="both"/>
      </w:pPr>
    </w:p>
    <w:p w14:paraId="30F6DC7B" w14:textId="09752D09" w:rsidR="005A6827" w:rsidRDefault="005A6827" w:rsidP="005A6827">
      <w:pPr>
        <w:jc w:val="both"/>
      </w:pPr>
    </w:p>
    <w:p w14:paraId="6F4D5748" w14:textId="051A5B06" w:rsidR="005A6827" w:rsidRDefault="005A6827" w:rsidP="005A6827">
      <w:pPr>
        <w:jc w:val="both"/>
      </w:pPr>
    </w:p>
    <w:p w14:paraId="5F229E04" w14:textId="4E14D911" w:rsidR="005A6827" w:rsidRDefault="005A6827" w:rsidP="005A6827">
      <w:pPr>
        <w:jc w:val="both"/>
      </w:pPr>
    </w:p>
    <w:p w14:paraId="10D8444F" w14:textId="53C14A16" w:rsidR="005A6827" w:rsidRDefault="005A6827" w:rsidP="005A6827">
      <w:pPr>
        <w:jc w:val="both"/>
      </w:pPr>
    </w:p>
    <w:p w14:paraId="39442175" w14:textId="05C45BD3" w:rsidR="005A6827" w:rsidRDefault="005A6827" w:rsidP="005A6827">
      <w:pPr>
        <w:jc w:val="both"/>
      </w:pPr>
    </w:p>
    <w:p w14:paraId="59036AB8" w14:textId="7321F01B" w:rsidR="005A6827" w:rsidRDefault="005A6827" w:rsidP="005A6827">
      <w:pPr>
        <w:jc w:val="both"/>
      </w:pPr>
    </w:p>
    <w:p w14:paraId="78051EC9" w14:textId="777B0345" w:rsidR="005A6827" w:rsidRDefault="005A6827" w:rsidP="005A6827">
      <w:pPr>
        <w:jc w:val="both"/>
      </w:pPr>
    </w:p>
    <w:p w14:paraId="453970D1" w14:textId="47A9DA6A" w:rsidR="005A6827" w:rsidRDefault="005A6827" w:rsidP="005A6827">
      <w:pPr>
        <w:jc w:val="both"/>
      </w:pPr>
    </w:p>
    <w:p w14:paraId="5A2D0234" w14:textId="0BBA5BBC" w:rsidR="005A6827" w:rsidRDefault="005A6827" w:rsidP="005A6827">
      <w:pPr>
        <w:jc w:val="both"/>
      </w:pPr>
    </w:p>
    <w:p w14:paraId="075E02C8" w14:textId="3C9D7112" w:rsidR="005A6827" w:rsidRDefault="005A6827" w:rsidP="005A6827">
      <w:pPr>
        <w:jc w:val="both"/>
      </w:pPr>
    </w:p>
    <w:p w14:paraId="7F07A523" w14:textId="63573B9B" w:rsidR="005A6827" w:rsidRDefault="005A6827" w:rsidP="005A6827">
      <w:pPr>
        <w:jc w:val="both"/>
      </w:pPr>
    </w:p>
    <w:p w14:paraId="249687F2" w14:textId="3DEA1233" w:rsidR="005A6827" w:rsidRDefault="005A6827" w:rsidP="005A6827">
      <w:pPr>
        <w:jc w:val="both"/>
      </w:pPr>
    </w:p>
    <w:p w14:paraId="57C90CB6" w14:textId="56F98851" w:rsidR="005A6827" w:rsidRDefault="005A6827" w:rsidP="005A6827">
      <w:pPr>
        <w:jc w:val="both"/>
      </w:pPr>
    </w:p>
    <w:p w14:paraId="3DEF8256" w14:textId="28680133" w:rsidR="005A6827" w:rsidRDefault="005A6827" w:rsidP="005A6827">
      <w:pPr>
        <w:jc w:val="both"/>
      </w:pPr>
    </w:p>
    <w:p w14:paraId="3902C0D8" w14:textId="39ACE49A" w:rsidR="005A6827" w:rsidRDefault="005A6827" w:rsidP="005A6827">
      <w:pPr>
        <w:jc w:val="both"/>
      </w:pPr>
    </w:p>
    <w:p w14:paraId="38CAC262" w14:textId="15B17055" w:rsidR="005A6827" w:rsidRDefault="005A6827" w:rsidP="005A682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INTRODUCTION</w:t>
      </w:r>
    </w:p>
    <w:p w14:paraId="532F333C" w14:textId="77777777" w:rsidR="005A6827" w:rsidRDefault="005A6827" w:rsidP="005A6827">
      <w:pPr>
        <w:jc w:val="center"/>
        <w:rPr>
          <w:rFonts w:ascii="Times New Roman" w:hAnsi="Times New Roman" w:cs="Times New Roman"/>
          <w:b/>
          <w:bCs/>
          <w:sz w:val="32"/>
          <w:szCs w:val="32"/>
        </w:rPr>
      </w:pPr>
    </w:p>
    <w:p w14:paraId="5A310F56" w14:textId="553851B9" w:rsidR="005A6827" w:rsidRDefault="005A6827" w:rsidP="005A6827">
      <w:pPr>
        <w:jc w:val="both"/>
        <w:rPr>
          <w:rFonts w:ascii="Times New Roman" w:hAnsi="Times New Roman" w:cs="Times New Roman"/>
          <w:sz w:val="32"/>
          <w:szCs w:val="32"/>
        </w:rPr>
      </w:pPr>
      <w:r>
        <w:rPr>
          <w:rFonts w:ascii="Times New Roman" w:hAnsi="Times New Roman" w:cs="Times New Roman"/>
          <w:sz w:val="32"/>
          <w:szCs w:val="32"/>
        </w:rPr>
        <w:t xml:space="preserve">               </w:t>
      </w:r>
      <w:r w:rsidRPr="005A6827">
        <w:rPr>
          <w:rFonts w:ascii="Times New Roman" w:hAnsi="Times New Roman" w:cs="Times New Roman"/>
          <w:sz w:val="32"/>
          <w:szCs w:val="32"/>
        </w:rPr>
        <w:t>Architecture is not only a functional discipline but also an artistic expression. Like other creative works, architectural designs can be subject to copyright protection. However, defining and enforcing copyright in architecture presents unique challenges, especially when balancing artistic creativity with public utility. This paper aims to analyze the legal principles governing architectural copyright, its significance, and its limitations.</w:t>
      </w:r>
    </w:p>
    <w:p w14:paraId="6CA400A5" w14:textId="6AB99CFF" w:rsidR="005A6827" w:rsidRDefault="005A6827" w:rsidP="005A6827">
      <w:pPr>
        <w:jc w:val="both"/>
        <w:rPr>
          <w:rFonts w:ascii="Times New Roman" w:hAnsi="Times New Roman" w:cs="Times New Roman"/>
          <w:sz w:val="32"/>
          <w:szCs w:val="32"/>
        </w:rPr>
      </w:pPr>
    </w:p>
    <w:p w14:paraId="6DC8C192" w14:textId="49B6DD33" w:rsidR="005A6827" w:rsidRDefault="005A6827" w:rsidP="005A6827">
      <w:pPr>
        <w:jc w:val="both"/>
        <w:rPr>
          <w:rFonts w:ascii="Times New Roman" w:hAnsi="Times New Roman" w:cs="Times New Roman"/>
          <w:sz w:val="32"/>
          <w:szCs w:val="32"/>
        </w:rPr>
      </w:pPr>
    </w:p>
    <w:p w14:paraId="0750BB62" w14:textId="3F314783" w:rsidR="005A6827" w:rsidRDefault="005A6827" w:rsidP="005A6827">
      <w:pPr>
        <w:jc w:val="both"/>
        <w:rPr>
          <w:rFonts w:ascii="Times New Roman" w:hAnsi="Times New Roman" w:cs="Times New Roman"/>
          <w:sz w:val="32"/>
          <w:szCs w:val="32"/>
        </w:rPr>
      </w:pPr>
    </w:p>
    <w:p w14:paraId="60914D2C" w14:textId="414A6FFE" w:rsidR="005A6827" w:rsidRDefault="005A6827" w:rsidP="005A6827">
      <w:pPr>
        <w:jc w:val="both"/>
        <w:rPr>
          <w:rFonts w:ascii="Times New Roman" w:hAnsi="Times New Roman" w:cs="Times New Roman"/>
          <w:sz w:val="32"/>
          <w:szCs w:val="32"/>
        </w:rPr>
      </w:pPr>
    </w:p>
    <w:p w14:paraId="5FB74966" w14:textId="1587BE00" w:rsidR="005A6827" w:rsidRDefault="005A6827" w:rsidP="005A6827">
      <w:pPr>
        <w:jc w:val="both"/>
        <w:rPr>
          <w:rFonts w:ascii="Times New Roman" w:hAnsi="Times New Roman" w:cs="Times New Roman"/>
          <w:sz w:val="32"/>
          <w:szCs w:val="32"/>
        </w:rPr>
      </w:pPr>
    </w:p>
    <w:p w14:paraId="1390C7B7" w14:textId="344A766C" w:rsidR="005A6827" w:rsidRDefault="005A6827" w:rsidP="005A6827">
      <w:pPr>
        <w:jc w:val="both"/>
        <w:rPr>
          <w:rFonts w:ascii="Times New Roman" w:hAnsi="Times New Roman" w:cs="Times New Roman"/>
          <w:sz w:val="32"/>
          <w:szCs w:val="32"/>
        </w:rPr>
      </w:pPr>
    </w:p>
    <w:p w14:paraId="27ADD6E4" w14:textId="5319B182" w:rsidR="005A6827" w:rsidRDefault="005A6827" w:rsidP="005A6827">
      <w:pPr>
        <w:jc w:val="both"/>
        <w:rPr>
          <w:rFonts w:ascii="Times New Roman" w:hAnsi="Times New Roman" w:cs="Times New Roman"/>
          <w:sz w:val="32"/>
          <w:szCs w:val="32"/>
        </w:rPr>
      </w:pPr>
    </w:p>
    <w:p w14:paraId="1BBBA969" w14:textId="095EEB2D" w:rsidR="005A6827" w:rsidRDefault="005A6827" w:rsidP="005A6827">
      <w:pPr>
        <w:jc w:val="both"/>
        <w:rPr>
          <w:rFonts w:ascii="Times New Roman" w:hAnsi="Times New Roman" w:cs="Times New Roman"/>
          <w:sz w:val="32"/>
          <w:szCs w:val="32"/>
        </w:rPr>
      </w:pPr>
    </w:p>
    <w:p w14:paraId="1970E282" w14:textId="1AAE61CE" w:rsidR="005A6827" w:rsidRDefault="005A6827" w:rsidP="005A6827">
      <w:pPr>
        <w:jc w:val="both"/>
        <w:rPr>
          <w:rFonts w:ascii="Times New Roman" w:hAnsi="Times New Roman" w:cs="Times New Roman"/>
          <w:sz w:val="32"/>
          <w:szCs w:val="32"/>
        </w:rPr>
      </w:pPr>
    </w:p>
    <w:p w14:paraId="2EEAE7BD" w14:textId="04C91794" w:rsidR="005A6827" w:rsidRDefault="005A6827" w:rsidP="005A6827">
      <w:pPr>
        <w:jc w:val="both"/>
        <w:rPr>
          <w:rFonts w:ascii="Times New Roman" w:hAnsi="Times New Roman" w:cs="Times New Roman"/>
          <w:sz w:val="32"/>
          <w:szCs w:val="32"/>
        </w:rPr>
      </w:pPr>
    </w:p>
    <w:p w14:paraId="319A3B0B" w14:textId="04D7EA45" w:rsidR="005A6827" w:rsidRDefault="005A6827" w:rsidP="005A6827">
      <w:pPr>
        <w:jc w:val="both"/>
        <w:rPr>
          <w:rFonts w:ascii="Times New Roman" w:hAnsi="Times New Roman" w:cs="Times New Roman"/>
          <w:sz w:val="32"/>
          <w:szCs w:val="32"/>
        </w:rPr>
      </w:pPr>
    </w:p>
    <w:p w14:paraId="6A43014D" w14:textId="2795D592" w:rsidR="005A6827" w:rsidRDefault="005A6827" w:rsidP="005A6827">
      <w:pPr>
        <w:jc w:val="both"/>
        <w:rPr>
          <w:rFonts w:ascii="Times New Roman" w:hAnsi="Times New Roman" w:cs="Times New Roman"/>
          <w:sz w:val="32"/>
          <w:szCs w:val="32"/>
        </w:rPr>
      </w:pPr>
    </w:p>
    <w:p w14:paraId="3A2EF969" w14:textId="372313E7" w:rsidR="005A6827" w:rsidRDefault="005A6827" w:rsidP="005A6827">
      <w:pPr>
        <w:jc w:val="both"/>
        <w:rPr>
          <w:rFonts w:ascii="Times New Roman" w:hAnsi="Times New Roman" w:cs="Times New Roman"/>
          <w:sz w:val="32"/>
          <w:szCs w:val="32"/>
        </w:rPr>
      </w:pPr>
    </w:p>
    <w:p w14:paraId="57BF47D4" w14:textId="603371B8" w:rsidR="005A6827" w:rsidRDefault="005A6827" w:rsidP="005A6827">
      <w:pPr>
        <w:jc w:val="both"/>
        <w:rPr>
          <w:rFonts w:ascii="Times New Roman" w:hAnsi="Times New Roman" w:cs="Times New Roman"/>
          <w:sz w:val="32"/>
          <w:szCs w:val="32"/>
        </w:rPr>
      </w:pPr>
    </w:p>
    <w:p w14:paraId="309E9AA7" w14:textId="4F9FC758" w:rsidR="005A6827" w:rsidRDefault="005A6827" w:rsidP="005A6827">
      <w:pPr>
        <w:jc w:val="both"/>
        <w:rPr>
          <w:rFonts w:ascii="Times New Roman" w:hAnsi="Times New Roman" w:cs="Times New Roman"/>
          <w:sz w:val="32"/>
          <w:szCs w:val="32"/>
        </w:rPr>
      </w:pPr>
    </w:p>
    <w:p w14:paraId="3FAF4A2B" w14:textId="42BD2D3C" w:rsidR="005A6827" w:rsidRDefault="005A6827" w:rsidP="005A6827">
      <w:pPr>
        <w:jc w:val="both"/>
        <w:rPr>
          <w:rFonts w:ascii="Times New Roman" w:hAnsi="Times New Roman" w:cs="Times New Roman"/>
          <w:sz w:val="32"/>
          <w:szCs w:val="32"/>
        </w:rPr>
      </w:pPr>
    </w:p>
    <w:p w14:paraId="6E7D39ED" w14:textId="46F74C87" w:rsidR="005A6827" w:rsidRDefault="00F3736E" w:rsidP="00F3736E">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AIMS AND OBJECTIVE</w:t>
      </w:r>
    </w:p>
    <w:p w14:paraId="183FAB57" w14:textId="5D9CE958" w:rsidR="00F3736E" w:rsidRDefault="00F3736E" w:rsidP="00F3736E">
      <w:pPr>
        <w:jc w:val="center"/>
        <w:rPr>
          <w:rFonts w:ascii="Times New Roman" w:hAnsi="Times New Roman" w:cs="Times New Roman"/>
          <w:b/>
          <w:bCs/>
          <w:sz w:val="32"/>
          <w:szCs w:val="32"/>
        </w:rPr>
      </w:pPr>
    </w:p>
    <w:p w14:paraId="17157C85" w14:textId="77777777" w:rsidR="00F3736E" w:rsidRDefault="00F3736E" w:rsidP="00F3736E">
      <w:pPr>
        <w:jc w:val="both"/>
        <w:rPr>
          <w:rFonts w:ascii="Times New Roman" w:hAnsi="Times New Roman" w:cs="Times New Roman"/>
          <w:sz w:val="32"/>
          <w:szCs w:val="32"/>
        </w:rPr>
      </w:pPr>
      <w:r w:rsidRPr="00F3736E">
        <w:rPr>
          <w:rFonts w:ascii="Times New Roman" w:hAnsi="Times New Roman" w:cs="Times New Roman"/>
          <w:sz w:val="32"/>
          <w:szCs w:val="32"/>
        </w:rPr>
        <w:t>In architecture, copyright protects original architectural works, including building designs, plans, drawings, and 3D models. The aim and objective of copyright in architecture are</w:t>
      </w:r>
      <w:r>
        <w:rPr>
          <w:rFonts w:ascii="Times New Roman" w:hAnsi="Times New Roman" w:cs="Times New Roman"/>
          <w:sz w:val="32"/>
          <w:szCs w:val="32"/>
        </w:rPr>
        <w:t>:</w:t>
      </w:r>
    </w:p>
    <w:p w14:paraId="61F84DA2" w14:textId="3C44CF6B" w:rsidR="00F3736E" w:rsidRDefault="00F3736E" w:rsidP="00F3736E">
      <w:pPr>
        <w:pStyle w:val="ListParagraph"/>
        <w:numPr>
          <w:ilvl w:val="0"/>
          <w:numId w:val="1"/>
        </w:numPr>
        <w:jc w:val="both"/>
        <w:rPr>
          <w:rFonts w:ascii="Times New Roman" w:hAnsi="Times New Roman" w:cs="Times New Roman"/>
          <w:sz w:val="32"/>
          <w:szCs w:val="32"/>
        </w:rPr>
      </w:pPr>
      <w:r w:rsidRPr="00F3736E">
        <w:rPr>
          <w:rFonts w:ascii="Times New Roman" w:hAnsi="Times New Roman" w:cs="Times New Roman"/>
          <w:sz w:val="32"/>
          <w:szCs w:val="32"/>
        </w:rPr>
        <w:t>To protect the intellectual property rights of architects and designers, ensuring they receive recognition and control over the use of their original works.</w:t>
      </w:r>
    </w:p>
    <w:p w14:paraId="36D6066D" w14:textId="77777777" w:rsidR="00E464C5" w:rsidRDefault="00E464C5" w:rsidP="00E464C5">
      <w:pPr>
        <w:pStyle w:val="ListParagraph"/>
        <w:jc w:val="both"/>
        <w:rPr>
          <w:rFonts w:ascii="Times New Roman" w:hAnsi="Times New Roman" w:cs="Times New Roman"/>
          <w:sz w:val="32"/>
          <w:szCs w:val="32"/>
        </w:rPr>
      </w:pPr>
    </w:p>
    <w:p w14:paraId="530043EA" w14:textId="4BC1532C" w:rsidR="00F3736E" w:rsidRDefault="00F3736E" w:rsidP="00F3736E">
      <w:pPr>
        <w:pStyle w:val="ListParagraph"/>
        <w:numPr>
          <w:ilvl w:val="0"/>
          <w:numId w:val="1"/>
        </w:numPr>
        <w:jc w:val="both"/>
        <w:rPr>
          <w:rFonts w:ascii="Times New Roman" w:hAnsi="Times New Roman" w:cs="Times New Roman"/>
          <w:sz w:val="32"/>
          <w:szCs w:val="32"/>
        </w:rPr>
      </w:pPr>
      <w:r w:rsidRPr="00F3736E">
        <w:rPr>
          <w:rFonts w:ascii="Times New Roman" w:hAnsi="Times New Roman" w:cs="Times New Roman"/>
          <w:sz w:val="32"/>
          <w:szCs w:val="32"/>
        </w:rPr>
        <w:t>Prevent Unauthorized Use – Protect architectural works from being copied, reproduced, or used without permission.</w:t>
      </w:r>
    </w:p>
    <w:p w14:paraId="7583EECA" w14:textId="77777777" w:rsidR="00E464C5" w:rsidRPr="00E464C5" w:rsidRDefault="00E464C5" w:rsidP="00E464C5">
      <w:pPr>
        <w:pStyle w:val="ListParagraph"/>
        <w:rPr>
          <w:rFonts w:ascii="Times New Roman" w:hAnsi="Times New Roman" w:cs="Times New Roman"/>
          <w:sz w:val="32"/>
          <w:szCs w:val="32"/>
        </w:rPr>
      </w:pPr>
    </w:p>
    <w:p w14:paraId="52A09513" w14:textId="77777777" w:rsidR="00E464C5" w:rsidRDefault="00E464C5" w:rsidP="00E464C5">
      <w:pPr>
        <w:pStyle w:val="ListParagraph"/>
        <w:jc w:val="both"/>
        <w:rPr>
          <w:rFonts w:ascii="Times New Roman" w:hAnsi="Times New Roman" w:cs="Times New Roman"/>
          <w:sz w:val="32"/>
          <w:szCs w:val="32"/>
        </w:rPr>
      </w:pPr>
    </w:p>
    <w:p w14:paraId="58B62712" w14:textId="4256E4EE" w:rsidR="00E464C5" w:rsidRDefault="00F3736E" w:rsidP="00F3736E">
      <w:pPr>
        <w:pStyle w:val="ListParagraph"/>
        <w:numPr>
          <w:ilvl w:val="0"/>
          <w:numId w:val="1"/>
        </w:numPr>
        <w:jc w:val="both"/>
        <w:rPr>
          <w:rFonts w:ascii="Times New Roman" w:hAnsi="Times New Roman" w:cs="Times New Roman"/>
          <w:sz w:val="32"/>
          <w:szCs w:val="32"/>
        </w:rPr>
      </w:pPr>
      <w:r w:rsidRPr="00F3736E">
        <w:rPr>
          <w:rFonts w:ascii="Times New Roman" w:hAnsi="Times New Roman" w:cs="Times New Roman"/>
          <w:sz w:val="32"/>
          <w:szCs w:val="32"/>
        </w:rPr>
        <w:t>Encourage Creativity – Provide incentives for architects to create unique and innovative designs.</w:t>
      </w:r>
    </w:p>
    <w:p w14:paraId="1A994A24" w14:textId="77777777" w:rsidR="00E464C5" w:rsidRDefault="00E464C5" w:rsidP="00E464C5">
      <w:pPr>
        <w:pStyle w:val="ListParagraph"/>
        <w:jc w:val="both"/>
        <w:rPr>
          <w:rFonts w:ascii="Times New Roman" w:hAnsi="Times New Roman" w:cs="Times New Roman"/>
          <w:sz w:val="32"/>
          <w:szCs w:val="32"/>
        </w:rPr>
      </w:pPr>
    </w:p>
    <w:p w14:paraId="21400625" w14:textId="05BE0C17" w:rsidR="00E464C5" w:rsidRDefault="00F3736E" w:rsidP="00F3736E">
      <w:pPr>
        <w:pStyle w:val="ListParagraph"/>
        <w:numPr>
          <w:ilvl w:val="0"/>
          <w:numId w:val="1"/>
        </w:numPr>
        <w:jc w:val="both"/>
        <w:rPr>
          <w:rFonts w:ascii="Times New Roman" w:hAnsi="Times New Roman" w:cs="Times New Roman"/>
          <w:sz w:val="32"/>
          <w:szCs w:val="32"/>
        </w:rPr>
      </w:pPr>
      <w:r w:rsidRPr="00E464C5">
        <w:rPr>
          <w:rFonts w:ascii="Times New Roman" w:hAnsi="Times New Roman" w:cs="Times New Roman"/>
          <w:sz w:val="32"/>
          <w:szCs w:val="32"/>
        </w:rPr>
        <w:t>Legal Protection – Grant architects exclusive rights over their designs, ensuring legal recourse against infringement.</w:t>
      </w:r>
    </w:p>
    <w:p w14:paraId="1C47E6C9" w14:textId="77777777" w:rsidR="00E464C5" w:rsidRPr="00E464C5" w:rsidRDefault="00E464C5" w:rsidP="00E464C5">
      <w:pPr>
        <w:pStyle w:val="ListParagraph"/>
        <w:rPr>
          <w:rFonts w:ascii="Times New Roman" w:hAnsi="Times New Roman" w:cs="Times New Roman"/>
          <w:sz w:val="32"/>
          <w:szCs w:val="32"/>
        </w:rPr>
      </w:pPr>
    </w:p>
    <w:p w14:paraId="66E28CFE" w14:textId="77777777" w:rsidR="00E464C5" w:rsidRDefault="00E464C5" w:rsidP="00E464C5">
      <w:pPr>
        <w:pStyle w:val="ListParagraph"/>
        <w:jc w:val="both"/>
        <w:rPr>
          <w:rFonts w:ascii="Times New Roman" w:hAnsi="Times New Roman" w:cs="Times New Roman"/>
          <w:sz w:val="32"/>
          <w:szCs w:val="32"/>
        </w:rPr>
      </w:pPr>
    </w:p>
    <w:p w14:paraId="601261F5" w14:textId="68353492" w:rsidR="00E464C5" w:rsidRDefault="00F3736E" w:rsidP="00E464C5">
      <w:pPr>
        <w:pStyle w:val="ListParagraph"/>
        <w:numPr>
          <w:ilvl w:val="0"/>
          <w:numId w:val="1"/>
        </w:numPr>
        <w:jc w:val="both"/>
        <w:rPr>
          <w:rFonts w:ascii="Times New Roman" w:hAnsi="Times New Roman" w:cs="Times New Roman"/>
          <w:sz w:val="32"/>
          <w:szCs w:val="32"/>
        </w:rPr>
      </w:pPr>
      <w:r w:rsidRPr="00E464C5">
        <w:rPr>
          <w:rFonts w:ascii="Times New Roman" w:hAnsi="Times New Roman" w:cs="Times New Roman"/>
          <w:sz w:val="32"/>
          <w:szCs w:val="32"/>
        </w:rPr>
        <w:t xml:space="preserve"> Commercial Benefits – Allow architects to license or sell their designs, generating revenue from their intellectual property.</w:t>
      </w:r>
    </w:p>
    <w:p w14:paraId="5C2EA2FF" w14:textId="77777777" w:rsidR="00E464C5" w:rsidRDefault="00E464C5" w:rsidP="00E464C5">
      <w:pPr>
        <w:pStyle w:val="ListParagraph"/>
        <w:jc w:val="both"/>
        <w:rPr>
          <w:rFonts w:ascii="Times New Roman" w:hAnsi="Times New Roman" w:cs="Times New Roman"/>
          <w:sz w:val="32"/>
          <w:szCs w:val="32"/>
        </w:rPr>
      </w:pPr>
    </w:p>
    <w:p w14:paraId="7F2E27A4" w14:textId="66ABAB81" w:rsidR="00F3736E" w:rsidRDefault="00F3736E" w:rsidP="00E464C5">
      <w:pPr>
        <w:pStyle w:val="ListParagraph"/>
        <w:numPr>
          <w:ilvl w:val="0"/>
          <w:numId w:val="1"/>
        </w:numPr>
        <w:jc w:val="both"/>
        <w:rPr>
          <w:rFonts w:ascii="Times New Roman" w:hAnsi="Times New Roman" w:cs="Times New Roman"/>
          <w:sz w:val="32"/>
          <w:szCs w:val="32"/>
        </w:rPr>
      </w:pPr>
      <w:r w:rsidRPr="00E464C5">
        <w:rPr>
          <w:rFonts w:ascii="Times New Roman" w:hAnsi="Times New Roman" w:cs="Times New Roman"/>
          <w:sz w:val="32"/>
          <w:szCs w:val="32"/>
        </w:rPr>
        <w:t>Preserve Architectural Integrity – Prevent modifications or reproductions that could distort the original vision of the architect.</w:t>
      </w:r>
    </w:p>
    <w:p w14:paraId="2C27BEE4" w14:textId="77777777" w:rsidR="001855D0" w:rsidRPr="001855D0" w:rsidRDefault="001855D0" w:rsidP="001855D0">
      <w:pPr>
        <w:pStyle w:val="ListParagraph"/>
        <w:rPr>
          <w:rFonts w:ascii="Times New Roman" w:hAnsi="Times New Roman" w:cs="Times New Roman"/>
          <w:sz w:val="32"/>
          <w:szCs w:val="32"/>
        </w:rPr>
      </w:pPr>
    </w:p>
    <w:p w14:paraId="62DF50B3" w14:textId="6A2A0D00" w:rsidR="001855D0" w:rsidRDefault="001855D0" w:rsidP="001855D0">
      <w:pPr>
        <w:jc w:val="both"/>
        <w:rPr>
          <w:rFonts w:ascii="Times New Roman" w:hAnsi="Times New Roman" w:cs="Times New Roman"/>
          <w:sz w:val="32"/>
          <w:szCs w:val="32"/>
        </w:rPr>
      </w:pPr>
    </w:p>
    <w:p w14:paraId="6A41AEEF" w14:textId="74E10347" w:rsidR="001855D0" w:rsidRDefault="001855D0" w:rsidP="001855D0">
      <w:pPr>
        <w:jc w:val="both"/>
        <w:rPr>
          <w:rFonts w:ascii="Times New Roman" w:hAnsi="Times New Roman" w:cs="Times New Roman"/>
          <w:sz w:val="32"/>
          <w:szCs w:val="32"/>
        </w:rPr>
      </w:pPr>
    </w:p>
    <w:p w14:paraId="7747AFAE" w14:textId="142B8DD7" w:rsidR="001855D0" w:rsidRDefault="001855D0" w:rsidP="001855D0">
      <w:pPr>
        <w:jc w:val="both"/>
        <w:rPr>
          <w:rFonts w:ascii="Times New Roman" w:hAnsi="Times New Roman" w:cs="Times New Roman"/>
          <w:sz w:val="32"/>
          <w:szCs w:val="32"/>
        </w:rPr>
      </w:pPr>
    </w:p>
    <w:p w14:paraId="2AE7F30E" w14:textId="5C98C352" w:rsidR="001855D0" w:rsidRPr="00097845" w:rsidRDefault="001855D0" w:rsidP="001855D0">
      <w:pPr>
        <w:jc w:val="center"/>
        <w:rPr>
          <w:rFonts w:ascii="Times New Roman" w:hAnsi="Times New Roman" w:cs="Times New Roman"/>
          <w:b/>
          <w:bCs/>
          <w:sz w:val="36"/>
          <w:szCs w:val="36"/>
        </w:rPr>
      </w:pPr>
      <w:r w:rsidRPr="00097845">
        <w:rPr>
          <w:rFonts w:ascii="Times New Roman" w:hAnsi="Times New Roman" w:cs="Times New Roman"/>
          <w:b/>
          <w:bCs/>
          <w:sz w:val="36"/>
          <w:szCs w:val="36"/>
        </w:rPr>
        <w:lastRenderedPageBreak/>
        <w:t>Legal Framework for Architectural Copyright</w:t>
      </w:r>
    </w:p>
    <w:p w14:paraId="6B8A1839" w14:textId="77777777" w:rsidR="001855D0" w:rsidRDefault="001855D0" w:rsidP="001855D0">
      <w:pPr>
        <w:jc w:val="center"/>
        <w:rPr>
          <w:rFonts w:ascii="Times New Roman" w:hAnsi="Times New Roman" w:cs="Times New Roman"/>
          <w:b/>
          <w:bCs/>
          <w:sz w:val="32"/>
          <w:szCs w:val="32"/>
        </w:rPr>
      </w:pPr>
    </w:p>
    <w:p w14:paraId="019C6A69" w14:textId="7D3ACEF8" w:rsidR="001855D0" w:rsidRPr="004457AF" w:rsidRDefault="001855D0" w:rsidP="001855D0">
      <w:pPr>
        <w:pStyle w:val="ListParagraph"/>
        <w:numPr>
          <w:ilvl w:val="0"/>
          <w:numId w:val="4"/>
        </w:numPr>
        <w:jc w:val="both"/>
        <w:rPr>
          <w:rFonts w:ascii="Times New Roman" w:hAnsi="Times New Roman" w:cs="Times New Roman"/>
          <w:b/>
          <w:bCs/>
          <w:sz w:val="32"/>
          <w:szCs w:val="32"/>
        </w:rPr>
      </w:pPr>
      <w:r w:rsidRPr="004457AF">
        <w:rPr>
          <w:rFonts w:ascii="Times New Roman" w:hAnsi="Times New Roman" w:cs="Times New Roman"/>
          <w:b/>
          <w:bCs/>
          <w:sz w:val="32"/>
          <w:szCs w:val="32"/>
        </w:rPr>
        <w:t>National Laws</w:t>
      </w:r>
    </w:p>
    <w:p w14:paraId="5422F834" w14:textId="77777777" w:rsidR="001855D0" w:rsidRDefault="001855D0" w:rsidP="001855D0">
      <w:pPr>
        <w:pStyle w:val="ListParagraph"/>
        <w:jc w:val="both"/>
        <w:rPr>
          <w:rFonts w:ascii="Times New Roman" w:hAnsi="Times New Roman" w:cs="Times New Roman"/>
          <w:sz w:val="32"/>
          <w:szCs w:val="32"/>
        </w:rPr>
      </w:pPr>
    </w:p>
    <w:p w14:paraId="1AAB3D2D" w14:textId="2BD03114" w:rsidR="001855D0" w:rsidRDefault="001855D0" w:rsidP="001855D0">
      <w:pPr>
        <w:pStyle w:val="ListParagraph"/>
        <w:jc w:val="both"/>
        <w:rPr>
          <w:rFonts w:ascii="Times New Roman" w:hAnsi="Times New Roman" w:cs="Times New Roman"/>
          <w:sz w:val="32"/>
          <w:szCs w:val="32"/>
        </w:rPr>
      </w:pPr>
      <w:r>
        <w:rPr>
          <w:rFonts w:ascii="Times New Roman" w:hAnsi="Times New Roman" w:cs="Times New Roman"/>
          <w:sz w:val="32"/>
          <w:szCs w:val="32"/>
        </w:rPr>
        <w:t xml:space="preserve">        </w:t>
      </w:r>
      <w:r w:rsidRPr="001855D0">
        <w:rPr>
          <w:rFonts w:ascii="Times New Roman" w:hAnsi="Times New Roman" w:cs="Times New Roman"/>
          <w:sz w:val="32"/>
          <w:szCs w:val="32"/>
        </w:rPr>
        <w:t>Different countries have varying laws regarding architectural copyright. In the United States, the Architectural Works Copyright Protection Act (AWCPA) of 1990 amended the Copyright Act of 1976 to explicitly protect architectural designs. Similarly, the Copyright, Designs, and Patents Act 1988 in the UK provides protection for architectural works under copyright law.</w:t>
      </w:r>
    </w:p>
    <w:p w14:paraId="6CF7952B" w14:textId="712288B5" w:rsidR="001855D0" w:rsidRDefault="001855D0" w:rsidP="001855D0">
      <w:pPr>
        <w:pStyle w:val="ListParagraph"/>
        <w:jc w:val="both"/>
        <w:rPr>
          <w:rFonts w:ascii="Times New Roman" w:hAnsi="Times New Roman" w:cs="Times New Roman"/>
          <w:sz w:val="32"/>
          <w:szCs w:val="32"/>
        </w:rPr>
      </w:pPr>
    </w:p>
    <w:p w14:paraId="54E36BC8" w14:textId="14372962" w:rsidR="001855D0" w:rsidRPr="004457AF" w:rsidRDefault="001855D0" w:rsidP="001855D0">
      <w:pPr>
        <w:pStyle w:val="ListParagraph"/>
        <w:numPr>
          <w:ilvl w:val="0"/>
          <w:numId w:val="4"/>
        </w:numPr>
        <w:jc w:val="both"/>
        <w:rPr>
          <w:rFonts w:ascii="Times New Roman" w:hAnsi="Times New Roman" w:cs="Times New Roman"/>
          <w:b/>
          <w:bCs/>
          <w:sz w:val="32"/>
          <w:szCs w:val="32"/>
        </w:rPr>
      </w:pPr>
      <w:r w:rsidRPr="004457AF">
        <w:rPr>
          <w:rFonts w:ascii="Times New Roman" w:hAnsi="Times New Roman" w:cs="Times New Roman"/>
          <w:b/>
          <w:bCs/>
          <w:sz w:val="32"/>
          <w:szCs w:val="32"/>
        </w:rPr>
        <w:t>International Protection</w:t>
      </w:r>
    </w:p>
    <w:p w14:paraId="233B53B1" w14:textId="2F21AA24" w:rsidR="001855D0" w:rsidRDefault="001855D0" w:rsidP="001855D0">
      <w:pPr>
        <w:pStyle w:val="ListParagraph"/>
        <w:jc w:val="both"/>
        <w:rPr>
          <w:rFonts w:ascii="Times New Roman" w:hAnsi="Times New Roman" w:cs="Times New Roman"/>
          <w:sz w:val="32"/>
          <w:szCs w:val="32"/>
        </w:rPr>
      </w:pPr>
      <w:r>
        <w:rPr>
          <w:rFonts w:ascii="Times New Roman" w:hAnsi="Times New Roman" w:cs="Times New Roman"/>
          <w:sz w:val="32"/>
          <w:szCs w:val="32"/>
        </w:rPr>
        <w:t xml:space="preserve">     </w:t>
      </w:r>
    </w:p>
    <w:p w14:paraId="3988F621" w14:textId="1C7FE923" w:rsidR="001855D0" w:rsidRDefault="001855D0" w:rsidP="003D5A56">
      <w:pPr>
        <w:pStyle w:val="ListParagraph"/>
        <w:jc w:val="both"/>
        <w:rPr>
          <w:rFonts w:ascii="Times New Roman" w:hAnsi="Times New Roman" w:cs="Times New Roman"/>
          <w:sz w:val="32"/>
          <w:szCs w:val="32"/>
        </w:rPr>
      </w:pPr>
      <w:r>
        <w:rPr>
          <w:rFonts w:ascii="Times New Roman" w:hAnsi="Times New Roman" w:cs="Times New Roman"/>
          <w:sz w:val="32"/>
          <w:szCs w:val="32"/>
        </w:rPr>
        <w:t xml:space="preserve">      </w:t>
      </w:r>
      <w:r w:rsidRPr="001855D0">
        <w:rPr>
          <w:rFonts w:ascii="Times New Roman" w:hAnsi="Times New Roman" w:cs="Times New Roman"/>
          <w:sz w:val="32"/>
          <w:szCs w:val="32"/>
        </w:rPr>
        <w:t>Several international agreements establish copyright protections for architectural works, including:</w:t>
      </w:r>
      <w:r w:rsidR="003D5A56">
        <w:rPr>
          <w:rFonts w:ascii="Times New Roman" w:hAnsi="Times New Roman" w:cs="Times New Roman"/>
          <w:sz w:val="32"/>
          <w:szCs w:val="32"/>
        </w:rPr>
        <w:t xml:space="preserve"> </w:t>
      </w:r>
      <w:r w:rsidRPr="001855D0">
        <w:rPr>
          <w:rFonts w:ascii="Times New Roman" w:hAnsi="Times New Roman" w:cs="Times New Roman"/>
          <w:sz w:val="32"/>
          <w:szCs w:val="32"/>
        </w:rPr>
        <w:t>Berne Convention for the Protection of Literary and Artistic Works (1886): Recognizes architectural works as protected subject matter.</w:t>
      </w:r>
      <w:r w:rsidR="003D5A56">
        <w:rPr>
          <w:rFonts w:ascii="Times New Roman" w:hAnsi="Times New Roman" w:cs="Times New Roman"/>
          <w:sz w:val="32"/>
          <w:szCs w:val="32"/>
        </w:rPr>
        <w:t xml:space="preserve"> </w:t>
      </w:r>
      <w:r w:rsidRPr="003D5A56">
        <w:rPr>
          <w:rFonts w:ascii="Times New Roman" w:hAnsi="Times New Roman" w:cs="Times New Roman"/>
          <w:sz w:val="32"/>
          <w:szCs w:val="32"/>
        </w:rPr>
        <w:t>TRIPS Agreement (1994): Strengthens intellectual property rights, including architectural copyright, under the World Trade Organization (WTO</w:t>
      </w:r>
      <w:r w:rsidR="003D5A56">
        <w:rPr>
          <w:rFonts w:ascii="Times New Roman" w:hAnsi="Times New Roman" w:cs="Times New Roman"/>
          <w:sz w:val="32"/>
          <w:szCs w:val="32"/>
        </w:rPr>
        <w:t>)</w:t>
      </w:r>
    </w:p>
    <w:p w14:paraId="05B15252" w14:textId="7EAFB49B" w:rsidR="009D1BDF" w:rsidRDefault="009D1BDF" w:rsidP="003D5A56">
      <w:pPr>
        <w:pStyle w:val="ListParagraph"/>
        <w:jc w:val="both"/>
        <w:rPr>
          <w:rFonts w:ascii="Times New Roman" w:hAnsi="Times New Roman" w:cs="Times New Roman"/>
          <w:sz w:val="32"/>
          <w:szCs w:val="32"/>
        </w:rPr>
      </w:pPr>
    </w:p>
    <w:p w14:paraId="35B08D94" w14:textId="7A3E25DD" w:rsidR="009D1BDF" w:rsidRPr="004457AF" w:rsidRDefault="009D1BDF" w:rsidP="009D1BDF">
      <w:pPr>
        <w:pStyle w:val="ListParagraph"/>
        <w:numPr>
          <w:ilvl w:val="0"/>
          <w:numId w:val="7"/>
        </w:numPr>
        <w:jc w:val="both"/>
        <w:rPr>
          <w:rFonts w:ascii="Times New Roman" w:hAnsi="Times New Roman" w:cs="Times New Roman"/>
          <w:b/>
          <w:bCs/>
          <w:sz w:val="32"/>
          <w:szCs w:val="32"/>
        </w:rPr>
      </w:pPr>
      <w:r w:rsidRPr="004457AF">
        <w:rPr>
          <w:rFonts w:ascii="Times New Roman" w:hAnsi="Times New Roman" w:cs="Times New Roman"/>
          <w:b/>
          <w:bCs/>
          <w:sz w:val="32"/>
          <w:szCs w:val="32"/>
        </w:rPr>
        <w:t>Limitations and Fair Use</w:t>
      </w:r>
    </w:p>
    <w:p w14:paraId="3D3F9362" w14:textId="760BCE23" w:rsidR="009D1BDF" w:rsidRDefault="009D1BDF" w:rsidP="009D1BDF">
      <w:pPr>
        <w:pStyle w:val="ListParagraph"/>
        <w:jc w:val="both"/>
        <w:rPr>
          <w:rFonts w:ascii="Times New Roman" w:hAnsi="Times New Roman" w:cs="Times New Roman"/>
          <w:sz w:val="32"/>
          <w:szCs w:val="32"/>
        </w:rPr>
      </w:pPr>
      <w:r>
        <w:rPr>
          <w:rFonts w:ascii="Times New Roman" w:hAnsi="Times New Roman" w:cs="Times New Roman"/>
          <w:sz w:val="32"/>
          <w:szCs w:val="32"/>
        </w:rPr>
        <w:t xml:space="preserve">   </w:t>
      </w:r>
    </w:p>
    <w:p w14:paraId="52A33351" w14:textId="77777777" w:rsidR="00AF4B13" w:rsidRDefault="009D1BDF" w:rsidP="00AF4B13">
      <w:pPr>
        <w:pStyle w:val="ListParagraph"/>
        <w:jc w:val="both"/>
        <w:rPr>
          <w:rFonts w:ascii="Times New Roman" w:hAnsi="Times New Roman" w:cs="Times New Roman"/>
          <w:sz w:val="32"/>
          <w:szCs w:val="32"/>
        </w:rPr>
      </w:pPr>
      <w:r>
        <w:rPr>
          <w:rFonts w:ascii="Times New Roman" w:hAnsi="Times New Roman" w:cs="Times New Roman"/>
          <w:sz w:val="32"/>
          <w:szCs w:val="32"/>
        </w:rPr>
        <w:t xml:space="preserve">  </w:t>
      </w:r>
      <w:r w:rsidRPr="009D1BDF">
        <w:rPr>
          <w:rFonts w:ascii="Times New Roman" w:hAnsi="Times New Roman" w:cs="Times New Roman"/>
          <w:sz w:val="32"/>
          <w:szCs w:val="32"/>
        </w:rPr>
        <w:t>Architectural copyright is not absolute and is subject to limitations, such as:</w:t>
      </w:r>
      <w:r>
        <w:rPr>
          <w:rFonts w:ascii="Times New Roman" w:hAnsi="Times New Roman" w:cs="Times New Roman"/>
          <w:sz w:val="32"/>
          <w:szCs w:val="32"/>
        </w:rPr>
        <w:t xml:space="preserve"> </w:t>
      </w:r>
      <w:r w:rsidRPr="00E7529E">
        <w:rPr>
          <w:rFonts w:ascii="Times New Roman" w:hAnsi="Times New Roman" w:cs="Times New Roman"/>
          <w:sz w:val="32"/>
          <w:szCs w:val="32"/>
        </w:rPr>
        <w:t>Fair Use Doctrine: Allows limited use of copyrighted works for educational, critical, or journalistic purposes.</w:t>
      </w:r>
      <w:r w:rsidR="00E7529E">
        <w:rPr>
          <w:rFonts w:ascii="Times New Roman" w:hAnsi="Times New Roman" w:cs="Times New Roman"/>
          <w:sz w:val="32"/>
          <w:szCs w:val="32"/>
        </w:rPr>
        <w:t xml:space="preserve"> </w:t>
      </w:r>
      <w:r w:rsidRPr="00E7529E">
        <w:rPr>
          <w:rFonts w:ascii="Times New Roman" w:hAnsi="Times New Roman" w:cs="Times New Roman"/>
          <w:sz w:val="32"/>
          <w:szCs w:val="32"/>
        </w:rPr>
        <w:t>Public Domain: Copyright protection generally lasts for the life of the architect plus 70 years, after which the work enters the public domain. Repairs and Renovations: Owners of buildings may modify or demolish a structure without infringing copyright.</w:t>
      </w:r>
    </w:p>
    <w:p w14:paraId="186B495F" w14:textId="77777777" w:rsidR="00AF4B13" w:rsidRDefault="00AF4B13" w:rsidP="00AF4B13">
      <w:pPr>
        <w:pStyle w:val="ListParagraph"/>
        <w:jc w:val="both"/>
        <w:rPr>
          <w:rFonts w:ascii="Times New Roman" w:hAnsi="Times New Roman" w:cs="Times New Roman"/>
          <w:sz w:val="32"/>
          <w:szCs w:val="32"/>
        </w:rPr>
      </w:pPr>
    </w:p>
    <w:p w14:paraId="23110400" w14:textId="77777777" w:rsidR="00AF4B13" w:rsidRDefault="00AF4B13" w:rsidP="00AF4B13">
      <w:pPr>
        <w:pStyle w:val="ListParagraph"/>
        <w:jc w:val="both"/>
      </w:pPr>
    </w:p>
    <w:p w14:paraId="51BD3EFD" w14:textId="4094AF2C" w:rsidR="00AF4B13" w:rsidRPr="00AF4B13" w:rsidRDefault="00AF4B13" w:rsidP="00AF4B13">
      <w:pPr>
        <w:pStyle w:val="ListParagraph"/>
        <w:jc w:val="both"/>
        <w:rPr>
          <w:rFonts w:ascii="Times New Roman" w:hAnsi="Times New Roman" w:cs="Times New Roman"/>
          <w:b/>
          <w:bCs/>
          <w:sz w:val="32"/>
          <w:szCs w:val="32"/>
        </w:rPr>
      </w:pPr>
      <w:r w:rsidRPr="00AF4B13">
        <w:rPr>
          <w:b/>
          <w:bCs/>
        </w:rPr>
        <w:lastRenderedPageBreak/>
        <w:t xml:space="preserve"> </w:t>
      </w:r>
      <w:r w:rsidRPr="00AF4B13">
        <w:rPr>
          <w:rFonts w:ascii="Times New Roman" w:hAnsi="Times New Roman" w:cs="Times New Roman"/>
          <w:b/>
          <w:bCs/>
          <w:sz w:val="32"/>
          <w:szCs w:val="32"/>
        </w:rPr>
        <w:t>Case Studies</w:t>
      </w:r>
    </w:p>
    <w:p w14:paraId="64264F24" w14:textId="77777777" w:rsidR="00AF4B13" w:rsidRPr="00AF4B13" w:rsidRDefault="00AF4B13" w:rsidP="00AF4B13">
      <w:pPr>
        <w:pStyle w:val="ListParagraph"/>
        <w:jc w:val="both"/>
        <w:rPr>
          <w:rFonts w:ascii="Times New Roman" w:hAnsi="Times New Roman" w:cs="Times New Roman"/>
          <w:sz w:val="32"/>
          <w:szCs w:val="32"/>
        </w:rPr>
      </w:pPr>
    </w:p>
    <w:p w14:paraId="2CB7131D" w14:textId="77777777" w:rsidR="00AF4B13" w:rsidRPr="00AF4B13" w:rsidRDefault="00AF4B13" w:rsidP="00AF4B13">
      <w:pPr>
        <w:pStyle w:val="ListParagraph"/>
        <w:jc w:val="both"/>
        <w:rPr>
          <w:rFonts w:ascii="Times New Roman" w:hAnsi="Times New Roman" w:cs="Times New Roman"/>
          <w:sz w:val="32"/>
          <w:szCs w:val="32"/>
        </w:rPr>
      </w:pPr>
      <w:r w:rsidRPr="00AF4B13">
        <w:rPr>
          <w:rFonts w:ascii="Times New Roman" w:hAnsi="Times New Roman" w:cs="Times New Roman"/>
          <w:sz w:val="32"/>
          <w:szCs w:val="32"/>
        </w:rPr>
        <w:t xml:space="preserve">1. Zaha Hadid vs. Chinese Copycats:  </w:t>
      </w:r>
    </w:p>
    <w:p w14:paraId="0664FCC1" w14:textId="77777777" w:rsidR="00AF4B13" w:rsidRPr="00AF4B13" w:rsidRDefault="00AF4B13" w:rsidP="00AF4B13">
      <w:pPr>
        <w:pStyle w:val="ListParagraph"/>
        <w:jc w:val="both"/>
        <w:rPr>
          <w:rFonts w:ascii="Times New Roman" w:hAnsi="Times New Roman" w:cs="Times New Roman"/>
          <w:sz w:val="32"/>
          <w:szCs w:val="32"/>
        </w:rPr>
      </w:pPr>
      <w:r w:rsidRPr="00AF4B13">
        <w:rPr>
          <w:rFonts w:ascii="Times New Roman" w:hAnsi="Times New Roman" w:cs="Times New Roman"/>
          <w:sz w:val="32"/>
          <w:szCs w:val="32"/>
        </w:rPr>
        <w:t xml:space="preserve">   The late architect Zaha Hadid faced numerous instances of her designs being replicated without permission, particularly in China. One notable example is the "Meiquan 22nd Century" building in Chongqing, which closely resembles Hadid's design for the Wangjing SOHO in Beijing. This case highlights the challenges of enforcing copyright in a globalized world, where legal jurisdictions and enforcement mechanisms vary widely.</w:t>
      </w:r>
    </w:p>
    <w:p w14:paraId="6B413AF2" w14:textId="77777777" w:rsidR="00AF4B13" w:rsidRPr="00AF4B13" w:rsidRDefault="00AF4B13" w:rsidP="00AF4B13">
      <w:pPr>
        <w:pStyle w:val="ListParagraph"/>
        <w:jc w:val="both"/>
        <w:rPr>
          <w:rFonts w:ascii="Times New Roman" w:hAnsi="Times New Roman" w:cs="Times New Roman"/>
          <w:sz w:val="32"/>
          <w:szCs w:val="32"/>
        </w:rPr>
      </w:pPr>
    </w:p>
    <w:p w14:paraId="407F5704" w14:textId="77777777" w:rsidR="00AF4B13" w:rsidRPr="00AF4B13" w:rsidRDefault="00AF4B13" w:rsidP="00AF4B13">
      <w:pPr>
        <w:pStyle w:val="ListParagraph"/>
        <w:jc w:val="both"/>
        <w:rPr>
          <w:rFonts w:ascii="Times New Roman" w:hAnsi="Times New Roman" w:cs="Times New Roman"/>
          <w:sz w:val="32"/>
          <w:szCs w:val="32"/>
        </w:rPr>
      </w:pPr>
      <w:r w:rsidRPr="00AF4B13">
        <w:rPr>
          <w:rFonts w:ascii="Times New Roman" w:hAnsi="Times New Roman" w:cs="Times New Roman"/>
          <w:sz w:val="32"/>
          <w:szCs w:val="32"/>
        </w:rPr>
        <w:t xml:space="preserve">2. Frank Gehry's Guggenheim Museum Bilbao:  </w:t>
      </w:r>
    </w:p>
    <w:p w14:paraId="649BE0C0" w14:textId="32ECC6D5" w:rsidR="00AF4B13" w:rsidRPr="00AF4B13" w:rsidRDefault="00AF4B13" w:rsidP="00AF4B13">
      <w:pPr>
        <w:pStyle w:val="ListParagraph"/>
        <w:jc w:val="both"/>
        <w:rPr>
          <w:rFonts w:ascii="Times New Roman" w:hAnsi="Times New Roman" w:cs="Times New Roman"/>
          <w:sz w:val="32"/>
          <w:szCs w:val="32"/>
        </w:rPr>
      </w:pPr>
      <w:r w:rsidRPr="00AF4B13">
        <w:rPr>
          <w:rFonts w:ascii="Times New Roman" w:hAnsi="Times New Roman" w:cs="Times New Roman"/>
          <w:sz w:val="32"/>
          <w:szCs w:val="32"/>
        </w:rPr>
        <w:t xml:space="preserve">   Frank Gehry's iconic design for the</w:t>
      </w:r>
      <w:r w:rsidRPr="00AF4B13">
        <w:t xml:space="preserve"> </w:t>
      </w:r>
      <w:r w:rsidRPr="00AF4B13">
        <w:rPr>
          <w:rFonts w:ascii="Times New Roman" w:hAnsi="Times New Roman" w:cs="Times New Roman"/>
          <w:sz w:val="32"/>
          <w:szCs w:val="32"/>
        </w:rPr>
        <w:t>Guggenheim Museum in Bilbao has been widely celebrated, but it has also faced allegations of copyright infringement. In one instance, a developer in the United States attempted to replicate the museum's design for a commercial project. The case underscores the importance of protecting architectural works from unauthorized replication, even when the original design is highly recognizable.</w:t>
      </w:r>
    </w:p>
    <w:p w14:paraId="4B0A1073" w14:textId="77777777" w:rsidR="00AF4B13" w:rsidRPr="00AF4B13" w:rsidRDefault="00AF4B13" w:rsidP="00AF4B13">
      <w:pPr>
        <w:pStyle w:val="ListParagraph"/>
        <w:jc w:val="both"/>
        <w:rPr>
          <w:rFonts w:ascii="Times New Roman" w:hAnsi="Times New Roman" w:cs="Times New Roman"/>
          <w:sz w:val="32"/>
          <w:szCs w:val="32"/>
        </w:rPr>
      </w:pPr>
    </w:p>
    <w:p w14:paraId="37FE0392" w14:textId="044985E0" w:rsidR="00AF4B13" w:rsidRDefault="00AF4B13" w:rsidP="00AF4B13">
      <w:pPr>
        <w:pStyle w:val="ListParagraph"/>
        <w:jc w:val="both"/>
        <w:rPr>
          <w:rFonts w:ascii="Times New Roman" w:hAnsi="Times New Roman" w:cs="Times New Roman"/>
          <w:sz w:val="32"/>
          <w:szCs w:val="32"/>
        </w:rPr>
      </w:pPr>
      <w:r w:rsidRPr="00AF4B13">
        <w:rPr>
          <w:rFonts w:ascii="Times New Roman" w:hAnsi="Times New Roman" w:cs="Times New Roman"/>
          <w:sz w:val="32"/>
          <w:szCs w:val="32"/>
        </w:rPr>
        <w:t>These cases illustrate the complexities of architectural copyright and the need for robust legal frameworks to protect creators' rights.</w:t>
      </w:r>
      <w:r w:rsidR="009F5537">
        <w:rPr>
          <w:rFonts w:ascii="Times New Roman" w:hAnsi="Times New Roman" w:cs="Times New Roman"/>
          <w:sz w:val="32"/>
          <w:szCs w:val="32"/>
        </w:rPr>
        <w:t>[1]</w:t>
      </w:r>
    </w:p>
    <w:p w14:paraId="586BC94A" w14:textId="3A160F7F" w:rsidR="00AF4B13" w:rsidRDefault="00AF4B13" w:rsidP="00AF4B13">
      <w:pPr>
        <w:pStyle w:val="ListParagraph"/>
        <w:jc w:val="both"/>
        <w:rPr>
          <w:rFonts w:ascii="Times New Roman" w:hAnsi="Times New Roman" w:cs="Times New Roman"/>
          <w:sz w:val="32"/>
          <w:szCs w:val="32"/>
        </w:rPr>
      </w:pPr>
    </w:p>
    <w:p w14:paraId="7B5D5F63" w14:textId="48215A84" w:rsidR="00AF4B13" w:rsidRDefault="00AF4B13" w:rsidP="00AF4B13">
      <w:pPr>
        <w:pStyle w:val="ListParagraph"/>
        <w:jc w:val="both"/>
        <w:rPr>
          <w:rFonts w:ascii="Times New Roman" w:hAnsi="Times New Roman" w:cs="Times New Roman"/>
          <w:sz w:val="32"/>
          <w:szCs w:val="32"/>
        </w:rPr>
      </w:pPr>
    </w:p>
    <w:p w14:paraId="429A560A" w14:textId="35E3A08A" w:rsidR="00AF4B13" w:rsidRDefault="00AF4B13" w:rsidP="00AF4B13">
      <w:pPr>
        <w:pStyle w:val="ListParagraph"/>
        <w:jc w:val="both"/>
        <w:rPr>
          <w:rFonts w:ascii="Times New Roman" w:hAnsi="Times New Roman" w:cs="Times New Roman"/>
          <w:sz w:val="32"/>
          <w:szCs w:val="32"/>
        </w:rPr>
      </w:pPr>
    </w:p>
    <w:p w14:paraId="78929EFA" w14:textId="2BE9DCA6" w:rsidR="00AF4B13" w:rsidRDefault="00AF4B13" w:rsidP="00AF4B13">
      <w:pPr>
        <w:pStyle w:val="ListParagraph"/>
        <w:jc w:val="both"/>
        <w:rPr>
          <w:rFonts w:ascii="Times New Roman" w:hAnsi="Times New Roman" w:cs="Times New Roman"/>
          <w:sz w:val="32"/>
          <w:szCs w:val="32"/>
        </w:rPr>
      </w:pPr>
    </w:p>
    <w:p w14:paraId="45C2A1A6" w14:textId="56C032DF" w:rsidR="00AF4B13" w:rsidRDefault="00AF4B13" w:rsidP="00AF4B13">
      <w:pPr>
        <w:pStyle w:val="ListParagraph"/>
        <w:jc w:val="both"/>
        <w:rPr>
          <w:rFonts w:ascii="Times New Roman" w:hAnsi="Times New Roman" w:cs="Times New Roman"/>
          <w:sz w:val="32"/>
          <w:szCs w:val="32"/>
        </w:rPr>
      </w:pPr>
    </w:p>
    <w:p w14:paraId="266C7F7D" w14:textId="2B639629" w:rsidR="00AF4B13" w:rsidRDefault="00AF4B13" w:rsidP="00AF4B13">
      <w:pPr>
        <w:pStyle w:val="ListParagraph"/>
        <w:jc w:val="both"/>
        <w:rPr>
          <w:rFonts w:ascii="Times New Roman" w:hAnsi="Times New Roman" w:cs="Times New Roman"/>
          <w:sz w:val="32"/>
          <w:szCs w:val="32"/>
        </w:rPr>
      </w:pPr>
    </w:p>
    <w:p w14:paraId="26845BC4" w14:textId="3EC142DF" w:rsidR="00AF4B13" w:rsidRDefault="00AF4B13" w:rsidP="00AF4B13">
      <w:pPr>
        <w:pStyle w:val="ListParagraph"/>
        <w:jc w:val="both"/>
        <w:rPr>
          <w:rFonts w:ascii="Times New Roman" w:hAnsi="Times New Roman" w:cs="Times New Roman"/>
          <w:sz w:val="32"/>
          <w:szCs w:val="32"/>
        </w:rPr>
      </w:pPr>
    </w:p>
    <w:p w14:paraId="172F4898" w14:textId="0C00B20F" w:rsidR="00AF4B13" w:rsidRDefault="00AF4B13" w:rsidP="00AF4B13">
      <w:pPr>
        <w:pStyle w:val="ListParagraph"/>
        <w:jc w:val="both"/>
        <w:rPr>
          <w:rFonts w:ascii="Times New Roman" w:hAnsi="Times New Roman" w:cs="Times New Roman"/>
          <w:sz w:val="32"/>
          <w:szCs w:val="32"/>
        </w:rPr>
      </w:pPr>
    </w:p>
    <w:p w14:paraId="11BB9DD4" w14:textId="77777777" w:rsidR="00AF4B13" w:rsidRDefault="00AF4B13" w:rsidP="00AF4B13">
      <w:pPr>
        <w:pStyle w:val="ListParagraph"/>
        <w:jc w:val="both"/>
        <w:rPr>
          <w:rFonts w:ascii="Times New Roman" w:hAnsi="Times New Roman" w:cs="Times New Roman"/>
          <w:sz w:val="32"/>
          <w:szCs w:val="32"/>
        </w:rPr>
      </w:pPr>
    </w:p>
    <w:p w14:paraId="4E0F0D3D" w14:textId="77777777" w:rsidR="00CE6FFF" w:rsidRDefault="00CE6FFF" w:rsidP="00CE6FFF">
      <w:pPr>
        <w:jc w:val="both"/>
        <w:rPr>
          <w:rFonts w:ascii="Times New Roman" w:hAnsi="Times New Roman" w:cs="Times New Roman"/>
          <w:b/>
          <w:bCs/>
          <w:sz w:val="36"/>
          <w:szCs w:val="36"/>
        </w:rPr>
      </w:pPr>
    </w:p>
    <w:p w14:paraId="0D169A83" w14:textId="0B18B61C" w:rsidR="00097845" w:rsidRPr="00CE6FFF" w:rsidRDefault="00097845" w:rsidP="00CE6FFF">
      <w:pPr>
        <w:jc w:val="center"/>
        <w:rPr>
          <w:rFonts w:ascii="Times New Roman" w:hAnsi="Times New Roman" w:cs="Times New Roman"/>
          <w:b/>
          <w:bCs/>
          <w:sz w:val="36"/>
          <w:szCs w:val="36"/>
        </w:rPr>
      </w:pPr>
      <w:r w:rsidRPr="00CE6FFF">
        <w:rPr>
          <w:rFonts w:ascii="Times New Roman" w:hAnsi="Times New Roman" w:cs="Times New Roman"/>
          <w:b/>
          <w:bCs/>
          <w:sz w:val="36"/>
          <w:szCs w:val="36"/>
        </w:rPr>
        <w:lastRenderedPageBreak/>
        <w:t>Types of Architectural Works Protected by Copyright</w:t>
      </w:r>
    </w:p>
    <w:p w14:paraId="2EABA082" w14:textId="09396017" w:rsidR="00097845" w:rsidRDefault="00097845" w:rsidP="003D5A56">
      <w:pPr>
        <w:pStyle w:val="ListParagraph"/>
        <w:jc w:val="both"/>
        <w:rPr>
          <w:rFonts w:ascii="Times New Roman" w:hAnsi="Times New Roman" w:cs="Times New Roman"/>
          <w:sz w:val="32"/>
          <w:szCs w:val="32"/>
        </w:rPr>
      </w:pPr>
    </w:p>
    <w:p w14:paraId="7928030E" w14:textId="0F0A32D7" w:rsidR="00097845" w:rsidRDefault="00097845" w:rsidP="003D5A56">
      <w:pPr>
        <w:pStyle w:val="ListParagraph"/>
        <w:jc w:val="both"/>
        <w:rPr>
          <w:rFonts w:ascii="Times New Roman" w:hAnsi="Times New Roman" w:cs="Times New Roman"/>
          <w:sz w:val="32"/>
          <w:szCs w:val="32"/>
        </w:rPr>
      </w:pPr>
    </w:p>
    <w:p w14:paraId="5759C5D7" w14:textId="5B325812" w:rsidR="00097845" w:rsidRDefault="00097845" w:rsidP="00097845">
      <w:pPr>
        <w:pStyle w:val="ListParagraph"/>
        <w:jc w:val="both"/>
        <w:rPr>
          <w:rFonts w:ascii="Times New Roman" w:hAnsi="Times New Roman" w:cs="Times New Roman"/>
          <w:sz w:val="32"/>
          <w:szCs w:val="32"/>
        </w:rPr>
      </w:pPr>
      <w:r w:rsidRPr="00097845">
        <w:rPr>
          <w:rFonts w:ascii="Times New Roman" w:hAnsi="Times New Roman" w:cs="Times New Roman"/>
          <w:sz w:val="32"/>
          <w:szCs w:val="32"/>
        </w:rPr>
        <w:t>Copyright in architecture applies to various components, including:</w:t>
      </w:r>
    </w:p>
    <w:p w14:paraId="35697E4F" w14:textId="77777777" w:rsidR="00097845" w:rsidRPr="00097845" w:rsidRDefault="00097845" w:rsidP="00097845">
      <w:pPr>
        <w:pStyle w:val="ListParagraph"/>
        <w:jc w:val="both"/>
        <w:rPr>
          <w:rFonts w:ascii="Times New Roman" w:hAnsi="Times New Roman" w:cs="Times New Roman"/>
          <w:sz w:val="32"/>
          <w:szCs w:val="32"/>
        </w:rPr>
      </w:pPr>
    </w:p>
    <w:p w14:paraId="2681A0C0" w14:textId="204F6CAE" w:rsidR="00097845" w:rsidRDefault="00097845" w:rsidP="00097845">
      <w:pPr>
        <w:pStyle w:val="ListParagraph"/>
        <w:numPr>
          <w:ilvl w:val="0"/>
          <w:numId w:val="5"/>
        </w:numPr>
        <w:jc w:val="both"/>
        <w:rPr>
          <w:rFonts w:ascii="Times New Roman" w:hAnsi="Times New Roman" w:cs="Times New Roman"/>
          <w:sz w:val="32"/>
          <w:szCs w:val="32"/>
        </w:rPr>
      </w:pPr>
      <w:r w:rsidRPr="00097845">
        <w:rPr>
          <w:rFonts w:ascii="Times New Roman" w:hAnsi="Times New Roman" w:cs="Times New Roman"/>
          <w:sz w:val="32"/>
          <w:szCs w:val="32"/>
        </w:rPr>
        <w:t>Architectural drawings and blueprints – Original technical drawings and sketches used for designing a structure.</w:t>
      </w:r>
    </w:p>
    <w:p w14:paraId="22091B6A" w14:textId="77777777" w:rsidR="00097845" w:rsidRPr="00097845" w:rsidRDefault="00097845" w:rsidP="00097845">
      <w:pPr>
        <w:pStyle w:val="ListParagraph"/>
        <w:ind w:left="1440"/>
        <w:jc w:val="both"/>
        <w:rPr>
          <w:rFonts w:ascii="Times New Roman" w:hAnsi="Times New Roman" w:cs="Times New Roman"/>
          <w:sz w:val="32"/>
          <w:szCs w:val="32"/>
        </w:rPr>
      </w:pPr>
    </w:p>
    <w:p w14:paraId="76CB050B" w14:textId="77777777" w:rsidR="00097845" w:rsidRDefault="00097845" w:rsidP="00097845">
      <w:pPr>
        <w:pStyle w:val="ListParagraph"/>
        <w:numPr>
          <w:ilvl w:val="0"/>
          <w:numId w:val="5"/>
        </w:numPr>
        <w:jc w:val="both"/>
        <w:rPr>
          <w:rFonts w:ascii="Times New Roman" w:hAnsi="Times New Roman" w:cs="Times New Roman"/>
          <w:sz w:val="32"/>
          <w:szCs w:val="32"/>
        </w:rPr>
      </w:pPr>
      <w:r w:rsidRPr="00097845">
        <w:rPr>
          <w:rFonts w:ascii="Times New Roman" w:hAnsi="Times New Roman" w:cs="Times New Roman"/>
          <w:sz w:val="32"/>
          <w:szCs w:val="32"/>
        </w:rPr>
        <w:t>3D models and digital renderings – Virtual representations of buildings created using architectural software.</w:t>
      </w:r>
    </w:p>
    <w:p w14:paraId="658D6B35" w14:textId="77777777" w:rsidR="00097845" w:rsidRPr="00097845" w:rsidRDefault="00097845" w:rsidP="00097845">
      <w:pPr>
        <w:pStyle w:val="ListParagraph"/>
        <w:rPr>
          <w:rFonts w:ascii="Times New Roman" w:hAnsi="Times New Roman" w:cs="Times New Roman"/>
          <w:sz w:val="32"/>
          <w:szCs w:val="32"/>
        </w:rPr>
      </w:pPr>
    </w:p>
    <w:p w14:paraId="3BA84538" w14:textId="77777777" w:rsidR="00097845" w:rsidRDefault="00097845" w:rsidP="00097845">
      <w:pPr>
        <w:pStyle w:val="ListParagraph"/>
        <w:numPr>
          <w:ilvl w:val="0"/>
          <w:numId w:val="5"/>
        </w:numPr>
        <w:jc w:val="both"/>
        <w:rPr>
          <w:rFonts w:ascii="Times New Roman" w:hAnsi="Times New Roman" w:cs="Times New Roman"/>
          <w:sz w:val="32"/>
          <w:szCs w:val="32"/>
        </w:rPr>
      </w:pPr>
      <w:r w:rsidRPr="00097845">
        <w:rPr>
          <w:rFonts w:ascii="Times New Roman" w:hAnsi="Times New Roman" w:cs="Times New Roman"/>
          <w:sz w:val="32"/>
          <w:szCs w:val="32"/>
        </w:rPr>
        <w:t>Physical structures – Completed buildings that feature unique, original designs.</w:t>
      </w:r>
    </w:p>
    <w:p w14:paraId="41744AC3" w14:textId="77777777" w:rsidR="00097845" w:rsidRPr="00097845" w:rsidRDefault="00097845" w:rsidP="00097845">
      <w:pPr>
        <w:pStyle w:val="ListParagraph"/>
        <w:rPr>
          <w:rFonts w:ascii="Times New Roman" w:hAnsi="Times New Roman" w:cs="Times New Roman"/>
          <w:sz w:val="32"/>
          <w:szCs w:val="32"/>
        </w:rPr>
      </w:pPr>
    </w:p>
    <w:p w14:paraId="154D143C" w14:textId="512F5EF9" w:rsidR="00097845" w:rsidRPr="00097845" w:rsidRDefault="00097845" w:rsidP="00097845">
      <w:pPr>
        <w:pStyle w:val="ListParagraph"/>
        <w:numPr>
          <w:ilvl w:val="0"/>
          <w:numId w:val="5"/>
        </w:numPr>
        <w:jc w:val="both"/>
        <w:rPr>
          <w:rFonts w:ascii="Times New Roman" w:hAnsi="Times New Roman" w:cs="Times New Roman"/>
          <w:sz w:val="32"/>
          <w:szCs w:val="32"/>
        </w:rPr>
      </w:pPr>
      <w:r w:rsidRPr="00097845">
        <w:rPr>
          <w:rFonts w:ascii="Times New Roman" w:hAnsi="Times New Roman" w:cs="Times New Roman"/>
          <w:sz w:val="32"/>
          <w:szCs w:val="32"/>
        </w:rPr>
        <w:t>Interior design layouts – Creative arrangements of spaces, including artistic interior elements, but excluding standard furnishings.</w:t>
      </w:r>
      <w:r w:rsidR="009F5537">
        <w:rPr>
          <w:rFonts w:ascii="Times New Roman" w:hAnsi="Times New Roman" w:cs="Times New Roman"/>
          <w:sz w:val="32"/>
          <w:szCs w:val="32"/>
        </w:rPr>
        <w:t>[3]</w:t>
      </w:r>
    </w:p>
    <w:p w14:paraId="3A810DD5" w14:textId="03FC6BDD" w:rsidR="00097845" w:rsidRDefault="00097845" w:rsidP="003D5A56">
      <w:pPr>
        <w:pStyle w:val="ListParagraph"/>
        <w:jc w:val="both"/>
        <w:rPr>
          <w:rFonts w:ascii="Times New Roman" w:hAnsi="Times New Roman" w:cs="Times New Roman"/>
          <w:sz w:val="32"/>
          <w:szCs w:val="32"/>
        </w:rPr>
      </w:pPr>
    </w:p>
    <w:p w14:paraId="05C2BBB4" w14:textId="1AA7A7A2" w:rsidR="00097845" w:rsidRDefault="00097845" w:rsidP="003D5A56">
      <w:pPr>
        <w:pStyle w:val="ListParagraph"/>
        <w:jc w:val="both"/>
        <w:rPr>
          <w:rFonts w:ascii="Times New Roman" w:hAnsi="Times New Roman" w:cs="Times New Roman"/>
          <w:sz w:val="32"/>
          <w:szCs w:val="32"/>
        </w:rPr>
      </w:pPr>
    </w:p>
    <w:p w14:paraId="2CD6B105" w14:textId="4351C503" w:rsidR="00097845" w:rsidRDefault="00097845" w:rsidP="003D5A56">
      <w:pPr>
        <w:pStyle w:val="ListParagraph"/>
        <w:jc w:val="both"/>
        <w:rPr>
          <w:rFonts w:ascii="Times New Roman" w:hAnsi="Times New Roman" w:cs="Times New Roman"/>
          <w:sz w:val="32"/>
          <w:szCs w:val="32"/>
        </w:rPr>
      </w:pPr>
    </w:p>
    <w:p w14:paraId="32FFE6C6" w14:textId="1E44F5E0" w:rsidR="00097845" w:rsidRDefault="00097845" w:rsidP="003D5A56">
      <w:pPr>
        <w:pStyle w:val="ListParagraph"/>
        <w:jc w:val="both"/>
        <w:rPr>
          <w:rFonts w:ascii="Times New Roman" w:hAnsi="Times New Roman" w:cs="Times New Roman"/>
          <w:sz w:val="32"/>
          <w:szCs w:val="32"/>
        </w:rPr>
      </w:pPr>
    </w:p>
    <w:p w14:paraId="569951D7" w14:textId="7C992774" w:rsidR="00097845" w:rsidRDefault="00097845" w:rsidP="003D5A56">
      <w:pPr>
        <w:pStyle w:val="ListParagraph"/>
        <w:jc w:val="both"/>
        <w:rPr>
          <w:rFonts w:ascii="Times New Roman" w:hAnsi="Times New Roman" w:cs="Times New Roman"/>
          <w:sz w:val="32"/>
          <w:szCs w:val="32"/>
        </w:rPr>
      </w:pPr>
    </w:p>
    <w:p w14:paraId="1A8B8C5F" w14:textId="7694DC78" w:rsidR="009D1BDF" w:rsidRDefault="009D1BDF" w:rsidP="003D5A56">
      <w:pPr>
        <w:pStyle w:val="ListParagraph"/>
        <w:jc w:val="both"/>
        <w:rPr>
          <w:rFonts w:ascii="Times New Roman" w:hAnsi="Times New Roman" w:cs="Times New Roman"/>
          <w:sz w:val="32"/>
          <w:szCs w:val="32"/>
        </w:rPr>
      </w:pPr>
    </w:p>
    <w:p w14:paraId="47DADE21" w14:textId="32887F9E" w:rsidR="009D1BDF" w:rsidRDefault="009D1BDF" w:rsidP="003D5A56">
      <w:pPr>
        <w:pStyle w:val="ListParagraph"/>
        <w:jc w:val="both"/>
        <w:rPr>
          <w:rFonts w:ascii="Times New Roman" w:hAnsi="Times New Roman" w:cs="Times New Roman"/>
          <w:sz w:val="32"/>
          <w:szCs w:val="32"/>
        </w:rPr>
      </w:pPr>
    </w:p>
    <w:p w14:paraId="39948BE4" w14:textId="12C78C36" w:rsidR="009D1BDF" w:rsidRDefault="009D1BDF" w:rsidP="003D5A56">
      <w:pPr>
        <w:pStyle w:val="ListParagraph"/>
        <w:jc w:val="both"/>
        <w:rPr>
          <w:rFonts w:ascii="Times New Roman" w:hAnsi="Times New Roman" w:cs="Times New Roman"/>
          <w:sz w:val="32"/>
          <w:szCs w:val="32"/>
        </w:rPr>
      </w:pPr>
    </w:p>
    <w:p w14:paraId="0C5ABA0E" w14:textId="0FA054AD" w:rsidR="009D1BDF" w:rsidRDefault="009D1BDF" w:rsidP="003D5A56">
      <w:pPr>
        <w:pStyle w:val="ListParagraph"/>
        <w:jc w:val="both"/>
        <w:rPr>
          <w:rFonts w:ascii="Times New Roman" w:hAnsi="Times New Roman" w:cs="Times New Roman"/>
          <w:sz w:val="32"/>
          <w:szCs w:val="32"/>
        </w:rPr>
      </w:pPr>
    </w:p>
    <w:p w14:paraId="14DD1D0F" w14:textId="01B0825F" w:rsidR="009D1BDF" w:rsidRDefault="009D1BDF" w:rsidP="003D5A56">
      <w:pPr>
        <w:pStyle w:val="ListParagraph"/>
        <w:jc w:val="both"/>
        <w:rPr>
          <w:rFonts w:ascii="Times New Roman" w:hAnsi="Times New Roman" w:cs="Times New Roman"/>
          <w:sz w:val="32"/>
          <w:szCs w:val="32"/>
        </w:rPr>
      </w:pPr>
    </w:p>
    <w:p w14:paraId="6B8639A5" w14:textId="175E658F" w:rsidR="009D1BDF" w:rsidRDefault="009D1BDF" w:rsidP="003D5A56">
      <w:pPr>
        <w:pStyle w:val="ListParagraph"/>
        <w:jc w:val="both"/>
        <w:rPr>
          <w:rFonts w:ascii="Times New Roman" w:hAnsi="Times New Roman" w:cs="Times New Roman"/>
          <w:sz w:val="32"/>
          <w:szCs w:val="32"/>
        </w:rPr>
      </w:pPr>
    </w:p>
    <w:p w14:paraId="1B6AD7AC" w14:textId="6CE0A837" w:rsidR="009D1BDF" w:rsidRDefault="009D1BDF" w:rsidP="003D5A56">
      <w:pPr>
        <w:pStyle w:val="ListParagraph"/>
        <w:jc w:val="both"/>
        <w:rPr>
          <w:rFonts w:ascii="Times New Roman" w:hAnsi="Times New Roman" w:cs="Times New Roman"/>
          <w:sz w:val="32"/>
          <w:szCs w:val="32"/>
        </w:rPr>
      </w:pPr>
    </w:p>
    <w:p w14:paraId="01A231CE" w14:textId="465D6DFF" w:rsidR="009D1BDF" w:rsidRDefault="009D1BDF" w:rsidP="003D5A56">
      <w:pPr>
        <w:pStyle w:val="ListParagraph"/>
        <w:jc w:val="both"/>
        <w:rPr>
          <w:rFonts w:ascii="Times New Roman" w:hAnsi="Times New Roman" w:cs="Times New Roman"/>
          <w:sz w:val="32"/>
          <w:szCs w:val="32"/>
        </w:rPr>
      </w:pPr>
    </w:p>
    <w:p w14:paraId="0951B864" w14:textId="1F1B90B9" w:rsidR="009D1BDF" w:rsidRDefault="009D1BDF" w:rsidP="003D5A56">
      <w:pPr>
        <w:pStyle w:val="ListParagraph"/>
        <w:jc w:val="both"/>
        <w:rPr>
          <w:rFonts w:ascii="Times New Roman" w:hAnsi="Times New Roman" w:cs="Times New Roman"/>
          <w:sz w:val="32"/>
          <w:szCs w:val="32"/>
        </w:rPr>
      </w:pPr>
    </w:p>
    <w:p w14:paraId="25211095" w14:textId="0085FDBF" w:rsidR="009D1BDF" w:rsidRDefault="009D1BDF" w:rsidP="003D5A56">
      <w:pPr>
        <w:pStyle w:val="ListParagraph"/>
        <w:jc w:val="both"/>
        <w:rPr>
          <w:rFonts w:ascii="Times New Roman" w:hAnsi="Times New Roman" w:cs="Times New Roman"/>
          <w:sz w:val="32"/>
          <w:szCs w:val="32"/>
        </w:rPr>
      </w:pPr>
    </w:p>
    <w:p w14:paraId="73D31A20" w14:textId="6B2C02DE" w:rsidR="00E02CD8" w:rsidRDefault="00E02CD8" w:rsidP="00E02CD8">
      <w:pPr>
        <w:pStyle w:val="ListParagraph"/>
        <w:jc w:val="center"/>
        <w:rPr>
          <w:rFonts w:ascii="Times New Roman" w:hAnsi="Times New Roman" w:cs="Times New Roman"/>
          <w:b/>
          <w:bCs/>
          <w:sz w:val="36"/>
          <w:szCs w:val="36"/>
        </w:rPr>
      </w:pPr>
      <w:r w:rsidRPr="00E02CD8">
        <w:rPr>
          <w:rFonts w:ascii="Times New Roman" w:hAnsi="Times New Roman" w:cs="Times New Roman"/>
          <w:b/>
          <w:bCs/>
          <w:sz w:val="36"/>
          <w:szCs w:val="36"/>
        </w:rPr>
        <w:lastRenderedPageBreak/>
        <w:t xml:space="preserve"> </w:t>
      </w:r>
      <w:r>
        <w:rPr>
          <w:rFonts w:ascii="Times New Roman" w:hAnsi="Times New Roman" w:cs="Times New Roman"/>
          <w:b/>
          <w:bCs/>
          <w:sz w:val="36"/>
          <w:szCs w:val="36"/>
        </w:rPr>
        <w:t>A</w:t>
      </w:r>
      <w:r w:rsidRPr="00E02CD8">
        <w:rPr>
          <w:rFonts w:ascii="Times New Roman" w:hAnsi="Times New Roman" w:cs="Times New Roman"/>
          <w:b/>
          <w:bCs/>
          <w:sz w:val="36"/>
          <w:szCs w:val="36"/>
        </w:rPr>
        <w:t>rchitectural copyright faces several challenges</w:t>
      </w:r>
    </w:p>
    <w:p w14:paraId="1276E168" w14:textId="77777777" w:rsidR="00E02CD8" w:rsidRPr="00E02CD8" w:rsidRDefault="00E02CD8" w:rsidP="00E02CD8">
      <w:pPr>
        <w:pStyle w:val="ListParagraph"/>
        <w:jc w:val="center"/>
        <w:rPr>
          <w:rFonts w:ascii="Times New Roman" w:hAnsi="Times New Roman" w:cs="Times New Roman"/>
          <w:b/>
          <w:bCs/>
          <w:sz w:val="36"/>
          <w:szCs w:val="36"/>
        </w:rPr>
      </w:pPr>
    </w:p>
    <w:p w14:paraId="049E3630" w14:textId="77777777" w:rsidR="00E02CD8" w:rsidRPr="00E02CD8" w:rsidRDefault="00E02CD8" w:rsidP="00E02CD8">
      <w:pPr>
        <w:pStyle w:val="ListParagraph"/>
        <w:jc w:val="center"/>
        <w:rPr>
          <w:rFonts w:ascii="Times New Roman" w:hAnsi="Times New Roman" w:cs="Times New Roman"/>
          <w:b/>
          <w:bCs/>
          <w:sz w:val="36"/>
          <w:szCs w:val="36"/>
        </w:rPr>
      </w:pPr>
    </w:p>
    <w:p w14:paraId="44918CF4" w14:textId="3BAE3A1A" w:rsidR="00E02CD8" w:rsidRPr="00E02CD8" w:rsidRDefault="00E02CD8" w:rsidP="00E02CD8">
      <w:pPr>
        <w:pStyle w:val="ListParagraph"/>
        <w:jc w:val="both"/>
        <w:rPr>
          <w:rFonts w:ascii="Times New Roman" w:hAnsi="Times New Roman" w:cs="Times New Roman"/>
          <w:b/>
          <w:bCs/>
          <w:sz w:val="32"/>
          <w:szCs w:val="32"/>
        </w:rPr>
      </w:pPr>
      <w:r w:rsidRPr="00E02CD8">
        <w:rPr>
          <w:rFonts w:ascii="Times New Roman" w:hAnsi="Times New Roman" w:cs="Times New Roman"/>
          <w:b/>
          <w:bCs/>
          <w:sz w:val="32"/>
          <w:szCs w:val="32"/>
        </w:rPr>
        <w:t>Difficulty in Proving Infringement</w:t>
      </w:r>
    </w:p>
    <w:p w14:paraId="1ED94B5A" w14:textId="77777777" w:rsidR="00E02CD8" w:rsidRPr="00E02CD8" w:rsidRDefault="00E02CD8" w:rsidP="00E02CD8">
      <w:pPr>
        <w:pStyle w:val="ListParagraph"/>
        <w:jc w:val="center"/>
        <w:rPr>
          <w:rFonts w:ascii="Times New Roman" w:hAnsi="Times New Roman" w:cs="Times New Roman"/>
          <w:b/>
          <w:bCs/>
          <w:sz w:val="32"/>
          <w:szCs w:val="32"/>
        </w:rPr>
      </w:pPr>
    </w:p>
    <w:p w14:paraId="112C85F4" w14:textId="77777777" w:rsidR="00E02CD8" w:rsidRPr="00E02CD8" w:rsidRDefault="00E02CD8" w:rsidP="00E02CD8">
      <w:pPr>
        <w:pStyle w:val="ListParagraph"/>
        <w:jc w:val="both"/>
        <w:rPr>
          <w:rFonts w:ascii="Times New Roman" w:hAnsi="Times New Roman" w:cs="Times New Roman"/>
          <w:sz w:val="32"/>
          <w:szCs w:val="32"/>
        </w:rPr>
      </w:pPr>
      <w:r w:rsidRPr="00E02CD8">
        <w:rPr>
          <w:rFonts w:ascii="Times New Roman" w:hAnsi="Times New Roman" w:cs="Times New Roman"/>
          <w:sz w:val="32"/>
          <w:szCs w:val="32"/>
        </w:rPr>
        <w:t>Unlike written or visual works, architectural designs often incorporate common building elements, making it difficult to distinguish between inspiration and direct copying. Courts must determine whether an alleged infringement constitutes substantial similarity to the original work, which can be subjective.</w:t>
      </w:r>
    </w:p>
    <w:p w14:paraId="741B9557" w14:textId="77777777" w:rsidR="00E02CD8" w:rsidRPr="00E02CD8" w:rsidRDefault="00E02CD8" w:rsidP="00E02CD8">
      <w:pPr>
        <w:pStyle w:val="ListParagraph"/>
        <w:jc w:val="center"/>
        <w:rPr>
          <w:rFonts w:ascii="Times New Roman" w:hAnsi="Times New Roman" w:cs="Times New Roman"/>
          <w:b/>
          <w:bCs/>
          <w:sz w:val="32"/>
          <w:szCs w:val="32"/>
        </w:rPr>
      </w:pPr>
    </w:p>
    <w:p w14:paraId="613D112E" w14:textId="5549CAFB" w:rsidR="00E02CD8" w:rsidRPr="00E02CD8" w:rsidRDefault="00E02CD8" w:rsidP="00E02CD8">
      <w:pPr>
        <w:rPr>
          <w:rFonts w:ascii="Times New Roman" w:hAnsi="Times New Roman" w:cs="Times New Roman"/>
          <w:b/>
          <w:bCs/>
          <w:sz w:val="32"/>
          <w:szCs w:val="32"/>
        </w:rPr>
      </w:pPr>
      <w:r>
        <w:rPr>
          <w:rFonts w:ascii="Times New Roman" w:hAnsi="Times New Roman" w:cs="Times New Roman"/>
          <w:b/>
          <w:bCs/>
          <w:sz w:val="32"/>
          <w:szCs w:val="32"/>
        </w:rPr>
        <w:t xml:space="preserve">        </w:t>
      </w:r>
      <w:r w:rsidRPr="00E02CD8">
        <w:rPr>
          <w:rFonts w:ascii="Times New Roman" w:hAnsi="Times New Roman" w:cs="Times New Roman"/>
          <w:b/>
          <w:bCs/>
          <w:sz w:val="32"/>
          <w:szCs w:val="32"/>
        </w:rPr>
        <w:t xml:space="preserve"> Limited Enforcement Across Borders</w:t>
      </w:r>
    </w:p>
    <w:p w14:paraId="7EC9052C" w14:textId="77777777" w:rsidR="00E02CD8" w:rsidRPr="00E02CD8" w:rsidRDefault="00E02CD8" w:rsidP="00E02CD8">
      <w:pPr>
        <w:pStyle w:val="ListParagraph"/>
        <w:jc w:val="center"/>
        <w:rPr>
          <w:rFonts w:ascii="Times New Roman" w:hAnsi="Times New Roman" w:cs="Times New Roman"/>
          <w:b/>
          <w:bCs/>
          <w:sz w:val="32"/>
          <w:szCs w:val="32"/>
        </w:rPr>
      </w:pPr>
    </w:p>
    <w:p w14:paraId="00D865AB" w14:textId="6FA52EA5" w:rsidR="00E02CD8" w:rsidRDefault="00E02CD8" w:rsidP="00E02CD8">
      <w:pPr>
        <w:pStyle w:val="ListParagraph"/>
        <w:jc w:val="both"/>
        <w:rPr>
          <w:rFonts w:ascii="Times New Roman" w:hAnsi="Times New Roman" w:cs="Times New Roman"/>
          <w:sz w:val="32"/>
          <w:szCs w:val="32"/>
        </w:rPr>
      </w:pPr>
      <w:r w:rsidRPr="00E02CD8">
        <w:rPr>
          <w:rFonts w:ascii="Times New Roman" w:hAnsi="Times New Roman" w:cs="Times New Roman"/>
          <w:sz w:val="32"/>
          <w:szCs w:val="32"/>
        </w:rPr>
        <w:t>Architecture is a global profession, with designs often crossing international boundaries. While agreements like the Berne Convention provide global copyright protection, enforcement varies from country to country. Some regions have weak intellectual property laws, making it challenging to pursue legal action against foreign infringers.</w:t>
      </w:r>
    </w:p>
    <w:p w14:paraId="2EFB66DB" w14:textId="77777777" w:rsidR="00E02CD8" w:rsidRPr="00E02CD8" w:rsidRDefault="00E02CD8" w:rsidP="00E02CD8">
      <w:pPr>
        <w:pStyle w:val="ListParagraph"/>
        <w:jc w:val="both"/>
        <w:rPr>
          <w:rFonts w:ascii="Times New Roman" w:hAnsi="Times New Roman" w:cs="Times New Roman"/>
          <w:sz w:val="32"/>
          <w:szCs w:val="32"/>
        </w:rPr>
      </w:pPr>
    </w:p>
    <w:p w14:paraId="714A22B3" w14:textId="0E79BF1B" w:rsidR="00E02CD8" w:rsidRPr="00E02CD8" w:rsidRDefault="00E02CD8" w:rsidP="00E02CD8">
      <w:pPr>
        <w:rPr>
          <w:rFonts w:ascii="Times New Roman" w:hAnsi="Times New Roman" w:cs="Times New Roman"/>
          <w:b/>
          <w:bCs/>
          <w:sz w:val="32"/>
          <w:szCs w:val="32"/>
        </w:rPr>
      </w:pPr>
      <w:r>
        <w:rPr>
          <w:rFonts w:ascii="Times New Roman" w:hAnsi="Times New Roman" w:cs="Times New Roman"/>
          <w:b/>
          <w:bCs/>
          <w:sz w:val="32"/>
          <w:szCs w:val="32"/>
        </w:rPr>
        <w:t xml:space="preserve">        </w:t>
      </w:r>
      <w:r w:rsidRPr="00E02CD8">
        <w:rPr>
          <w:rFonts w:ascii="Times New Roman" w:hAnsi="Times New Roman" w:cs="Times New Roman"/>
          <w:b/>
          <w:bCs/>
          <w:sz w:val="32"/>
          <w:szCs w:val="32"/>
        </w:rPr>
        <w:t xml:space="preserve"> Conflict Between Copyright and Public Use</w:t>
      </w:r>
    </w:p>
    <w:p w14:paraId="44221B82" w14:textId="77777777" w:rsidR="00E02CD8" w:rsidRPr="00E02CD8" w:rsidRDefault="00E02CD8" w:rsidP="00E02CD8">
      <w:pPr>
        <w:pStyle w:val="ListParagraph"/>
        <w:jc w:val="center"/>
        <w:rPr>
          <w:rFonts w:ascii="Times New Roman" w:hAnsi="Times New Roman" w:cs="Times New Roman"/>
          <w:b/>
          <w:bCs/>
          <w:sz w:val="32"/>
          <w:szCs w:val="32"/>
        </w:rPr>
      </w:pPr>
    </w:p>
    <w:p w14:paraId="6B8630CD" w14:textId="77777777" w:rsidR="00E02CD8" w:rsidRPr="00E02CD8" w:rsidRDefault="00E02CD8" w:rsidP="00E02CD8">
      <w:pPr>
        <w:pStyle w:val="ListParagraph"/>
        <w:jc w:val="both"/>
        <w:rPr>
          <w:rFonts w:ascii="Times New Roman" w:hAnsi="Times New Roman" w:cs="Times New Roman"/>
          <w:sz w:val="32"/>
          <w:szCs w:val="32"/>
        </w:rPr>
      </w:pPr>
      <w:r w:rsidRPr="00E02CD8">
        <w:rPr>
          <w:rFonts w:ascii="Times New Roman" w:hAnsi="Times New Roman" w:cs="Times New Roman"/>
          <w:sz w:val="32"/>
          <w:szCs w:val="32"/>
        </w:rPr>
        <w:t>Public buildings, such as museums, government offices, and transportation hubs, raise questions about copyright ownership. If an architect retains copyright over a public structure, should they have the right to restrict photography or prohibit modifications? Balancing copyright protection with public access remains a contentious issue.</w:t>
      </w:r>
    </w:p>
    <w:p w14:paraId="160B1BDD" w14:textId="77777777" w:rsidR="00E02CD8" w:rsidRPr="00E02CD8" w:rsidRDefault="00E02CD8" w:rsidP="00E02CD8">
      <w:pPr>
        <w:pStyle w:val="ListParagraph"/>
        <w:jc w:val="center"/>
        <w:rPr>
          <w:rFonts w:ascii="Times New Roman" w:hAnsi="Times New Roman" w:cs="Times New Roman"/>
          <w:b/>
          <w:bCs/>
          <w:sz w:val="32"/>
          <w:szCs w:val="32"/>
        </w:rPr>
      </w:pPr>
    </w:p>
    <w:p w14:paraId="02437E19" w14:textId="77777777" w:rsidR="00E02CD8" w:rsidRDefault="00E02CD8" w:rsidP="00E02CD8">
      <w:pPr>
        <w:pStyle w:val="ListParagraph"/>
        <w:rPr>
          <w:rFonts w:ascii="Times New Roman" w:hAnsi="Times New Roman" w:cs="Times New Roman"/>
          <w:b/>
          <w:bCs/>
          <w:sz w:val="32"/>
          <w:szCs w:val="32"/>
        </w:rPr>
      </w:pPr>
    </w:p>
    <w:p w14:paraId="4338BCA2" w14:textId="3B8D10DA" w:rsidR="00E02CD8" w:rsidRPr="00E02CD8" w:rsidRDefault="00E02CD8" w:rsidP="00E02CD8">
      <w:pPr>
        <w:pStyle w:val="ListParagraph"/>
        <w:rPr>
          <w:rFonts w:ascii="Times New Roman" w:hAnsi="Times New Roman" w:cs="Times New Roman"/>
          <w:b/>
          <w:bCs/>
          <w:sz w:val="32"/>
          <w:szCs w:val="32"/>
        </w:rPr>
      </w:pPr>
      <w:r w:rsidRPr="00E02CD8">
        <w:rPr>
          <w:rFonts w:ascii="Times New Roman" w:hAnsi="Times New Roman" w:cs="Times New Roman"/>
          <w:b/>
          <w:bCs/>
          <w:sz w:val="32"/>
          <w:szCs w:val="32"/>
        </w:rPr>
        <w:lastRenderedPageBreak/>
        <w:t>The Role of Digital Technology in Copyright Protection</w:t>
      </w:r>
    </w:p>
    <w:p w14:paraId="72A97A66" w14:textId="77777777" w:rsidR="00E02CD8" w:rsidRPr="00E02CD8" w:rsidRDefault="00E02CD8" w:rsidP="00E02CD8">
      <w:pPr>
        <w:pStyle w:val="ListParagraph"/>
        <w:jc w:val="center"/>
        <w:rPr>
          <w:rFonts w:ascii="Times New Roman" w:hAnsi="Times New Roman" w:cs="Times New Roman"/>
          <w:b/>
          <w:bCs/>
          <w:sz w:val="32"/>
          <w:szCs w:val="32"/>
        </w:rPr>
      </w:pPr>
    </w:p>
    <w:p w14:paraId="537E42E9" w14:textId="79653AC8" w:rsidR="00E02CD8" w:rsidRPr="00E02CD8" w:rsidRDefault="00E02CD8" w:rsidP="00E02CD8">
      <w:pPr>
        <w:pStyle w:val="ListParagraph"/>
        <w:jc w:val="both"/>
        <w:rPr>
          <w:rFonts w:ascii="Times New Roman" w:hAnsi="Times New Roman" w:cs="Times New Roman"/>
          <w:sz w:val="32"/>
          <w:szCs w:val="32"/>
        </w:rPr>
      </w:pPr>
      <w:r w:rsidRPr="00E02CD8">
        <w:rPr>
          <w:rFonts w:ascii="Times New Roman" w:hAnsi="Times New Roman" w:cs="Times New Roman"/>
          <w:sz w:val="32"/>
          <w:szCs w:val="32"/>
        </w:rPr>
        <w:t>The rise of digital tools has both strengthened and complicated architectural copyright:</w:t>
      </w:r>
    </w:p>
    <w:p w14:paraId="2DD9D81C" w14:textId="77777777" w:rsidR="00E02CD8" w:rsidRPr="00E02CD8" w:rsidRDefault="00E02CD8" w:rsidP="00E02CD8">
      <w:pPr>
        <w:pStyle w:val="ListParagraph"/>
        <w:jc w:val="both"/>
        <w:rPr>
          <w:rFonts w:ascii="Times New Roman" w:hAnsi="Times New Roman" w:cs="Times New Roman"/>
          <w:sz w:val="32"/>
          <w:szCs w:val="32"/>
        </w:rPr>
      </w:pPr>
      <w:r w:rsidRPr="00E02CD8">
        <w:rPr>
          <w:rFonts w:ascii="Times New Roman" w:hAnsi="Times New Roman" w:cs="Times New Roman"/>
          <w:sz w:val="32"/>
          <w:szCs w:val="32"/>
        </w:rPr>
        <w:t>Advantages: Digital platforms allow architects to register and store their designs securely, making it easier to prove ownership in infringement cases.</w:t>
      </w:r>
    </w:p>
    <w:p w14:paraId="1944807E" w14:textId="77777777" w:rsidR="00E02CD8" w:rsidRPr="00E02CD8" w:rsidRDefault="00E02CD8" w:rsidP="00E02CD8">
      <w:pPr>
        <w:pStyle w:val="ListParagraph"/>
        <w:jc w:val="center"/>
        <w:rPr>
          <w:rFonts w:ascii="Times New Roman" w:hAnsi="Times New Roman" w:cs="Times New Roman"/>
          <w:b/>
          <w:bCs/>
          <w:sz w:val="32"/>
          <w:szCs w:val="32"/>
        </w:rPr>
      </w:pPr>
    </w:p>
    <w:p w14:paraId="2F644528" w14:textId="5613CA61" w:rsidR="009D1BDF" w:rsidRDefault="00E02CD8" w:rsidP="00F62204">
      <w:pPr>
        <w:pStyle w:val="ListParagraph"/>
        <w:jc w:val="both"/>
        <w:rPr>
          <w:rFonts w:ascii="Times New Roman" w:hAnsi="Times New Roman" w:cs="Times New Roman"/>
          <w:sz w:val="32"/>
          <w:szCs w:val="32"/>
        </w:rPr>
      </w:pPr>
      <w:r w:rsidRPr="00F62204">
        <w:rPr>
          <w:rFonts w:ascii="Times New Roman" w:hAnsi="Times New Roman" w:cs="Times New Roman"/>
          <w:sz w:val="32"/>
          <w:szCs w:val="32"/>
        </w:rPr>
        <w:t>Challenges: Advanced software makes it easier for individuals to copy and modify architectural plans without detection. Unauthorized digital sharing of copyrighted blueprints is a growing concern</w:t>
      </w:r>
      <w:r w:rsidR="00F62204">
        <w:rPr>
          <w:rFonts w:ascii="Times New Roman" w:hAnsi="Times New Roman" w:cs="Times New Roman"/>
          <w:sz w:val="32"/>
          <w:szCs w:val="32"/>
        </w:rPr>
        <w:t xml:space="preserve"> </w:t>
      </w:r>
      <w:r w:rsidR="00CE6FFF" w:rsidRPr="00F62204">
        <w:rPr>
          <w:rFonts w:ascii="Times New Roman" w:hAnsi="Times New Roman" w:cs="Times New Roman"/>
          <w:sz w:val="32"/>
          <w:szCs w:val="32"/>
        </w:rPr>
        <w:t>faces several challenges:</w:t>
      </w:r>
    </w:p>
    <w:p w14:paraId="5047D317" w14:textId="6E79E9C0" w:rsidR="00AF4B13" w:rsidRDefault="00AF4B13" w:rsidP="00F62204">
      <w:pPr>
        <w:pStyle w:val="ListParagraph"/>
        <w:jc w:val="both"/>
        <w:rPr>
          <w:rFonts w:ascii="Times New Roman" w:hAnsi="Times New Roman" w:cs="Times New Roman"/>
          <w:sz w:val="32"/>
          <w:szCs w:val="32"/>
        </w:rPr>
      </w:pPr>
    </w:p>
    <w:p w14:paraId="238CDC17" w14:textId="77777777" w:rsidR="00AF4B13" w:rsidRPr="00AF4B13" w:rsidRDefault="00AF4B13" w:rsidP="00AF4B13">
      <w:pPr>
        <w:pStyle w:val="ListParagraph"/>
        <w:jc w:val="both"/>
        <w:rPr>
          <w:rFonts w:ascii="Times New Roman" w:hAnsi="Times New Roman" w:cs="Times New Roman"/>
          <w:b/>
          <w:bCs/>
          <w:sz w:val="32"/>
          <w:szCs w:val="32"/>
        </w:rPr>
      </w:pPr>
      <w:r w:rsidRPr="00AF4B13">
        <w:rPr>
          <w:rFonts w:ascii="Times New Roman" w:hAnsi="Times New Roman" w:cs="Times New Roman"/>
          <w:b/>
          <w:bCs/>
          <w:sz w:val="32"/>
          <w:szCs w:val="32"/>
        </w:rPr>
        <w:t>Scope of Copyright Protection in Architecture</w:t>
      </w:r>
    </w:p>
    <w:p w14:paraId="6DE41C8B" w14:textId="77777777" w:rsidR="00AF4B13" w:rsidRPr="00AF4B13" w:rsidRDefault="00AF4B13" w:rsidP="00AF4B13">
      <w:pPr>
        <w:pStyle w:val="ListParagraph"/>
        <w:jc w:val="both"/>
        <w:rPr>
          <w:rFonts w:ascii="Times New Roman" w:hAnsi="Times New Roman" w:cs="Times New Roman"/>
          <w:sz w:val="32"/>
          <w:szCs w:val="32"/>
        </w:rPr>
      </w:pPr>
    </w:p>
    <w:p w14:paraId="6327F78E" w14:textId="77777777" w:rsidR="00AF4B13" w:rsidRPr="00AF4B13" w:rsidRDefault="00AF4B13" w:rsidP="00AF4B13">
      <w:pPr>
        <w:pStyle w:val="ListParagraph"/>
        <w:jc w:val="both"/>
        <w:rPr>
          <w:rFonts w:ascii="Times New Roman" w:hAnsi="Times New Roman" w:cs="Times New Roman"/>
          <w:sz w:val="32"/>
          <w:szCs w:val="32"/>
        </w:rPr>
      </w:pPr>
      <w:r w:rsidRPr="00AF4B13">
        <w:rPr>
          <w:rFonts w:ascii="Times New Roman" w:hAnsi="Times New Roman" w:cs="Times New Roman"/>
          <w:sz w:val="32"/>
          <w:szCs w:val="32"/>
        </w:rPr>
        <w:t>Copyright law protects the artistic and creative aspects of architectural works, including:</w:t>
      </w:r>
    </w:p>
    <w:p w14:paraId="0F50F48E" w14:textId="77777777" w:rsidR="00AF4B13" w:rsidRPr="00AF4B13" w:rsidRDefault="00AF4B13" w:rsidP="00AF4B13">
      <w:pPr>
        <w:pStyle w:val="ListParagraph"/>
        <w:jc w:val="both"/>
        <w:rPr>
          <w:rFonts w:ascii="Times New Roman" w:hAnsi="Times New Roman" w:cs="Times New Roman"/>
          <w:sz w:val="32"/>
          <w:szCs w:val="32"/>
        </w:rPr>
      </w:pPr>
      <w:r w:rsidRPr="00AF4B13">
        <w:rPr>
          <w:rFonts w:ascii="Times New Roman" w:hAnsi="Times New Roman" w:cs="Times New Roman"/>
          <w:sz w:val="32"/>
          <w:szCs w:val="32"/>
        </w:rPr>
        <w:t>- Designs and Plans: Architectural drawings, blueprints, and schematics are protected as original works of authorship.</w:t>
      </w:r>
    </w:p>
    <w:p w14:paraId="03A36EBA" w14:textId="407A243D" w:rsidR="00AF4B13" w:rsidRPr="00AF4B13" w:rsidRDefault="00AF4B13" w:rsidP="00AF4B13">
      <w:pPr>
        <w:pStyle w:val="ListParagraph"/>
        <w:jc w:val="both"/>
        <w:rPr>
          <w:rFonts w:ascii="Times New Roman" w:hAnsi="Times New Roman" w:cs="Times New Roman"/>
          <w:sz w:val="32"/>
          <w:szCs w:val="32"/>
        </w:rPr>
      </w:pPr>
      <w:r w:rsidRPr="00AF4B13">
        <w:rPr>
          <w:rFonts w:ascii="Times New Roman" w:hAnsi="Times New Roman" w:cs="Times New Roman"/>
          <w:sz w:val="32"/>
          <w:szCs w:val="32"/>
        </w:rPr>
        <w:t>- Buildings and Structures: The aesthetic elements of a building, such as its shape,</w:t>
      </w:r>
      <w:r w:rsidRPr="00AF4B13">
        <w:t xml:space="preserve"> </w:t>
      </w:r>
      <w:r w:rsidRPr="00AF4B13">
        <w:rPr>
          <w:rFonts w:ascii="Times New Roman" w:hAnsi="Times New Roman" w:cs="Times New Roman"/>
          <w:sz w:val="32"/>
          <w:szCs w:val="32"/>
        </w:rPr>
        <w:t>layout, and ornamentation, are eligible for copyright protection.</w:t>
      </w:r>
    </w:p>
    <w:p w14:paraId="2FDB95A3" w14:textId="77777777" w:rsidR="00AF4B13" w:rsidRPr="00AF4B13" w:rsidRDefault="00AF4B13" w:rsidP="00AF4B13">
      <w:pPr>
        <w:pStyle w:val="ListParagraph"/>
        <w:jc w:val="both"/>
        <w:rPr>
          <w:rFonts w:ascii="Times New Roman" w:hAnsi="Times New Roman" w:cs="Times New Roman"/>
          <w:sz w:val="32"/>
          <w:szCs w:val="32"/>
        </w:rPr>
      </w:pPr>
    </w:p>
    <w:p w14:paraId="16084D4F" w14:textId="77777777" w:rsidR="00AF4B13" w:rsidRPr="00AF4B13" w:rsidRDefault="00AF4B13" w:rsidP="00AF4B13">
      <w:pPr>
        <w:pStyle w:val="ListParagraph"/>
        <w:jc w:val="both"/>
        <w:rPr>
          <w:rFonts w:ascii="Times New Roman" w:hAnsi="Times New Roman" w:cs="Times New Roman"/>
          <w:sz w:val="32"/>
          <w:szCs w:val="32"/>
        </w:rPr>
      </w:pPr>
      <w:r w:rsidRPr="00AF4B13">
        <w:rPr>
          <w:rFonts w:ascii="Times New Roman" w:hAnsi="Times New Roman" w:cs="Times New Roman"/>
          <w:sz w:val="32"/>
          <w:szCs w:val="32"/>
        </w:rPr>
        <w:t>However, copyright does not extend to:</w:t>
      </w:r>
    </w:p>
    <w:p w14:paraId="578A80ED" w14:textId="77777777" w:rsidR="00AF4B13" w:rsidRPr="00AF4B13" w:rsidRDefault="00AF4B13" w:rsidP="00AF4B13">
      <w:pPr>
        <w:pStyle w:val="ListParagraph"/>
        <w:jc w:val="both"/>
        <w:rPr>
          <w:rFonts w:ascii="Times New Roman" w:hAnsi="Times New Roman" w:cs="Times New Roman"/>
          <w:sz w:val="32"/>
          <w:szCs w:val="32"/>
        </w:rPr>
      </w:pPr>
      <w:r w:rsidRPr="00AF4B13">
        <w:rPr>
          <w:rFonts w:ascii="Times New Roman" w:hAnsi="Times New Roman" w:cs="Times New Roman"/>
          <w:sz w:val="32"/>
          <w:szCs w:val="32"/>
        </w:rPr>
        <w:t>- Functional Elements: Features dictated by engineering or building codes, such as load-bearing walls or standard window placements, are not protected.</w:t>
      </w:r>
    </w:p>
    <w:p w14:paraId="7780EAE5" w14:textId="77777777" w:rsidR="00AF4B13" w:rsidRPr="00AF4B13" w:rsidRDefault="00AF4B13" w:rsidP="00AF4B13">
      <w:pPr>
        <w:pStyle w:val="ListParagraph"/>
        <w:jc w:val="both"/>
        <w:rPr>
          <w:rFonts w:ascii="Times New Roman" w:hAnsi="Times New Roman" w:cs="Times New Roman"/>
          <w:sz w:val="32"/>
          <w:szCs w:val="32"/>
        </w:rPr>
      </w:pPr>
      <w:r w:rsidRPr="00AF4B13">
        <w:rPr>
          <w:rFonts w:ascii="Times New Roman" w:hAnsi="Times New Roman" w:cs="Times New Roman"/>
          <w:sz w:val="32"/>
          <w:szCs w:val="32"/>
        </w:rPr>
        <w:t>- Ideas and Concepts: Copyright protects the expression of ideas, not the ideas themselves. For example, the concept of a skyscraper is not copyrightable, but a specific design for one is.</w:t>
      </w:r>
    </w:p>
    <w:p w14:paraId="27C05B7D" w14:textId="77777777" w:rsidR="00AF4B13" w:rsidRPr="00AF4B13" w:rsidRDefault="00AF4B13" w:rsidP="00AF4B13">
      <w:pPr>
        <w:pStyle w:val="ListParagraph"/>
        <w:jc w:val="both"/>
        <w:rPr>
          <w:rFonts w:ascii="Times New Roman" w:hAnsi="Times New Roman" w:cs="Times New Roman"/>
          <w:sz w:val="32"/>
          <w:szCs w:val="32"/>
        </w:rPr>
      </w:pPr>
    </w:p>
    <w:p w14:paraId="56096721" w14:textId="0F790200" w:rsidR="00AF4B13" w:rsidRDefault="00AF4B13" w:rsidP="00AF4B13">
      <w:pPr>
        <w:pStyle w:val="ListParagraph"/>
        <w:jc w:val="both"/>
        <w:rPr>
          <w:rFonts w:ascii="Times New Roman" w:hAnsi="Times New Roman" w:cs="Times New Roman"/>
          <w:sz w:val="32"/>
          <w:szCs w:val="32"/>
        </w:rPr>
      </w:pPr>
      <w:r w:rsidRPr="00AF4B13">
        <w:rPr>
          <w:rFonts w:ascii="Times New Roman" w:hAnsi="Times New Roman" w:cs="Times New Roman"/>
          <w:sz w:val="32"/>
          <w:szCs w:val="32"/>
        </w:rPr>
        <w:lastRenderedPageBreak/>
        <w:t>This distinction between protectable and non-protectable elements often leads to legal disputes, as determining the boundary between functionality and creativity can be challenging.</w:t>
      </w:r>
    </w:p>
    <w:p w14:paraId="304E7D96" w14:textId="77777777" w:rsidR="00AF4B13" w:rsidRDefault="00AF4B13" w:rsidP="00AF4B13">
      <w:pPr>
        <w:pStyle w:val="ListParagraph"/>
        <w:jc w:val="both"/>
        <w:rPr>
          <w:rFonts w:ascii="Times New Roman" w:hAnsi="Times New Roman" w:cs="Times New Roman"/>
          <w:sz w:val="32"/>
          <w:szCs w:val="32"/>
        </w:rPr>
      </w:pPr>
    </w:p>
    <w:p w14:paraId="12F32A0B" w14:textId="77777777" w:rsidR="00AF4B13" w:rsidRPr="00AF4B13" w:rsidRDefault="00AF4B13" w:rsidP="00AF4B13">
      <w:pPr>
        <w:pStyle w:val="ListParagraph"/>
        <w:jc w:val="both"/>
        <w:rPr>
          <w:rFonts w:ascii="Times New Roman" w:hAnsi="Times New Roman" w:cs="Times New Roman"/>
          <w:b/>
          <w:bCs/>
          <w:sz w:val="32"/>
          <w:szCs w:val="32"/>
        </w:rPr>
      </w:pPr>
      <w:r w:rsidRPr="00AF4B13">
        <w:rPr>
          <w:rFonts w:ascii="Times New Roman" w:hAnsi="Times New Roman" w:cs="Times New Roman"/>
          <w:b/>
          <w:bCs/>
          <w:sz w:val="32"/>
          <w:szCs w:val="32"/>
        </w:rPr>
        <w:t>Ethical Considerations</w:t>
      </w:r>
    </w:p>
    <w:p w14:paraId="15A0B5ED" w14:textId="77777777" w:rsidR="00AF4B13" w:rsidRPr="00AF4B13" w:rsidRDefault="00AF4B13" w:rsidP="00AF4B13">
      <w:pPr>
        <w:pStyle w:val="ListParagraph"/>
        <w:jc w:val="both"/>
        <w:rPr>
          <w:rFonts w:ascii="Times New Roman" w:hAnsi="Times New Roman" w:cs="Times New Roman"/>
          <w:sz w:val="32"/>
          <w:szCs w:val="32"/>
        </w:rPr>
      </w:pPr>
    </w:p>
    <w:p w14:paraId="516FF4FA" w14:textId="77777777" w:rsidR="00AF4B13" w:rsidRPr="00AF4B13" w:rsidRDefault="00AF4B13" w:rsidP="00AF4B13">
      <w:pPr>
        <w:pStyle w:val="ListParagraph"/>
        <w:jc w:val="both"/>
        <w:rPr>
          <w:rFonts w:ascii="Times New Roman" w:hAnsi="Times New Roman" w:cs="Times New Roman"/>
          <w:sz w:val="32"/>
          <w:szCs w:val="32"/>
        </w:rPr>
      </w:pPr>
      <w:r w:rsidRPr="00AF4B13">
        <w:rPr>
          <w:rFonts w:ascii="Times New Roman" w:hAnsi="Times New Roman" w:cs="Times New Roman"/>
          <w:sz w:val="32"/>
          <w:szCs w:val="32"/>
        </w:rPr>
        <w:t>The protection of architectural works raises important ethical questions, including:</w:t>
      </w:r>
    </w:p>
    <w:p w14:paraId="4F15F748" w14:textId="77777777" w:rsidR="00AF4B13" w:rsidRPr="00AF4B13" w:rsidRDefault="00AF4B13" w:rsidP="00AF4B13">
      <w:pPr>
        <w:pStyle w:val="ListParagraph"/>
        <w:jc w:val="both"/>
        <w:rPr>
          <w:rFonts w:ascii="Times New Roman" w:hAnsi="Times New Roman" w:cs="Times New Roman"/>
          <w:sz w:val="32"/>
          <w:szCs w:val="32"/>
        </w:rPr>
      </w:pPr>
      <w:r w:rsidRPr="00AF4B13">
        <w:rPr>
          <w:rFonts w:ascii="Times New Roman" w:hAnsi="Times New Roman" w:cs="Times New Roman"/>
          <w:sz w:val="32"/>
          <w:szCs w:val="32"/>
        </w:rPr>
        <w:t>- Balancing Creativity and Access: While copyright protection incentivizes innovation, it can also limit public access to architectural knowledge and inspiration.</w:t>
      </w:r>
    </w:p>
    <w:p w14:paraId="18BC648B" w14:textId="77777777" w:rsidR="00AF4B13" w:rsidRPr="00AF4B13" w:rsidRDefault="00AF4B13" w:rsidP="00AF4B13">
      <w:pPr>
        <w:pStyle w:val="ListParagraph"/>
        <w:jc w:val="both"/>
        <w:rPr>
          <w:rFonts w:ascii="Times New Roman" w:hAnsi="Times New Roman" w:cs="Times New Roman"/>
          <w:sz w:val="32"/>
          <w:szCs w:val="32"/>
        </w:rPr>
      </w:pPr>
      <w:r w:rsidRPr="00AF4B13">
        <w:rPr>
          <w:rFonts w:ascii="Times New Roman" w:hAnsi="Times New Roman" w:cs="Times New Roman"/>
          <w:sz w:val="32"/>
          <w:szCs w:val="32"/>
        </w:rPr>
        <w:t>- Cultural Heritage: Architectural designs often reflect cultural and historical contexts, raising questions about who owns the rights to culturally significant works.</w:t>
      </w:r>
    </w:p>
    <w:p w14:paraId="5C2D3335" w14:textId="4E34B730" w:rsidR="00AF4B13" w:rsidRDefault="00AF4B13" w:rsidP="00AF4B13">
      <w:pPr>
        <w:pStyle w:val="ListParagraph"/>
        <w:jc w:val="both"/>
        <w:rPr>
          <w:rFonts w:ascii="Times New Roman" w:hAnsi="Times New Roman" w:cs="Times New Roman"/>
          <w:sz w:val="32"/>
          <w:szCs w:val="32"/>
        </w:rPr>
      </w:pPr>
      <w:r w:rsidRPr="00AF4B13">
        <w:rPr>
          <w:rFonts w:ascii="Times New Roman" w:hAnsi="Times New Roman" w:cs="Times New Roman"/>
          <w:sz w:val="32"/>
          <w:szCs w:val="32"/>
        </w:rPr>
        <w:t>- Public Interest: Buildings are inherently public-facing, and their designs can impact communities. Striking a balance between private rights and public interest is essential.</w:t>
      </w:r>
    </w:p>
    <w:p w14:paraId="57648228" w14:textId="45E20A94" w:rsidR="00AF4B13" w:rsidRDefault="00AF4B13" w:rsidP="00AF4B13">
      <w:pPr>
        <w:pStyle w:val="ListParagraph"/>
        <w:jc w:val="both"/>
        <w:rPr>
          <w:rFonts w:ascii="Times New Roman" w:hAnsi="Times New Roman" w:cs="Times New Roman"/>
          <w:sz w:val="32"/>
          <w:szCs w:val="32"/>
        </w:rPr>
      </w:pPr>
    </w:p>
    <w:p w14:paraId="0BBCA5A3" w14:textId="472B8CAF" w:rsidR="00AF4B13" w:rsidRPr="00AF4B13" w:rsidRDefault="00AF4B13" w:rsidP="00AF4B13">
      <w:pPr>
        <w:pStyle w:val="ListParagraph"/>
        <w:jc w:val="both"/>
        <w:rPr>
          <w:rFonts w:ascii="Times New Roman" w:hAnsi="Times New Roman" w:cs="Times New Roman"/>
          <w:b/>
          <w:bCs/>
          <w:sz w:val="32"/>
          <w:szCs w:val="32"/>
        </w:rPr>
      </w:pPr>
      <w:r w:rsidRPr="00AF4B13">
        <w:rPr>
          <w:rFonts w:ascii="Times New Roman" w:hAnsi="Times New Roman" w:cs="Times New Roman"/>
          <w:b/>
          <w:bCs/>
          <w:sz w:val="32"/>
          <w:szCs w:val="32"/>
        </w:rPr>
        <w:t>Future of Architectural Copyright</w:t>
      </w:r>
    </w:p>
    <w:p w14:paraId="6CC0F375" w14:textId="4148C032" w:rsidR="00AF4B13" w:rsidRDefault="00AF4B13" w:rsidP="00AF4B13">
      <w:pPr>
        <w:pStyle w:val="ListParagraph"/>
        <w:jc w:val="both"/>
        <w:rPr>
          <w:rFonts w:ascii="Times New Roman" w:hAnsi="Times New Roman" w:cs="Times New Roman"/>
          <w:sz w:val="32"/>
          <w:szCs w:val="32"/>
        </w:rPr>
      </w:pPr>
    </w:p>
    <w:p w14:paraId="5647B778" w14:textId="77777777" w:rsidR="00AF4B13" w:rsidRPr="00AF4B13" w:rsidRDefault="00AF4B13" w:rsidP="00AF4B13">
      <w:pPr>
        <w:pStyle w:val="ListParagraph"/>
        <w:jc w:val="both"/>
        <w:rPr>
          <w:rFonts w:ascii="Times New Roman" w:hAnsi="Times New Roman" w:cs="Times New Roman"/>
          <w:sz w:val="32"/>
          <w:szCs w:val="32"/>
        </w:rPr>
      </w:pPr>
      <w:r w:rsidRPr="00AF4B13">
        <w:rPr>
          <w:rFonts w:ascii="Times New Roman" w:hAnsi="Times New Roman" w:cs="Times New Roman"/>
          <w:sz w:val="32"/>
          <w:szCs w:val="32"/>
        </w:rPr>
        <w:t>The future of architectural copyright will be shaped by emerging technologies and evolving legal frameworks. Key trends include:</w:t>
      </w:r>
    </w:p>
    <w:p w14:paraId="1856498B" w14:textId="77777777" w:rsidR="00AF4B13" w:rsidRPr="00AF4B13" w:rsidRDefault="00AF4B13" w:rsidP="00AF4B13">
      <w:pPr>
        <w:pStyle w:val="ListParagraph"/>
        <w:jc w:val="both"/>
        <w:rPr>
          <w:rFonts w:ascii="Times New Roman" w:hAnsi="Times New Roman" w:cs="Times New Roman"/>
          <w:sz w:val="32"/>
          <w:szCs w:val="32"/>
        </w:rPr>
      </w:pPr>
      <w:r w:rsidRPr="00AF4B13">
        <w:rPr>
          <w:rFonts w:ascii="Times New Roman" w:hAnsi="Times New Roman" w:cs="Times New Roman"/>
          <w:sz w:val="32"/>
          <w:szCs w:val="32"/>
        </w:rPr>
        <w:t>- 3D Printing: The rise of 3D printing poses new challenges for copyright enforcement, as it enables the replication of architectural designs with unprecedented precision.</w:t>
      </w:r>
    </w:p>
    <w:p w14:paraId="41500FE5" w14:textId="77777777" w:rsidR="00AF4B13" w:rsidRPr="00AF4B13" w:rsidRDefault="00AF4B13" w:rsidP="00AF4B13">
      <w:pPr>
        <w:pStyle w:val="ListParagraph"/>
        <w:jc w:val="both"/>
        <w:rPr>
          <w:rFonts w:ascii="Times New Roman" w:hAnsi="Times New Roman" w:cs="Times New Roman"/>
          <w:sz w:val="32"/>
          <w:szCs w:val="32"/>
        </w:rPr>
      </w:pPr>
      <w:r w:rsidRPr="00AF4B13">
        <w:rPr>
          <w:rFonts w:ascii="Times New Roman" w:hAnsi="Times New Roman" w:cs="Times New Roman"/>
          <w:sz w:val="32"/>
          <w:szCs w:val="32"/>
        </w:rPr>
        <w:t>- AI-Generated Designs: The use of artificial intelligence in architecture raises questions about authorship and ownership. Who owns the copyright to a design created by an AI system?</w:t>
      </w:r>
    </w:p>
    <w:p w14:paraId="1F021F33" w14:textId="5E13B759" w:rsidR="00AF4B13" w:rsidRDefault="00AF4B13" w:rsidP="00AF4B13">
      <w:pPr>
        <w:pStyle w:val="ListParagraph"/>
        <w:jc w:val="both"/>
        <w:rPr>
          <w:rFonts w:ascii="Times New Roman" w:hAnsi="Times New Roman" w:cs="Times New Roman"/>
          <w:sz w:val="32"/>
          <w:szCs w:val="32"/>
        </w:rPr>
      </w:pPr>
      <w:r w:rsidRPr="00AF4B13">
        <w:rPr>
          <w:rFonts w:ascii="Times New Roman" w:hAnsi="Times New Roman" w:cs="Times New Roman"/>
          <w:sz w:val="32"/>
          <w:szCs w:val="32"/>
        </w:rPr>
        <w:t>- Reforms in Copyright Law: Policymakers must adapt copyright laws to address these challenges, ensuring that they remain relevant in a rapidly changing technological landscape.</w:t>
      </w:r>
      <w:r w:rsidR="009F5537">
        <w:rPr>
          <w:rFonts w:ascii="Times New Roman" w:hAnsi="Times New Roman" w:cs="Times New Roman"/>
          <w:sz w:val="32"/>
          <w:szCs w:val="32"/>
        </w:rPr>
        <w:t>[2]</w:t>
      </w:r>
    </w:p>
    <w:p w14:paraId="36EB8A72" w14:textId="052B16CD" w:rsidR="00ED6138" w:rsidRDefault="00ED6138" w:rsidP="00AF4B13">
      <w:pPr>
        <w:pStyle w:val="ListParagraph"/>
        <w:jc w:val="both"/>
        <w:rPr>
          <w:rFonts w:ascii="Times New Roman" w:hAnsi="Times New Roman" w:cs="Times New Roman"/>
          <w:sz w:val="32"/>
          <w:szCs w:val="32"/>
        </w:rPr>
      </w:pPr>
    </w:p>
    <w:p w14:paraId="5D5330B8" w14:textId="77777777" w:rsidR="00ED6138" w:rsidRPr="009F5537" w:rsidRDefault="00ED6138" w:rsidP="00ED6138">
      <w:pPr>
        <w:pStyle w:val="ListParagraph"/>
        <w:jc w:val="both"/>
        <w:rPr>
          <w:rFonts w:ascii="Times New Roman" w:hAnsi="Times New Roman" w:cs="Times New Roman"/>
          <w:b/>
          <w:bCs/>
          <w:sz w:val="32"/>
          <w:szCs w:val="32"/>
        </w:rPr>
      </w:pPr>
      <w:r w:rsidRPr="009F5537">
        <w:rPr>
          <w:rFonts w:ascii="Times New Roman" w:hAnsi="Times New Roman" w:cs="Times New Roman"/>
          <w:b/>
          <w:bCs/>
          <w:sz w:val="32"/>
          <w:szCs w:val="32"/>
        </w:rPr>
        <w:lastRenderedPageBreak/>
        <w:t>Scope of Protection</w:t>
      </w:r>
    </w:p>
    <w:p w14:paraId="5B80E692" w14:textId="77777777" w:rsidR="00ED6138" w:rsidRPr="00ED6138" w:rsidRDefault="00ED6138" w:rsidP="00ED6138">
      <w:pPr>
        <w:pStyle w:val="ListParagraph"/>
        <w:jc w:val="both"/>
        <w:rPr>
          <w:rFonts w:ascii="Times New Roman" w:hAnsi="Times New Roman" w:cs="Times New Roman"/>
          <w:sz w:val="32"/>
          <w:szCs w:val="32"/>
        </w:rPr>
      </w:pPr>
    </w:p>
    <w:p w14:paraId="7B1A662C" w14:textId="6874BECB" w:rsidR="00ED6138" w:rsidRPr="00ED6138" w:rsidRDefault="00ED6138" w:rsidP="00ED6138">
      <w:pPr>
        <w:pStyle w:val="ListParagraph"/>
        <w:jc w:val="both"/>
        <w:rPr>
          <w:rFonts w:ascii="Times New Roman" w:hAnsi="Times New Roman" w:cs="Times New Roman"/>
          <w:sz w:val="32"/>
          <w:szCs w:val="32"/>
        </w:rPr>
      </w:pPr>
      <w:r w:rsidRPr="00ED6138">
        <w:rPr>
          <w:rFonts w:ascii="Times New Roman" w:hAnsi="Times New Roman" w:cs="Times New Roman"/>
          <w:sz w:val="32"/>
          <w:szCs w:val="32"/>
        </w:rPr>
        <w:t>What is Protected?</w:t>
      </w:r>
    </w:p>
    <w:p w14:paraId="3ECE9ED8" w14:textId="77777777" w:rsidR="00ED6138" w:rsidRPr="00ED6138" w:rsidRDefault="00ED6138" w:rsidP="00ED6138">
      <w:pPr>
        <w:pStyle w:val="ListParagraph"/>
        <w:jc w:val="both"/>
        <w:rPr>
          <w:rFonts w:ascii="Times New Roman" w:hAnsi="Times New Roman" w:cs="Times New Roman"/>
          <w:sz w:val="32"/>
          <w:szCs w:val="32"/>
        </w:rPr>
      </w:pPr>
    </w:p>
    <w:p w14:paraId="2798C082" w14:textId="77777777" w:rsidR="009F5537" w:rsidRDefault="00ED6138" w:rsidP="009F5537">
      <w:pPr>
        <w:pStyle w:val="ListParagraph"/>
        <w:jc w:val="both"/>
        <w:rPr>
          <w:rFonts w:ascii="Times New Roman" w:hAnsi="Times New Roman" w:cs="Times New Roman"/>
          <w:sz w:val="32"/>
          <w:szCs w:val="32"/>
        </w:rPr>
      </w:pPr>
      <w:r w:rsidRPr="00ED6138">
        <w:rPr>
          <w:rFonts w:ascii="Times New Roman" w:hAnsi="Times New Roman" w:cs="Times New Roman"/>
          <w:sz w:val="32"/>
          <w:szCs w:val="32"/>
        </w:rPr>
        <w:t>Architectural copyright typically protects:</w:t>
      </w:r>
    </w:p>
    <w:p w14:paraId="66ABB08E" w14:textId="5EE58E80" w:rsidR="00ED6138" w:rsidRPr="009F5537" w:rsidRDefault="00ED6138" w:rsidP="009F5537">
      <w:pPr>
        <w:pStyle w:val="ListParagraph"/>
        <w:jc w:val="both"/>
        <w:rPr>
          <w:rFonts w:ascii="Times New Roman" w:hAnsi="Times New Roman" w:cs="Times New Roman"/>
          <w:sz w:val="32"/>
          <w:szCs w:val="32"/>
        </w:rPr>
      </w:pPr>
      <w:r w:rsidRPr="009F5537">
        <w:rPr>
          <w:rFonts w:ascii="Times New Roman" w:hAnsi="Times New Roman" w:cs="Times New Roman"/>
          <w:sz w:val="32"/>
          <w:szCs w:val="32"/>
        </w:rPr>
        <w:t>Original building designs (blueprints, sketches, and 3D models).</w:t>
      </w:r>
    </w:p>
    <w:p w14:paraId="38D529DA" w14:textId="77777777" w:rsidR="00ED6138" w:rsidRPr="00ED6138" w:rsidRDefault="00ED6138" w:rsidP="00ED6138">
      <w:pPr>
        <w:pStyle w:val="ListParagraph"/>
        <w:jc w:val="both"/>
        <w:rPr>
          <w:rFonts w:ascii="Times New Roman" w:hAnsi="Times New Roman" w:cs="Times New Roman"/>
          <w:sz w:val="32"/>
          <w:szCs w:val="32"/>
        </w:rPr>
      </w:pPr>
      <w:r w:rsidRPr="00ED6138">
        <w:rPr>
          <w:rFonts w:ascii="Times New Roman" w:hAnsi="Times New Roman" w:cs="Times New Roman"/>
          <w:sz w:val="32"/>
          <w:szCs w:val="32"/>
        </w:rPr>
        <w:t>Completed structures, provided they have unique and creative elements.</w:t>
      </w:r>
    </w:p>
    <w:p w14:paraId="64B36097" w14:textId="77777777" w:rsidR="00ED6138" w:rsidRPr="00ED6138" w:rsidRDefault="00ED6138" w:rsidP="00ED6138">
      <w:pPr>
        <w:pStyle w:val="ListParagraph"/>
        <w:jc w:val="both"/>
        <w:rPr>
          <w:rFonts w:ascii="Times New Roman" w:hAnsi="Times New Roman" w:cs="Times New Roman"/>
          <w:sz w:val="32"/>
          <w:szCs w:val="32"/>
        </w:rPr>
      </w:pPr>
    </w:p>
    <w:p w14:paraId="508D7D3C" w14:textId="77777777" w:rsidR="00ED6138" w:rsidRPr="00ED6138" w:rsidRDefault="00ED6138" w:rsidP="00ED6138">
      <w:pPr>
        <w:pStyle w:val="ListParagraph"/>
        <w:jc w:val="both"/>
        <w:rPr>
          <w:rFonts w:ascii="Times New Roman" w:hAnsi="Times New Roman" w:cs="Times New Roman"/>
          <w:sz w:val="32"/>
          <w:szCs w:val="32"/>
        </w:rPr>
      </w:pPr>
    </w:p>
    <w:p w14:paraId="5F0A54B7" w14:textId="4D8027C3" w:rsidR="00ED6138" w:rsidRPr="00ED6138" w:rsidRDefault="00ED6138" w:rsidP="00ED6138">
      <w:pPr>
        <w:pStyle w:val="ListParagraph"/>
        <w:jc w:val="both"/>
        <w:rPr>
          <w:rFonts w:ascii="Times New Roman" w:hAnsi="Times New Roman" w:cs="Times New Roman"/>
          <w:sz w:val="32"/>
          <w:szCs w:val="32"/>
        </w:rPr>
      </w:pPr>
      <w:r w:rsidRPr="00ED6138">
        <w:rPr>
          <w:rFonts w:ascii="Times New Roman" w:hAnsi="Times New Roman" w:cs="Times New Roman"/>
          <w:sz w:val="32"/>
          <w:szCs w:val="32"/>
        </w:rPr>
        <w:t xml:space="preserve"> What is Not Protected?</w:t>
      </w:r>
    </w:p>
    <w:p w14:paraId="2A60DC3B" w14:textId="77777777" w:rsidR="00ED6138" w:rsidRPr="00ED6138" w:rsidRDefault="00ED6138" w:rsidP="00ED6138">
      <w:pPr>
        <w:pStyle w:val="ListParagraph"/>
        <w:jc w:val="both"/>
        <w:rPr>
          <w:rFonts w:ascii="Times New Roman" w:hAnsi="Times New Roman" w:cs="Times New Roman"/>
          <w:sz w:val="32"/>
          <w:szCs w:val="32"/>
        </w:rPr>
      </w:pPr>
    </w:p>
    <w:p w14:paraId="33B54EDE" w14:textId="77777777" w:rsidR="00ED6138" w:rsidRPr="00ED6138" w:rsidRDefault="00ED6138" w:rsidP="00ED6138">
      <w:pPr>
        <w:pStyle w:val="ListParagraph"/>
        <w:jc w:val="both"/>
        <w:rPr>
          <w:rFonts w:ascii="Times New Roman" w:hAnsi="Times New Roman" w:cs="Times New Roman"/>
          <w:sz w:val="32"/>
          <w:szCs w:val="32"/>
        </w:rPr>
      </w:pPr>
      <w:r w:rsidRPr="00ED6138">
        <w:rPr>
          <w:rFonts w:ascii="Times New Roman" w:hAnsi="Times New Roman" w:cs="Times New Roman"/>
          <w:sz w:val="32"/>
          <w:szCs w:val="32"/>
        </w:rPr>
        <w:t>Functional or utilitarian aspects of buildings (e.g., structural techniques, materials, or</w:t>
      </w:r>
      <w:r>
        <w:rPr>
          <w:rFonts w:ascii="Times New Roman" w:hAnsi="Times New Roman" w:cs="Times New Roman"/>
          <w:sz w:val="32"/>
          <w:szCs w:val="32"/>
        </w:rPr>
        <w:t xml:space="preserve"> </w:t>
      </w:r>
      <w:r w:rsidRPr="00ED6138">
        <w:rPr>
          <w:rFonts w:ascii="Times New Roman" w:hAnsi="Times New Roman" w:cs="Times New Roman"/>
          <w:sz w:val="32"/>
          <w:szCs w:val="32"/>
        </w:rPr>
        <w:t>standard designs).</w:t>
      </w:r>
    </w:p>
    <w:p w14:paraId="4D9F6760" w14:textId="77777777" w:rsidR="00ED6138" w:rsidRPr="00ED6138" w:rsidRDefault="00ED6138" w:rsidP="00ED6138">
      <w:pPr>
        <w:pStyle w:val="ListParagraph"/>
        <w:jc w:val="both"/>
        <w:rPr>
          <w:rFonts w:ascii="Times New Roman" w:hAnsi="Times New Roman" w:cs="Times New Roman"/>
          <w:sz w:val="32"/>
          <w:szCs w:val="32"/>
        </w:rPr>
      </w:pPr>
    </w:p>
    <w:p w14:paraId="774DA7B6" w14:textId="77777777" w:rsidR="00ED6138" w:rsidRPr="00ED6138" w:rsidRDefault="00ED6138" w:rsidP="00ED6138">
      <w:pPr>
        <w:pStyle w:val="ListParagraph"/>
        <w:jc w:val="both"/>
        <w:rPr>
          <w:rFonts w:ascii="Times New Roman" w:hAnsi="Times New Roman" w:cs="Times New Roman"/>
          <w:sz w:val="32"/>
          <w:szCs w:val="32"/>
        </w:rPr>
      </w:pPr>
      <w:r w:rsidRPr="00ED6138">
        <w:rPr>
          <w:rFonts w:ascii="Times New Roman" w:hAnsi="Times New Roman" w:cs="Times New Roman"/>
          <w:sz w:val="32"/>
          <w:szCs w:val="32"/>
        </w:rPr>
        <w:t>Buildings that are publicly accessible may be photographed or depicted in certain contexts without infringement.</w:t>
      </w:r>
    </w:p>
    <w:p w14:paraId="7927E926" w14:textId="77777777" w:rsidR="00ED6138" w:rsidRPr="00ED6138" w:rsidRDefault="00ED6138" w:rsidP="00ED6138">
      <w:pPr>
        <w:pStyle w:val="ListParagraph"/>
        <w:jc w:val="both"/>
        <w:rPr>
          <w:rFonts w:ascii="Times New Roman" w:hAnsi="Times New Roman" w:cs="Times New Roman"/>
          <w:sz w:val="32"/>
          <w:szCs w:val="32"/>
        </w:rPr>
      </w:pPr>
    </w:p>
    <w:p w14:paraId="0B2856B6" w14:textId="77777777" w:rsidR="00ED6138" w:rsidRPr="00ED6138" w:rsidRDefault="00ED6138" w:rsidP="00ED6138">
      <w:pPr>
        <w:pStyle w:val="ListParagraph"/>
        <w:jc w:val="both"/>
        <w:rPr>
          <w:rFonts w:ascii="Times New Roman" w:hAnsi="Times New Roman" w:cs="Times New Roman"/>
          <w:sz w:val="32"/>
          <w:szCs w:val="32"/>
        </w:rPr>
      </w:pPr>
    </w:p>
    <w:p w14:paraId="259339FE" w14:textId="04A10C55" w:rsidR="00ED6138" w:rsidRPr="00ED6138" w:rsidRDefault="00ED6138" w:rsidP="00ED6138">
      <w:pPr>
        <w:pStyle w:val="ListParagraph"/>
        <w:jc w:val="both"/>
        <w:rPr>
          <w:rFonts w:ascii="Times New Roman" w:hAnsi="Times New Roman" w:cs="Times New Roman"/>
          <w:sz w:val="32"/>
          <w:szCs w:val="32"/>
        </w:rPr>
      </w:pPr>
      <w:r w:rsidRPr="00ED6138">
        <w:rPr>
          <w:rFonts w:ascii="Times New Roman" w:hAnsi="Times New Roman" w:cs="Times New Roman"/>
          <w:sz w:val="32"/>
          <w:szCs w:val="32"/>
        </w:rPr>
        <w:t>Limitations and Fair Use</w:t>
      </w:r>
    </w:p>
    <w:p w14:paraId="1C248FC1" w14:textId="77777777" w:rsidR="00ED6138" w:rsidRPr="00ED6138" w:rsidRDefault="00ED6138" w:rsidP="00ED6138">
      <w:pPr>
        <w:pStyle w:val="ListParagraph"/>
        <w:jc w:val="both"/>
        <w:rPr>
          <w:rFonts w:ascii="Times New Roman" w:hAnsi="Times New Roman" w:cs="Times New Roman"/>
          <w:sz w:val="32"/>
          <w:szCs w:val="32"/>
        </w:rPr>
      </w:pPr>
    </w:p>
    <w:p w14:paraId="41ABA7B8" w14:textId="77777777" w:rsidR="00ED6138" w:rsidRPr="00ED6138" w:rsidRDefault="00ED6138" w:rsidP="00ED6138">
      <w:pPr>
        <w:pStyle w:val="ListParagraph"/>
        <w:jc w:val="both"/>
        <w:rPr>
          <w:rFonts w:ascii="Times New Roman" w:hAnsi="Times New Roman" w:cs="Times New Roman"/>
          <w:sz w:val="32"/>
          <w:szCs w:val="32"/>
        </w:rPr>
      </w:pPr>
      <w:r w:rsidRPr="00ED6138">
        <w:rPr>
          <w:rFonts w:ascii="Times New Roman" w:hAnsi="Times New Roman" w:cs="Times New Roman"/>
          <w:sz w:val="32"/>
          <w:szCs w:val="32"/>
        </w:rPr>
        <w:t>Architectural copyright is not absolute and is subject to limitations, such as:</w:t>
      </w:r>
    </w:p>
    <w:p w14:paraId="714E180E" w14:textId="77777777" w:rsidR="00ED6138" w:rsidRPr="00ED6138" w:rsidRDefault="00ED6138" w:rsidP="00ED6138">
      <w:pPr>
        <w:pStyle w:val="ListParagraph"/>
        <w:jc w:val="both"/>
        <w:rPr>
          <w:rFonts w:ascii="Times New Roman" w:hAnsi="Times New Roman" w:cs="Times New Roman"/>
          <w:sz w:val="32"/>
          <w:szCs w:val="32"/>
        </w:rPr>
      </w:pPr>
    </w:p>
    <w:p w14:paraId="5BFDC599" w14:textId="77777777" w:rsidR="00ED6138" w:rsidRPr="00ED6138" w:rsidRDefault="00ED6138" w:rsidP="00ED6138">
      <w:pPr>
        <w:pStyle w:val="ListParagraph"/>
        <w:jc w:val="both"/>
        <w:rPr>
          <w:rFonts w:ascii="Times New Roman" w:hAnsi="Times New Roman" w:cs="Times New Roman"/>
          <w:sz w:val="32"/>
          <w:szCs w:val="32"/>
        </w:rPr>
      </w:pPr>
      <w:r w:rsidRPr="00ED6138">
        <w:rPr>
          <w:rFonts w:ascii="Times New Roman" w:hAnsi="Times New Roman" w:cs="Times New Roman"/>
          <w:sz w:val="32"/>
          <w:szCs w:val="32"/>
        </w:rPr>
        <w:t>Fair Use Doctrine: Allows limited use of copyrighted works for educational, critical, or journalistic purposes.</w:t>
      </w:r>
    </w:p>
    <w:p w14:paraId="319269CE" w14:textId="77777777" w:rsidR="00ED6138" w:rsidRPr="00ED6138" w:rsidRDefault="00ED6138" w:rsidP="00ED6138">
      <w:pPr>
        <w:pStyle w:val="ListParagraph"/>
        <w:jc w:val="both"/>
        <w:rPr>
          <w:rFonts w:ascii="Times New Roman" w:hAnsi="Times New Roman" w:cs="Times New Roman"/>
          <w:sz w:val="32"/>
          <w:szCs w:val="32"/>
        </w:rPr>
      </w:pPr>
    </w:p>
    <w:p w14:paraId="611672B7" w14:textId="6F2885F1" w:rsidR="00ED6138" w:rsidRPr="009F5537" w:rsidRDefault="00ED6138" w:rsidP="009F5537">
      <w:pPr>
        <w:pStyle w:val="ListParagraph"/>
        <w:jc w:val="both"/>
        <w:rPr>
          <w:rFonts w:ascii="Times New Roman" w:hAnsi="Times New Roman" w:cs="Times New Roman"/>
          <w:sz w:val="32"/>
          <w:szCs w:val="32"/>
        </w:rPr>
      </w:pPr>
      <w:r w:rsidRPr="00ED6138">
        <w:rPr>
          <w:rFonts w:ascii="Times New Roman" w:hAnsi="Times New Roman" w:cs="Times New Roman"/>
          <w:sz w:val="32"/>
          <w:szCs w:val="32"/>
        </w:rPr>
        <w:t xml:space="preserve">Public Domain: Copyright protection generally lasts for the life of the architect plus 70 years, after which the work enters the public </w:t>
      </w:r>
      <w:proofErr w:type="spellStart"/>
      <w:proofErr w:type="gramStart"/>
      <w:r w:rsidRPr="00ED6138">
        <w:rPr>
          <w:rFonts w:ascii="Times New Roman" w:hAnsi="Times New Roman" w:cs="Times New Roman"/>
          <w:sz w:val="32"/>
          <w:szCs w:val="32"/>
        </w:rPr>
        <w:t>domain.</w:t>
      </w:r>
      <w:r w:rsidRPr="009F5537">
        <w:rPr>
          <w:rFonts w:ascii="Times New Roman" w:hAnsi="Times New Roman" w:cs="Times New Roman"/>
          <w:sz w:val="32"/>
          <w:szCs w:val="32"/>
        </w:rPr>
        <w:t>Repairs</w:t>
      </w:r>
      <w:proofErr w:type="spellEnd"/>
      <w:proofErr w:type="gramEnd"/>
      <w:r w:rsidRPr="009F5537">
        <w:rPr>
          <w:rFonts w:ascii="Times New Roman" w:hAnsi="Times New Roman" w:cs="Times New Roman"/>
          <w:sz w:val="32"/>
          <w:szCs w:val="32"/>
        </w:rPr>
        <w:t xml:space="preserve"> and Renovations: Owners of buildings may modify or demolish a structure without infringing copyright.</w:t>
      </w:r>
    </w:p>
    <w:p w14:paraId="627D6A54" w14:textId="77777777" w:rsidR="00ED6138" w:rsidRPr="00ED6138" w:rsidRDefault="00ED6138" w:rsidP="00ED6138">
      <w:pPr>
        <w:pStyle w:val="ListParagraph"/>
        <w:jc w:val="both"/>
        <w:rPr>
          <w:rFonts w:ascii="Times New Roman" w:hAnsi="Times New Roman" w:cs="Times New Roman"/>
          <w:sz w:val="32"/>
          <w:szCs w:val="32"/>
        </w:rPr>
      </w:pPr>
      <w:r w:rsidRPr="00ED6138">
        <w:rPr>
          <w:rFonts w:ascii="Times New Roman" w:hAnsi="Times New Roman" w:cs="Times New Roman"/>
          <w:sz w:val="32"/>
          <w:szCs w:val="32"/>
        </w:rPr>
        <w:t>Enforcement and Infringement Cases</w:t>
      </w:r>
    </w:p>
    <w:p w14:paraId="00650FCE" w14:textId="77777777" w:rsidR="00ED6138" w:rsidRPr="00ED6138" w:rsidRDefault="00ED6138" w:rsidP="00ED6138">
      <w:pPr>
        <w:pStyle w:val="ListParagraph"/>
        <w:jc w:val="both"/>
        <w:rPr>
          <w:rFonts w:ascii="Times New Roman" w:hAnsi="Times New Roman" w:cs="Times New Roman"/>
          <w:sz w:val="32"/>
          <w:szCs w:val="32"/>
        </w:rPr>
      </w:pPr>
    </w:p>
    <w:p w14:paraId="401C0BE8" w14:textId="08C04CCE" w:rsidR="00ED6138" w:rsidRPr="00ED6138" w:rsidRDefault="00ED6138" w:rsidP="00ED6138">
      <w:pPr>
        <w:pStyle w:val="ListParagraph"/>
        <w:jc w:val="both"/>
        <w:rPr>
          <w:rFonts w:ascii="Times New Roman" w:hAnsi="Times New Roman" w:cs="Times New Roman"/>
          <w:b/>
          <w:bCs/>
          <w:sz w:val="32"/>
          <w:szCs w:val="32"/>
        </w:rPr>
      </w:pPr>
      <w:r w:rsidRPr="00ED6138">
        <w:rPr>
          <w:rFonts w:ascii="Times New Roman" w:hAnsi="Times New Roman" w:cs="Times New Roman"/>
          <w:sz w:val="32"/>
          <w:szCs w:val="32"/>
        </w:rPr>
        <w:t xml:space="preserve"> </w:t>
      </w:r>
      <w:r w:rsidRPr="00ED6138">
        <w:rPr>
          <w:rFonts w:ascii="Times New Roman" w:hAnsi="Times New Roman" w:cs="Times New Roman"/>
          <w:b/>
          <w:bCs/>
          <w:sz w:val="32"/>
          <w:szCs w:val="32"/>
        </w:rPr>
        <w:t>Copyright Infringement</w:t>
      </w:r>
    </w:p>
    <w:p w14:paraId="0F01945C" w14:textId="77777777" w:rsidR="00ED6138" w:rsidRPr="00ED6138" w:rsidRDefault="00ED6138" w:rsidP="00ED6138">
      <w:pPr>
        <w:pStyle w:val="ListParagraph"/>
        <w:jc w:val="both"/>
        <w:rPr>
          <w:rFonts w:ascii="Times New Roman" w:hAnsi="Times New Roman" w:cs="Times New Roman"/>
          <w:sz w:val="32"/>
          <w:szCs w:val="32"/>
        </w:rPr>
      </w:pPr>
    </w:p>
    <w:p w14:paraId="5CDBC348" w14:textId="303F0377" w:rsidR="00ED6138" w:rsidRDefault="00ED6138" w:rsidP="00ED6138">
      <w:pPr>
        <w:pStyle w:val="ListParagraph"/>
        <w:jc w:val="both"/>
        <w:rPr>
          <w:rFonts w:ascii="Times New Roman" w:hAnsi="Times New Roman" w:cs="Times New Roman"/>
          <w:sz w:val="32"/>
          <w:szCs w:val="32"/>
        </w:rPr>
      </w:pPr>
      <w:r w:rsidRPr="00ED6138">
        <w:rPr>
          <w:rFonts w:ascii="Times New Roman" w:hAnsi="Times New Roman" w:cs="Times New Roman"/>
          <w:sz w:val="32"/>
          <w:szCs w:val="32"/>
        </w:rPr>
        <w:t xml:space="preserve">Unauthorized copying or replication of architectural designs can lead to legal disputes. Notable cases </w:t>
      </w:r>
      <w:proofErr w:type="spellStart"/>
      <w:proofErr w:type="gramStart"/>
      <w:r w:rsidRPr="00ED6138">
        <w:rPr>
          <w:rFonts w:ascii="Times New Roman" w:hAnsi="Times New Roman" w:cs="Times New Roman"/>
          <w:sz w:val="32"/>
          <w:szCs w:val="32"/>
        </w:rPr>
        <w:t>include:T</w:t>
      </w:r>
      <w:proofErr w:type="gramEnd"/>
      <w:r w:rsidRPr="00ED6138">
        <w:rPr>
          <w:rFonts w:ascii="Times New Roman" w:hAnsi="Times New Roman" w:cs="Times New Roman"/>
          <w:sz w:val="32"/>
          <w:szCs w:val="32"/>
        </w:rPr>
        <w:t>-Peg</w:t>
      </w:r>
      <w:proofErr w:type="spellEnd"/>
      <w:r w:rsidRPr="00ED6138">
        <w:rPr>
          <w:rFonts w:ascii="Times New Roman" w:hAnsi="Times New Roman" w:cs="Times New Roman"/>
          <w:sz w:val="32"/>
          <w:szCs w:val="32"/>
        </w:rPr>
        <w:t xml:space="preserve"> Inc. v. Vermont Timber Works Inc. (2005): Addressed copyright protection for architectural blueprints.</w:t>
      </w:r>
      <w:r>
        <w:rPr>
          <w:rFonts w:ascii="Times New Roman" w:hAnsi="Times New Roman" w:cs="Times New Roman"/>
          <w:sz w:val="32"/>
          <w:szCs w:val="32"/>
        </w:rPr>
        <w:t xml:space="preserve"> </w:t>
      </w:r>
      <w:r w:rsidRPr="00ED6138">
        <w:rPr>
          <w:rFonts w:ascii="Times New Roman" w:hAnsi="Times New Roman" w:cs="Times New Roman"/>
          <w:sz w:val="32"/>
          <w:szCs w:val="32"/>
        </w:rPr>
        <w:t>Graham v. John Deere Co. (1966): Defined the balance between copyright and patent law in protecting functional aspects of designs.</w:t>
      </w:r>
    </w:p>
    <w:p w14:paraId="74B3C950" w14:textId="77777777" w:rsidR="00ED6138" w:rsidRPr="00ED6138" w:rsidRDefault="00ED6138" w:rsidP="00ED6138">
      <w:pPr>
        <w:pStyle w:val="ListParagraph"/>
        <w:jc w:val="both"/>
        <w:rPr>
          <w:rFonts w:ascii="Times New Roman" w:hAnsi="Times New Roman" w:cs="Times New Roman"/>
          <w:sz w:val="32"/>
          <w:szCs w:val="32"/>
        </w:rPr>
      </w:pPr>
    </w:p>
    <w:p w14:paraId="25E44DB5" w14:textId="77777777" w:rsidR="00ED6138" w:rsidRPr="00ED6138" w:rsidRDefault="00ED6138" w:rsidP="00ED6138">
      <w:pPr>
        <w:pStyle w:val="ListParagraph"/>
        <w:jc w:val="both"/>
        <w:rPr>
          <w:rFonts w:ascii="Times New Roman" w:hAnsi="Times New Roman" w:cs="Times New Roman"/>
          <w:b/>
          <w:bCs/>
          <w:sz w:val="32"/>
          <w:szCs w:val="32"/>
        </w:rPr>
      </w:pPr>
      <w:r w:rsidRPr="00ED6138">
        <w:rPr>
          <w:rFonts w:ascii="Times New Roman" w:hAnsi="Times New Roman" w:cs="Times New Roman"/>
          <w:b/>
          <w:bCs/>
          <w:sz w:val="32"/>
          <w:szCs w:val="32"/>
        </w:rPr>
        <w:t>Remedies for Infringement</w:t>
      </w:r>
    </w:p>
    <w:p w14:paraId="4285DC57" w14:textId="77777777" w:rsidR="00ED6138" w:rsidRPr="00ED6138" w:rsidRDefault="00ED6138" w:rsidP="00ED6138">
      <w:pPr>
        <w:pStyle w:val="ListParagraph"/>
        <w:jc w:val="both"/>
        <w:rPr>
          <w:rFonts w:ascii="Times New Roman" w:hAnsi="Times New Roman" w:cs="Times New Roman"/>
          <w:sz w:val="32"/>
          <w:szCs w:val="32"/>
        </w:rPr>
      </w:pPr>
    </w:p>
    <w:p w14:paraId="56E320C4" w14:textId="77777777" w:rsidR="00ED6138" w:rsidRDefault="00ED6138" w:rsidP="00ED6138">
      <w:pPr>
        <w:pStyle w:val="ListParagraph"/>
        <w:jc w:val="both"/>
        <w:rPr>
          <w:rFonts w:ascii="Times New Roman" w:hAnsi="Times New Roman" w:cs="Times New Roman"/>
          <w:sz w:val="32"/>
          <w:szCs w:val="32"/>
        </w:rPr>
      </w:pPr>
      <w:r w:rsidRPr="00ED6138">
        <w:rPr>
          <w:rFonts w:ascii="Times New Roman" w:hAnsi="Times New Roman" w:cs="Times New Roman"/>
          <w:sz w:val="32"/>
          <w:szCs w:val="32"/>
        </w:rPr>
        <w:t>Architects and designers can enforce copyright through:</w:t>
      </w:r>
    </w:p>
    <w:p w14:paraId="6888384C" w14:textId="77777777" w:rsidR="00ED6138" w:rsidRDefault="00ED6138" w:rsidP="00ED6138">
      <w:pPr>
        <w:pStyle w:val="ListParagraph"/>
        <w:jc w:val="both"/>
        <w:rPr>
          <w:rFonts w:ascii="Times New Roman" w:hAnsi="Times New Roman" w:cs="Times New Roman"/>
          <w:sz w:val="32"/>
          <w:szCs w:val="32"/>
        </w:rPr>
      </w:pPr>
      <w:r w:rsidRPr="00ED6138">
        <w:rPr>
          <w:rFonts w:ascii="Times New Roman" w:hAnsi="Times New Roman" w:cs="Times New Roman"/>
          <w:sz w:val="32"/>
          <w:szCs w:val="32"/>
        </w:rPr>
        <w:t>Cease-and-desist orders.</w:t>
      </w:r>
    </w:p>
    <w:p w14:paraId="4E346C61" w14:textId="69FEA18B" w:rsidR="00ED6138" w:rsidRPr="00ED6138" w:rsidRDefault="00ED6138" w:rsidP="00ED6138">
      <w:pPr>
        <w:pStyle w:val="ListParagraph"/>
        <w:jc w:val="both"/>
        <w:rPr>
          <w:rFonts w:ascii="Times New Roman" w:hAnsi="Times New Roman" w:cs="Times New Roman"/>
          <w:sz w:val="32"/>
          <w:szCs w:val="32"/>
        </w:rPr>
      </w:pPr>
      <w:r w:rsidRPr="00ED6138">
        <w:rPr>
          <w:rFonts w:ascii="Times New Roman" w:hAnsi="Times New Roman" w:cs="Times New Roman"/>
          <w:sz w:val="32"/>
          <w:szCs w:val="32"/>
        </w:rPr>
        <w:t>Lawsuits seeking damages and injunctions.</w:t>
      </w:r>
    </w:p>
    <w:p w14:paraId="4C2EB51C" w14:textId="77777777" w:rsidR="00ED6138" w:rsidRPr="00ED6138" w:rsidRDefault="00ED6138" w:rsidP="00ED6138">
      <w:pPr>
        <w:pStyle w:val="ListParagraph"/>
        <w:jc w:val="both"/>
        <w:rPr>
          <w:rFonts w:ascii="Times New Roman" w:hAnsi="Times New Roman" w:cs="Times New Roman"/>
          <w:sz w:val="32"/>
          <w:szCs w:val="32"/>
        </w:rPr>
      </w:pPr>
    </w:p>
    <w:p w14:paraId="36E6C4EB" w14:textId="77777777" w:rsidR="00ED6138" w:rsidRPr="00ED6138" w:rsidRDefault="00ED6138" w:rsidP="00ED6138">
      <w:pPr>
        <w:pStyle w:val="ListParagraph"/>
        <w:jc w:val="both"/>
        <w:rPr>
          <w:rFonts w:ascii="Times New Roman" w:hAnsi="Times New Roman" w:cs="Times New Roman"/>
          <w:sz w:val="32"/>
          <w:szCs w:val="32"/>
        </w:rPr>
      </w:pPr>
    </w:p>
    <w:p w14:paraId="4E1D4BBA" w14:textId="3C9E360F" w:rsidR="00ED6138" w:rsidRPr="00ED6138" w:rsidRDefault="00ED6138" w:rsidP="00ED6138">
      <w:pPr>
        <w:jc w:val="both"/>
        <w:rPr>
          <w:rFonts w:ascii="Times New Roman" w:hAnsi="Times New Roman" w:cs="Times New Roman"/>
          <w:b/>
          <w:bCs/>
          <w:sz w:val="32"/>
          <w:szCs w:val="32"/>
        </w:rPr>
      </w:pPr>
      <w:r w:rsidRPr="00ED6138">
        <w:rPr>
          <w:rFonts w:ascii="Times New Roman" w:hAnsi="Times New Roman" w:cs="Times New Roman"/>
          <w:b/>
          <w:bCs/>
          <w:sz w:val="32"/>
          <w:szCs w:val="32"/>
        </w:rPr>
        <w:t xml:space="preserve">         Impact of Technology on Architectural Copyright</w:t>
      </w:r>
    </w:p>
    <w:p w14:paraId="54EF0F09" w14:textId="77777777" w:rsidR="00ED6138" w:rsidRPr="00ED6138" w:rsidRDefault="00ED6138" w:rsidP="00ED6138">
      <w:pPr>
        <w:pStyle w:val="ListParagraph"/>
        <w:jc w:val="both"/>
        <w:rPr>
          <w:rFonts w:ascii="Times New Roman" w:hAnsi="Times New Roman" w:cs="Times New Roman"/>
          <w:sz w:val="32"/>
          <w:szCs w:val="32"/>
        </w:rPr>
      </w:pPr>
    </w:p>
    <w:p w14:paraId="1C74B79B" w14:textId="1D5455D3" w:rsidR="00ED6138" w:rsidRDefault="00ED6138" w:rsidP="00ED6138">
      <w:pPr>
        <w:pStyle w:val="ListParagraph"/>
        <w:jc w:val="both"/>
        <w:rPr>
          <w:rFonts w:ascii="Times New Roman" w:hAnsi="Times New Roman" w:cs="Times New Roman"/>
          <w:sz w:val="32"/>
          <w:szCs w:val="32"/>
        </w:rPr>
      </w:pPr>
      <w:r w:rsidRPr="00ED6138">
        <w:rPr>
          <w:rFonts w:ascii="Times New Roman" w:hAnsi="Times New Roman" w:cs="Times New Roman"/>
          <w:sz w:val="32"/>
          <w:szCs w:val="32"/>
        </w:rPr>
        <w:t>The rise of digital design software and 3D printing has introduced new challenges in copyright enforcement. Online sharing of architectural designs makes it easier to copy and distribute works, requiring stronger digital rights management (DRM) solutions.</w:t>
      </w:r>
      <w:r w:rsidR="009F5537">
        <w:rPr>
          <w:rFonts w:ascii="Times New Roman" w:hAnsi="Times New Roman" w:cs="Times New Roman"/>
          <w:sz w:val="32"/>
          <w:szCs w:val="32"/>
        </w:rPr>
        <w:t>[4]</w:t>
      </w:r>
    </w:p>
    <w:p w14:paraId="75F61FA9" w14:textId="7E298AD4" w:rsidR="00ED6138" w:rsidRDefault="00ED6138" w:rsidP="00ED6138">
      <w:pPr>
        <w:pStyle w:val="ListParagraph"/>
        <w:jc w:val="both"/>
        <w:rPr>
          <w:rFonts w:ascii="Times New Roman" w:hAnsi="Times New Roman" w:cs="Times New Roman"/>
          <w:sz w:val="32"/>
          <w:szCs w:val="32"/>
        </w:rPr>
      </w:pPr>
    </w:p>
    <w:p w14:paraId="1ABFF1B6" w14:textId="50A88EFC" w:rsidR="00ED6138" w:rsidRDefault="00ED6138" w:rsidP="00ED6138">
      <w:pPr>
        <w:pStyle w:val="ListParagraph"/>
        <w:jc w:val="both"/>
        <w:rPr>
          <w:rFonts w:ascii="Times New Roman" w:hAnsi="Times New Roman" w:cs="Times New Roman"/>
          <w:sz w:val="32"/>
          <w:szCs w:val="32"/>
        </w:rPr>
      </w:pPr>
    </w:p>
    <w:p w14:paraId="6D823867" w14:textId="37BAC5F9" w:rsidR="00ED6138" w:rsidRDefault="00ED6138" w:rsidP="00ED6138">
      <w:pPr>
        <w:pStyle w:val="ListParagraph"/>
        <w:jc w:val="both"/>
        <w:rPr>
          <w:rFonts w:ascii="Times New Roman" w:hAnsi="Times New Roman" w:cs="Times New Roman"/>
          <w:sz w:val="32"/>
          <w:szCs w:val="32"/>
        </w:rPr>
      </w:pPr>
    </w:p>
    <w:p w14:paraId="0060D16A" w14:textId="1D4E7F64" w:rsidR="00ED6138" w:rsidRPr="00ED6138" w:rsidRDefault="00ED6138" w:rsidP="00ED6138">
      <w:pPr>
        <w:jc w:val="both"/>
        <w:rPr>
          <w:rFonts w:ascii="Times New Roman" w:hAnsi="Times New Roman" w:cs="Times New Roman"/>
          <w:sz w:val="32"/>
          <w:szCs w:val="32"/>
        </w:rPr>
      </w:pPr>
    </w:p>
    <w:p w14:paraId="38C34416" w14:textId="77777777" w:rsidR="009F5537" w:rsidRDefault="009F5537" w:rsidP="00ED6138">
      <w:pPr>
        <w:pStyle w:val="ListParagraph"/>
        <w:jc w:val="center"/>
        <w:rPr>
          <w:rFonts w:ascii="Times New Roman" w:hAnsi="Times New Roman" w:cs="Times New Roman"/>
          <w:b/>
          <w:bCs/>
          <w:sz w:val="36"/>
          <w:szCs w:val="36"/>
        </w:rPr>
      </w:pPr>
    </w:p>
    <w:p w14:paraId="4A4AB654" w14:textId="77777777" w:rsidR="009F5537" w:rsidRDefault="009F5537" w:rsidP="00ED6138">
      <w:pPr>
        <w:pStyle w:val="ListParagraph"/>
        <w:jc w:val="center"/>
        <w:rPr>
          <w:rFonts w:ascii="Times New Roman" w:hAnsi="Times New Roman" w:cs="Times New Roman"/>
          <w:b/>
          <w:bCs/>
          <w:sz w:val="36"/>
          <w:szCs w:val="36"/>
        </w:rPr>
      </w:pPr>
    </w:p>
    <w:p w14:paraId="4A3AD7A9" w14:textId="77777777" w:rsidR="009F5537" w:rsidRDefault="009F5537" w:rsidP="00ED6138">
      <w:pPr>
        <w:pStyle w:val="ListParagraph"/>
        <w:jc w:val="center"/>
        <w:rPr>
          <w:rFonts w:ascii="Times New Roman" w:hAnsi="Times New Roman" w:cs="Times New Roman"/>
          <w:b/>
          <w:bCs/>
          <w:sz w:val="36"/>
          <w:szCs w:val="36"/>
        </w:rPr>
      </w:pPr>
    </w:p>
    <w:p w14:paraId="4ED145E0" w14:textId="22D115B7" w:rsidR="00ED6138" w:rsidRPr="00ED6138" w:rsidRDefault="00ED6138" w:rsidP="00ED6138">
      <w:pPr>
        <w:pStyle w:val="ListParagraph"/>
        <w:jc w:val="center"/>
        <w:rPr>
          <w:rFonts w:ascii="Times New Roman" w:hAnsi="Times New Roman" w:cs="Times New Roman"/>
          <w:b/>
          <w:bCs/>
          <w:sz w:val="36"/>
          <w:szCs w:val="36"/>
        </w:rPr>
      </w:pPr>
      <w:r w:rsidRPr="00ED6138">
        <w:rPr>
          <w:rFonts w:ascii="Times New Roman" w:hAnsi="Times New Roman" w:cs="Times New Roman"/>
          <w:b/>
          <w:bCs/>
          <w:sz w:val="36"/>
          <w:szCs w:val="36"/>
        </w:rPr>
        <w:lastRenderedPageBreak/>
        <w:t>Conclusion</w:t>
      </w:r>
    </w:p>
    <w:p w14:paraId="4D727E89" w14:textId="77777777" w:rsidR="00ED6138" w:rsidRPr="00ED6138" w:rsidRDefault="00ED6138" w:rsidP="00ED6138">
      <w:pPr>
        <w:pStyle w:val="ListParagraph"/>
        <w:jc w:val="both"/>
        <w:rPr>
          <w:rFonts w:ascii="Times New Roman" w:hAnsi="Times New Roman" w:cs="Times New Roman"/>
          <w:sz w:val="32"/>
          <w:szCs w:val="32"/>
        </w:rPr>
      </w:pPr>
    </w:p>
    <w:p w14:paraId="6779D56D" w14:textId="45633A98" w:rsidR="00ED6138" w:rsidRDefault="00ED6138" w:rsidP="00ED6138">
      <w:pPr>
        <w:pStyle w:val="ListParagraph"/>
        <w:jc w:val="both"/>
        <w:rPr>
          <w:rFonts w:ascii="Times New Roman" w:hAnsi="Times New Roman" w:cs="Times New Roman"/>
          <w:sz w:val="32"/>
          <w:szCs w:val="32"/>
        </w:rPr>
      </w:pPr>
      <w:r w:rsidRPr="00ED6138">
        <w:rPr>
          <w:rFonts w:ascii="Times New Roman" w:hAnsi="Times New Roman" w:cs="Times New Roman"/>
          <w:sz w:val="32"/>
          <w:szCs w:val="32"/>
        </w:rPr>
        <w:t>Architectural copyright is essential for protecting creative works while allowing innovation and public access. As technology continues to evolve, legal frameworks must adapt to ensure fair protection for architects without stifling creativity and functional development. Strengthening awareness of architectural copyright among professionals and policymakers will help balance the rights of creators and users.</w:t>
      </w:r>
    </w:p>
    <w:p w14:paraId="0ACBAAF8" w14:textId="426AA617" w:rsidR="00ED6138" w:rsidRDefault="00ED6138" w:rsidP="00ED6138">
      <w:pPr>
        <w:pStyle w:val="ListParagraph"/>
        <w:jc w:val="both"/>
        <w:rPr>
          <w:rFonts w:ascii="Times New Roman" w:hAnsi="Times New Roman" w:cs="Times New Roman"/>
          <w:sz w:val="32"/>
          <w:szCs w:val="32"/>
        </w:rPr>
      </w:pPr>
    </w:p>
    <w:p w14:paraId="10728A76" w14:textId="15369CFF" w:rsidR="00ED6138" w:rsidRDefault="00ED6138" w:rsidP="00ED6138">
      <w:pPr>
        <w:pStyle w:val="ListParagraph"/>
        <w:jc w:val="both"/>
        <w:rPr>
          <w:rFonts w:ascii="Times New Roman" w:hAnsi="Times New Roman" w:cs="Times New Roman"/>
          <w:sz w:val="32"/>
          <w:szCs w:val="32"/>
        </w:rPr>
      </w:pPr>
    </w:p>
    <w:p w14:paraId="6B31AB17" w14:textId="6B7D83FE" w:rsidR="00ED6138" w:rsidRDefault="00ED6138" w:rsidP="00ED6138">
      <w:pPr>
        <w:pStyle w:val="ListParagraph"/>
        <w:jc w:val="both"/>
        <w:rPr>
          <w:rFonts w:ascii="Times New Roman" w:hAnsi="Times New Roman" w:cs="Times New Roman"/>
          <w:sz w:val="32"/>
          <w:szCs w:val="32"/>
        </w:rPr>
      </w:pPr>
    </w:p>
    <w:p w14:paraId="493DA42E" w14:textId="5CD04AC2" w:rsidR="00ED6138" w:rsidRDefault="00ED6138" w:rsidP="00ED6138">
      <w:pPr>
        <w:pStyle w:val="ListParagraph"/>
        <w:jc w:val="both"/>
        <w:rPr>
          <w:rFonts w:ascii="Times New Roman" w:hAnsi="Times New Roman" w:cs="Times New Roman"/>
          <w:sz w:val="32"/>
          <w:szCs w:val="32"/>
        </w:rPr>
      </w:pPr>
    </w:p>
    <w:p w14:paraId="3DD0CA58" w14:textId="0DEF71F5" w:rsidR="00ED6138" w:rsidRDefault="00ED6138" w:rsidP="00ED6138">
      <w:pPr>
        <w:pStyle w:val="ListParagraph"/>
        <w:jc w:val="both"/>
        <w:rPr>
          <w:rFonts w:ascii="Times New Roman" w:hAnsi="Times New Roman" w:cs="Times New Roman"/>
          <w:sz w:val="32"/>
          <w:szCs w:val="32"/>
        </w:rPr>
      </w:pPr>
    </w:p>
    <w:p w14:paraId="35F36B44" w14:textId="5666F06F" w:rsidR="00ED6138" w:rsidRDefault="00ED6138" w:rsidP="00ED6138">
      <w:pPr>
        <w:pStyle w:val="ListParagraph"/>
        <w:jc w:val="both"/>
        <w:rPr>
          <w:rFonts w:ascii="Times New Roman" w:hAnsi="Times New Roman" w:cs="Times New Roman"/>
          <w:sz w:val="32"/>
          <w:szCs w:val="32"/>
        </w:rPr>
      </w:pPr>
    </w:p>
    <w:p w14:paraId="4622BF45" w14:textId="3E1097F4" w:rsidR="00ED6138" w:rsidRDefault="00ED6138" w:rsidP="00ED6138">
      <w:pPr>
        <w:pStyle w:val="ListParagraph"/>
        <w:jc w:val="both"/>
        <w:rPr>
          <w:rFonts w:ascii="Times New Roman" w:hAnsi="Times New Roman" w:cs="Times New Roman"/>
          <w:sz w:val="32"/>
          <w:szCs w:val="32"/>
        </w:rPr>
      </w:pPr>
    </w:p>
    <w:p w14:paraId="1DA235F9" w14:textId="72FD4C20" w:rsidR="00ED6138" w:rsidRDefault="00ED6138" w:rsidP="00ED6138">
      <w:pPr>
        <w:pStyle w:val="ListParagraph"/>
        <w:jc w:val="both"/>
        <w:rPr>
          <w:rFonts w:ascii="Times New Roman" w:hAnsi="Times New Roman" w:cs="Times New Roman"/>
          <w:sz w:val="32"/>
          <w:szCs w:val="32"/>
        </w:rPr>
      </w:pPr>
    </w:p>
    <w:p w14:paraId="7A5E4A14" w14:textId="0E4CD52F" w:rsidR="00ED6138" w:rsidRDefault="00ED6138" w:rsidP="00ED6138">
      <w:pPr>
        <w:pStyle w:val="ListParagraph"/>
        <w:jc w:val="both"/>
        <w:rPr>
          <w:rFonts w:ascii="Times New Roman" w:hAnsi="Times New Roman" w:cs="Times New Roman"/>
          <w:sz w:val="32"/>
          <w:szCs w:val="32"/>
        </w:rPr>
      </w:pPr>
    </w:p>
    <w:p w14:paraId="349B1F8D" w14:textId="3E1635E5" w:rsidR="00ED6138" w:rsidRDefault="00ED6138" w:rsidP="00ED6138">
      <w:pPr>
        <w:pStyle w:val="ListParagraph"/>
        <w:jc w:val="both"/>
        <w:rPr>
          <w:rFonts w:ascii="Times New Roman" w:hAnsi="Times New Roman" w:cs="Times New Roman"/>
          <w:sz w:val="32"/>
          <w:szCs w:val="32"/>
        </w:rPr>
      </w:pPr>
    </w:p>
    <w:p w14:paraId="751E6B94" w14:textId="2B12015B" w:rsidR="00ED6138" w:rsidRDefault="00ED6138" w:rsidP="00ED6138">
      <w:pPr>
        <w:pStyle w:val="ListParagraph"/>
        <w:jc w:val="both"/>
        <w:rPr>
          <w:rFonts w:ascii="Times New Roman" w:hAnsi="Times New Roman" w:cs="Times New Roman"/>
          <w:sz w:val="32"/>
          <w:szCs w:val="32"/>
        </w:rPr>
      </w:pPr>
    </w:p>
    <w:p w14:paraId="6CCACBCF" w14:textId="3AF9B68A" w:rsidR="00ED6138" w:rsidRDefault="00ED6138" w:rsidP="00ED6138">
      <w:pPr>
        <w:pStyle w:val="ListParagraph"/>
        <w:jc w:val="both"/>
        <w:rPr>
          <w:rFonts w:ascii="Times New Roman" w:hAnsi="Times New Roman" w:cs="Times New Roman"/>
          <w:sz w:val="32"/>
          <w:szCs w:val="32"/>
        </w:rPr>
      </w:pPr>
    </w:p>
    <w:p w14:paraId="18DCAD2B" w14:textId="64EC06B6" w:rsidR="00ED6138" w:rsidRDefault="00ED6138" w:rsidP="00ED6138">
      <w:pPr>
        <w:pStyle w:val="ListParagraph"/>
        <w:jc w:val="both"/>
        <w:rPr>
          <w:rFonts w:ascii="Times New Roman" w:hAnsi="Times New Roman" w:cs="Times New Roman"/>
          <w:sz w:val="32"/>
          <w:szCs w:val="32"/>
        </w:rPr>
      </w:pPr>
    </w:p>
    <w:p w14:paraId="4DCA67E2" w14:textId="690014ED" w:rsidR="00ED6138" w:rsidRDefault="00ED6138" w:rsidP="00ED6138">
      <w:pPr>
        <w:pStyle w:val="ListParagraph"/>
        <w:jc w:val="both"/>
        <w:rPr>
          <w:rFonts w:ascii="Times New Roman" w:hAnsi="Times New Roman" w:cs="Times New Roman"/>
          <w:sz w:val="32"/>
          <w:szCs w:val="32"/>
        </w:rPr>
      </w:pPr>
    </w:p>
    <w:p w14:paraId="432FC168" w14:textId="1A1B8F8C" w:rsidR="00ED6138" w:rsidRDefault="00ED6138" w:rsidP="00ED6138">
      <w:pPr>
        <w:pStyle w:val="ListParagraph"/>
        <w:jc w:val="both"/>
        <w:rPr>
          <w:rFonts w:ascii="Times New Roman" w:hAnsi="Times New Roman" w:cs="Times New Roman"/>
          <w:sz w:val="32"/>
          <w:szCs w:val="32"/>
        </w:rPr>
      </w:pPr>
    </w:p>
    <w:p w14:paraId="2E5E9C64" w14:textId="7EA27A72" w:rsidR="00ED6138" w:rsidRDefault="00ED6138" w:rsidP="00ED6138">
      <w:pPr>
        <w:pStyle w:val="ListParagraph"/>
        <w:jc w:val="both"/>
        <w:rPr>
          <w:rFonts w:ascii="Times New Roman" w:hAnsi="Times New Roman" w:cs="Times New Roman"/>
          <w:sz w:val="32"/>
          <w:szCs w:val="32"/>
        </w:rPr>
      </w:pPr>
    </w:p>
    <w:p w14:paraId="3A406A9D" w14:textId="5446E4F9" w:rsidR="00ED6138" w:rsidRDefault="00ED6138" w:rsidP="00ED6138">
      <w:pPr>
        <w:pStyle w:val="ListParagraph"/>
        <w:jc w:val="both"/>
        <w:rPr>
          <w:rFonts w:ascii="Times New Roman" w:hAnsi="Times New Roman" w:cs="Times New Roman"/>
          <w:sz w:val="32"/>
          <w:szCs w:val="32"/>
        </w:rPr>
      </w:pPr>
    </w:p>
    <w:p w14:paraId="3ECAF96D" w14:textId="0BCFA3B1" w:rsidR="00ED6138" w:rsidRDefault="00ED6138" w:rsidP="00ED6138">
      <w:pPr>
        <w:pStyle w:val="ListParagraph"/>
        <w:jc w:val="both"/>
        <w:rPr>
          <w:rFonts w:ascii="Times New Roman" w:hAnsi="Times New Roman" w:cs="Times New Roman"/>
          <w:sz w:val="32"/>
          <w:szCs w:val="32"/>
        </w:rPr>
      </w:pPr>
    </w:p>
    <w:p w14:paraId="37C76FA7" w14:textId="791335E7" w:rsidR="00ED6138" w:rsidRDefault="00ED6138" w:rsidP="00ED6138">
      <w:pPr>
        <w:pStyle w:val="ListParagraph"/>
        <w:jc w:val="both"/>
        <w:rPr>
          <w:rFonts w:ascii="Times New Roman" w:hAnsi="Times New Roman" w:cs="Times New Roman"/>
          <w:sz w:val="32"/>
          <w:szCs w:val="32"/>
        </w:rPr>
      </w:pPr>
    </w:p>
    <w:p w14:paraId="7107CFC2" w14:textId="53BA3498" w:rsidR="00ED6138" w:rsidRDefault="00ED6138" w:rsidP="00ED6138">
      <w:pPr>
        <w:pStyle w:val="ListParagraph"/>
        <w:jc w:val="both"/>
        <w:rPr>
          <w:rFonts w:ascii="Times New Roman" w:hAnsi="Times New Roman" w:cs="Times New Roman"/>
          <w:sz w:val="32"/>
          <w:szCs w:val="32"/>
        </w:rPr>
      </w:pPr>
    </w:p>
    <w:p w14:paraId="29809372" w14:textId="44A5494A" w:rsidR="00ED6138" w:rsidRDefault="00ED6138" w:rsidP="00ED6138">
      <w:pPr>
        <w:pStyle w:val="ListParagraph"/>
        <w:jc w:val="both"/>
        <w:rPr>
          <w:rFonts w:ascii="Times New Roman" w:hAnsi="Times New Roman" w:cs="Times New Roman"/>
          <w:sz w:val="32"/>
          <w:szCs w:val="32"/>
        </w:rPr>
      </w:pPr>
    </w:p>
    <w:p w14:paraId="13F983A9" w14:textId="663CB3D2" w:rsidR="00ED6138" w:rsidRDefault="00ED6138" w:rsidP="00ED6138">
      <w:pPr>
        <w:pStyle w:val="ListParagraph"/>
        <w:jc w:val="both"/>
        <w:rPr>
          <w:rFonts w:ascii="Times New Roman" w:hAnsi="Times New Roman" w:cs="Times New Roman"/>
          <w:sz w:val="32"/>
          <w:szCs w:val="32"/>
        </w:rPr>
      </w:pPr>
    </w:p>
    <w:p w14:paraId="5106740A" w14:textId="7F9E9046" w:rsidR="00ED6138" w:rsidRDefault="00ED6138" w:rsidP="00ED6138">
      <w:pPr>
        <w:pStyle w:val="ListParagraph"/>
        <w:jc w:val="both"/>
        <w:rPr>
          <w:rFonts w:ascii="Times New Roman" w:hAnsi="Times New Roman" w:cs="Times New Roman"/>
          <w:sz w:val="32"/>
          <w:szCs w:val="32"/>
        </w:rPr>
      </w:pPr>
    </w:p>
    <w:p w14:paraId="459ECE16" w14:textId="46CFB48B" w:rsidR="00ED6138" w:rsidRDefault="00ED6138" w:rsidP="00ED6138">
      <w:pPr>
        <w:pStyle w:val="ListParagraph"/>
        <w:jc w:val="center"/>
        <w:rPr>
          <w:rFonts w:ascii="Times New Roman" w:hAnsi="Times New Roman" w:cs="Times New Roman"/>
          <w:b/>
          <w:bCs/>
          <w:sz w:val="36"/>
          <w:szCs w:val="36"/>
        </w:rPr>
      </w:pPr>
      <w:r w:rsidRPr="00ED6138">
        <w:rPr>
          <w:rFonts w:ascii="Times New Roman" w:hAnsi="Times New Roman" w:cs="Times New Roman"/>
          <w:b/>
          <w:bCs/>
          <w:sz w:val="36"/>
          <w:szCs w:val="36"/>
        </w:rPr>
        <w:lastRenderedPageBreak/>
        <w:t>References</w:t>
      </w:r>
    </w:p>
    <w:p w14:paraId="294E1A47" w14:textId="3452F135" w:rsidR="00ED6138" w:rsidRDefault="00ED6138" w:rsidP="00ED6138">
      <w:pPr>
        <w:pStyle w:val="ListParagraph"/>
        <w:jc w:val="center"/>
        <w:rPr>
          <w:rFonts w:ascii="Times New Roman" w:hAnsi="Times New Roman" w:cs="Times New Roman"/>
          <w:b/>
          <w:bCs/>
          <w:sz w:val="36"/>
          <w:szCs w:val="36"/>
        </w:rPr>
      </w:pPr>
    </w:p>
    <w:p w14:paraId="6CFC48CE" w14:textId="77777777" w:rsidR="00ED6138" w:rsidRPr="00ED6138" w:rsidRDefault="00ED6138" w:rsidP="00ED6138">
      <w:pPr>
        <w:pStyle w:val="ListParagraph"/>
        <w:jc w:val="center"/>
        <w:rPr>
          <w:rFonts w:ascii="Times New Roman" w:hAnsi="Times New Roman" w:cs="Times New Roman"/>
          <w:b/>
          <w:bCs/>
          <w:sz w:val="36"/>
          <w:szCs w:val="36"/>
        </w:rPr>
      </w:pPr>
    </w:p>
    <w:p w14:paraId="7854EC3E" w14:textId="77777777" w:rsidR="00ED6138" w:rsidRPr="00ED6138" w:rsidRDefault="00ED6138" w:rsidP="00ED6138">
      <w:pPr>
        <w:pStyle w:val="ListParagraph"/>
        <w:jc w:val="both"/>
        <w:rPr>
          <w:rFonts w:ascii="Times New Roman" w:hAnsi="Times New Roman" w:cs="Times New Roman"/>
          <w:sz w:val="32"/>
          <w:szCs w:val="32"/>
        </w:rPr>
      </w:pPr>
      <w:r w:rsidRPr="00ED6138">
        <w:rPr>
          <w:rFonts w:ascii="Times New Roman" w:hAnsi="Times New Roman" w:cs="Times New Roman"/>
          <w:sz w:val="32"/>
          <w:szCs w:val="32"/>
        </w:rPr>
        <w:t>1. U.S. Copyright Office. (1990). Architectural Works Copyright Protection Act (AWCPA).</w:t>
      </w:r>
    </w:p>
    <w:p w14:paraId="6CF806F3" w14:textId="77777777" w:rsidR="00ED6138" w:rsidRPr="00ED6138" w:rsidRDefault="00ED6138" w:rsidP="00ED6138">
      <w:pPr>
        <w:pStyle w:val="ListParagraph"/>
        <w:jc w:val="both"/>
        <w:rPr>
          <w:rFonts w:ascii="Times New Roman" w:hAnsi="Times New Roman" w:cs="Times New Roman"/>
          <w:sz w:val="32"/>
          <w:szCs w:val="32"/>
        </w:rPr>
      </w:pPr>
    </w:p>
    <w:p w14:paraId="022F7F02" w14:textId="77777777" w:rsidR="00ED6138" w:rsidRPr="00ED6138" w:rsidRDefault="00ED6138" w:rsidP="00ED6138">
      <w:pPr>
        <w:pStyle w:val="ListParagraph"/>
        <w:jc w:val="both"/>
        <w:rPr>
          <w:rFonts w:ascii="Times New Roman" w:hAnsi="Times New Roman" w:cs="Times New Roman"/>
          <w:sz w:val="32"/>
          <w:szCs w:val="32"/>
        </w:rPr>
      </w:pPr>
    </w:p>
    <w:p w14:paraId="73282466" w14:textId="77777777" w:rsidR="00ED6138" w:rsidRPr="00ED6138" w:rsidRDefault="00ED6138" w:rsidP="00ED6138">
      <w:pPr>
        <w:pStyle w:val="ListParagraph"/>
        <w:jc w:val="both"/>
        <w:rPr>
          <w:rFonts w:ascii="Times New Roman" w:hAnsi="Times New Roman" w:cs="Times New Roman"/>
          <w:sz w:val="32"/>
          <w:szCs w:val="32"/>
        </w:rPr>
      </w:pPr>
      <w:r w:rsidRPr="00ED6138">
        <w:rPr>
          <w:rFonts w:ascii="Times New Roman" w:hAnsi="Times New Roman" w:cs="Times New Roman"/>
          <w:sz w:val="32"/>
          <w:szCs w:val="32"/>
        </w:rPr>
        <w:t>2. World Intellectual Property Organization (WIPO). Berne Convention for the Protection of Literary and Artistic Works.</w:t>
      </w:r>
    </w:p>
    <w:p w14:paraId="6609517E" w14:textId="77777777" w:rsidR="00ED6138" w:rsidRPr="00ED6138" w:rsidRDefault="00ED6138" w:rsidP="00ED6138">
      <w:pPr>
        <w:pStyle w:val="ListParagraph"/>
        <w:jc w:val="both"/>
        <w:rPr>
          <w:rFonts w:ascii="Times New Roman" w:hAnsi="Times New Roman" w:cs="Times New Roman"/>
          <w:sz w:val="32"/>
          <w:szCs w:val="32"/>
        </w:rPr>
      </w:pPr>
    </w:p>
    <w:p w14:paraId="0E884A09" w14:textId="77777777" w:rsidR="00ED6138" w:rsidRPr="00ED6138" w:rsidRDefault="00ED6138" w:rsidP="00ED6138">
      <w:pPr>
        <w:pStyle w:val="ListParagraph"/>
        <w:jc w:val="both"/>
        <w:rPr>
          <w:rFonts w:ascii="Times New Roman" w:hAnsi="Times New Roman" w:cs="Times New Roman"/>
          <w:sz w:val="32"/>
          <w:szCs w:val="32"/>
        </w:rPr>
      </w:pPr>
    </w:p>
    <w:p w14:paraId="1D8CE708" w14:textId="77777777" w:rsidR="00ED6138" w:rsidRPr="00ED6138" w:rsidRDefault="00ED6138" w:rsidP="00ED6138">
      <w:pPr>
        <w:pStyle w:val="ListParagraph"/>
        <w:jc w:val="both"/>
        <w:rPr>
          <w:rFonts w:ascii="Times New Roman" w:hAnsi="Times New Roman" w:cs="Times New Roman"/>
          <w:sz w:val="32"/>
          <w:szCs w:val="32"/>
        </w:rPr>
      </w:pPr>
      <w:r w:rsidRPr="00ED6138">
        <w:rPr>
          <w:rFonts w:ascii="Times New Roman" w:hAnsi="Times New Roman" w:cs="Times New Roman"/>
          <w:sz w:val="32"/>
          <w:szCs w:val="32"/>
        </w:rPr>
        <w:t>3. UK Government. (1988). Copyright, Designs, and Patents Act.</w:t>
      </w:r>
    </w:p>
    <w:p w14:paraId="4187D461" w14:textId="77777777" w:rsidR="00ED6138" w:rsidRPr="00ED6138" w:rsidRDefault="00ED6138" w:rsidP="00ED6138">
      <w:pPr>
        <w:pStyle w:val="ListParagraph"/>
        <w:jc w:val="both"/>
        <w:rPr>
          <w:rFonts w:ascii="Times New Roman" w:hAnsi="Times New Roman" w:cs="Times New Roman"/>
          <w:sz w:val="32"/>
          <w:szCs w:val="32"/>
        </w:rPr>
      </w:pPr>
    </w:p>
    <w:p w14:paraId="12EB691A" w14:textId="77777777" w:rsidR="00ED6138" w:rsidRPr="00ED6138" w:rsidRDefault="00ED6138" w:rsidP="00ED6138">
      <w:pPr>
        <w:pStyle w:val="ListParagraph"/>
        <w:jc w:val="both"/>
        <w:rPr>
          <w:rFonts w:ascii="Times New Roman" w:hAnsi="Times New Roman" w:cs="Times New Roman"/>
          <w:sz w:val="32"/>
          <w:szCs w:val="32"/>
        </w:rPr>
      </w:pPr>
    </w:p>
    <w:p w14:paraId="0111DC2C" w14:textId="6C2BD871" w:rsidR="00ED6138" w:rsidRPr="00F62204" w:rsidRDefault="00ED6138" w:rsidP="00ED6138">
      <w:pPr>
        <w:pStyle w:val="ListParagraph"/>
        <w:jc w:val="both"/>
        <w:rPr>
          <w:rFonts w:ascii="Times New Roman" w:hAnsi="Times New Roman" w:cs="Times New Roman"/>
          <w:sz w:val="32"/>
          <w:szCs w:val="32"/>
        </w:rPr>
      </w:pPr>
      <w:r w:rsidRPr="00ED6138">
        <w:rPr>
          <w:rFonts w:ascii="Times New Roman" w:hAnsi="Times New Roman" w:cs="Times New Roman"/>
          <w:sz w:val="32"/>
          <w:szCs w:val="32"/>
        </w:rPr>
        <w:t>4. Vermont Timber Works Inc. v. T-Peg Inc. (2005). U.S. Court of Appeals.</w:t>
      </w:r>
    </w:p>
    <w:sectPr w:rsidR="00ED6138" w:rsidRPr="00F62204" w:rsidSect="005A6827">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9CE0C" w14:textId="77777777" w:rsidR="00EA56FB" w:rsidRDefault="00EA56FB" w:rsidP="00F62204">
      <w:pPr>
        <w:spacing w:after="0" w:line="240" w:lineRule="auto"/>
      </w:pPr>
      <w:r>
        <w:separator/>
      </w:r>
    </w:p>
  </w:endnote>
  <w:endnote w:type="continuationSeparator" w:id="0">
    <w:p w14:paraId="648C21CF" w14:textId="77777777" w:rsidR="00EA56FB" w:rsidRDefault="00EA56FB" w:rsidP="00F62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7275708"/>
      <w:docPartObj>
        <w:docPartGallery w:val="Page Numbers (Bottom of Page)"/>
        <w:docPartUnique/>
      </w:docPartObj>
    </w:sdtPr>
    <w:sdtEndPr>
      <w:rPr>
        <w:noProof/>
      </w:rPr>
    </w:sdtEndPr>
    <w:sdtContent>
      <w:p w14:paraId="6FF7212E" w14:textId="43AE3992" w:rsidR="00672ABA" w:rsidRDefault="00672A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C0B71B" w14:textId="77777777" w:rsidR="00F62204" w:rsidRDefault="00F622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67F15" w14:textId="77777777" w:rsidR="00EA56FB" w:rsidRDefault="00EA56FB" w:rsidP="00F62204">
      <w:pPr>
        <w:spacing w:after="0" w:line="240" w:lineRule="auto"/>
      </w:pPr>
      <w:r>
        <w:separator/>
      </w:r>
    </w:p>
  </w:footnote>
  <w:footnote w:type="continuationSeparator" w:id="0">
    <w:p w14:paraId="7785CAE6" w14:textId="77777777" w:rsidR="00EA56FB" w:rsidRDefault="00EA56FB" w:rsidP="00F622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430FA"/>
    <w:multiLevelType w:val="hybridMultilevel"/>
    <w:tmpl w:val="45A08E2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CC66294"/>
    <w:multiLevelType w:val="hybridMultilevel"/>
    <w:tmpl w:val="3BF0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63781C"/>
    <w:multiLevelType w:val="hybridMultilevel"/>
    <w:tmpl w:val="1D745A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6D3CCA"/>
    <w:multiLevelType w:val="hybridMultilevel"/>
    <w:tmpl w:val="AC2698E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A0F3329"/>
    <w:multiLevelType w:val="hybridMultilevel"/>
    <w:tmpl w:val="BE4C10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535C63"/>
    <w:multiLevelType w:val="hybridMultilevel"/>
    <w:tmpl w:val="F5F0AE6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507D15"/>
    <w:multiLevelType w:val="hybridMultilevel"/>
    <w:tmpl w:val="AE28CB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0819600">
    <w:abstractNumId w:val="4"/>
  </w:num>
  <w:num w:numId="2" w16cid:durableId="1227765914">
    <w:abstractNumId w:val="2"/>
  </w:num>
  <w:num w:numId="3" w16cid:durableId="1757554576">
    <w:abstractNumId w:val="5"/>
  </w:num>
  <w:num w:numId="4" w16cid:durableId="767189374">
    <w:abstractNumId w:val="6"/>
  </w:num>
  <w:num w:numId="5" w16cid:durableId="1423725842">
    <w:abstractNumId w:val="3"/>
  </w:num>
  <w:num w:numId="6" w16cid:durableId="1754159323">
    <w:abstractNumId w:val="0"/>
  </w:num>
  <w:num w:numId="7" w16cid:durableId="1436369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827"/>
    <w:rsid w:val="00097845"/>
    <w:rsid w:val="001855D0"/>
    <w:rsid w:val="003C31E5"/>
    <w:rsid w:val="003D5A56"/>
    <w:rsid w:val="00413097"/>
    <w:rsid w:val="004457AF"/>
    <w:rsid w:val="00473EE8"/>
    <w:rsid w:val="005A6827"/>
    <w:rsid w:val="00636EBA"/>
    <w:rsid w:val="00672ABA"/>
    <w:rsid w:val="009D1BDF"/>
    <w:rsid w:val="009F5537"/>
    <w:rsid w:val="00A713BE"/>
    <w:rsid w:val="00AF4B13"/>
    <w:rsid w:val="00BD7EB5"/>
    <w:rsid w:val="00CC3109"/>
    <w:rsid w:val="00CE6FFF"/>
    <w:rsid w:val="00E02CD8"/>
    <w:rsid w:val="00E464C5"/>
    <w:rsid w:val="00E7529E"/>
    <w:rsid w:val="00EA56FB"/>
    <w:rsid w:val="00ED6138"/>
    <w:rsid w:val="00F3736E"/>
    <w:rsid w:val="00F62204"/>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2F0D4"/>
  <w15:chartTrackingRefBased/>
  <w15:docId w15:val="{D0487BB0-547C-4D8D-BBF5-29AE99A5D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827"/>
  </w:style>
  <w:style w:type="paragraph" w:styleId="Heading3">
    <w:name w:val="heading 3"/>
    <w:basedOn w:val="Normal"/>
    <w:link w:val="Heading3Char"/>
    <w:uiPriority w:val="9"/>
    <w:qFormat/>
    <w:rsid w:val="005A68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A6827"/>
    <w:rPr>
      <w:rFonts w:ascii="Times New Roman" w:eastAsia="Times New Roman" w:hAnsi="Times New Roman" w:cs="Times New Roman"/>
      <w:b/>
      <w:bCs/>
      <w:sz w:val="27"/>
      <w:szCs w:val="27"/>
    </w:rPr>
  </w:style>
  <w:style w:type="paragraph" w:styleId="ListParagraph">
    <w:name w:val="List Paragraph"/>
    <w:basedOn w:val="Normal"/>
    <w:uiPriority w:val="34"/>
    <w:qFormat/>
    <w:rsid w:val="00F3736E"/>
    <w:pPr>
      <w:ind w:left="720"/>
      <w:contextualSpacing/>
    </w:pPr>
  </w:style>
  <w:style w:type="paragraph" w:styleId="Header">
    <w:name w:val="header"/>
    <w:basedOn w:val="Normal"/>
    <w:link w:val="HeaderChar"/>
    <w:uiPriority w:val="99"/>
    <w:unhideWhenUsed/>
    <w:rsid w:val="00F622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2204"/>
  </w:style>
  <w:style w:type="paragraph" w:styleId="Footer">
    <w:name w:val="footer"/>
    <w:basedOn w:val="Normal"/>
    <w:link w:val="FooterChar"/>
    <w:uiPriority w:val="99"/>
    <w:unhideWhenUsed/>
    <w:rsid w:val="00F622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22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6D422-DF0F-454D-869A-1A2601877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15</Pages>
  <Words>1869</Words>
  <Characters>10659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cp:lastPrinted>2025-03-18T09:30:00Z</cp:lastPrinted>
  <dcterms:created xsi:type="dcterms:W3CDTF">2025-03-18T03:27:00Z</dcterms:created>
  <dcterms:modified xsi:type="dcterms:W3CDTF">2025-03-18T09:35:00Z</dcterms:modified>
</cp:coreProperties>
</file>