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命令总结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帮助/辅助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version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info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--help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images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 -q  --digests  --no-trunc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search image_name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: $ docker search -s 30 tomcat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--no-trunc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--automated : 只列出automated build 类型镜像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pull image_name:tag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rmi [image_name:tag ...]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rmi -f $(docker images -qa)  全部删除镜像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history imageId  //列出镜像的变更历史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tag image_name:tag new_name:tag</w:t>
      </w:r>
      <w:bookmarkStart w:id="0" w:name="_GoBack"/>
      <w:bookmarkEnd w:id="0"/>
      <w:r>
        <w:rPr>
          <w:rFonts w:hint="eastAsia"/>
          <w:lang w:val="en-US" w:eastAsia="zh-CN"/>
        </w:rPr>
        <w:tab/>
        <w:t>//为镜像重命名（包括tag）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run [options] image [command] [arg...]  新建/启动容器</w:t>
      </w:r>
    </w:p>
    <w:p>
      <w:pPr>
        <w:pStyle w:val="19"/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[options]:</w:t>
      </w:r>
    </w:p>
    <w:p>
      <w:pPr>
        <w:pStyle w:val="19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→ 为容器指定一个名词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 → 后台运行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 → 以交互模式运行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 → 为容器重新分配一个伪输入终端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 → 随机端口映射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 → 指定端口映射；有四种模式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u w:val="single"/>
          <w:lang w:val="en-US" w:eastAsia="zh-CN"/>
        </w:rPr>
        <w:t>ip:hostPort:containerPort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ip::containerPort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u w:val="single"/>
          <w:lang w:val="en-US" w:eastAsia="zh-CN"/>
        </w:rPr>
        <w:t>hostPort:containerPort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containerPort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run -d centos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ps查看，发现容器已退出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说明：docker容器后台运行，就必须有一个前台的进程，容器运行的命令如果不是那些一直挂起的命令（比如：top、tail），就会自动退出。因为docker觉得此容器已经没事可做了</w:t>
      </w:r>
    </w:p>
    <w:p>
      <w:pPr>
        <w:rPr>
          <w:rFonts w:hint="eastAsia"/>
          <w:lang w:val="en-US" w:eastAsia="zh-CN"/>
        </w:rPr>
      </w:pPr>
    </w:p>
    <w:p>
      <w:pPr>
        <w:pStyle w:val="19"/>
        <w:rPr>
          <w:rFonts w:hint="default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r>
        <w:rPr>
          <w:rFonts w:hint="default" w:ascii="Arial" w:hAnsi="Arial" w:cs="Arial"/>
          <w:lang w:val="en-US" w:eastAsia="zh-CN"/>
        </w:rPr>
        <w:t>docker ps [options]</w:t>
      </w:r>
    </w:p>
    <w:p>
      <w:pPr>
        <w:pStyle w:val="19"/>
        <w:ind w:firstLine="240" w:firstLineChars="10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[options]</w:t>
      </w:r>
    </w:p>
    <w:p>
      <w:pPr>
        <w:pStyle w:val="19"/>
        <w:ind w:firstLine="420" w:firstLineChars="0"/>
        <w:rPr>
          <w:rFonts w:hint="eastAsia" w:cs="Arial"/>
          <w:lang w:val="en-US" w:eastAsia="zh-CN"/>
        </w:rPr>
      </w:pPr>
      <w:r>
        <w:rPr>
          <w:rFonts w:hint="eastAsia" w:cs="Arial"/>
          <w:lang w:val="en-US" w:eastAsia="zh-CN"/>
        </w:rPr>
        <w:t xml:space="preserve">-a </w:t>
      </w:r>
      <w:r>
        <w:rPr>
          <w:rFonts w:hint="eastAsia"/>
          <w:lang w:val="en-US" w:eastAsia="zh-CN"/>
        </w:rPr>
        <w:t xml:space="preserve"> → 列出当前运行 + 历史运行过的容器</w:t>
      </w:r>
    </w:p>
    <w:p>
      <w:pPr>
        <w:pStyle w:val="19"/>
        <w:ind w:firstLine="420" w:firstLineChars="0"/>
        <w:rPr>
          <w:rFonts w:hint="eastAsia" w:cs="Arial"/>
          <w:lang w:val="en-US" w:eastAsia="zh-CN"/>
        </w:rPr>
      </w:pPr>
      <w:r>
        <w:rPr>
          <w:rFonts w:hint="eastAsia" w:cs="Arial"/>
          <w:lang w:val="en-US" w:eastAsia="zh-CN"/>
        </w:rPr>
        <w:t>-l</w:t>
      </w:r>
      <w:r>
        <w:rPr>
          <w:rFonts w:hint="eastAsia"/>
          <w:lang w:val="en-US" w:eastAsia="zh-CN"/>
        </w:rPr>
        <w:t xml:space="preserve">  → 显示最近创建的容器</w:t>
      </w:r>
    </w:p>
    <w:p>
      <w:pPr>
        <w:pStyle w:val="19"/>
        <w:ind w:firstLine="420" w:firstLineChars="0"/>
        <w:rPr>
          <w:rFonts w:hint="eastAsia" w:cs="Arial"/>
          <w:lang w:val="en-US" w:eastAsia="zh-CN"/>
        </w:rPr>
      </w:pPr>
      <w:r>
        <w:rPr>
          <w:rFonts w:hint="eastAsia" w:cs="Arial"/>
          <w:lang w:val="en-US" w:eastAsia="zh-CN"/>
        </w:rPr>
        <w:t>-n</w:t>
      </w:r>
      <w:r>
        <w:rPr>
          <w:rFonts w:hint="eastAsia"/>
          <w:lang w:val="en-US" w:eastAsia="zh-CN"/>
        </w:rPr>
        <w:t xml:space="preserve">  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显示n个最近创建的容器</w:t>
      </w:r>
    </w:p>
    <w:p>
      <w:pPr>
        <w:pStyle w:val="19"/>
        <w:ind w:firstLine="420" w:firstLineChars="0"/>
        <w:rPr>
          <w:rFonts w:hint="eastAsia" w:cs="Arial"/>
          <w:lang w:val="en-US" w:eastAsia="zh-CN"/>
        </w:rPr>
      </w:pPr>
      <w:r>
        <w:rPr>
          <w:rFonts w:hint="eastAsia" w:cs="Arial"/>
          <w:lang w:val="en-US" w:eastAsia="zh-CN"/>
        </w:rPr>
        <w:t>-q</w:t>
      </w:r>
      <w:r>
        <w:rPr>
          <w:rFonts w:hint="eastAsia"/>
          <w:lang w:val="en-US" w:eastAsia="zh-CN"/>
        </w:rPr>
        <w:t xml:space="preserve">  → 静默模式，只显示容器编号</w:t>
      </w:r>
    </w:p>
    <w:p>
      <w:pPr>
        <w:pStyle w:val="19"/>
        <w:ind w:firstLine="420" w:firstLineChars="0"/>
        <w:rPr>
          <w:rFonts w:hint="eastAsia" w:cs="Arial"/>
          <w:lang w:val="en-US" w:eastAsia="zh-CN"/>
        </w:rPr>
      </w:pPr>
      <w:r>
        <w:rPr>
          <w:rFonts w:hint="eastAsia" w:cs="Arial"/>
          <w:lang w:val="en-US" w:eastAsia="zh-CN"/>
        </w:rPr>
        <w:t>--no-trunc</w:t>
      </w:r>
    </w:p>
    <w:p>
      <w:pPr>
        <w:pStyle w:val="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退出容器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exit：停止并退出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Ctrl+P+Q：不停止退出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进入正在运行的容器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docker attach containerID 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直接进入容器启动命令的终端，不会启动新进程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exec -it containerID bashShell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在容器中打开新的终端，并可以启动新的进程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exec -it containerID ls -l /tmp</w:t>
      </w:r>
    </w:p>
    <w:p>
      <w:pPr>
        <w:pStyle w:val="2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只输出 $ ls -l /tmp 的结果，不会进入容器交互：隔空操作容器内部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exec -it containerID /bin/bash</w:t>
      </w:r>
    </w:p>
    <w:p>
      <w:pPr>
        <w:pStyle w:val="2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进入容器交互，打开新的终端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start containerID/containerName  → 启动容器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restart containerID  → 重启容器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stop containerID/containerName  → 停止容器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kill containerID/containerName  → 强制停止容器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rm containerID  → 删除已停止的容器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一次删除所有容器：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rm -f $(docker ps -a -q)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ps -a -q | xargs docker rm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logs -f -t --tain n containerID  → 查看container日志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 加入时间戳；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 跟随最新的日志打印，追加；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--tail  数字：显示最后多少条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top containerID   → 查看容器中的进程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inspect containerID   → 查看容器细节（内部）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docker cp containerID:container路径 目的主机路径   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把容器中的文件copy到宿主机中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commit [options] containerID 镜像名:[tag]</w:t>
      </w:r>
    </w:p>
    <w:p>
      <w:pPr>
        <w:pStyle w:val="19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-a=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作者</w:t>
      </w:r>
      <w:r>
        <w:rPr>
          <w:rFonts w:hint="default"/>
          <w:lang w:val="en-US" w:eastAsia="zh-CN"/>
        </w:rPr>
        <w:t>”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commit -a=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nyfblack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del docs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containerID nyf/tomcat:1.2 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把tomcat的docs删除，重新做一个镜像</w:t>
      </w:r>
    </w:p>
    <w:p>
      <w:pPr>
        <w:rPr>
          <w:rFonts w:hint="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port container_name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#查看端口映射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数据卷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run -it -v /宿主机绝对路径目录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lang w:val="en-US" w:eastAsia="zh-CN"/>
        </w:rPr>
        <w:t>/容器目录 镜像名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 $ docker run -it -v /myDataVolume:/dataVolume centos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同时在Host上生成myDataVolume目录，在容器中生成dataVolume目录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命令带权限：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run -it -v /myDataVolume:/dataVolume:ro centos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→ 容器侧目录为只读：ro -&gt; readonly </w:t>
      </w:r>
    </w:p>
    <w:p>
      <w:pPr>
        <w:rPr>
          <w:rFonts w:hint="eastAsia"/>
          <w:lang w:val="en-US" w:eastAsia="zh-CN"/>
        </w:rPr>
      </w:pP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 添加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 的volume指令添加数据卷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基于移植性的考虑，dockerfile中不支持host目录的设置，host的目录自动生成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构建：</w:t>
      </w:r>
    </w:p>
    <w:p>
      <w:pPr>
        <w:pStyle w:val="19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$ docker build -f /mydocker/Dockerfile -t zy/centos </w:t>
      </w:r>
      <w:r>
        <w:rPr>
          <w:rFonts w:hint="eastAsia"/>
          <w:b/>
          <w:bCs/>
          <w:lang w:val="en-US" w:eastAsia="zh-CN"/>
        </w:rPr>
        <w:t>.</w:t>
      </w:r>
    </w:p>
    <w:p>
      <w:pPr>
        <w:pStyle w:val="1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→ 如果dockerfile的命名为Dockerfile 则-f参数指定文件可省略；docker会默认使用名为Dockerfile的文件创建镜像</w: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e.g.Dockerfile文件如下：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#volume test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centos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/bin/bash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问题及解决方案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如果docker挂载主机目录，docker访问出现以下错误：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cannot open directory. : Permission denied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这是权限问题；解决办法：在挂载目录后添加如下参数即可：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--privileged=true</w:t>
      </w:r>
    </w:p>
    <w:p>
      <w:pPr>
        <w:rPr>
          <w:rFonts w:hint="eastAsia"/>
          <w:lang w:val="en-US" w:eastAsia="zh-CN"/>
        </w:rPr>
      </w:pP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数据卷容器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run -it --name dc02 --volume-from dc01 centos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dc01为父容器，dc02继承dc01的数据卷配置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容器之间配置信息的传递，数据卷的生命周期一直持续到没有容器使用他为止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Dockerfile构建image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 ----build---&gt; image ----run----&gt; container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面向开发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交付标准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涉及部署和运维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Dockerfile命令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6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60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EXPOSE</w:t>
            </w:r>
          </w:p>
        </w:tc>
        <w:tc>
          <w:tcPr>
            <w:tcW w:w="60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暴露端口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MAINTAINER</w:t>
            </w:r>
          </w:p>
        </w:tc>
        <w:tc>
          <w:tcPr>
            <w:tcW w:w="60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维护者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.dockerignore</w:t>
            </w:r>
          </w:p>
        </w:tc>
        <w:tc>
          <w:tcPr>
            <w:tcW w:w="60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忽略；与。gitignore相似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RUN：镜像构建时执行该命令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CMD：容器运行时执行的默认命令，会被docker run指定的启动命令覆盖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ENTERYPOINT：不会被docker run命令中指定的启动命令覆盖；如果想覆盖，需要显式的在docker run中指定ENTERYPOINT指令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CMD/ENTERYPOINT：组合使用，CMD指定默认参数，ENTERYPOINT指定命令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ADD/COPY src desc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ADD：tar解压/URL下载 + copy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COPY：如果只是copy文件，推荐使用此命令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VOLUME：添加卷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WORKDIR：从image创建container时设置工作目录，CMD/ENTERYPOINT都会在该目录下执行；在构建中为后续的指令指定工作目录；通常使用绝对路径，如果使用相对路径，结果会向下传递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ENV：设置环境变量；可以作用于构建中，运行中依然有效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ENV MY_PATH /usr/mytest</w:t>
      </w:r>
      <w:r>
        <w:rPr>
          <w:rFonts w:hint="eastAsia"/>
          <w:lang w:val="en-US" w:eastAsia="zh-CN"/>
        </w:rPr>
        <w:tab/>
        <w:t>//定义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 WORKDIR $MY_PATH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USER：指定该镜像以什么样的用户身份运行；也可以在此命令中使用用户组(uid，gid)，如果不指定，则默认使用root用户；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 user:group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 user:gid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uid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 uid:group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 uid:gid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ONBUILD：为镜像添加触发器；当一个镜像被其他镜像作为基础镜像时执行；会在构建过程中插入指令；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ONBUILD COPY index.html /usr/share/nginx/html/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centos的Dockerfile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scratch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//scratch→基镜像，相当于类中的object类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MAINTAINER The Centos Project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c68-docker.tar.xz/</w:t>
      </w:r>
    </w:p>
    <w:p>
      <w:pPr>
        <w:pStyle w:val="1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Centos Base Image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vendor=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Centos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license=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GPLv2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</w:t>
      </w:r>
    </w:p>
    <w:p>
      <w:pPr>
        <w:pStyle w:val="19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build-data=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2016-06-02</w:t>
      </w:r>
      <w:r>
        <w:rPr>
          <w:rFonts w:hint="default"/>
          <w:lang w:val="en-US" w:eastAsia="zh-CN"/>
        </w:rPr>
        <w:t>”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bin/bash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Docker容器网络实现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Docker容器网络基础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Docker0：</w:t>
      </w:r>
      <w:r>
        <w:rPr>
          <w:rFonts w:hint="eastAsia"/>
          <w:lang w:val="en-US" w:eastAsia="zh-CN"/>
        </w:rPr>
        <w:t>相当于一个虚拟网桥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Linux虚拟网桥的特点：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可以设置IP地址；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相当于拥有一个隐藏的虚拟网卡；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运行docker image时，相当于创建了网络连接的两端，即container中的eth0和host中的veth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docker为每个container都分配了一个Mac地址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ubuntu的网桥管理工具：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apt-get install bridge-utils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brctl show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→ 查看网桥设备</w:t>
      </w: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自定义docker0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修改docker0地址：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ifconfig docker0 192.168.200.1 netmask 255.255.255.0</w:t>
      </w:r>
    </w:p>
    <w:p>
      <w:pPr>
        <w:rPr>
          <w:rFonts w:hint="eastAsia"/>
          <w:lang w:val="en-US" w:eastAsia="zh-CN"/>
        </w:rPr>
      </w:pPr>
    </w:p>
    <w:p>
      <w:pPr>
        <w:pStyle w:val="21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自定义虚拟网桥</w:t>
      </w:r>
      <w:r>
        <w:rPr>
          <w:rFonts w:hint="eastAsia"/>
          <w:lang w:val="en-US" w:eastAsia="zh-CN"/>
        </w:rPr>
        <w:t>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添加虚拟网桥：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brctl addbr br0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ifconfig br0 192.168.100.1 netmask 255.255.255.0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更改docker守护进程的启动配置：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/etc/default/docker中添加DOCKER_OPS值 [-b=br0]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Docker容器的互联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允许所有容器互联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--icc=true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//默认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启动的所有容器是加到同一虚拟网桥上的，所有可以互联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容器的ip地址是不可靠的连接，会随着容器的重新启动而改变；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如果在一个容器使用ip来连接了另一个容器，当容器重启的时候，该连接失效；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run --link=[container_name]:[alias] [image] [commond]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run -it --name cct3 --link cct1:webtest image_name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docker会在容器启动的时候自动把cct1的ip映射到webtest上，在cct3中要连接cct1时，直接使用webtest即可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在/etc/hosts中可以查看到cct1的ip到webtest的映射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拒绝容器间的互联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修改docker配置文件，添加--icc=false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vi /etc/default/docker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添加：DOCKER_OPS值 [--icc=false]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考虑到安全性，阻断容器之间的连接；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修改配置之后需要重启docker服务才能生效；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允许特定容器间的连接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Docker守护进程的启动项配置：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--icc=false 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--iptables=true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启动时设置：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--link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阻断所有容器之间的访问，只使用link设置的容器访问</w:t>
      </w:r>
    </w:p>
    <w:p>
      <w:pPr>
        <w:rPr>
          <w:rFonts w:hint="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iptables -L -n</w:t>
      </w:r>
      <w:r>
        <w:rPr>
          <w:rFonts w:hint="eastAsia"/>
          <w:lang w:val="en-US" w:eastAsia="zh-CN"/>
        </w:rPr>
        <w:tab/>
        <w:t>#查看设置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sudo iptables -f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#清空当前内容，重新加载设置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Docker容器与外部网络的连接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ip_forward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linux中的配置项，此项设置是否允许流量转发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docker中也有ip-forward配置项：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--ip-forward=true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//默认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在docker启动的时候会自动设置linux中的ip_forward为1，即允许流量转发</w:t>
      </w:r>
    </w:p>
    <w:p>
      <w:pPr>
        <w:pStyle w:val="19"/>
        <w:rPr>
          <w:rFonts w:hint="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查看linux中的ip_forward设置：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sysctl net.ipv4.conf.all.forwarding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Iptables是Linux内核集成的包过滤防火墙系统。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Iptables包含：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表（table）</w:t>
      </w:r>
      <w:r>
        <w:rPr>
          <w:rFonts w:hint="eastAsia"/>
          <w:lang w:val="en-US" w:eastAsia="zh-CN"/>
        </w:rPr>
        <w:tab/>
        <w:t>同一类操作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链（chain）数据处理中的不同环节（阶段）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规则（rule）每个链下的操作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ACCEPT/REJECT/DROP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filter表中包含的链：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FORWARD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</w:t>
      </w:r>
    </w:p>
    <w:p>
      <w:pPr>
        <w:rPr>
          <w:rFonts w:hint="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查看filter表：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iptables -t filter -L -n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-t：指定查看的表明，默认查看filter表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-L：执行的操作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-n：列表显示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iptables -L -n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//默认就是filter表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限制ip访问容器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可以限制特定的端口访问特定的容器：</w:t>
      </w:r>
    </w:p>
    <w:p>
      <w:pPr>
        <w:pStyle w:val="1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 sudo iptables -I DOCKER -s 10.211.55.3 -d 172.17.0.7 -p TCP --dport 80 -j DROP</w:t>
      </w:r>
    </w:p>
    <w:p>
      <w:pPr>
        <w:pStyle w:val="1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-s：源路径ip：被访问的ip</w:t>
      </w:r>
    </w:p>
    <w:p>
      <w:pPr>
        <w:pStyle w:val="1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-d：目标ip：被禁止的ip</w:t>
      </w:r>
    </w:p>
    <w:p>
      <w:pPr>
        <w:pStyle w:val="1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-p：协议</w:t>
      </w:r>
    </w:p>
    <w:p>
      <w:pPr>
        <w:pStyle w:val="1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--dport：端口</w:t>
      </w:r>
    </w:p>
    <w:p>
      <w:pPr>
        <w:pStyle w:val="1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-j：访问规则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Docker容器的跨主机连接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使用网桥实现跨主机容器连接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修改/etc/network/interfaces文件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br0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iface br0 inet static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10.211.55.3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netmask 255.255.255.0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 10.211.55.1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bridge_ports eth0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Docker设置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修改/etc/default/docker文件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-b指定使用自定义网桥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-b=br0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--fixed-cidr限制ip地址分配范围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IP地址划分：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Host1:10.211.55.64/26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地址范围：10.211.55.65~10.211.55.126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Host2:10.211.55.128/26</w:t>
      </w:r>
    </w:p>
    <w:p>
      <w:pPr>
        <w:pStyle w:val="1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地址范围：10.211.55.129~10.211.55.190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配置简单，不依赖第三方软件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与主机在同网段，需要小心划分IP地址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需要有网段控制权，在生产环境中不易实现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不容易管理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兼容性不佳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使用Open vSwitch实现跨主机容器连接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vSwitch是一个高质量的、多层虚拟交换机；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建立ovs网桥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添加gre连接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配置docker容器虚拟网桥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为虚拟网桥添加ovs接口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添加不同docker容器网段路由</w:t>
      </w:r>
    </w:p>
    <w:p>
      <w:pPr>
        <w:rPr>
          <w:rFonts w:hint="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建立ovs网桥，添加gre连接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apt-get install openvswitch-switch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//安装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ovs-vsctl show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//查看ovs的版本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ovs-vsctl add-br obr0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ovs-vsctl add-port obr0 gre0</w:t>
      </w:r>
    </w:p>
    <w:p>
      <w:pPr>
        <w:pStyle w:val="1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 sudo ovs-vsctl set interface gre0 type=gre options:remote_ip=192.168.59.104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ovs-vsctl show</w:t>
      </w:r>
    </w:p>
    <w:p/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设置虚拟网桥并连接到gre上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brctl addbr br0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ifconfig br0 192.168.1.1 netmask 255.255.255.0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brctl addif br0 obr0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suod brctl show</w:t>
      </w:r>
    </w:p>
    <w:p>
      <w:pPr>
        <w:rPr>
          <w:rFonts w:hint="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route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//查看路由表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ip route add 192.168.2.0/24 via 192.168.59.104 dev eth0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//添加路由表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使用weave实现跨主机容器连接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建立一个虚拟的网络，用于将运行在不同主机的Docker容器连接起来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"http://weave.works"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http://weave.works</w:t>
      </w:r>
      <w:r>
        <w:rPr>
          <w:rFonts w:hint="eastAsia"/>
          <w:lang w:val="en-US" w:eastAsia="zh-CN"/>
        </w:rPr>
        <w:fldChar w:fldCharType="end"/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"https://github.com/weaveworks/weave#readme"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https://github.com/weaveworks/weave#readme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安装Weave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启动Weave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$weave launch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连接不同主机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通过weave启动容器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DockerHost1：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下载、安装weave：</w:t>
      </w:r>
    </w:p>
    <w:p>
      <w:pPr>
        <w:pStyle w:val="1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sudo wget -o /usr/bin/weave https://raw.githubusercontent.com/zettio/weave/master/weave</w:t>
      </w:r>
    </w:p>
    <w:p>
      <w:pPr>
        <w:pStyle w:val="19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sudo chmod a+x /usr/bin/weave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启动weave：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weave launch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通过weave启动容器：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weave run 192.168.1.10/24 -it --name wc1 ubuntu /bin/bash</w:t>
      </w:r>
    </w:p>
    <w:p>
      <w:pPr>
        <w:pStyle w:val="1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 docker attach wc1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ping 另一台主机的container_addr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DockerHost2: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下载安装同host1；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启动weave：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weave launch 192.168.59.103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c2=$(weave run 192.168.1.2/24 -it ubuntu /bin/bash)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echo $c2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//查看c2的值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attch $c2</w:t>
      </w:r>
    </w:p>
    <w:p>
      <w:pPr>
        <w:pStyle w:val="19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43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BjAG8AZABlAA==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2DDFD"/>
    <w:multiLevelType w:val="multilevel"/>
    <w:tmpl w:val="84C2DDF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A3EE7DC"/>
    <w:multiLevelType w:val="multilevel"/>
    <w:tmpl w:val="BA3EE7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C3F72FC7"/>
    <w:multiLevelType w:val="singleLevel"/>
    <w:tmpl w:val="C3F72FC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F934518"/>
    <w:multiLevelType w:val="singleLevel"/>
    <w:tmpl w:val="DF934518"/>
    <w:lvl w:ilvl="0" w:tentative="0">
      <w:start w:val="1"/>
      <w:numFmt w:val="bullet"/>
      <w:pStyle w:val="21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74C3"/>
    <w:rsid w:val="00613B6A"/>
    <w:rsid w:val="00B27749"/>
    <w:rsid w:val="00B72A90"/>
    <w:rsid w:val="010A6299"/>
    <w:rsid w:val="011A394E"/>
    <w:rsid w:val="01290A0F"/>
    <w:rsid w:val="012C6124"/>
    <w:rsid w:val="01520C1A"/>
    <w:rsid w:val="01B36E5B"/>
    <w:rsid w:val="01B57505"/>
    <w:rsid w:val="01C0638C"/>
    <w:rsid w:val="020B1E71"/>
    <w:rsid w:val="02284D63"/>
    <w:rsid w:val="02501484"/>
    <w:rsid w:val="026F7C7C"/>
    <w:rsid w:val="02D73E1C"/>
    <w:rsid w:val="02E91352"/>
    <w:rsid w:val="02EB45D2"/>
    <w:rsid w:val="02FC430A"/>
    <w:rsid w:val="03050493"/>
    <w:rsid w:val="038C3FFC"/>
    <w:rsid w:val="03AB7981"/>
    <w:rsid w:val="04041C15"/>
    <w:rsid w:val="04242091"/>
    <w:rsid w:val="04510ACF"/>
    <w:rsid w:val="0458768C"/>
    <w:rsid w:val="04854B83"/>
    <w:rsid w:val="04867FCA"/>
    <w:rsid w:val="0536603A"/>
    <w:rsid w:val="05657721"/>
    <w:rsid w:val="057A54C4"/>
    <w:rsid w:val="059B0464"/>
    <w:rsid w:val="05AD06ED"/>
    <w:rsid w:val="05F11248"/>
    <w:rsid w:val="06076E26"/>
    <w:rsid w:val="064A178E"/>
    <w:rsid w:val="065A7E31"/>
    <w:rsid w:val="06BF1B07"/>
    <w:rsid w:val="071E08F5"/>
    <w:rsid w:val="077A01C4"/>
    <w:rsid w:val="07C53716"/>
    <w:rsid w:val="07DF6262"/>
    <w:rsid w:val="07F62677"/>
    <w:rsid w:val="080C4788"/>
    <w:rsid w:val="082A7BDF"/>
    <w:rsid w:val="084E3241"/>
    <w:rsid w:val="08EF38F7"/>
    <w:rsid w:val="08F951EA"/>
    <w:rsid w:val="092D1EA1"/>
    <w:rsid w:val="09872001"/>
    <w:rsid w:val="0A052104"/>
    <w:rsid w:val="0A2F1C48"/>
    <w:rsid w:val="0A772321"/>
    <w:rsid w:val="0A990DE8"/>
    <w:rsid w:val="0AA15DE9"/>
    <w:rsid w:val="0AB93FCF"/>
    <w:rsid w:val="0AF07BCB"/>
    <w:rsid w:val="0B0013F8"/>
    <w:rsid w:val="0B0F766C"/>
    <w:rsid w:val="0B237A5B"/>
    <w:rsid w:val="0B2F4553"/>
    <w:rsid w:val="0B691D32"/>
    <w:rsid w:val="0BA33AE5"/>
    <w:rsid w:val="0BA93857"/>
    <w:rsid w:val="0C425578"/>
    <w:rsid w:val="0C563695"/>
    <w:rsid w:val="0C6763BF"/>
    <w:rsid w:val="0D2744BA"/>
    <w:rsid w:val="0D2F23A6"/>
    <w:rsid w:val="0D9035C9"/>
    <w:rsid w:val="0DE31517"/>
    <w:rsid w:val="0DF11E31"/>
    <w:rsid w:val="0E066919"/>
    <w:rsid w:val="0E2941DF"/>
    <w:rsid w:val="0E3C1E54"/>
    <w:rsid w:val="0E552E06"/>
    <w:rsid w:val="0E874542"/>
    <w:rsid w:val="0EF248CB"/>
    <w:rsid w:val="0EF73CC8"/>
    <w:rsid w:val="0F090EF5"/>
    <w:rsid w:val="0F18288F"/>
    <w:rsid w:val="0F2101AD"/>
    <w:rsid w:val="0F385534"/>
    <w:rsid w:val="0FB31F12"/>
    <w:rsid w:val="0FFB08EE"/>
    <w:rsid w:val="103F464F"/>
    <w:rsid w:val="107D37FE"/>
    <w:rsid w:val="109359EC"/>
    <w:rsid w:val="10AC18BE"/>
    <w:rsid w:val="10CC0978"/>
    <w:rsid w:val="10D572FB"/>
    <w:rsid w:val="10F30A6A"/>
    <w:rsid w:val="10F30BC3"/>
    <w:rsid w:val="118812CA"/>
    <w:rsid w:val="11930BDB"/>
    <w:rsid w:val="11E045A0"/>
    <w:rsid w:val="12472A8B"/>
    <w:rsid w:val="12503B8C"/>
    <w:rsid w:val="12657606"/>
    <w:rsid w:val="12B076F2"/>
    <w:rsid w:val="12CF34D6"/>
    <w:rsid w:val="12E53CF5"/>
    <w:rsid w:val="12F37C9F"/>
    <w:rsid w:val="12F85869"/>
    <w:rsid w:val="131521B3"/>
    <w:rsid w:val="133A2DE3"/>
    <w:rsid w:val="136D15EF"/>
    <w:rsid w:val="13704EF5"/>
    <w:rsid w:val="13C3370B"/>
    <w:rsid w:val="13C92126"/>
    <w:rsid w:val="142E5BDB"/>
    <w:rsid w:val="14347847"/>
    <w:rsid w:val="145D1D79"/>
    <w:rsid w:val="14C15224"/>
    <w:rsid w:val="14E845E6"/>
    <w:rsid w:val="15454F20"/>
    <w:rsid w:val="154B11DB"/>
    <w:rsid w:val="15581B89"/>
    <w:rsid w:val="157532EE"/>
    <w:rsid w:val="157E1A5F"/>
    <w:rsid w:val="15A5093B"/>
    <w:rsid w:val="15DC069D"/>
    <w:rsid w:val="15E521F5"/>
    <w:rsid w:val="15E61D1F"/>
    <w:rsid w:val="15E84CA7"/>
    <w:rsid w:val="16027E53"/>
    <w:rsid w:val="16074D7B"/>
    <w:rsid w:val="1649009C"/>
    <w:rsid w:val="165F60EE"/>
    <w:rsid w:val="16853BB0"/>
    <w:rsid w:val="16947155"/>
    <w:rsid w:val="16BC2DE7"/>
    <w:rsid w:val="16F75A00"/>
    <w:rsid w:val="17293DFE"/>
    <w:rsid w:val="175126E9"/>
    <w:rsid w:val="175D7797"/>
    <w:rsid w:val="177620CC"/>
    <w:rsid w:val="17992AB7"/>
    <w:rsid w:val="17C657B2"/>
    <w:rsid w:val="1876620C"/>
    <w:rsid w:val="188D2CC0"/>
    <w:rsid w:val="18CA4DF4"/>
    <w:rsid w:val="18EC7065"/>
    <w:rsid w:val="194F711A"/>
    <w:rsid w:val="196C3AB3"/>
    <w:rsid w:val="19C76B8E"/>
    <w:rsid w:val="19D40C0A"/>
    <w:rsid w:val="19E906BD"/>
    <w:rsid w:val="1A112EC7"/>
    <w:rsid w:val="1A307C8A"/>
    <w:rsid w:val="1A8E0476"/>
    <w:rsid w:val="1AA237CE"/>
    <w:rsid w:val="1AB10224"/>
    <w:rsid w:val="1AF2303F"/>
    <w:rsid w:val="1AF97667"/>
    <w:rsid w:val="1B1D07D7"/>
    <w:rsid w:val="1B2D79D9"/>
    <w:rsid w:val="1B36199A"/>
    <w:rsid w:val="1B6E5231"/>
    <w:rsid w:val="1B8C0D01"/>
    <w:rsid w:val="1BA93D89"/>
    <w:rsid w:val="1BD06361"/>
    <w:rsid w:val="1BD533DE"/>
    <w:rsid w:val="1C243724"/>
    <w:rsid w:val="1C5F57A8"/>
    <w:rsid w:val="1C923DE4"/>
    <w:rsid w:val="1CD57FA8"/>
    <w:rsid w:val="1D032A82"/>
    <w:rsid w:val="1D121BA0"/>
    <w:rsid w:val="1D141180"/>
    <w:rsid w:val="1D2C11D1"/>
    <w:rsid w:val="1D370C89"/>
    <w:rsid w:val="1D7106FD"/>
    <w:rsid w:val="1DDD02C6"/>
    <w:rsid w:val="1DFB704F"/>
    <w:rsid w:val="1DFE701D"/>
    <w:rsid w:val="1E477B3E"/>
    <w:rsid w:val="1E4D6CCD"/>
    <w:rsid w:val="1E691864"/>
    <w:rsid w:val="1E7702E7"/>
    <w:rsid w:val="1E783561"/>
    <w:rsid w:val="1E844790"/>
    <w:rsid w:val="1E8B25A7"/>
    <w:rsid w:val="1E9130BC"/>
    <w:rsid w:val="1EBA3870"/>
    <w:rsid w:val="1ECF12ED"/>
    <w:rsid w:val="1F0570DA"/>
    <w:rsid w:val="1F0E2767"/>
    <w:rsid w:val="1F2617A2"/>
    <w:rsid w:val="1F2F6E86"/>
    <w:rsid w:val="1F5A6F61"/>
    <w:rsid w:val="1F6F669E"/>
    <w:rsid w:val="1FBF3C71"/>
    <w:rsid w:val="1FC05F59"/>
    <w:rsid w:val="2065453E"/>
    <w:rsid w:val="21150FE0"/>
    <w:rsid w:val="213D1156"/>
    <w:rsid w:val="214675A8"/>
    <w:rsid w:val="216D1465"/>
    <w:rsid w:val="21A3153F"/>
    <w:rsid w:val="21CB0BE4"/>
    <w:rsid w:val="21E4046B"/>
    <w:rsid w:val="220D6EC9"/>
    <w:rsid w:val="227565AA"/>
    <w:rsid w:val="22B5185F"/>
    <w:rsid w:val="22CD45D3"/>
    <w:rsid w:val="23124660"/>
    <w:rsid w:val="23155C33"/>
    <w:rsid w:val="23544477"/>
    <w:rsid w:val="23797E85"/>
    <w:rsid w:val="23A136D4"/>
    <w:rsid w:val="24181089"/>
    <w:rsid w:val="24335C7C"/>
    <w:rsid w:val="244A1396"/>
    <w:rsid w:val="24847E3A"/>
    <w:rsid w:val="25121533"/>
    <w:rsid w:val="25785887"/>
    <w:rsid w:val="2592419B"/>
    <w:rsid w:val="26070838"/>
    <w:rsid w:val="26077302"/>
    <w:rsid w:val="263429E3"/>
    <w:rsid w:val="2639358E"/>
    <w:rsid w:val="26395E70"/>
    <w:rsid w:val="26626CF5"/>
    <w:rsid w:val="26883260"/>
    <w:rsid w:val="26C1756F"/>
    <w:rsid w:val="273A4A90"/>
    <w:rsid w:val="275E28B1"/>
    <w:rsid w:val="27875661"/>
    <w:rsid w:val="27917BC5"/>
    <w:rsid w:val="2796784B"/>
    <w:rsid w:val="279F78FC"/>
    <w:rsid w:val="27C7295B"/>
    <w:rsid w:val="27C730A4"/>
    <w:rsid w:val="27F90720"/>
    <w:rsid w:val="280316CE"/>
    <w:rsid w:val="281026AD"/>
    <w:rsid w:val="28145B7E"/>
    <w:rsid w:val="28392C4F"/>
    <w:rsid w:val="28586BB8"/>
    <w:rsid w:val="285C4B77"/>
    <w:rsid w:val="28BF6F50"/>
    <w:rsid w:val="28C37F89"/>
    <w:rsid w:val="28E85560"/>
    <w:rsid w:val="28F61FBE"/>
    <w:rsid w:val="297E0EC9"/>
    <w:rsid w:val="29C2097B"/>
    <w:rsid w:val="29D4366E"/>
    <w:rsid w:val="2A1A7815"/>
    <w:rsid w:val="2A363B87"/>
    <w:rsid w:val="2A647729"/>
    <w:rsid w:val="2A971333"/>
    <w:rsid w:val="2AE942B2"/>
    <w:rsid w:val="2AEC3861"/>
    <w:rsid w:val="2AF239AA"/>
    <w:rsid w:val="2B3221BF"/>
    <w:rsid w:val="2B4E4EAC"/>
    <w:rsid w:val="2B5A7377"/>
    <w:rsid w:val="2B5C29A8"/>
    <w:rsid w:val="2B614412"/>
    <w:rsid w:val="2B652746"/>
    <w:rsid w:val="2B67117C"/>
    <w:rsid w:val="2B806B84"/>
    <w:rsid w:val="2BA8644C"/>
    <w:rsid w:val="2BC33CA4"/>
    <w:rsid w:val="2C0E27A7"/>
    <w:rsid w:val="2CA27AE2"/>
    <w:rsid w:val="2CA64BB0"/>
    <w:rsid w:val="2CD513F0"/>
    <w:rsid w:val="2CDD2AD1"/>
    <w:rsid w:val="2D097A30"/>
    <w:rsid w:val="2D441AB3"/>
    <w:rsid w:val="2D4F57E1"/>
    <w:rsid w:val="2DD84A80"/>
    <w:rsid w:val="2DDF6292"/>
    <w:rsid w:val="2E07156F"/>
    <w:rsid w:val="2E177FB0"/>
    <w:rsid w:val="2E196E2F"/>
    <w:rsid w:val="2E2333F2"/>
    <w:rsid w:val="2E347D52"/>
    <w:rsid w:val="2E7A79F7"/>
    <w:rsid w:val="2EC32C3C"/>
    <w:rsid w:val="2EC60A30"/>
    <w:rsid w:val="2F7A6005"/>
    <w:rsid w:val="2F7C1FC4"/>
    <w:rsid w:val="301E4965"/>
    <w:rsid w:val="307B7D99"/>
    <w:rsid w:val="30C81F68"/>
    <w:rsid w:val="30F0571D"/>
    <w:rsid w:val="311937B5"/>
    <w:rsid w:val="3143319F"/>
    <w:rsid w:val="31C87DA2"/>
    <w:rsid w:val="31F43BE8"/>
    <w:rsid w:val="31F85C0A"/>
    <w:rsid w:val="32A63966"/>
    <w:rsid w:val="32C112B3"/>
    <w:rsid w:val="32D75158"/>
    <w:rsid w:val="33111A7B"/>
    <w:rsid w:val="332D7629"/>
    <w:rsid w:val="333F7857"/>
    <w:rsid w:val="33523404"/>
    <w:rsid w:val="336F2D7C"/>
    <w:rsid w:val="339E4F51"/>
    <w:rsid w:val="33D144DB"/>
    <w:rsid w:val="33FE127D"/>
    <w:rsid w:val="340D2C52"/>
    <w:rsid w:val="34E53AFB"/>
    <w:rsid w:val="34E97830"/>
    <w:rsid w:val="34FB6937"/>
    <w:rsid w:val="352A58D8"/>
    <w:rsid w:val="356A2DB0"/>
    <w:rsid w:val="35CC25CB"/>
    <w:rsid w:val="35D71DC6"/>
    <w:rsid w:val="363D3230"/>
    <w:rsid w:val="364319E2"/>
    <w:rsid w:val="36755F74"/>
    <w:rsid w:val="36B42FFC"/>
    <w:rsid w:val="36B47D2F"/>
    <w:rsid w:val="370F1D1F"/>
    <w:rsid w:val="372D516A"/>
    <w:rsid w:val="37357BBF"/>
    <w:rsid w:val="375A0549"/>
    <w:rsid w:val="3771164F"/>
    <w:rsid w:val="37777B4E"/>
    <w:rsid w:val="378256E7"/>
    <w:rsid w:val="378D31D2"/>
    <w:rsid w:val="37B54739"/>
    <w:rsid w:val="380709E2"/>
    <w:rsid w:val="386B178C"/>
    <w:rsid w:val="386C2585"/>
    <w:rsid w:val="39016575"/>
    <w:rsid w:val="394319EF"/>
    <w:rsid w:val="39C36245"/>
    <w:rsid w:val="39D275C7"/>
    <w:rsid w:val="39EF3BB3"/>
    <w:rsid w:val="3A1737B2"/>
    <w:rsid w:val="3A58523F"/>
    <w:rsid w:val="3AAD10CE"/>
    <w:rsid w:val="3AFE50DE"/>
    <w:rsid w:val="3B015C9C"/>
    <w:rsid w:val="3B0335EA"/>
    <w:rsid w:val="3B27535E"/>
    <w:rsid w:val="3B2A27CD"/>
    <w:rsid w:val="3B3C601A"/>
    <w:rsid w:val="3B6F3836"/>
    <w:rsid w:val="3BBA2FD2"/>
    <w:rsid w:val="3BBE0EAE"/>
    <w:rsid w:val="3BD535FE"/>
    <w:rsid w:val="3BF36128"/>
    <w:rsid w:val="3C290F84"/>
    <w:rsid w:val="3C393506"/>
    <w:rsid w:val="3C5E65B9"/>
    <w:rsid w:val="3CB56978"/>
    <w:rsid w:val="3CC07236"/>
    <w:rsid w:val="3CE64329"/>
    <w:rsid w:val="3CE83910"/>
    <w:rsid w:val="3CEF7997"/>
    <w:rsid w:val="3CF87A3A"/>
    <w:rsid w:val="3D004A48"/>
    <w:rsid w:val="3DBA576E"/>
    <w:rsid w:val="3DD10431"/>
    <w:rsid w:val="3DD43323"/>
    <w:rsid w:val="3DE86C30"/>
    <w:rsid w:val="3E2127E0"/>
    <w:rsid w:val="3E51028E"/>
    <w:rsid w:val="3E652AA8"/>
    <w:rsid w:val="3E850F0C"/>
    <w:rsid w:val="3EBF2AC6"/>
    <w:rsid w:val="3ED60459"/>
    <w:rsid w:val="3EFD2AF8"/>
    <w:rsid w:val="3F0B1C10"/>
    <w:rsid w:val="3F584E4B"/>
    <w:rsid w:val="3F667049"/>
    <w:rsid w:val="3F9B40A1"/>
    <w:rsid w:val="3FD400C8"/>
    <w:rsid w:val="3FFF0923"/>
    <w:rsid w:val="3FFF2394"/>
    <w:rsid w:val="403A7D82"/>
    <w:rsid w:val="40420B0B"/>
    <w:rsid w:val="40661FD0"/>
    <w:rsid w:val="40B06761"/>
    <w:rsid w:val="40CD19B8"/>
    <w:rsid w:val="40D37FFF"/>
    <w:rsid w:val="4126220F"/>
    <w:rsid w:val="41340C4F"/>
    <w:rsid w:val="41774026"/>
    <w:rsid w:val="42646EE8"/>
    <w:rsid w:val="42832E8C"/>
    <w:rsid w:val="428C5600"/>
    <w:rsid w:val="42B1568C"/>
    <w:rsid w:val="430736EC"/>
    <w:rsid w:val="438C56C3"/>
    <w:rsid w:val="43923584"/>
    <w:rsid w:val="43B1189E"/>
    <w:rsid w:val="44295952"/>
    <w:rsid w:val="443075B4"/>
    <w:rsid w:val="446A3178"/>
    <w:rsid w:val="448B0B10"/>
    <w:rsid w:val="44C13B93"/>
    <w:rsid w:val="44C7554A"/>
    <w:rsid w:val="44D01FD6"/>
    <w:rsid w:val="44DF7A0F"/>
    <w:rsid w:val="44EE35C7"/>
    <w:rsid w:val="44F4183B"/>
    <w:rsid w:val="45611A97"/>
    <w:rsid w:val="45BC5A86"/>
    <w:rsid w:val="45CC1A8E"/>
    <w:rsid w:val="45D87A24"/>
    <w:rsid w:val="45E6566F"/>
    <w:rsid w:val="45FC06D3"/>
    <w:rsid w:val="46D65EF4"/>
    <w:rsid w:val="46F84145"/>
    <w:rsid w:val="46FA5D38"/>
    <w:rsid w:val="470B4DDA"/>
    <w:rsid w:val="47492627"/>
    <w:rsid w:val="47984817"/>
    <w:rsid w:val="47C3363F"/>
    <w:rsid w:val="47F32D27"/>
    <w:rsid w:val="4801423D"/>
    <w:rsid w:val="485D2D36"/>
    <w:rsid w:val="48D0038D"/>
    <w:rsid w:val="49095E37"/>
    <w:rsid w:val="490D6132"/>
    <w:rsid w:val="49117FE9"/>
    <w:rsid w:val="49400812"/>
    <w:rsid w:val="4952432B"/>
    <w:rsid w:val="4986425D"/>
    <w:rsid w:val="498F50DE"/>
    <w:rsid w:val="4A3C04A4"/>
    <w:rsid w:val="4A564FD0"/>
    <w:rsid w:val="4A580A19"/>
    <w:rsid w:val="4A617B94"/>
    <w:rsid w:val="4A9656F6"/>
    <w:rsid w:val="4AD4514A"/>
    <w:rsid w:val="4AF45526"/>
    <w:rsid w:val="4B0720A3"/>
    <w:rsid w:val="4B32005F"/>
    <w:rsid w:val="4BB6339B"/>
    <w:rsid w:val="4C060ED7"/>
    <w:rsid w:val="4C4D4DC8"/>
    <w:rsid w:val="4C865EDA"/>
    <w:rsid w:val="4CB966E3"/>
    <w:rsid w:val="4CC35106"/>
    <w:rsid w:val="4D2747CE"/>
    <w:rsid w:val="4D4E20E6"/>
    <w:rsid w:val="4D717433"/>
    <w:rsid w:val="4DCA180D"/>
    <w:rsid w:val="4E036EB3"/>
    <w:rsid w:val="4E336191"/>
    <w:rsid w:val="4E392E19"/>
    <w:rsid w:val="4E480301"/>
    <w:rsid w:val="4E5653C4"/>
    <w:rsid w:val="4E6D492A"/>
    <w:rsid w:val="4E770BE6"/>
    <w:rsid w:val="4EAF36CD"/>
    <w:rsid w:val="4EF60053"/>
    <w:rsid w:val="4FCB3B7A"/>
    <w:rsid w:val="4FDF7C1D"/>
    <w:rsid w:val="4FE521AE"/>
    <w:rsid w:val="503023EC"/>
    <w:rsid w:val="50756472"/>
    <w:rsid w:val="507B5D20"/>
    <w:rsid w:val="508B2769"/>
    <w:rsid w:val="50AB1442"/>
    <w:rsid w:val="50EF1D57"/>
    <w:rsid w:val="50FA2E96"/>
    <w:rsid w:val="51210B1B"/>
    <w:rsid w:val="513503FD"/>
    <w:rsid w:val="513A2FE2"/>
    <w:rsid w:val="517E20C2"/>
    <w:rsid w:val="52085948"/>
    <w:rsid w:val="521C5DF8"/>
    <w:rsid w:val="52262C58"/>
    <w:rsid w:val="5236403D"/>
    <w:rsid w:val="5311184B"/>
    <w:rsid w:val="536A10AD"/>
    <w:rsid w:val="53D84235"/>
    <w:rsid w:val="53DB6A4B"/>
    <w:rsid w:val="53EF3811"/>
    <w:rsid w:val="540A5972"/>
    <w:rsid w:val="54527514"/>
    <w:rsid w:val="54C516FE"/>
    <w:rsid w:val="54DF1692"/>
    <w:rsid w:val="55015AC9"/>
    <w:rsid w:val="550242E1"/>
    <w:rsid w:val="5546061A"/>
    <w:rsid w:val="55B348F5"/>
    <w:rsid w:val="55CC128F"/>
    <w:rsid w:val="55D32512"/>
    <w:rsid w:val="55E03D82"/>
    <w:rsid w:val="560500E8"/>
    <w:rsid w:val="56074864"/>
    <w:rsid w:val="56603219"/>
    <w:rsid w:val="56695F7F"/>
    <w:rsid w:val="566A3C8F"/>
    <w:rsid w:val="568C4A58"/>
    <w:rsid w:val="56922060"/>
    <w:rsid w:val="56924904"/>
    <w:rsid w:val="569566E9"/>
    <w:rsid w:val="56A01A6D"/>
    <w:rsid w:val="56FE2AA5"/>
    <w:rsid w:val="571263DE"/>
    <w:rsid w:val="57EF59BD"/>
    <w:rsid w:val="580F587C"/>
    <w:rsid w:val="582409DC"/>
    <w:rsid w:val="5861216C"/>
    <w:rsid w:val="587B03B0"/>
    <w:rsid w:val="58891994"/>
    <w:rsid w:val="58931820"/>
    <w:rsid w:val="58B8779D"/>
    <w:rsid w:val="59040280"/>
    <w:rsid w:val="59A5483C"/>
    <w:rsid w:val="59BD0CEB"/>
    <w:rsid w:val="59FB46CE"/>
    <w:rsid w:val="5A1563F0"/>
    <w:rsid w:val="5A1A1DEF"/>
    <w:rsid w:val="5A3A596D"/>
    <w:rsid w:val="5A6A3BD0"/>
    <w:rsid w:val="5A8B5DD5"/>
    <w:rsid w:val="5AA10354"/>
    <w:rsid w:val="5AFA1BB5"/>
    <w:rsid w:val="5B350F71"/>
    <w:rsid w:val="5BAC2D50"/>
    <w:rsid w:val="5BBE5023"/>
    <w:rsid w:val="5BF07F2B"/>
    <w:rsid w:val="5C724279"/>
    <w:rsid w:val="5C8C2127"/>
    <w:rsid w:val="5C946407"/>
    <w:rsid w:val="5CE71A52"/>
    <w:rsid w:val="5D4467BA"/>
    <w:rsid w:val="5D7667A8"/>
    <w:rsid w:val="5D8426E9"/>
    <w:rsid w:val="5D984CF8"/>
    <w:rsid w:val="5DBB092B"/>
    <w:rsid w:val="5DBF073B"/>
    <w:rsid w:val="5E5617CD"/>
    <w:rsid w:val="5E595C0B"/>
    <w:rsid w:val="5EA879AD"/>
    <w:rsid w:val="5F207D32"/>
    <w:rsid w:val="5F254A4B"/>
    <w:rsid w:val="5F371B60"/>
    <w:rsid w:val="5FA509BE"/>
    <w:rsid w:val="5FDC37BE"/>
    <w:rsid w:val="60064619"/>
    <w:rsid w:val="601B3B57"/>
    <w:rsid w:val="60232B8C"/>
    <w:rsid w:val="605B67D3"/>
    <w:rsid w:val="606023EE"/>
    <w:rsid w:val="614258F4"/>
    <w:rsid w:val="618A0D1C"/>
    <w:rsid w:val="61A20C25"/>
    <w:rsid w:val="61C37869"/>
    <w:rsid w:val="62073885"/>
    <w:rsid w:val="62441C09"/>
    <w:rsid w:val="627E6993"/>
    <w:rsid w:val="62F80FB4"/>
    <w:rsid w:val="62FB38DD"/>
    <w:rsid w:val="62FC6B09"/>
    <w:rsid w:val="63101CF9"/>
    <w:rsid w:val="63531DCD"/>
    <w:rsid w:val="63551AE5"/>
    <w:rsid w:val="63AB5110"/>
    <w:rsid w:val="63C1354B"/>
    <w:rsid w:val="63CF10ED"/>
    <w:rsid w:val="63E76742"/>
    <w:rsid w:val="63ED71B0"/>
    <w:rsid w:val="641C5F39"/>
    <w:rsid w:val="644456CC"/>
    <w:rsid w:val="6455112F"/>
    <w:rsid w:val="64F77921"/>
    <w:rsid w:val="65341B3F"/>
    <w:rsid w:val="65472795"/>
    <w:rsid w:val="65917250"/>
    <w:rsid w:val="65CA5996"/>
    <w:rsid w:val="65F4542C"/>
    <w:rsid w:val="660122FF"/>
    <w:rsid w:val="660C6C6C"/>
    <w:rsid w:val="664158AC"/>
    <w:rsid w:val="666A138F"/>
    <w:rsid w:val="667154D8"/>
    <w:rsid w:val="668E74E4"/>
    <w:rsid w:val="66A4565F"/>
    <w:rsid w:val="66E42E26"/>
    <w:rsid w:val="67356923"/>
    <w:rsid w:val="673923F3"/>
    <w:rsid w:val="67581C91"/>
    <w:rsid w:val="678828E1"/>
    <w:rsid w:val="678E6EF8"/>
    <w:rsid w:val="67A66055"/>
    <w:rsid w:val="67B34309"/>
    <w:rsid w:val="68070B39"/>
    <w:rsid w:val="68540B4F"/>
    <w:rsid w:val="68757B9D"/>
    <w:rsid w:val="68CA3DC9"/>
    <w:rsid w:val="68D668E2"/>
    <w:rsid w:val="693D595D"/>
    <w:rsid w:val="69E81213"/>
    <w:rsid w:val="69FB64F5"/>
    <w:rsid w:val="6A2A530E"/>
    <w:rsid w:val="6A930D25"/>
    <w:rsid w:val="6AA12326"/>
    <w:rsid w:val="6B060B40"/>
    <w:rsid w:val="6B3C4B30"/>
    <w:rsid w:val="6B3F7E3E"/>
    <w:rsid w:val="6BCD5C24"/>
    <w:rsid w:val="6BD050F3"/>
    <w:rsid w:val="6BF81C68"/>
    <w:rsid w:val="6C6F16CC"/>
    <w:rsid w:val="6CAD4E3A"/>
    <w:rsid w:val="6CE21F76"/>
    <w:rsid w:val="6D0F6996"/>
    <w:rsid w:val="6D166892"/>
    <w:rsid w:val="6D661FD8"/>
    <w:rsid w:val="6D9512D9"/>
    <w:rsid w:val="6DD23664"/>
    <w:rsid w:val="6E2D3EFF"/>
    <w:rsid w:val="6E3E6264"/>
    <w:rsid w:val="6E6B1723"/>
    <w:rsid w:val="6EBE2B4F"/>
    <w:rsid w:val="6EC36F0C"/>
    <w:rsid w:val="6EF13EC1"/>
    <w:rsid w:val="6F154375"/>
    <w:rsid w:val="6F167A1C"/>
    <w:rsid w:val="6F57310E"/>
    <w:rsid w:val="6F945B4A"/>
    <w:rsid w:val="6FA7724B"/>
    <w:rsid w:val="6FA8268F"/>
    <w:rsid w:val="6FBB6C60"/>
    <w:rsid w:val="6FC617B5"/>
    <w:rsid w:val="6FD603C4"/>
    <w:rsid w:val="6FDD19DC"/>
    <w:rsid w:val="6FF401EF"/>
    <w:rsid w:val="70217B95"/>
    <w:rsid w:val="70BD119A"/>
    <w:rsid w:val="70D62705"/>
    <w:rsid w:val="71064C53"/>
    <w:rsid w:val="71173EC6"/>
    <w:rsid w:val="71292ABC"/>
    <w:rsid w:val="712A1238"/>
    <w:rsid w:val="714839FE"/>
    <w:rsid w:val="715E2914"/>
    <w:rsid w:val="71D65DF9"/>
    <w:rsid w:val="71E6614D"/>
    <w:rsid w:val="71E94AAC"/>
    <w:rsid w:val="71EB7648"/>
    <w:rsid w:val="71ED7D98"/>
    <w:rsid w:val="71F024AB"/>
    <w:rsid w:val="721B4EF2"/>
    <w:rsid w:val="72424D85"/>
    <w:rsid w:val="72436823"/>
    <w:rsid w:val="72585390"/>
    <w:rsid w:val="726B4055"/>
    <w:rsid w:val="72873715"/>
    <w:rsid w:val="728E5801"/>
    <w:rsid w:val="7291125C"/>
    <w:rsid w:val="72AC725D"/>
    <w:rsid w:val="72BC2E3B"/>
    <w:rsid w:val="72C8125C"/>
    <w:rsid w:val="72E45ED3"/>
    <w:rsid w:val="72E55ADF"/>
    <w:rsid w:val="7321592C"/>
    <w:rsid w:val="7376347E"/>
    <w:rsid w:val="737826C7"/>
    <w:rsid w:val="73AE3E6C"/>
    <w:rsid w:val="73C36BA6"/>
    <w:rsid w:val="746C60E9"/>
    <w:rsid w:val="74753E6B"/>
    <w:rsid w:val="74791806"/>
    <w:rsid w:val="749A01D0"/>
    <w:rsid w:val="74C8725A"/>
    <w:rsid w:val="74D51C5B"/>
    <w:rsid w:val="74ED1931"/>
    <w:rsid w:val="750543BE"/>
    <w:rsid w:val="75112ADC"/>
    <w:rsid w:val="7515725E"/>
    <w:rsid w:val="755B3B1C"/>
    <w:rsid w:val="757444DA"/>
    <w:rsid w:val="759477AA"/>
    <w:rsid w:val="75D91925"/>
    <w:rsid w:val="75EC6DE3"/>
    <w:rsid w:val="760962A5"/>
    <w:rsid w:val="761D2013"/>
    <w:rsid w:val="762030E1"/>
    <w:rsid w:val="76375BEF"/>
    <w:rsid w:val="765801B2"/>
    <w:rsid w:val="7675734D"/>
    <w:rsid w:val="76C024F1"/>
    <w:rsid w:val="77BB2E98"/>
    <w:rsid w:val="77BF18EE"/>
    <w:rsid w:val="77EF4748"/>
    <w:rsid w:val="77F70824"/>
    <w:rsid w:val="78407A49"/>
    <w:rsid w:val="787472AA"/>
    <w:rsid w:val="78EE07B2"/>
    <w:rsid w:val="793407E7"/>
    <w:rsid w:val="79421249"/>
    <w:rsid w:val="79742A3B"/>
    <w:rsid w:val="79AD5BB7"/>
    <w:rsid w:val="79C83A65"/>
    <w:rsid w:val="7A260479"/>
    <w:rsid w:val="7A260CBA"/>
    <w:rsid w:val="7A4624F3"/>
    <w:rsid w:val="7A791C80"/>
    <w:rsid w:val="7A8A5495"/>
    <w:rsid w:val="7A8F354E"/>
    <w:rsid w:val="7AF874A8"/>
    <w:rsid w:val="7B0633DA"/>
    <w:rsid w:val="7B1543C8"/>
    <w:rsid w:val="7B1C5CF7"/>
    <w:rsid w:val="7BBE27BA"/>
    <w:rsid w:val="7BC17868"/>
    <w:rsid w:val="7C075216"/>
    <w:rsid w:val="7C0A337D"/>
    <w:rsid w:val="7C1B1C12"/>
    <w:rsid w:val="7C39524F"/>
    <w:rsid w:val="7C85443A"/>
    <w:rsid w:val="7CA814B1"/>
    <w:rsid w:val="7CE212CD"/>
    <w:rsid w:val="7D68022D"/>
    <w:rsid w:val="7E0A613B"/>
    <w:rsid w:val="7E924D45"/>
    <w:rsid w:val="7E941C89"/>
    <w:rsid w:val="7EA03942"/>
    <w:rsid w:val="7EE2246A"/>
    <w:rsid w:val="7F0F4C23"/>
    <w:rsid w:val="7F443206"/>
    <w:rsid w:val="7F5C52B4"/>
    <w:rsid w:val="7F6659CA"/>
    <w:rsid w:val="7F9D48E5"/>
    <w:rsid w:val="7FBA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  <w:szCs w:val="22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0"/>
      <w:szCs w:val="30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fill="BDD6EE" w:themeFill="accent1" w:themeFillTint="66"/>
    </w:pPr>
    <w:rPr>
      <w:rFonts w:ascii="Arial" w:hAnsi="Arial" w:eastAsiaTheme="minorEastAsia"/>
    </w:rPr>
  </w:style>
  <w:style w:type="paragraph" w:customStyle="1" w:styleId="20">
    <w:name w:val="注意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fill="DAE3F3" w:themeFill="accent5" w:themeFillTint="32"/>
    </w:pPr>
    <w:rPr>
      <w:rFonts w:ascii="Calibri" w:hAnsi="Calibri" w:eastAsia="宋体" w:cs="Times New Roman"/>
      <w:i/>
    </w:rPr>
  </w:style>
  <w:style w:type="paragraph" w:customStyle="1" w:styleId="21">
    <w:name w:val="重点"/>
    <w:basedOn w:val="1"/>
    <w:qFormat/>
    <w:uiPriority w:val="0"/>
    <w:pPr>
      <w:numPr>
        <w:ilvl w:val="0"/>
        <w:numId w:val="2"/>
      </w:numPr>
      <w:shd w:val="clear" w:fill="FEF2CC" w:themeFill="accent4" w:themeFillTint="32"/>
      <w:spacing w:line="360" w:lineRule="auto"/>
    </w:pPr>
    <w:rPr>
      <w:rFonts w:ascii="Calibri" w:hAnsi="Calibri" w:eastAsia="宋体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13659</dc:creator>
  <cp:lastModifiedBy>Administrator</cp:lastModifiedBy>
  <dcterms:modified xsi:type="dcterms:W3CDTF">2018-09-15T06:51:05Z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