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web-hq 수정 이력 — 2026-08-07 작업분</w:t>
      </w:r>
    </w:p>
    <w:p>
      <w:pPr>
        <w:spacing w:after="100" w:line="300"/>
      </w:pPr>
      <w:r>
        <w:rPr>
          <w:color w:val="5C5C77"/>
          <w:sz w:val="21"/>
          <w:szCs w:val="21"/>
        </w:rPr>
        <w:t xml:space="preserve">학교안전 통합 플랫폼 본사 웹(web-hq) 디자인·화면 개편 기록 [020]~[024]. 상세 코드 및 롤백 방법은 수정이력.md 참조. 백엔드 계약 파일(src/lib/api.ts, src/lib/auth.tsx, vite.config.ts proxy)은 수정하지 않았습니다.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color w:val="23233B"/>
        </w:rPr>
        <w:t xml:space="preserve">[020] 학교 허브(/schools) — 상단 KPI 카드를 검색·조회 영역으로 교체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요청  </w:t>
      </w:r>
      <w:r>
        <w:rPr>
          <w:sz w:val="21"/>
          <w:szCs w:val="21"/>
        </w:rPr>
        <w:t xml:space="preserve">통계 카드 3개(전체 학교·현업종사자 합계·인원 불일치) 자리를 학교명·지역명 검색과 초/중/고 선택 조회 영역으로 변경.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변경  </w:t>
      </w:r>
      <w:r>
        <w:rPr>
          <w:sz w:val="21"/>
          <w:szCs w:val="21"/>
        </w:rPr>
        <w:t xml:space="preserve">검색 패널 신설 — [학교명]·[지역명] 라벨 분리형 입력창 2개(학교명은 기관명, 지역명은 주소 부분일치, 동시 입력 시 AND), 학교급 버튼(전체·유·초·중·고·기타), [조회] 버튼(클릭 또는 Enter로 검색 실행). 인원대조 드롭다운·건수 표시는 이후 요청으로 제거. 목록 헤더의 중복 검색바 제거.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E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760"/>
            <w:shd w:fill="EE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src/pages/SchoolsHub.tsx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KPI 카드 제거, 검색 패널·조회 버튼 구현 (applied state 확정형 검색)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src/styles/schoolhub.css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shub-search / shub-field / shub-seg / shub-go 스타일 추가 (디자인 토큰 재사용)</w:t>
            </w:r>
          </w:p>
        </w:tc>
      </w:tr>
    </w:tbl>
    <w:p>
      <w:pPr>
        <w:spacing w:after="120"/>
      </w:pP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검증  </w:t>
      </w:r>
      <w:r>
        <w:rPr>
          <w:sz w:val="21"/>
          <w:szCs w:val="21"/>
        </w:rPr>
        <w:t xml:space="preserve">tsc 통과 · 목서버 렌더링 확인 (지역명 "서울" × 학교급 [중] 조회 → 2교 등).</w:t>
      </w:r>
    </w:p>
    <w:p>
      <w:pPr>
        <w:pStyle w:val="Heading1"/>
        <w:spacing w:after="120" w:before="360"/>
      </w:pPr>
      <w:r>
        <w:rPr>
          <w:color w:val="23233B"/>
        </w:rPr>
        <w:t xml:space="preserve">[021] 학교 허브 — 담당/전체 토글 + 5대 업무 바로가기 버튼(상태 배지)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요청  </w:t>
      </w:r>
      <w:r>
        <w:rPr>
          <w:sz w:val="21"/>
          <w:szCs w:val="21"/>
        </w:rPr>
        <w:t xml:space="preserve">전략 논의 반영 — 학교 탭을 "일하러 들어가는 입구"로. 표/카드 토글을 [담당 학교]/[전체 학교] 토글로 교체하고, 학교 행마다 5대 업무 바로가기 버튼을 상태 배지와 함께 배치.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변경  </w:t>
      </w:r>
      <w:r>
        <w:rPr>
          <w:sz w:val="21"/>
          <w:szCs w:val="21"/>
        </w:rPr>
        <w:t xml:space="preserve">담당 배정(assigned_inspector_id = 로그인 ID) 있으면 [담당 학교] 기본, 없으면(관리자) [전체 학교] 기본. 행별 업무 칩 5개(안전점검·위험성평가·근골격계·교육·이행점검) — 상태색 점(완료 초록/미실시 주황/진행 보라/검수 빨강/미작성 회색) + 툴팁, 클릭 시 해당 업무 페이지의 학교 컨텍스트로 딥링크(?school=id). 행 클릭은 학교 상세. 이후 보완: 업무 바로가기 컬럼은 담당 학교에서만 표시, 데모 계정(admin)에 담당 학교 5교 시드.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E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760"/>
            <w:shd w:fill="EE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src/pages/SchoolsHub.tsx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토글·업무 칩·상태 조회(학교별 3개 API + 이행점검 문서 1회 병렬). 관리감독자·안전점검기관 컬럼 제거(CSV·학교 상세에는 유지)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Inspection·Risk·Musculo·Education·Compliance.tsx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?school=id 딥링크 — 학교 목록 로드 후 해당 학교 컨텍스트 자동 진입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src/styles/schoolhub.css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업무 칩(shub-w) 스타일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mock-server.mjs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담당 학교 5교 배정 시드</w:t>
            </w:r>
          </w:p>
        </w:tc>
      </w:tr>
    </w:tbl>
    <w:p>
      <w:pPr>
        <w:spacing w:after="120"/>
      </w:pP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검증  </w:t>
      </w:r>
      <w:r>
        <w:rPr>
          <w:sz w:val="21"/>
          <w:szCs w:val="21"/>
        </w:rPr>
        <w:t xml:space="preserve">tsc 통과 · insp01/admin 로그인별 기본 토글·배지·딥링크 동작 확인.</w:t>
      </w:r>
    </w:p>
    <w:p>
      <w:pPr>
        <w:pStyle w:val="Heading1"/>
        <w:spacing w:after="120" w:before="360"/>
      </w:pPr>
      <w:r>
        <w:rPr>
          <w:color w:val="23233B"/>
        </w:rPr>
        <w:t xml:space="preserve">[022] 홈 — "담당 학교" 표 섹션 제거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요청  </w:t>
      </w:r>
      <w:r>
        <w:rPr>
          <w:sz w:val="21"/>
          <w:szCs w:val="21"/>
        </w:rPr>
        <w:t xml:space="preserve">홈 하단의 담당 학교 표 삭제 — 학교 목록 역할은 학교 탭으로 일원화.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변경  </w:t>
      </w:r>
      <w:r>
        <w:rPr>
          <w:sz w:val="21"/>
          <w:szCs w:val="21"/>
        </w:rPr>
        <w:t xml:space="preserve">Home.tsx의 담당 학교 ledger 블록(55행) 삭제. 관련 로직·학교 등록 모달 코드는 잔존(미노출). 학교 등록은 학교 탭 버튼 사용.</w:t>
      </w:r>
    </w:p>
    <w:p>
      <w:pPr>
        <w:pStyle w:val="Heading1"/>
        <w:spacing w:after="120" w:before="360"/>
      </w:pPr>
      <w:r>
        <w:rPr>
          <w:color w:val="23233B"/>
        </w:rPr>
        <w:t xml:space="preserve">[023] 업무 탭 5개 — 첫 화면을 "작성물 리스트"로 전환</w:t>
      </w:r>
    </w:p>
    <w:p>
      <w:pPr>
        <w:spacing w:after="80" w:before="60" w:line="300"/>
      </w:pPr>
      <w:r>
        <w:rPr>
          <w:b/>
          <w:bCs/>
          <w:color w:val="6A47E0"/>
          <w:sz w:val="21"/>
          <w:szCs w:val="21"/>
        </w:rPr>
        <w:t xml:space="preserve">요청  </w:t>
      </w:r>
      <w:r>
        <w:rPr>
          <w:sz w:val="21"/>
          <w:szCs w:val="21"/>
        </w:rPr>
        <w:t xml:space="preserve">업무 탭 첫 화면이 학교 목록이 아닌, 점검자들이 작성한 보고서·조사·조사지 리스트가 되도록.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E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760"/>
            <w:shd w:fill="EE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안전점검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"작성된 점검표" — 점검일·학교·담당자·공정·항목수·서명·상태·교육청 전송, 최신순, 상태·학교급 필터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위험성평가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"작성된 보고서" — 정기 보고서(섹션 n/5, 8점 이상 경고) + 수시 케이스(단계 n/4), 구분 필터. 수시 행 클릭 시 수시 탭 진입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근골격계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"작성된 조사" — 조사일·기본조사·증상조사표·부담작업·검수 대기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교육 진도표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"교육 진도 기록" — 진도 데이터가 있는 학교만 표시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이행점검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"작성된 조사지" — 반기·결과 기입 진행도·상태·제출일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sz w:val="21"/>
          <w:szCs w:val="21"/>
        </w:rPr>
        <w:t xml:space="preserve">설계 원칙: 작성물 리스트는 작성된 것만 표시 — 미작성(누락) 관리는 학교 탭 상태 배지가 담당, 새 작성 입구도 학교 탭 바로가기. 행 클릭 = 해당 학교 컨텍스트 진입. 이후 보완으로 안전점검·위험성평가·근골격계 탭 상단 KPI 카드 제거.</w:t>
      </w:r>
    </w:p>
    <w:p>
      <w:pPr>
        <w:pStyle w:val="Heading1"/>
        <w:spacing w:after="120" w:before="360"/>
      </w:pPr>
      <w:r>
        <w:rPr>
          <w:color w:val="23233B"/>
        </w:rPr>
        <w:t xml:space="preserve">[024] 안전점검 — "점검 현황" 개칭 + [이어서 작성] + 통합 테이블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학교 컨텍스트 "월별 점검 이력" → "점검 현황" 명칭 변경, 월별 그룹 박스를 점검일 최신순 통합 테이블 하나로 병합.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작업 컬럼 신설 — 작성중 건 [이어서 작성](해당 공정만 자동 선택, 기존 결과·비고 프리필, 저장 시 새 점검 생성 없이 이어서 기록), 완료 건 [보기].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[점검 생성] 버튼 제거 — [점검표 작성] 버튼으로 일원화. 학교 컨텍스트 KPI 카드(점검 수·제출 수) 제거.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color w:val="23233B"/>
        </w:rPr>
        <w:t xml:space="preserve">부록 — 개발 보조 도구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off.bat 신규 — 개발 서버(mock 3001·vite 5173) 일괄 종료 스크립트. 창 제목·포트 기준 2단계 정리. start.bat의 짝. 납품 시 제외 가능.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mock-server.mjs — admin 담당 학교 시드, 위험성평가 작성 중 보고서 샘플(s01 평가표 2행) 추가. 화면 확인용 샘플 데이터.</w:t>
      </w:r>
    </w:p>
    <w:p>
      <w:pPr>
        <w:spacing w:after="120"/>
      </w:pPr>
    </w:p>
    <w:p>
      <w:pPr>
        <w:spacing w:after="100" w:line="300"/>
      </w:pPr>
      <w:r>
        <w:rPr>
          <w:color w:val="5C5C77"/>
          <w:sz w:val="21"/>
          <w:szCs w:val="21"/>
        </w:rPr>
        <w:t xml:space="preserve">전체 커밋 15건은 git 이력으로 정리되어 있으며(webhq-0807작업.bundle), 항목별 상세·변경 전 코드·롤백 방법은 수정이력.md [020]~[024]에 기록되어 있습니다.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2026-08-07T10:09:09.486Z</dcterms:created>
  <dcterms:modified xsi:type="dcterms:W3CDTF">2026-08-07T10:09:09.486Z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