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6789" w:type="dxa"/>
        <w:tblInd w:w="-815" w:type="dxa"/>
        <w:tblLook w:val="04A0" w:firstRow="1" w:lastRow="0" w:firstColumn="1" w:lastColumn="0" w:noHBand="0" w:noVBand="1"/>
      </w:tblPr>
      <w:tblGrid>
        <w:gridCol w:w="3581"/>
        <w:gridCol w:w="1219"/>
        <w:gridCol w:w="1222"/>
        <w:gridCol w:w="1065"/>
        <w:gridCol w:w="1288"/>
        <w:gridCol w:w="719"/>
        <w:gridCol w:w="1143"/>
        <w:gridCol w:w="1065"/>
        <w:gridCol w:w="1230"/>
        <w:gridCol w:w="706"/>
        <w:gridCol w:w="1104"/>
        <w:gridCol w:w="1186"/>
        <w:gridCol w:w="1261"/>
      </w:tblGrid>
      <w:tr w:rsidR="005F1DF7" w:rsidRPr="003300FE" w14:paraId="6B9B2FE2" w14:textId="77777777" w:rsidTr="00A34C88">
        <w:tc>
          <w:tcPr>
            <w:tcW w:w="16789" w:type="dxa"/>
            <w:gridSpan w:val="13"/>
          </w:tcPr>
          <w:p w14:paraId="5214959D" w14:textId="47E121EA" w:rsidR="005F1DF7" w:rsidRPr="003300FE" w:rsidRDefault="005F1DF7" w:rsidP="00BB38FD">
            <w:pPr>
              <w:pStyle w:val="Default"/>
              <w:rPr>
                <w:sz w:val="22"/>
                <w:szCs w:val="22"/>
              </w:rPr>
            </w:pPr>
            <w:r w:rsidRPr="003300FE">
              <w:rPr>
                <w:b/>
                <w:bCs/>
                <w:sz w:val="22"/>
                <w:szCs w:val="22"/>
              </w:rPr>
              <w:t>Distribution of congressional district-level and county-level variables: political exposures, health outcomes, and covariates, for the 48 contiguous US states</w:t>
            </w:r>
            <w:r w:rsidR="003300FE" w:rsidRPr="003300FE">
              <w:rPr>
                <w:b/>
                <w:bCs/>
                <w:sz w:val="22"/>
                <w:szCs w:val="22"/>
              </w:rPr>
              <w:t xml:space="preserve"> </w:t>
            </w:r>
            <w:r w:rsidRPr="003300FE">
              <w:rPr>
                <w:b/>
                <w:bCs/>
                <w:sz w:val="22"/>
                <w:szCs w:val="22"/>
              </w:rPr>
              <w:t>by periods demarcated by US presidential election years (2012-2024</w:t>
            </w:r>
            <w:r w:rsidR="003300FE" w:rsidRPr="003300FE">
              <w:rPr>
                <w:b/>
                <w:bCs/>
                <w:sz w:val="22"/>
                <w:szCs w:val="22"/>
              </w:rPr>
              <w:t>)</w:t>
            </w:r>
          </w:p>
          <w:p w14:paraId="0E0B8933" w14:textId="77777777" w:rsidR="005F1DF7" w:rsidRPr="003300FE" w:rsidRDefault="005F1DF7" w:rsidP="0009332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5F1DF7" w:rsidRPr="003300FE" w14:paraId="7888C5AC" w14:textId="77777777" w:rsidTr="00A821E1">
        <w:tc>
          <w:tcPr>
            <w:tcW w:w="3772" w:type="dxa"/>
          </w:tcPr>
          <w:p w14:paraId="39FCEB72" w14:textId="77777777" w:rsidR="005F1DF7" w:rsidRPr="003300FE" w:rsidRDefault="005F1DF7" w:rsidP="0009332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04" w:type="dxa"/>
            <w:gridSpan w:val="4"/>
          </w:tcPr>
          <w:p w14:paraId="3848CC1A" w14:textId="23A65E66" w:rsidR="005F1DF7" w:rsidRPr="003300FE" w:rsidRDefault="005F1DF7" w:rsidP="0009332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300FE">
              <w:rPr>
                <w:rFonts w:ascii="Arial" w:hAnsi="Arial" w:cs="Arial"/>
                <w:b/>
                <w:bCs/>
                <w:sz w:val="22"/>
                <w:szCs w:val="22"/>
              </w:rPr>
              <w:t>2012-2015</w:t>
            </w:r>
          </w:p>
        </w:tc>
        <w:tc>
          <w:tcPr>
            <w:tcW w:w="4250" w:type="dxa"/>
            <w:gridSpan w:val="4"/>
          </w:tcPr>
          <w:p w14:paraId="0CD01FF1" w14:textId="3134FF27" w:rsidR="005F1DF7" w:rsidRPr="003300FE" w:rsidRDefault="005F1DF7" w:rsidP="0009332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300FE">
              <w:rPr>
                <w:rFonts w:ascii="Arial" w:hAnsi="Arial" w:cs="Arial"/>
                <w:b/>
                <w:bCs/>
                <w:sz w:val="22"/>
                <w:szCs w:val="22"/>
              </w:rPr>
              <w:t>2016-2019</w:t>
            </w:r>
          </w:p>
        </w:tc>
        <w:tc>
          <w:tcPr>
            <w:tcW w:w="4363" w:type="dxa"/>
            <w:gridSpan w:val="4"/>
          </w:tcPr>
          <w:p w14:paraId="5F77856B" w14:textId="0E834E3D" w:rsidR="005F1DF7" w:rsidRPr="003300FE" w:rsidRDefault="005F1DF7" w:rsidP="0009332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300FE">
              <w:rPr>
                <w:rFonts w:ascii="Arial" w:hAnsi="Arial" w:cs="Arial"/>
                <w:b/>
                <w:bCs/>
                <w:sz w:val="22"/>
                <w:szCs w:val="22"/>
              </w:rPr>
              <w:t>2020-2024</w:t>
            </w:r>
          </w:p>
        </w:tc>
      </w:tr>
      <w:tr w:rsidR="005F1DF7" w:rsidRPr="003300FE" w14:paraId="6742079C" w14:textId="77777777" w:rsidTr="00A821E1">
        <w:tc>
          <w:tcPr>
            <w:tcW w:w="3772" w:type="dxa"/>
          </w:tcPr>
          <w:p w14:paraId="32145717" w14:textId="77777777" w:rsidR="005F1DF7" w:rsidRPr="003300FE" w:rsidRDefault="005F1DF7" w:rsidP="0009332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0" w:type="dxa"/>
            <w:vAlign w:val="center"/>
          </w:tcPr>
          <w:p w14:paraId="1BC5E35F" w14:textId="02801126" w:rsidR="005F1DF7" w:rsidRPr="003300FE" w:rsidRDefault="005F1DF7" w:rsidP="005F1DF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300FE">
              <w:rPr>
                <w:rFonts w:ascii="Arial" w:hAnsi="Arial" w:cs="Arial"/>
                <w:sz w:val="22"/>
                <w:szCs w:val="22"/>
              </w:rPr>
              <w:t>N</w:t>
            </w:r>
          </w:p>
        </w:tc>
        <w:tc>
          <w:tcPr>
            <w:tcW w:w="1258" w:type="dxa"/>
            <w:vAlign w:val="center"/>
          </w:tcPr>
          <w:p w14:paraId="5DBC636A" w14:textId="3E59F2D6" w:rsidR="005F1DF7" w:rsidRPr="003300FE" w:rsidRDefault="005F1DF7" w:rsidP="005F1DF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300FE">
              <w:rPr>
                <w:rFonts w:ascii="Arial" w:hAnsi="Arial" w:cs="Arial"/>
                <w:sz w:val="22"/>
                <w:szCs w:val="22"/>
              </w:rPr>
              <w:t>Mean (SD)</w:t>
            </w:r>
          </w:p>
        </w:tc>
        <w:tc>
          <w:tcPr>
            <w:tcW w:w="1079" w:type="dxa"/>
            <w:vAlign w:val="center"/>
          </w:tcPr>
          <w:p w14:paraId="0C7B79E6" w14:textId="6DD5C4E1" w:rsidR="005F1DF7" w:rsidRPr="003300FE" w:rsidRDefault="005F1DF7" w:rsidP="005F1DF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300FE">
              <w:rPr>
                <w:rFonts w:ascii="Arial" w:hAnsi="Arial" w:cs="Arial"/>
                <w:sz w:val="22"/>
                <w:szCs w:val="22"/>
              </w:rPr>
              <w:t>Median</w:t>
            </w:r>
          </w:p>
        </w:tc>
        <w:tc>
          <w:tcPr>
            <w:tcW w:w="1347" w:type="dxa"/>
            <w:vAlign w:val="center"/>
          </w:tcPr>
          <w:p w14:paraId="3140B7F1" w14:textId="77777777" w:rsidR="005F1DF7" w:rsidRPr="003300FE" w:rsidRDefault="005F1DF7" w:rsidP="005F1DF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300FE">
              <w:rPr>
                <w:rFonts w:ascii="Arial" w:hAnsi="Arial" w:cs="Arial"/>
                <w:sz w:val="22"/>
                <w:szCs w:val="22"/>
              </w:rPr>
              <w:t>Min</w:t>
            </w:r>
          </w:p>
          <w:p w14:paraId="1ADD692D" w14:textId="77777777" w:rsidR="005F1DF7" w:rsidRPr="003300FE" w:rsidRDefault="005F1DF7" w:rsidP="005F1DF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300FE">
              <w:rPr>
                <w:rFonts w:ascii="Arial" w:hAnsi="Arial" w:cs="Arial"/>
                <w:sz w:val="22"/>
                <w:szCs w:val="22"/>
              </w:rPr>
              <w:t>Max</w:t>
            </w:r>
          </w:p>
          <w:p w14:paraId="0DA7CF96" w14:textId="3B18A7E8" w:rsidR="005F1DF7" w:rsidRPr="003300FE" w:rsidRDefault="005F1DF7" w:rsidP="005F1DF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300FE">
              <w:rPr>
                <w:rFonts w:ascii="Arial" w:hAnsi="Arial" w:cs="Arial"/>
                <w:sz w:val="22"/>
                <w:szCs w:val="22"/>
              </w:rPr>
              <w:t>IQR</w:t>
            </w:r>
          </w:p>
        </w:tc>
        <w:tc>
          <w:tcPr>
            <w:tcW w:w="720" w:type="dxa"/>
            <w:vAlign w:val="center"/>
          </w:tcPr>
          <w:p w14:paraId="5470B6B2" w14:textId="18321D83" w:rsidR="005F1DF7" w:rsidRPr="003300FE" w:rsidRDefault="005F1DF7" w:rsidP="005F1DF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300FE">
              <w:rPr>
                <w:rFonts w:ascii="Arial" w:hAnsi="Arial" w:cs="Arial"/>
                <w:sz w:val="22"/>
                <w:szCs w:val="22"/>
              </w:rPr>
              <w:t>N</w:t>
            </w:r>
          </w:p>
        </w:tc>
        <w:tc>
          <w:tcPr>
            <w:tcW w:w="1169" w:type="dxa"/>
            <w:vAlign w:val="center"/>
          </w:tcPr>
          <w:p w14:paraId="05528AE7" w14:textId="58EE9902" w:rsidR="005F1DF7" w:rsidRPr="003300FE" w:rsidRDefault="005F1DF7" w:rsidP="005F1DF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300FE">
              <w:rPr>
                <w:rFonts w:ascii="Arial" w:hAnsi="Arial" w:cs="Arial"/>
                <w:sz w:val="22"/>
                <w:szCs w:val="22"/>
              </w:rPr>
              <w:t>Mean (SD)</w:t>
            </w:r>
          </w:p>
        </w:tc>
        <w:tc>
          <w:tcPr>
            <w:tcW w:w="1079" w:type="dxa"/>
            <w:vAlign w:val="center"/>
          </w:tcPr>
          <w:p w14:paraId="4C93EBBB" w14:textId="09DF5612" w:rsidR="005F1DF7" w:rsidRPr="003300FE" w:rsidRDefault="005F1DF7" w:rsidP="005F1DF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300FE">
              <w:rPr>
                <w:rFonts w:ascii="Arial" w:hAnsi="Arial" w:cs="Arial"/>
                <w:sz w:val="22"/>
                <w:szCs w:val="22"/>
              </w:rPr>
              <w:t>Median</w:t>
            </w:r>
          </w:p>
        </w:tc>
        <w:tc>
          <w:tcPr>
            <w:tcW w:w="1282" w:type="dxa"/>
            <w:vAlign w:val="center"/>
          </w:tcPr>
          <w:p w14:paraId="06DB5108" w14:textId="77777777" w:rsidR="005F1DF7" w:rsidRPr="003300FE" w:rsidRDefault="005F1DF7" w:rsidP="005F1DF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300FE">
              <w:rPr>
                <w:rFonts w:ascii="Arial" w:hAnsi="Arial" w:cs="Arial"/>
                <w:sz w:val="22"/>
                <w:szCs w:val="22"/>
              </w:rPr>
              <w:t>Min</w:t>
            </w:r>
          </w:p>
          <w:p w14:paraId="26C05E19" w14:textId="77777777" w:rsidR="005F1DF7" w:rsidRPr="003300FE" w:rsidRDefault="005F1DF7" w:rsidP="005F1DF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300FE">
              <w:rPr>
                <w:rFonts w:ascii="Arial" w:hAnsi="Arial" w:cs="Arial"/>
                <w:sz w:val="22"/>
                <w:szCs w:val="22"/>
              </w:rPr>
              <w:t>Max</w:t>
            </w:r>
          </w:p>
          <w:p w14:paraId="100D2843" w14:textId="3CE6B5C8" w:rsidR="005F1DF7" w:rsidRPr="003300FE" w:rsidRDefault="005F1DF7" w:rsidP="005F1DF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300FE">
              <w:rPr>
                <w:rFonts w:ascii="Arial" w:hAnsi="Arial" w:cs="Arial"/>
                <w:sz w:val="22"/>
                <w:szCs w:val="22"/>
              </w:rPr>
              <w:t>IQR</w:t>
            </w:r>
          </w:p>
        </w:tc>
        <w:tc>
          <w:tcPr>
            <w:tcW w:w="706" w:type="dxa"/>
            <w:vAlign w:val="center"/>
          </w:tcPr>
          <w:p w14:paraId="568EF4EA" w14:textId="482FFBC9" w:rsidR="005F1DF7" w:rsidRPr="003300FE" w:rsidRDefault="005F1DF7" w:rsidP="005F1DF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300FE">
              <w:rPr>
                <w:rFonts w:ascii="Arial" w:hAnsi="Arial" w:cs="Arial"/>
                <w:sz w:val="22"/>
                <w:szCs w:val="22"/>
              </w:rPr>
              <w:t>N</w:t>
            </w:r>
          </w:p>
        </w:tc>
        <w:tc>
          <w:tcPr>
            <w:tcW w:w="1126" w:type="dxa"/>
            <w:vAlign w:val="center"/>
          </w:tcPr>
          <w:p w14:paraId="515DCDB8" w14:textId="6BD7F2EA" w:rsidR="005F1DF7" w:rsidRPr="003300FE" w:rsidRDefault="005F1DF7" w:rsidP="005F1DF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300FE">
              <w:rPr>
                <w:rFonts w:ascii="Arial" w:hAnsi="Arial" w:cs="Arial"/>
                <w:sz w:val="22"/>
                <w:szCs w:val="22"/>
              </w:rPr>
              <w:t>Mean (SD)</w:t>
            </w:r>
          </w:p>
        </w:tc>
        <w:tc>
          <w:tcPr>
            <w:tcW w:w="1214" w:type="dxa"/>
            <w:vAlign w:val="center"/>
          </w:tcPr>
          <w:p w14:paraId="16A9E6CF" w14:textId="7A635E39" w:rsidR="005F1DF7" w:rsidRPr="003300FE" w:rsidRDefault="005F1DF7" w:rsidP="005F1DF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300FE">
              <w:rPr>
                <w:rFonts w:ascii="Arial" w:hAnsi="Arial" w:cs="Arial"/>
                <w:sz w:val="22"/>
                <w:szCs w:val="22"/>
              </w:rPr>
              <w:t>Median</w:t>
            </w:r>
          </w:p>
        </w:tc>
        <w:tc>
          <w:tcPr>
            <w:tcW w:w="1317" w:type="dxa"/>
            <w:vAlign w:val="center"/>
          </w:tcPr>
          <w:p w14:paraId="38F2A2F3" w14:textId="77777777" w:rsidR="005F1DF7" w:rsidRPr="003300FE" w:rsidRDefault="005F1DF7" w:rsidP="005F1DF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300FE">
              <w:rPr>
                <w:rFonts w:ascii="Arial" w:hAnsi="Arial" w:cs="Arial"/>
                <w:sz w:val="22"/>
                <w:szCs w:val="22"/>
              </w:rPr>
              <w:t>Min</w:t>
            </w:r>
          </w:p>
          <w:p w14:paraId="4F6215F3" w14:textId="77777777" w:rsidR="005F1DF7" w:rsidRPr="003300FE" w:rsidRDefault="005F1DF7" w:rsidP="005F1DF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300FE">
              <w:rPr>
                <w:rFonts w:ascii="Arial" w:hAnsi="Arial" w:cs="Arial"/>
                <w:sz w:val="22"/>
                <w:szCs w:val="22"/>
              </w:rPr>
              <w:t>Max</w:t>
            </w:r>
          </w:p>
          <w:p w14:paraId="0F085A4F" w14:textId="00F0E4AC" w:rsidR="005F1DF7" w:rsidRPr="003300FE" w:rsidRDefault="005F1DF7" w:rsidP="005F1DF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300FE">
              <w:rPr>
                <w:rFonts w:ascii="Arial" w:hAnsi="Arial" w:cs="Arial"/>
                <w:sz w:val="22"/>
                <w:szCs w:val="22"/>
              </w:rPr>
              <w:t>IQR</w:t>
            </w:r>
          </w:p>
        </w:tc>
      </w:tr>
      <w:tr w:rsidR="005F1DF7" w:rsidRPr="003300FE" w14:paraId="4E7314AA" w14:textId="77777777" w:rsidTr="00A821E1">
        <w:tc>
          <w:tcPr>
            <w:tcW w:w="3772" w:type="dxa"/>
          </w:tcPr>
          <w:p w14:paraId="69EEE926" w14:textId="6DCB4062" w:rsidR="005F1DF7" w:rsidRPr="003300FE" w:rsidRDefault="005F1DF7" w:rsidP="00093329">
            <w:pPr>
              <w:rPr>
                <w:rFonts w:ascii="Arial" w:hAnsi="Arial" w:cs="Arial"/>
                <w:sz w:val="22"/>
                <w:szCs w:val="22"/>
              </w:rPr>
            </w:pPr>
            <w:r w:rsidRPr="003300FE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Congressional District metrics</w:t>
            </w:r>
            <w:r w:rsidRPr="003300FE">
              <w:rPr>
                <w:rFonts w:ascii="Arial" w:hAnsi="Arial" w:cs="Arial"/>
                <w:sz w:val="22"/>
                <w:szCs w:val="22"/>
              </w:rPr>
              <w:t xml:space="preserve">: </w:t>
            </w:r>
            <w:r w:rsidRPr="003300FE">
              <w:rPr>
                <w:rFonts w:ascii="Arial" w:hAnsi="Arial" w:cs="Arial"/>
                <w:i/>
                <w:iCs/>
                <w:sz w:val="22"/>
                <w:szCs w:val="22"/>
              </w:rPr>
              <w:t>Political ideology and state-level policies</w:t>
            </w:r>
          </w:p>
        </w:tc>
        <w:tc>
          <w:tcPr>
            <w:tcW w:w="720" w:type="dxa"/>
            <w:vAlign w:val="center"/>
          </w:tcPr>
          <w:p w14:paraId="6E878C97" w14:textId="77777777" w:rsidR="005F1DF7" w:rsidRDefault="004E6A2B" w:rsidP="00BB7AB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commentRangeStart w:id="0"/>
            <w:r w:rsidRPr="00BB7AB5">
              <w:rPr>
                <w:rFonts w:ascii="Arial" w:hAnsi="Arial" w:cs="Arial"/>
                <w:sz w:val="22"/>
                <w:szCs w:val="22"/>
              </w:rPr>
              <w:t>1081</w:t>
            </w:r>
            <w:commentRangeEnd w:id="0"/>
            <w:r w:rsidR="00AF4EB3">
              <w:rPr>
                <w:rStyle w:val="CommentReference"/>
                <w:rFonts w:ascii="Arial" w:hAnsi="Arial" w:cs="Arial"/>
                <w:sz w:val="22"/>
                <w:szCs w:val="22"/>
              </w:rPr>
              <w:commentReference w:id="0"/>
            </w:r>
          </w:p>
          <w:p w14:paraId="59B469DD" w14:textId="60FCB480" w:rsidR="00BD5388" w:rsidRPr="00BB7AB5" w:rsidRDefault="00BD5388" w:rsidP="00BB7AB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OR 4</w:t>
            </w:r>
            <w:r w:rsidR="00DD64F8">
              <w:rPr>
                <w:rFonts w:ascii="Arial" w:hAnsi="Arial" w:cs="Arial"/>
                <w:sz w:val="22"/>
                <w:szCs w:val="22"/>
              </w:rPr>
              <w:t>9</w:t>
            </w: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1258" w:type="dxa"/>
            <w:shd w:val="clear" w:color="auto" w:fill="ADADAD" w:themeFill="background2" w:themeFillShade="BF"/>
            <w:vAlign w:val="center"/>
          </w:tcPr>
          <w:p w14:paraId="0D73579C" w14:textId="04292CFF" w:rsidR="005F1DF7" w:rsidRPr="00BB7AB5" w:rsidRDefault="005F1DF7" w:rsidP="00BB7AB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79" w:type="dxa"/>
            <w:shd w:val="clear" w:color="auto" w:fill="ADADAD" w:themeFill="background2" w:themeFillShade="BF"/>
            <w:vAlign w:val="center"/>
          </w:tcPr>
          <w:p w14:paraId="1CF4B85E" w14:textId="6A8179C3" w:rsidR="005F1DF7" w:rsidRPr="00BB7AB5" w:rsidRDefault="005F1DF7" w:rsidP="00BB7AB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47" w:type="dxa"/>
            <w:shd w:val="clear" w:color="auto" w:fill="ADADAD" w:themeFill="background2" w:themeFillShade="BF"/>
            <w:vAlign w:val="center"/>
          </w:tcPr>
          <w:p w14:paraId="7351A691" w14:textId="70933DD1" w:rsidR="005F1DF7" w:rsidRPr="00BB7AB5" w:rsidRDefault="005F1DF7" w:rsidP="00BB7AB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0" w:type="dxa"/>
            <w:vAlign w:val="center"/>
          </w:tcPr>
          <w:p w14:paraId="3697C1BD" w14:textId="77777777" w:rsidR="005F1DF7" w:rsidRDefault="00411B90" w:rsidP="00BB7AB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B7AB5">
              <w:rPr>
                <w:rFonts w:ascii="Arial" w:hAnsi="Arial" w:cs="Arial"/>
                <w:sz w:val="22"/>
                <w:szCs w:val="22"/>
              </w:rPr>
              <w:t>1081</w:t>
            </w:r>
          </w:p>
          <w:p w14:paraId="3AB102B3" w14:textId="2AB28E7E" w:rsidR="00BD5388" w:rsidRPr="00BB7AB5" w:rsidRDefault="00BD5388" w:rsidP="00BB7AB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OR 48</w:t>
            </w:r>
            <w:r w:rsidR="00DD64F8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1169" w:type="dxa"/>
            <w:shd w:val="clear" w:color="auto" w:fill="ADADAD" w:themeFill="background2" w:themeFillShade="BF"/>
            <w:vAlign w:val="center"/>
          </w:tcPr>
          <w:p w14:paraId="1E700044" w14:textId="1B342660" w:rsidR="005F1DF7" w:rsidRPr="00BB7AB5" w:rsidRDefault="005F1DF7" w:rsidP="00BB7AB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79" w:type="dxa"/>
            <w:shd w:val="clear" w:color="auto" w:fill="ADADAD" w:themeFill="background2" w:themeFillShade="BF"/>
            <w:vAlign w:val="center"/>
          </w:tcPr>
          <w:p w14:paraId="49C6E048" w14:textId="77777777" w:rsidR="005F1DF7" w:rsidRPr="00BB7AB5" w:rsidRDefault="005F1DF7" w:rsidP="00BB7AB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82" w:type="dxa"/>
            <w:shd w:val="clear" w:color="auto" w:fill="ADADAD" w:themeFill="background2" w:themeFillShade="BF"/>
            <w:vAlign w:val="center"/>
          </w:tcPr>
          <w:p w14:paraId="6D97111B" w14:textId="77777777" w:rsidR="005F1DF7" w:rsidRPr="00BB7AB5" w:rsidRDefault="005F1DF7" w:rsidP="00BB7AB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6" w:type="dxa"/>
            <w:vAlign w:val="center"/>
          </w:tcPr>
          <w:p w14:paraId="3BACE698" w14:textId="77777777" w:rsidR="005F1DF7" w:rsidRDefault="00411B90" w:rsidP="00BB7AB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B7AB5">
              <w:rPr>
                <w:rFonts w:ascii="Arial" w:hAnsi="Arial" w:cs="Arial"/>
                <w:sz w:val="22"/>
                <w:szCs w:val="22"/>
              </w:rPr>
              <w:t>1626</w:t>
            </w:r>
          </w:p>
          <w:p w14:paraId="65EF8A8E" w14:textId="77777777" w:rsidR="00DD64F8" w:rsidRDefault="00DD64F8" w:rsidP="00BB7AB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OR </w:t>
            </w:r>
          </w:p>
          <w:p w14:paraId="7CF66A02" w14:textId="4E5D2F64" w:rsidR="00DD64F8" w:rsidRPr="00BB7AB5" w:rsidRDefault="00DD64F8" w:rsidP="00BB7AB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487</w:t>
            </w:r>
          </w:p>
        </w:tc>
        <w:tc>
          <w:tcPr>
            <w:tcW w:w="1126" w:type="dxa"/>
            <w:shd w:val="clear" w:color="auto" w:fill="ADADAD" w:themeFill="background2" w:themeFillShade="BF"/>
            <w:vAlign w:val="center"/>
          </w:tcPr>
          <w:p w14:paraId="577828AD" w14:textId="0D226E84" w:rsidR="005F1DF7" w:rsidRPr="00BB7AB5" w:rsidRDefault="005F1DF7" w:rsidP="00BB7AB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4" w:type="dxa"/>
            <w:shd w:val="clear" w:color="auto" w:fill="ADADAD" w:themeFill="background2" w:themeFillShade="BF"/>
            <w:vAlign w:val="center"/>
          </w:tcPr>
          <w:p w14:paraId="37BD5608" w14:textId="77777777" w:rsidR="005F1DF7" w:rsidRPr="003300FE" w:rsidRDefault="005F1DF7" w:rsidP="00BB7AB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17" w:type="dxa"/>
            <w:shd w:val="clear" w:color="auto" w:fill="ADADAD" w:themeFill="background2" w:themeFillShade="BF"/>
            <w:vAlign w:val="center"/>
          </w:tcPr>
          <w:p w14:paraId="759A3AEF" w14:textId="77777777" w:rsidR="005F1DF7" w:rsidRPr="003300FE" w:rsidRDefault="005F1DF7" w:rsidP="00BB7AB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F1DF7" w:rsidRPr="003300FE" w14:paraId="67C8FB45" w14:textId="77777777" w:rsidTr="00A821E1">
        <w:tc>
          <w:tcPr>
            <w:tcW w:w="3772" w:type="dxa"/>
          </w:tcPr>
          <w:p w14:paraId="2067A299" w14:textId="77777777" w:rsidR="005F1DF7" w:rsidRPr="003300FE" w:rsidRDefault="005F1DF7" w:rsidP="005F1DF7">
            <w:pPr>
              <w:pStyle w:val="Default"/>
              <w:jc w:val="right"/>
              <w:rPr>
                <w:sz w:val="22"/>
                <w:szCs w:val="22"/>
              </w:rPr>
            </w:pPr>
            <w:r w:rsidRPr="003300FE">
              <w:rPr>
                <w:sz w:val="22"/>
                <w:szCs w:val="22"/>
              </w:rPr>
              <w:t xml:space="preserve">DW-nominate: </w:t>
            </w:r>
          </w:p>
          <w:p w14:paraId="29C00913" w14:textId="0BEBE087" w:rsidR="005F1DF7" w:rsidRPr="003300FE" w:rsidRDefault="005F1DF7" w:rsidP="005F1DF7">
            <w:pPr>
              <w:pStyle w:val="Default"/>
              <w:jc w:val="right"/>
              <w:rPr>
                <w:sz w:val="22"/>
                <w:szCs w:val="22"/>
              </w:rPr>
            </w:pPr>
            <w:r w:rsidRPr="003300FE">
              <w:rPr>
                <w:sz w:val="22"/>
                <w:szCs w:val="22"/>
              </w:rPr>
              <w:t>US House of Representatives only</w:t>
            </w:r>
          </w:p>
        </w:tc>
        <w:tc>
          <w:tcPr>
            <w:tcW w:w="720" w:type="dxa"/>
            <w:shd w:val="clear" w:color="auto" w:fill="ADADAD" w:themeFill="background2" w:themeFillShade="BF"/>
            <w:vAlign w:val="center"/>
          </w:tcPr>
          <w:p w14:paraId="50793585" w14:textId="2674965C" w:rsidR="005F1DF7" w:rsidRPr="003300FE" w:rsidRDefault="005F1DF7" w:rsidP="005F1DF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58" w:type="dxa"/>
            <w:vAlign w:val="center"/>
          </w:tcPr>
          <w:p w14:paraId="4728E77B" w14:textId="418CC548" w:rsidR="005F1DF7" w:rsidRPr="003300FE" w:rsidRDefault="005F1DF7" w:rsidP="005F1DF7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3300FE">
              <w:rPr>
                <w:rFonts w:ascii="Arial" w:hAnsi="Arial" w:cs="Arial"/>
                <w:color w:val="000000"/>
                <w:sz w:val="22"/>
                <w:szCs w:val="22"/>
              </w:rPr>
              <w:t>0.08 (0.45)</w:t>
            </w:r>
          </w:p>
        </w:tc>
        <w:tc>
          <w:tcPr>
            <w:tcW w:w="1079" w:type="dxa"/>
            <w:vAlign w:val="center"/>
          </w:tcPr>
          <w:p w14:paraId="074541C3" w14:textId="4457A711" w:rsidR="005F1DF7" w:rsidRPr="003300FE" w:rsidRDefault="005F1DF7" w:rsidP="005F1DF7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3300FE">
              <w:rPr>
                <w:rFonts w:ascii="Arial" w:hAnsi="Arial" w:cs="Arial"/>
                <w:color w:val="000000"/>
                <w:sz w:val="22"/>
                <w:szCs w:val="22"/>
              </w:rPr>
              <w:t>0.26</w:t>
            </w:r>
          </w:p>
        </w:tc>
        <w:tc>
          <w:tcPr>
            <w:tcW w:w="1347" w:type="dxa"/>
            <w:vAlign w:val="center"/>
          </w:tcPr>
          <w:p w14:paraId="06F894C9" w14:textId="73469EA5" w:rsidR="005F1DF7" w:rsidRPr="003300FE" w:rsidRDefault="005F1DF7" w:rsidP="005F1DF7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3300FE">
              <w:rPr>
                <w:rFonts w:ascii="Arial" w:hAnsi="Arial" w:cs="Arial"/>
                <w:color w:val="000000"/>
                <w:sz w:val="22"/>
                <w:szCs w:val="22"/>
              </w:rPr>
              <w:t>-0.68</w:t>
            </w:r>
            <w:r w:rsidRPr="003300FE">
              <w:rPr>
                <w:rFonts w:ascii="Arial" w:hAnsi="Arial" w:cs="Arial"/>
                <w:color w:val="000000"/>
                <w:sz w:val="22"/>
                <w:szCs w:val="22"/>
              </w:rPr>
              <w:br/>
              <w:t>0.91</w:t>
            </w:r>
            <w:r w:rsidRPr="003300FE">
              <w:rPr>
                <w:rFonts w:ascii="Arial" w:hAnsi="Arial" w:cs="Arial"/>
                <w:color w:val="000000"/>
                <w:sz w:val="22"/>
                <w:szCs w:val="22"/>
              </w:rPr>
              <w:br/>
              <w:t>0.88</w:t>
            </w:r>
          </w:p>
        </w:tc>
        <w:tc>
          <w:tcPr>
            <w:tcW w:w="720" w:type="dxa"/>
            <w:shd w:val="clear" w:color="auto" w:fill="ADADAD" w:themeFill="background2" w:themeFillShade="BF"/>
            <w:vAlign w:val="center"/>
          </w:tcPr>
          <w:p w14:paraId="5B53AA9E" w14:textId="425FF9F2" w:rsidR="005F1DF7" w:rsidRPr="003300FE" w:rsidRDefault="005F1DF7" w:rsidP="005F1DF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69" w:type="dxa"/>
            <w:vAlign w:val="center"/>
          </w:tcPr>
          <w:p w14:paraId="151F83C9" w14:textId="750F6DB0" w:rsidR="005F1DF7" w:rsidRPr="003300FE" w:rsidRDefault="005F1DF7" w:rsidP="005F1DF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300FE">
              <w:rPr>
                <w:rFonts w:ascii="Arial" w:hAnsi="Arial" w:cs="Arial"/>
                <w:color w:val="000000"/>
                <w:sz w:val="22"/>
                <w:szCs w:val="22"/>
              </w:rPr>
              <w:t>0.10</w:t>
            </w:r>
          </w:p>
          <w:p w14:paraId="09708650" w14:textId="688FBA2D" w:rsidR="005F1DF7" w:rsidRPr="003300FE" w:rsidRDefault="005F1DF7" w:rsidP="005F1DF7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3300FE">
              <w:rPr>
                <w:rFonts w:ascii="Arial" w:hAnsi="Arial" w:cs="Arial"/>
                <w:color w:val="000000"/>
                <w:sz w:val="22"/>
                <w:szCs w:val="22"/>
              </w:rPr>
              <w:t>(0.45)</w:t>
            </w:r>
          </w:p>
        </w:tc>
        <w:tc>
          <w:tcPr>
            <w:tcW w:w="1079" w:type="dxa"/>
            <w:vAlign w:val="center"/>
          </w:tcPr>
          <w:p w14:paraId="3CDD73BE" w14:textId="68039EDE" w:rsidR="005F1DF7" w:rsidRPr="003300FE" w:rsidRDefault="005F1DF7" w:rsidP="005F1DF7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3300FE">
              <w:rPr>
                <w:rFonts w:ascii="Arial" w:hAnsi="Arial" w:cs="Arial"/>
                <w:color w:val="000000"/>
                <w:sz w:val="22"/>
                <w:szCs w:val="22"/>
              </w:rPr>
              <w:t>0.29</w:t>
            </w:r>
          </w:p>
        </w:tc>
        <w:tc>
          <w:tcPr>
            <w:tcW w:w="1282" w:type="dxa"/>
            <w:vAlign w:val="center"/>
          </w:tcPr>
          <w:p w14:paraId="16AE2135" w14:textId="4A49CE40" w:rsidR="005F1DF7" w:rsidRPr="003300FE" w:rsidRDefault="005F1DF7" w:rsidP="005F1DF7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3300FE">
              <w:rPr>
                <w:rFonts w:ascii="Arial" w:hAnsi="Arial" w:cs="Arial"/>
                <w:color w:val="000000"/>
                <w:sz w:val="22"/>
                <w:szCs w:val="22"/>
              </w:rPr>
              <w:t>-0.68</w:t>
            </w:r>
            <w:r w:rsidRPr="003300FE">
              <w:rPr>
                <w:rFonts w:ascii="Arial" w:hAnsi="Arial" w:cs="Arial"/>
                <w:color w:val="000000"/>
                <w:sz w:val="22"/>
                <w:szCs w:val="22"/>
              </w:rPr>
              <w:br/>
              <w:t>0.93</w:t>
            </w:r>
            <w:r w:rsidRPr="003300FE">
              <w:rPr>
                <w:rFonts w:ascii="Arial" w:hAnsi="Arial" w:cs="Arial"/>
                <w:color w:val="000000"/>
                <w:sz w:val="22"/>
                <w:szCs w:val="22"/>
              </w:rPr>
              <w:br/>
              <w:t>0.90</w:t>
            </w:r>
          </w:p>
        </w:tc>
        <w:tc>
          <w:tcPr>
            <w:tcW w:w="706" w:type="dxa"/>
            <w:shd w:val="clear" w:color="auto" w:fill="ADADAD" w:themeFill="background2" w:themeFillShade="BF"/>
            <w:vAlign w:val="center"/>
          </w:tcPr>
          <w:p w14:paraId="5FFD4BDC" w14:textId="2B2D28C6" w:rsidR="005F1DF7" w:rsidRPr="003300FE" w:rsidRDefault="005F1DF7" w:rsidP="005F1DF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26" w:type="dxa"/>
            <w:vAlign w:val="center"/>
          </w:tcPr>
          <w:p w14:paraId="313CB849" w14:textId="2EC53E8C" w:rsidR="005F1DF7" w:rsidRPr="003300FE" w:rsidRDefault="005F1DF7" w:rsidP="005F1DF7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3300FE">
              <w:rPr>
                <w:rFonts w:ascii="Arial" w:hAnsi="Arial" w:cs="Arial"/>
                <w:color w:val="000000"/>
                <w:sz w:val="22"/>
                <w:szCs w:val="22"/>
              </w:rPr>
              <w:t>0.06 (0.46)</w:t>
            </w:r>
          </w:p>
        </w:tc>
        <w:tc>
          <w:tcPr>
            <w:tcW w:w="1214" w:type="dxa"/>
            <w:vAlign w:val="center"/>
          </w:tcPr>
          <w:p w14:paraId="01768DAF" w14:textId="0FBD2155" w:rsidR="005F1DF7" w:rsidRPr="003300FE" w:rsidRDefault="005F1DF7" w:rsidP="005F1DF7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3300FE">
              <w:rPr>
                <w:rFonts w:ascii="Arial" w:hAnsi="Arial" w:cs="Arial"/>
                <w:color w:val="000000"/>
                <w:sz w:val="22"/>
                <w:szCs w:val="22"/>
              </w:rPr>
              <w:t>-0.15</w:t>
            </w:r>
          </w:p>
        </w:tc>
        <w:tc>
          <w:tcPr>
            <w:tcW w:w="1317" w:type="dxa"/>
            <w:vAlign w:val="center"/>
          </w:tcPr>
          <w:p w14:paraId="3C2618CA" w14:textId="0C02F8A4" w:rsidR="005F1DF7" w:rsidRPr="003300FE" w:rsidRDefault="005F1DF7" w:rsidP="005F1DF7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3300FE">
              <w:rPr>
                <w:rFonts w:ascii="Arial" w:hAnsi="Arial" w:cs="Arial"/>
                <w:color w:val="000000"/>
                <w:sz w:val="22"/>
                <w:szCs w:val="22"/>
              </w:rPr>
              <w:t>-0.78</w:t>
            </w:r>
            <w:r w:rsidRPr="003300FE">
              <w:rPr>
                <w:rFonts w:ascii="Arial" w:hAnsi="Arial" w:cs="Arial"/>
                <w:color w:val="000000"/>
                <w:sz w:val="22"/>
                <w:szCs w:val="22"/>
              </w:rPr>
              <w:br/>
              <w:t>0.94</w:t>
            </w:r>
            <w:r w:rsidRPr="003300FE">
              <w:rPr>
                <w:rFonts w:ascii="Arial" w:hAnsi="Arial" w:cs="Arial"/>
                <w:color w:val="000000"/>
                <w:sz w:val="22"/>
                <w:szCs w:val="22"/>
              </w:rPr>
              <w:br/>
              <w:t>0.88</w:t>
            </w:r>
          </w:p>
        </w:tc>
      </w:tr>
      <w:tr w:rsidR="005F1DF7" w:rsidRPr="003300FE" w14:paraId="48192744" w14:textId="77777777" w:rsidTr="00A821E1">
        <w:tc>
          <w:tcPr>
            <w:tcW w:w="3772" w:type="dxa"/>
          </w:tcPr>
          <w:p w14:paraId="11D40416" w14:textId="094BE5BA" w:rsidR="005F1DF7" w:rsidRPr="003300FE" w:rsidRDefault="005F1DF7" w:rsidP="005F1DF7">
            <w:pPr>
              <w:pStyle w:val="Default"/>
              <w:jc w:val="right"/>
              <w:rPr>
                <w:sz w:val="22"/>
                <w:szCs w:val="22"/>
              </w:rPr>
            </w:pPr>
            <w:r w:rsidRPr="003300FE">
              <w:rPr>
                <w:sz w:val="22"/>
                <w:szCs w:val="22"/>
              </w:rPr>
              <w:t xml:space="preserve">DW-nominate: </w:t>
            </w:r>
          </w:p>
          <w:p w14:paraId="6B2AE8A6" w14:textId="0AB5DE1F" w:rsidR="005F1DF7" w:rsidRPr="003300FE" w:rsidRDefault="005F1DF7" w:rsidP="005F1DF7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3300FE">
              <w:rPr>
                <w:rFonts w:ascii="Arial" w:hAnsi="Arial" w:cs="Arial"/>
                <w:sz w:val="22"/>
                <w:szCs w:val="22"/>
              </w:rPr>
              <w:t>Senators only</w:t>
            </w:r>
          </w:p>
        </w:tc>
        <w:tc>
          <w:tcPr>
            <w:tcW w:w="720" w:type="dxa"/>
            <w:shd w:val="clear" w:color="auto" w:fill="ADADAD" w:themeFill="background2" w:themeFillShade="BF"/>
            <w:vAlign w:val="center"/>
          </w:tcPr>
          <w:p w14:paraId="4D610F77" w14:textId="61B918B8" w:rsidR="005F1DF7" w:rsidRPr="003300FE" w:rsidRDefault="005F1DF7" w:rsidP="005F1DF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58" w:type="dxa"/>
            <w:vAlign w:val="center"/>
          </w:tcPr>
          <w:p w14:paraId="447023A0" w14:textId="5335AE00" w:rsidR="005F1DF7" w:rsidRPr="003300FE" w:rsidRDefault="005F1DF7" w:rsidP="005F1DF7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3300FE">
              <w:rPr>
                <w:rFonts w:ascii="Arial" w:hAnsi="Arial" w:cs="Arial"/>
                <w:color w:val="000000"/>
                <w:sz w:val="22"/>
                <w:szCs w:val="22"/>
              </w:rPr>
              <w:t>0.05 (0.41)</w:t>
            </w:r>
          </w:p>
        </w:tc>
        <w:tc>
          <w:tcPr>
            <w:tcW w:w="1079" w:type="dxa"/>
            <w:vAlign w:val="center"/>
          </w:tcPr>
          <w:p w14:paraId="38388050" w14:textId="33195ADA" w:rsidR="005F1DF7" w:rsidRPr="003300FE" w:rsidRDefault="005F1DF7" w:rsidP="005F1DF7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3300FE">
              <w:rPr>
                <w:rFonts w:ascii="Arial" w:hAnsi="Arial" w:cs="Arial"/>
                <w:color w:val="000000"/>
                <w:sz w:val="22"/>
                <w:szCs w:val="22"/>
              </w:rPr>
              <w:t>-0.16</w:t>
            </w:r>
          </w:p>
        </w:tc>
        <w:tc>
          <w:tcPr>
            <w:tcW w:w="1347" w:type="dxa"/>
            <w:vAlign w:val="center"/>
          </w:tcPr>
          <w:p w14:paraId="3E91EC60" w14:textId="13695C15" w:rsidR="005F1DF7" w:rsidRPr="003300FE" w:rsidRDefault="005F1DF7" w:rsidP="005F1DF7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3300FE">
              <w:rPr>
                <w:rFonts w:ascii="Arial" w:hAnsi="Arial" w:cs="Arial"/>
                <w:color w:val="000000"/>
                <w:sz w:val="22"/>
                <w:szCs w:val="22"/>
              </w:rPr>
              <w:t>-0.74</w:t>
            </w:r>
            <w:r w:rsidRPr="003300FE">
              <w:rPr>
                <w:rFonts w:ascii="Arial" w:hAnsi="Arial" w:cs="Arial"/>
                <w:color w:val="000000"/>
                <w:sz w:val="22"/>
                <w:szCs w:val="22"/>
              </w:rPr>
              <w:br/>
              <w:t>0.89</w:t>
            </w:r>
            <w:r w:rsidRPr="003300FE">
              <w:rPr>
                <w:rFonts w:ascii="Arial" w:hAnsi="Arial" w:cs="Arial"/>
                <w:color w:val="000000"/>
                <w:sz w:val="22"/>
                <w:szCs w:val="22"/>
              </w:rPr>
              <w:br/>
              <w:t>0.75</w:t>
            </w:r>
          </w:p>
        </w:tc>
        <w:tc>
          <w:tcPr>
            <w:tcW w:w="720" w:type="dxa"/>
            <w:shd w:val="clear" w:color="auto" w:fill="ADADAD" w:themeFill="background2" w:themeFillShade="BF"/>
            <w:vAlign w:val="center"/>
          </w:tcPr>
          <w:p w14:paraId="6C37DD25" w14:textId="770482CA" w:rsidR="005F1DF7" w:rsidRPr="003300FE" w:rsidRDefault="005F1DF7" w:rsidP="005F1DF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69" w:type="dxa"/>
            <w:vAlign w:val="center"/>
          </w:tcPr>
          <w:p w14:paraId="1322B0F7" w14:textId="17B740A6" w:rsidR="005F1DF7" w:rsidRPr="003300FE" w:rsidRDefault="005F1DF7" w:rsidP="005F1DF7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3300FE">
              <w:rPr>
                <w:rFonts w:ascii="Arial" w:hAnsi="Arial" w:cs="Arial"/>
                <w:color w:val="000000"/>
                <w:sz w:val="22"/>
                <w:szCs w:val="22"/>
              </w:rPr>
              <w:t>0.11 (0.43)</w:t>
            </w:r>
          </w:p>
        </w:tc>
        <w:tc>
          <w:tcPr>
            <w:tcW w:w="1079" w:type="dxa"/>
            <w:vAlign w:val="center"/>
          </w:tcPr>
          <w:p w14:paraId="31A39BEA" w14:textId="04A930F8" w:rsidR="005F1DF7" w:rsidRPr="003300FE" w:rsidRDefault="005F1DF7" w:rsidP="005F1DF7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3300FE">
              <w:rPr>
                <w:rFonts w:ascii="Arial" w:hAnsi="Arial" w:cs="Arial"/>
                <w:color w:val="000000"/>
                <w:sz w:val="22"/>
                <w:szCs w:val="22"/>
              </w:rPr>
              <w:t>0.29</w:t>
            </w:r>
          </w:p>
        </w:tc>
        <w:tc>
          <w:tcPr>
            <w:tcW w:w="1282" w:type="dxa"/>
            <w:vAlign w:val="center"/>
          </w:tcPr>
          <w:p w14:paraId="7C0FBC62" w14:textId="4CAC7082" w:rsidR="005F1DF7" w:rsidRPr="003300FE" w:rsidRDefault="005F1DF7" w:rsidP="005F1DF7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3300FE">
              <w:rPr>
                <w:rFonts w:ascii="Arial" w:hAnsi="Arial" w:cs="Arial"/>
                <w:color w:val="000000"/>
                <w:sz w:val="22"/>
                <w:szCs w:val="22"/>
              </w:rPr>
              <w:t>-0.74</w:t>
            </w:r>
            <w:r w:rsidRPr="003300FE">
              <w:rPr>
                <w:rFonts w:ascii="Arial" w:hAnsi="Arial" w:cs="Arial"/>
                <w:color w:val="000000"/>
                <w:sz w:val="22"/>
                <w:szCs w:val="22"/>
              </w:rPr>
              <w:br/>
              <w:t>0.89</w:t>
            </w:r>
            <w:r w:rsidRPr="003300FE">
              <w:rPr>
                <w:rFonts w:ascii="Arial" w:hAnsi="Arial" w:cs="Arial"/>
                <w:color w:val="000000"/>
                <w:sz w:val="22"/>
                <w:szCs w:val="22"/>
              </w:rPr>
              <w:br/>
              <w:t>0.78</w:t>
            </w:r>
          </w:p>
        </w:tc>
        <w:tc>
          <w:tcPr>
            <w:tcW w:w="706" w:type="dxa"/>
            <w:shd w:val="clear" w:color="auto" w:fill="ADADAD" w:themeFill="background2" w:themeFillShade="BF"/>
            <w:vAlign w:val="center"/>
          </w:tcPr>
          <w:p w14:paraId="4522CCC6" w14:textId="7E82060D" w:rsidR="005F1DF7" w:rsidRPr="003300FE" w:rsidRDefault="005F1DF7" w:rsidP="005F1DF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26" w:type="dxa"/>
            <w:vAlign w:val="center"/>
          </w:tcPr>
          <w:p w14:paraId="682C279B" w14:textId="3D7ED0F3" w:rsidR="005F1DF7" w:rsidRPr="003300FE" w:rsidRDefault="005F1DF7" w:rsidP="005F1DF7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3300FE">
              <w:rPr>
                <w:rFonts w:ascii="Arial" w:hAnsi="Arial" w:cs="Arial"/>
                <w:color w:val="000000"/>
                <w:sz w:val="22"/>
                <w:szCs w:val="22"/>
              </w:rPr>
              <w:t>0.09 (0.46)</w:t>
            </w:r>
          </w:p>
        </w:tc>
        <w:tc>
          <w:tcPr>
            <w:tcW w:w="1214" w:type="dxa"/>
            <w:vAlign w:val="center"/>
          </w:tcPr>
          <w:p w14:paraId="00F85688" w14:textId="338B207E" w:rsidR="005F1DF7" w:rsidRPr="003300FE" w:rsidRDefault="005F1DF7" w:rsidP="005F1DF7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3300FE">
              <w:rPr>
                <w:rFonts w:ascii="Arial" w:hAnsi="Arial" w:cs="Arial"/>
                <w:color w:val="000000"/>
                <w:sz w:val="22"/>
                <w:szCs w:val="22"/>
              </w:rPr>
              <w:t>-0.06</w:t>
            </w:r>
          </w:p>
        </w:tc>
        <w:tc>
          <w:tcPr>
            <w:tcW w:w="1317" w:type="dxa"/>
            <w:vAlign w:val="center"/>
          </w:tcPr>
          <w:p w14:paraId="521C3E20" w14:textId="270673F8" w:rsidR="005F1DF7" w:rsidRPr="003300FE" w:rsidRDefault="005F1DF7" w:rsidP="005F1DF7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3300FE">
              <w:rPr>
                <w:rFonts w:ascii="Arial" w:hAnsi="Arial" w:cs="Arial"/>
                <w:color w:val="000000"/>
                <w:sz w:val="22"/>
                <w:szCs w:val="22"/>
              </w:rPr>
              <w:t>-0.74</w:t>
            </w:r>
            <w:r w:rsidRPr="003300FE">
              <w:rPr>
                <w:rFonts w:ascii="Arial" w:hAnsi="Arial" w:cs="Arial"/>
                <w:color w:val="000000"/>
                <w:sz w:val="22"/>
                <w:szCs w:val="22"/>
              </w:rPr>
              <w:br/>
              <w:t>0.94</w:t>
            </w:r>
            <w:r w:rsidRPr="003300FE">
              <w:rPr>
                <w:rFonts w:ascii="Arial" w:hAnsi="Arial" w:cs="Arial"/>
                <w:color w:val="000000"/>
                <w:sz w:val="22"/>
                <w:szCs w:val="22"/>
              </w:rPr>
              <w:br/>
              <w:t>0.85</w:t>
            </w:r>
          </w:p>
        </w:tc>
      </w:tr>
      <w:tr w:rsidR="005F1DF7" w:rsidRPr="003300FE" w14:paraId="258D1145" w14:textId="77777777" w:rsidTr="00A821E1">
        <w:tc>
          <w:tcPr>
            <w:tcW w:w="3772" w:type="dxa"/>
          </w:tcPr>
          <w:p w14:paraId="0804322D" w14:textId="3AE35E98" w:rsidR="005F1DF7" w:rsidRPr="003300FE" w:rsidRDefault="005F1DF7" w:rsidP="005F1DF7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3300FE">
              <w:rPr>
                <w:rFonts w:ascii="Arial" w:hAnsi="Arial" w:cs="Arial"/>
                <w:sz w:val="22"/>
                <w:szCs w:val="22"/>
              </w:rPr>
              <w:t>State Policy Liberalism Index</w:t>
            </w:r>
          </w:p>
        </w:tc>
        <w:tc>
          <w:tcPr>
            <w:tcW w:w="720" w:type="dxa"/>
            <w:shd w:val="clear" w:color="auto" w:fill="ADADAD" w:themeFill="background2" w:themeFillShade="BF"/>
            <w:vAlign w:val="center"/>
          </w:tcPr>
          <w:p w14:paraId="472D8961" w14:textId="14F627C2" w:rsidR="005F1DF7" w:rsidRPr="003300FE" w:rsidRDefault="005F1DF7" w:rsidP="005F1DF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58" w:type="dxa"/>
            <w:vAlign w:val="center"/>
          </w:tcPr>
          <w:p w14:paraId="0F1AD62F" w14:textId="3F29F1C9" w:rsidR="005F1DF7" w:rsidRPr="003300FE" w:rsidRDefault="005F1DF7" w:rsidP="005F1DF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300FE">
              <w:rPr>
                <w:rFonts w:ascii="Arial" w:hAnsi="Arial" w:cs="Arial"/>
                <w:color w:val="000000"/>
                <w:sz w:val="22"/>
                <w:szCs w:val="22"/>
              </w:rPr>
              <w:t>-1.27 (0.58)</w:t>
            </w:r>
          </w:p>
        </w:tc>
        <w:tc>
          <w:tcPr>
            <w:tcW w:w="1079" w:type="dxa"/>
            <w:vAlign w:val="center"/>
          </w:tcPr>
          <w:p w14:paraId="7AA55251" w14:textId="0D52AF0F" w:rsidR="005F1DF7" w:rsidRPr="003300FE" w:rsidRDefault="005F1DF7" w:rsidP="005F1DF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300FE">
              <w:rPr>
                <w:rFonts w:ascii="Arial" w:hAnsi="Arial" w:cs="Arial"/>
                <w:color w:val="000000"/>
                <w:sz w:val="22"/>
                <w:szCs w:val="22"/>
              </w:rPr>
              <w:t>-1.18</w:t>
            </w:r>
          </w:p>
        </w:tc>
        <w:tc>
          <w:tcPr>
            <w:tcW w:w="1347" w:type="dxa"/>
            <w:vAlign w:val="center"/>
          </w:tcPr>
          <w:p w14:paraId="6FF40871" w14:textId="7A22827F" w:rsidR="005F1DF7" w:rsidRPr="003300FE" w:rsidRDefault="005F1DF7" w:rsidP="005F1DF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300FE">
              <w:rPr>
                <w:rFonts w:ascii="Arial" w:hAnsi="Arial" w:cs="Arial"/>
                <w:color w:val="000000"/>
                <w:sz w:val="22"/>
                <w:szCs w:val="22"/>
              </w:rPr>
              <w:t>-2.41</w:t>
            </w:r>
            <w:r w:rsidRPr="003300FE">
              <w:rPr>
                <w:rFonts w:ascii="Arial" w:hAnsi="Arial" w:cs="Arial"/>
                <w:color w:val="000000"/>
                <w:sz w:val="22"/>
                <w:szCs w:val="22"/>
              </w:rPr>
              <w:br/>
              <w:t>-0.21</w:t>
            </w:r>
            <w:r w:rsidRPr="003300FE">
              <w:rPr>
                <w:rFonts w:ascii="Arial" w:hAnsi="Arial" w:cs="Arial"/>
                <w:color w:val="000000"/>
                <w:sz w:val="22"/>
                <w:szCs w:val="22"/>
              </w:rPr>
              <w:br/>
              <w:t>1.03</w:t>
            </w:r>
          </w:p>
        </w:tc>
        <w:tc>
          <w:tcPr>
            <w:tcW w:w="720" w:type="dxa"/>
            <w:shd w:val="clear" w:color="auto" w:fill="ADADAD" w:themeFill="background2" w:themeFillShade="BF"/>
            <w:vAlign w:val="center"/>
          </w:tcPr>
          <w:p w14:paraId="37ED3FFF" w14:textId="031A8356" w:rsidR="005F1DF7" w:rsidRPr="003300FE" w:rsidRDefault="005F1DF7" w:rsidP="005F1DF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69" w:type="dxa"/>
            <w:vAlign w:val="center"/>
          </w:tcPr>
          <w:p w14:paraId="4F1012B6" w14:textId="1AD6A7BA" w:rsidR="005F1DF7" w:rsidRPr="003300FE" w:rsidRDefault="005F1DF7" w:rsidP="005F1DF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300FE">
              <w:rPr>
                <w:rFonts w:ascii="Arial" w:hAnsi="Arial" w:cs="Arial"/>
                <w:color w:val="000000"/>
                <w:sz w:val="22"/>
                <w:szCs w:val="22"/>
              </w:rPr>
              <w:t>-1.35 (0.69)</w:t>
            </w:r>
          </w:p>
        </w:tc>
        <w:tc>
          <w:tcPr>
            <w:tcW w:w="1079" w:type="dxa"/>
            <w:vAlign w:val="center"/>
          </w:tcPr>
          <w:p w14:paraId="01433F5A" w14:textId="3E77E995" w:rsidR="005F1DF7" w:rsidRPr="003300FE" w:rsidRDefault="005F1DF7" w:rsidP="005F1DF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300FE">
              <w:rPr>
                <w:rFonts w:ascii="Arial" w:hAnsi="Arial" w:cs="Arial"/>
                <w:color w:val="000000"/>
                <w:sz w:val="22"/>
                <w:szCs w:val="22"/>
              </w:rPr>
              <w:t>-1.21</w:t>
            </w:r>
          </w:p>
        </w:tc>
        <w:tc>
          <w:tcPr>
            <w:tcW w:w="1282" w:type="dxa"/>
            <w:vAlign w:val="center"/>
          </w:tcPr>
          <w:p w14:paraId="586F559F" w14:textId="526986E7" w:rsidR="005F1DF7" w:rsidRPr="003300FE" w:rsidRDefault="005F1DF7" w:rsidP="005F1DF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300FE">
              <w:rPr>
                <w:rFonts w:ascii="Arial" w:hAnsi="Arial" w:cs="Arial"/>
                <w:color w:val="000000"/>
                <w:sz w:val="22"/>
                <w:szCs w:val="22"/>
              </w:rPr>
              <w:t>-2.87</w:t>
            </w:r>
            <w:r w:rsidRPr="003300FE">
              <w:rPr>
                <w:rFonts w:ascii="Arial" w:hAnsi="Arial" w:cs="Arial"/>
                <w:color w:val="000000"/>
                <w:sz w:val="22"/>
                <w:szCs w:val="22"/>
              </w:rPr>
              <w:br/>
              <w:t>-0.13</w:t>
            </w:r>
            <w:r w:rsidRPr="003300FE">
              <w:rPr>
                <w:rFonts w:ascii="Arial" w:hAnsi="Arial" w:cs="Arial"/>
                <w:color w:val="000000"/>
                <w:sz w:val="22"/>
                <w:szCs w:val="22"/>
              </w:rPr>
              <w:br/>
              <w:t>1.15</w:t>
            </w:r>
          </w:p>
        </w:tc>
        <w:tc>
          <w:tcPr>
            <w:tcW w:w="706" w:type="dxa"/>
            <w:shd w:val="clear" w:color="auto" w:fill="ADADAD" w:themeFill="background2" w:themeFillShade="BF"/>
            <w:vAlign w:val="center"/>
          </w:tcPr>
          <w:p w14:paraId="6E491B2D" w14:textId="5D2F148F" w:rsidR="005F1DF7" w:rsidRPr="003300FE" w:rsidRDefault="005F1DF7" w:rsidP="005F1DF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26" w:type="dxa"/>
            <w:vAlign w:val="center"/>
          </w:tcPr>
          <w:p w14:paraId="1DAC5738" w14:textId="6CE6331A" w:rsidR="005F1DF7" w:rsidRPr="003300FE" w:rsidRDefault="005F1DF7" w:rsidP="005F1DF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3300FE">
              <w:rPr>
                <w:rFonts w:ascii="Arial" w:hAnsi="Arial" w:cs="Arial"/>
                <w:color w:val="000000"/>
                <w:sz w:val="22"/>
                <w:szCs w:val="22"/>
              </w:rPr>
              <w:t>-1.5</w:t>
            </w:r>
          </w:p>
          <w:p w14:paraId="24058CFD" w14:textId="3569248F" w:rsidR="005F1DF7" w:rsidRPr="003300FE" w:rsidRDefault="005F1DF7" w:rsidP="005F1DF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300FE">
              <w:rPr>
                <w:rFonts w:ascii="Arial" w:hAnsi="Arial" w:cs="Arial"/>
                <w:color w:val="000000"/>
                <w:sz w:val="22"/>
                <w:szCs w:val="22"/>
              </w:rPr>
              <w:t>(0.84)</w:t>
            </w:r>
          </w:p>
        </w:tc>
        <w:tc>
          <w:tcPr>
            <w:tcW w:w="1214" w:type="dxa"/>
            <w:vAlign w:val="center"/>
          </w:tcPr>
          <w:p w14:paraId="03FE98EF" w14:textId="2767B81A" w:rsidR="005F1DF7" w:rsidRPr="003300FE" w:rsidRDefault="005F1DF7" w:rsidP="005F1DF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300FE">
              <w:rPr>
                <w:rFonts w:ascii="Arial" w:hAnsi="Arial" w:cs="Arial"/>
                <w:color w:val="000000"/>
                <w:sz w:val="22"/>
                <w:szCs w:val="22"/>
              </w:rPr>
              <w:t>-1.31</w:t>
            </w:r>
          </w:p>
        </w:tc>
        <w:tc>
          <w:tcPr>
            <w:tcW w:w="1317" w:type="dxa"/>
            <w:vAlign w:val="center"/>
          </w:tcPr>
          <w:p w14:paraId="593DC630" w14:textId="2026DAD6" w:rsidR="005F1DF7" w:rsidRPr="003300FE" w:rsidRDefault="005F1DF7" w:rsidP="005F1DF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300FE">
              <w:rPr>
                <w:rFonts w:ascii="Arial" w:hAnsi="Arial" w:cs="Arial"/>
                <w:color w:val="000000"/>
                <w:sz w:val="22"/>
                <w:szCs w:val="22"/>
              </w:rPr>
              <w:t>-3.35</w:t>
            </w:r>
            <w:r w:rsidRPr="003300FE">
              <w:rPr>
                <w:rFonts w:ascii="Arial" w:hAnsi="Arial" w:cs="Arial"/>
                <w:color w:val="000000"/>
                <w:sz w:val="22"/>
                <w:szCs w:val="22"/>
              </w:rPr>
              <w:br/>
              <w:t>-0.17</w:t>
            </w:r>
            <w:r w:rsidRPr="003300FE">
              <w:rPr>
                <w:rFonts w:ascii="Arial" w:hAnsi="Arial" w:cs="Arial"/>
                <w:color w:val="000000"/>
                <w:sz w:val="22"/>
                <w:szCs w:val="22"/>
              </w:rPr>
              <w:br/>
              <w:t>1.5</w:t>
            </w:r>
            <w:r w:rsidR="00DA5E9D">
              <w:rPr>
                <w:rFonts w:ascii="Arial" w:hAnsi="Arial" w:cs="Arial"/>
                <w:color w:val="000000"/>
                <w:sz w:val="22"/>
                <w:szCs w:val="22"/>
              </w:rPr>
              <w:t>0</w:t>
            </w:r>
          </w:p>
        </w:tc>
      </w:tr>
      <w:tr w:rsidR="005F1DF7" w:rsidRPr="003300FE" w14:paraId="41667672" w14:textId="77777777" w:rsidTr="00A821E1">
        <w:tc>
          <w:tcPr>
            <w:tcW w:w="3772" w:type="dxa"/>
          </w:tcPr>
          <w:p w14:paraId="2FDC53F1" w14:textId="77777777" w:rsidR="005F1DF7" w:rsidRPr="003300FE" w:rsidRDefault="005F1DF7" w:rsidP="0009332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0" w:type="dxa"/>
          </w:tcPr>
          <w:p w14:paraId="0E61A5A7" w14:textId="77777777" w:rsidR="005F1DF7" w:rsidRPr="003300FE" w:rsidRDefault="005F1DF7" w:rsidP="0009332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8" w:type="dxa"/>
          </w:tcPr>
          <w:p w14:paraId="38C25A2B" w14:textId="09FB726E" w:rsidR="005F1DF7" w:rsidRPr="003300FE" w:rsidRDefault="005F1DF7" w:rsidP="0009332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79" w:type="dxa"/>
          </w:tcPr>
          <w:p w14:paraId="32EA6C9A" w14:textId="139791D5" w:rsidR="005F1DF7" w:rsidRPr="003300FE" w:rsidRDefault="005F1DF7" w:rsidP="0009332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47" w:type="dxa"/>
          </w:tcPr>
          <w:p w14:paraId="6CA844BD" w14:textId="3353DA4C" w:rsidR="005F1DF7" w:rsidRPr="003300FE" w:rsidRDefault="005F1DF7" w:rsidP="0009332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0" w:type="dxa"/>
          </w:tcPr>
          <w:p w14:paraId="50D0AA16" w14:textId="77777777" w:rsidR="005F1DF7" w:rsidRPr="003300FE" w:rsidRDefault="005F1DF7" w:rsidP="0009332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69" w:type="dxa"/>
          </w:tcPr>
          <w:p w14:paraId="4C105022" w14:textId="4FECF71B" w:rsidR="005F1DF7" w:rsidRPr="003300FE" w:rsidRDefault="005F1DF7" w:rsidP="0009332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79" w:type="dxa"/>
          </w:tcPr>
          <w:p w14:paraId="7A6557E5" w14:textId="36AAA889" w:rsidR="005F1DF7" w:rsidRPr="003300FE" w:rsidRDefault="005F1DF7" w:rsidP="0009332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82" w:type="dxa"/>
          </w:tcPr>
          <w:p w14:paraId="775D9AF3" w14:textId="0BE20EFB" w:rsidR="005F1DF7" w:rsidRPr="003300FE" w:rsidRDefault="005F1DF7" w:rsidP="0009332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6" w:type="dxa"/>
          </w:tcPr>
          <w:p w14:paraId="429805A0" w14:textId="77777777" w:rsidR="005F1DF7" w:rsidRPr="003300FE" w:rsidRDefault="005F1DF7" w:rsidP="0009332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26" w:type="dxa"/>
          </w:tcPr>
          <w:p w14:paraId="328D1028" w14:textId="6CDF038C" w:rsidR="005F1DF7" w:rsidRPr="003300FE" w:rsidRDefault="005F1DF7" w:rsidP="0009332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4" w:type="dxa"/>
          </w:tcPr>
          <w:p w14:paraId="68B18C92" w14:textId="77777777" w:rsidR="005F1DF7" w:rsidRPr="003300FE" w:rsidRDefault="005F1DF7" w:rsidP="0009332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17" w:type="dxa"/>
          </w:tcPr>
          <w:p w14:paraId="7E6AA629" w14:textId="77777777" w:rsidR="005F1DF7" w:rsidRPr="003300FE" w:rsidRDefault="005F1DF7" w:rsidP="0009332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F1DF7" w:rsidRPr="003300FE" w14:paraId="77CEC77F" w14:textId="77777777" w:rsidTr="00A821E1">
        <w:trPr>
          <w:trHeight w:val="323"/>
        </w:trPr>
        <w:tc>
          <w:tcPr>
            <w:tcW w:w="3772" w:type="dxa"/>
          </w:tcPr>
          <w:p w14:paraId="54FE6579" w14:textId="5793CCC5" w:rsidR="005F1DF7" w:rsidRDefault="005F1DF7" w:rsidP="0009332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300FE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County-level </w:t>
            </w:r>
            <w:r w:rsidR="009223B4">
              <w:rPr>
                <w:rFonts w:ascii="Arial" w:hAnsi="Arial" w:cs="Arial"/>
                <w:b/>
                <w:bCs/>
                <w:sz w:val="22"/>
                <w:szCs w:val="22"/>
              </w:rPr>
              <w:t>social metrics:</w:t>
            </w:r>
          </w:p>
          <w:p w14:paraId="7B35C49B" w14:textId="1CF4C024" w:rsidR="009223B4" w:rsidRPr="00D25FFE" w:rsidRDefault="00D25FFE" w:rsidP="00093329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D25FFE">
              <w:rPr>
                <w:rFonts w:ascii="Arial" w:hAnsi="Arial" w:cs="Arial"/>
                <w:i/>
                <w:iCs/>
                <w:sz w:val="22"/>
                <w:szCs w:val="22"/>
              </w:rPr>
              <w:t>Poverty &amp; racialized group</w:t>
            </w:r>
            <w:r w:rsidR="00E156A5" w:rsidRPr="00D25FFE">
              <w:rPr>
                <w:rFonts w:ascii="Arial" w:hAnsi="Arial" w:cs="Arial"/>
                <w:i/>
                <w:iCs/>
                <w:sz w:val="22"/>
                <w:szCs w:val="22"/>
              </w:rPr>
              <w:t xml:space="preserve"> composition</w:t>
            </w:r>
          </w:p>
        </w:tc>
        <w:tc>
          <w:tcPr>
            <w:tcW w:w="720" w:type="dxa"/>
            <w:vAlign w:val="center"/>
          </w:tcPr>
          <w:p w14:paraId="4127C448" w14:textId="13D6D013" w:rsidR="005F1DF7" w:rsidRPr="003300FE" w:rsidRDefault="00355728" w:rsidP="00251E9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3107</w:t>
            </w:r>
          </w:p>
        </w:tc>
        <w:tc>
          <w:tcPr>
            <w:tcW w:w="1258" w:type="dxa"/>
            <w:vAlign w:val="center"/>
          </w:tcPr>
          <w:p w14:paraId="58C45928" w14:textId="2EDBCBD7" w:rsidR="005F1DF7" w:rsidRPr="003300FE" w:rsidRDefault="005F1DF7" w:rsidP="00251E9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79" w:type="dxa"/>
            <w:vAlign w:val="center"/>
          </w:tcPr>
          <w:p w14:paraId="7F9D2E44" w14:textId="77777777" w:rsidR="005F1DF7" w:rsidRPr="003300FE" w:rsidRDefault="005F1DF7" w:rsidP="00251E9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47" w:type="dxa"/>
            <w:vAlign w:val="center"/>
          </w:tcPr>
          <w:p w14:paraId="4C04E5A2" w14:textId="77777777" w:rsidR="005F1DF7" w:rsidRPr="003300FE" w:rsidRDefault="005F1DF7" w:rsidP="00251E9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0" w:type="dxa"/>
            <w:vAlign w:val="center"/>
          </w:tcPr>
          <w:p w14:paraId="46372096" w14:textId="23B42D13" w:rsidR="005F1DF7" w:rsidRPr="003300FE" w:rsidRDefault="00355728" w:rsidP="00251E9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3107</w:t>
            </w:r>
          </w:p>
        </w:tc>
        <w:tc>
          <w:tcPr>
            <w:tcW w:w="1169" w:type="dxa"/>
            <w:vAlign w:val="center"/>
          </w:tcPr>
          <w:p w14:paraId="72EA464C" w14:textId="38238877" w:rsidR="005F1DF7" w:rsidRPr="003300FE" w:rsidRDefault="005F1DF7" w:rsidP="00251E9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79" w:type="dxa"/>
            <w:vAlign w:val="center"/>
          </w:tcPr>
          <w:p w14:paraId="2097D8A2" w14:textId="77777777" w:rsidR="005F1DF7" w:rsidRPr="003300FE" w:rsidRDefault="005F1DF7" w:rsidP="00251E9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82" w:type="dxa"/>
            <w:vAlign w:val="center"/>
          </w:tcPr>
          <w:p w14:paraId="7C5E7E9D" w14:textId="77777777" w:rsidR="005F1DF7" w:rsidRPr="003300FE" w:rsidRDefault="005F1DF7" w:rsidP="00251E9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6" w:type="dxa"/>
            <w:vAlign w:val="center"/>
          </w:tcPr>
          <w:p w14:paraId="2EC026B6" w14:textId="036ABBD2" w:rsidR="005F1DF7" w:rsidRPr="003300FE" w:rsidRDefault="00355728" w:rsidP="00251E9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3108</w:t>
            </w:r>
          </w:p>
        </w:tc>
        <w:tc>
          <w:tcPr>
            <w:tcW w:w="1126" w:type="dxa"/>
            <w:vAlign w:val="center"/>
          </w:tcPr>
          <w:p w14:paraId="502C3CFA" w14:textId="5F3C7E24" w:rsidR="005F1DF7" w:rsidRPr="003300FE" w:rsidRDefault="005F1DF7" w:rsidP="00251E9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4" w:type="dxa"/>
            <w:vAlign w:val="center"/>
          </w:tcPr>
          <w:p w14:paraId="4C2C2B0C" w14:textId="77777777" w:rsidR="005F1DF7" w:rsidRPr="003300FE" w:rsidRDefault="005F1DF7" w:rsidP="00251E9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17" w:type="dxa"/>
            <w:vAlign w:val="center"/>
          </w:tcPr>
          <w:p w14:paraId="557C383C" w14:textId="77777777" w:rsidR="005F1DF7" w:rsidRPr="003300FE" w:rsidRDefault="005F1DF7" w:rsidP="00251E9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A6955" w:rsidRPr="003300FE" w14:paraId="254FE11C" w14:textId="77777777" w:rsidTr="00A821E1">
        <w:tc>
          <w:tcPr>
            <w:tcW w:w="3772" w:type="dxa"/>
          </w:tcPr>
          <w:p w14:paraId="12DAD0A1" w14:textId="64BCCDB3" w:rsidR="008A6955" w:rsidRPr="003300FE" w:rsidRDefault="008A6955" w:rsidP="008A695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3300FE">
              <w:rPr>
                <w:rFonts w:ascii="Arial" w:hAnsi="Arial" w:cs="Arial"/>
                <w:sz w:val="22"/>
                <w:szCs w:val="22"/>
              </w:rPr>
              <w:t>% Residents in Poverty</w:t>
            </w:r>
          </w:p>
        </w:tc>
        <w:tc>
          <w:tcPr>
            <w:tcW w:w="720" w:type="dxa"/>
          </w:tcPr>
          <w:p w14:paraId="3DF914E9" w14:textId="77777777" w:rsidR="008A6955" w:rsidRPr="003300FE" w:rsidRDefault="008A6955" w:rsidP="008A695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8" w:type="dxa"/>
            <w:vAlign w:val="center"/>
          </w:tcPr>
          <w:p w14:paraId="7E50CBF0" w14:textId="3E67DB0C" w:rsidR="008A6955" w:rsidRPr="00BB7AB5" w:rsidRDefault="008A6955" w:rsidP="00DB6BE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B7AB5">
              <w:rPr>
                <w:rFonts w:ascii="Arial" w:hAnsi="Arial" w:cs="Arial"/>
                <w:color w:val="000000"/>
                <w:sz w:val="22"/>
                <w:szCs w:val="22"/>
              </w:rPr>
              <w:t>22.71 (10.25)</w:t>
            </w:r>
          </w:p>
        </w:tc>
        <w:tc>
          <w:tcPr>
            <w:tcW w:w="1079" w:type="dxa"/>
            <w:vAlign w:val="center"/>
          </w:tcPr>
          <w:p w14:paraId="6B873D52" w14:textId="314B4024" w:rsidR="008A6955" w:rsidRPr="00BB7AB5" w:rsidRDefault="008A6955" w:rsidP="00DB6BE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B7AB5">
              <w:rPr>
                <w:rFonts w:ascii="Arial" w:hAnsi="Arial" w:cs="Arial"/>
                <w:color w:val="000000"/>
                <w:sz w:val="22"/>
                <w:szCs w:val="22"/>
              </w:rPr>
              <w:t>21.81</w:t>
            </w:r>
          </w:p>
        </w:tc>
        <w:tc>
          <w:tcPr>
            <w:tcW w:w="1347" w:type="dxa"/>
            <w:vAlign w:val="center"/>
          </w:tcPr>
          <w:p w14:paraId="622C9857" w14:textId="4D8CCB8E" w:rsidR="008A6955" w:rsidRPr="00BB7AB5" w:rsidRDefault="008A6955" w:rsidP="00DB6BE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B7AB5">
              <w:rPr>
                <w:rFonts w:ascii="Arial" w:hAnsi="Arial" w:cs="Arial"/>
                <w:color w:val="000000"/>
                <w:sz w:val="22"/>
                <w:szCs w:val="22"/>
              </w:rPr>
              <w:t>0</w:t>
            </w:r>
            <w:r w:rsidR="00CB1DE6" w:rsidRPr="00BB7AB5">
              <w:rPr>
                <w:rFonts w:ascii="Arial" w:hAnsi="Arial" w:cs="Arial"/>
                <w:color w:val="000000"/>
                <w:sz w:val="22"/>
                <w:szCs w:val="22"/>
              </w:rPr>
              <w:t>.00</w:t>
            </w:r>
            <w:r w:rsidRPr="00BB7AB5">
              <w:rPr>
                <w:rFonts w:ascii="Arial" w:hAnsi="Arial" w:cs="Arial"/>
                <w:color w:val="000000"/>
                <w:sz w:val="22"/>
                <w:szCs w:val="22"/>
              </w:rPr>
              <w:br/>
              <w:t>69.34</w:t>
            </w:r>
            <w:r w:rsidRPr="00BB7AB5">
              <w:rPr>
                <w:rFonts w:ascii="Arial" w:hAnsi="Arial" w:cs="Arial"/>
                <w:color w:val="000000"/>
                <w:sz w:val="22"/>
                <w:szCs w:val="22"/>
              </w:rPr>
              <w:br/>
              <w:t>13.23</w:t>
            </w:r>
          </w:p>
        </w:tc>
        <w:tc>
          <w:tcPr>
            <w:tcW w:w="720" w:type="dxa"/>
            <w:vAlign w:val="center"/>
          </w:tcPr>
          <w:p w14:paraId="02A13A42" w14:textId="77777777" w:rsidR="008A6955" w:rsidRPr="00BB7AB5" w:rsidRDefault="008A6955" w:rsidP="00DB6BE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69" w:type="dxa"/>
            <w:vAlign w:val="center"/>
          </w:tcPr>
          <w:p w14:paraId="0E8F0189" w14:textId="4AD054AF" w:rsidR="008A6955" w:rsidRPr="00BB7AB5" w:rsidRDefault="008A6955" w:rsidP="00DB6BE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B7AB5">
              <w:rPr>
                <w:rFonts w:ascii="Arial" w:hAnsi="Arial" w:cs="Arial"/>
                <w:color w:val="000000"/>
                <w:sz w:val="22"/>
                <w:szCs w:val="22"/>
              </w:rPr>
              <w:t>20.01 (10.12)</w:t>
            </w:r>
          </w:p>
        </w:tc>
        <w:tc>
          <w:tcPr>
            <w:tcW w:w="1079" w:type="dxa"/>
            <w:vAlign w:val="center"/>
          </w:tcPr>
          <w:p w14:paraId="56DDAC5D" w14:textId="354D8D73" w:rsidR="008A6955" w:rsidRPr="00BB7AB5" w:rsidRDefault="008A6955" w:rsidP="00DB6BE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B7AB5">
              <w:rPr>
                <w:rFonts w:ascii="Arial" w:hAnsi="Arial" w:cs="Arial"/>
                <w:color w:val="000000"/>
                <w:sz w:val="22"/>
                <w:szCs w:val="22"/>
              </w:rPr>
              <w:t>18.68</w:t>
            </w:r>
          </w:p>
        </w:tc>
        <w:tc>
          <w:tcPr>
            <w:tcW w:w="1282" w:type="dxa"/>
            <w:vAlign w:val="center"/>
          </w:tcPr>
          <w:p w14:paraId="0B88A63A" w14:textId="38DA7429" w:rsidR="008A6955" w:rsidRPr="00BB7AB5" w:rsidRDefault="008A6955" w:rsidP="00DB6BE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B7AB5">
              <w:rPr>
                <w:rFonts w:ascii="Arial" w:hAnsi="Arial" w:cs="Arial"/>
                <w:color w:val="000000"/>
                <w:sz w:val="22"/>
                <w:szCs w:val="22"/>
              </w:rPr>
              <w:t>0</w:t>
            </w:r>
            <w:r w:rsidR="00CB1DE6" w:rsidRPr="00BB7AB5">
              <w:rPr>
                <w:rFonts w:ascii="Arial" w:hAnsi="Arial" w:cs="Arial"/>
                <w:color w:val="000000"/>
                <w:sz w:val="22"/>
                <w:szCs w:val="22"/>
              </w:rPr>
              <w:t>.00</w:t>
            </w:r>
            <w:r w:rsidRPr="00BB7AB5">
              <w:rPr>
                <w:rFonts w:ascii="Arial" w:hAnsi="Arial" w:cs="Arial"/>
                <w:color w:val="000000"/>
                <w:sz w:val="22"/>
                <w:szCs w:val="22"/>
              </w:rPr>
              <w:br/>
              <w:t>75.2</w:t>
            </w:r>
            <w:r w:rsidRPr="00BB7AB5">
              <w:rPr>
                <w:rFonts w:ascii="Arial" w:hAnsi="Arial" w:cs="Arial"/>
                <w:color w:val="000000"/>
                <w:sz w:val="22"/>
                <w:szCs w:val="22"/>
              </w:rPr>
              <w:br/>
              <w:t>12.66</w:t>
            </w:r>
          </w:p>
        </w:tc>
        <w:tc>
          <w:tcPr>
            <w:tcW w:w="706" w:type="dxa"/>
            <w:vAlign w:val="center"/>
          </w:tcPr>
          <w:p w14:paraId="01A40EDB" w14:textId="77777777" w:rsidR="008A6955" w:rsidRPr="00BB7AB5" w:rsidRDefault="008A6955" w:rsidP="00DB6BE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26" w:type="dxa"/>
            <w:vAlign w:val="center"/>
          </w:tcPr>
          <w:p w14:paraId="6F826276" w14:textId="77F50B55" w:rsidR="008A6955" w:rsidRPr="00BB7AB5" w:rsidRDefault="008A6955" w:rsidP="00DB6BE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B7AB5">
              <w:rPr>
                <w:rFonts w:ascii="Arial" w:hAnsi="Arial" w:cs="Arial"/>
                <w:color w:val="000000"/>
                <w:sz w:val="22"/>
                <w:szCs w:val="22"/>
              </w:rPr>
              <w:t>17.4 (9.62)</w:t>
            </w:r>
          </w:p>
        </w:tc>
        <w:tc>
          <w:tcPr>
            <w:tcW w:w="1214" w:type="dxa"/>
            <w:vAlign w:val="center"/>
          </w:tcPr>
          <w:p w14:paraId="78084EFC" w14:textId="0EC0B4D1" w:rsidR="008A6955" w:rsidRPr="00BB7AB5" w:rsidRDefault="008A6955" w:rsidP="00DB6BE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B7AB5">
              <w:rPr>
                <w:rFonts w:ascii="Arial" w:hAnsi="Arial" w:cs="Arial"/>
                <w:color w:val="000000"/>
                <w:sz w:val="22"/>
                <w:szCs w:val="22"/>
              </w:rPr>
              <w:t>15.86</w:t>
            </w:r>
          </w:p>
        </w:tc>
        <w:tc>
          <w:tcPr>
            <w:tcW w:w="1317" w:type="dxa"/>
            <w:vAlign w:val="center"/>
          </w:tcPr>
          <w:p w14:paraId="71CB1F24" w14:textId="2E7E42DA" w:rsidR="008A6955" w:rsidRPr="00BB7AB5" w:rsidRDefault="008A6955" w:rsidP="00DB6BE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B7AB5">
              <w:rPr>
                <w:rFonts w:ascii="Arial" w:hAnsi="Arial" w:cs="Arial"/>
                <w:color w:val="000000"/>
                <w:sz w:val="22"/>
                <w:szCs w:val="22"/>
              </w:rPr>
              <w:t>0</w:t>
            </w:r>
            <w:r w:rsidR="00CB1DE6" w:rsidRPr="00BB7AB5">
              <w:rPr>
                <w:rFonts w:ascii="Arial" w:hAnsi="Arial" w:cs="Arial"/>
                <w:color w:val="000000"/>
                <w:sz w:val="22"/>
                <w:szCs w:val="22"/>
              </w:rPr>
              <w:t>.00</w:t>
            </w:r>
            <w:r w:rsidRPr="00BB7AB5">
              <w:rPr>
                <w:rFonts w:ascii="Arial" w:hAnsi="Arial" w:cs="Arial"/>
                <w:color w:val="000000"/>
                <w:sz w:val="22"/>
                <w:szCs w:val="22"/>
              </w:rPr>
              <w:br/>
              <w:t>68.71</w:t>
            </w:r>
            <w:r w:rsidRPr="00BB7AB5">
              <w:rPr>
                <w:rFonts w:ascii="Arial" w:hAnsi="Arial" w:cs="Arial"/>
                <w:color w:val="000000"/>
                <w:sz w:val="22"/>
                <w:szCs w:val="22"/>
              </w:rPr>
              <w:br/>
              <w:t>11.72</w:t>
            </w:r>
          </w:p>
        </w:tc>
      </w:tr>
      <w:tr w:rsidR="00A821E1" w:rsidRPr="003300FE" w14:paraId="73A4B7F9" w14:textId="77777777" w:rsidTr="00A821E1">
        <w:tc>
          <w:tcPr>
            <w:tcW w:w="3772" w:type="dxa"/>
          </w:tcPr>
          <w:p w14:paraId="0EB569C6" w14:textId="5290D7A3" w:rsidR="00A821E1" w:rsidRPr="00A821E1" w:rsidRDefault="00A821E1" w:rsidP="00F217DB">
            <w:pPr>
              <w:jc w:val="right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A821E1">
              <w:rPr>
                <w:rFonts w:ascii="Arial" w:hAnsi="Arial" w:cs="Arial"/>
                <w:sz w:val="22"/>
                <w:szCs w:val="22"/>
                <w:highlight w:val="yellow"/>
              </w:rPr>
              <w:t xml:space="preserve">% White  NH </w:t>
            </w:r>
          </w:p>
        </w:tc>
        <w:tc>
          <w:tcPr>
            <w:tcW w:w="720" w:type="dxa"/>
          </w:tcPr>
          <w:p w14:paraId="60A79CAE" w14:textId="77777777" w:rsidR="00A821E1" w:rsidRPr="003300FE" w:rsidRDefault="00A821E1" w:rsidP="00F217D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8" w:type="dxa"/>
            <w:vAlign w:val="center"/>
          </w:tcPr>
          <w:p w14:paraId="1932B18E" w14:textId="77777777" w:rsidR="00A821E1" w:rsidRPr="00BB7AB5" w:rsidRDefault="00A821E1" w:rsidP="00DB6BE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79" w:type="dxa"/>
            <w:vAlign w:val="center"/>
          </w:tcPr>
          <w:p w14:paraId="48D24F1B" w14:textId="77777777" w:rsidR="00A821E1" w:rsidRPr="00BB7AB5" w:rsidRDefault="00A821E1" w:rsidP="00DB6BE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47" w:type="dxa"/>
            <w:vAlign w:val="center"/>
          </w:tcPr>
          <w:p w14:paraId="47319354" w14:textId="77777777" w:rsidR="00A821E1" w:rsidRPr="00BB7AB5" w:rsidRDefault="00A821E1" w:rsidP="00DB6BE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20" w:type="dxa"/>
            <w:vAlign w:val="center"/>
          </w:tcPr>
          <w:p w14:paraId="53EDD328" w14:textId="77777777" w:rsidR="00A821E1" w:rsidRPr="00BB7AB5" w:rsidRDefault="00A821E1" w:rsidP="00DB6BE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69" w:type="dxa"/>
            <w:vAlign w:val="center"/>
          </w:tcPr>
          <w:p w14:paraId="65CA96F8" w14:textId="77777777" w:rsidR="00A821E1" w:rsidRPr="00BB7AB5" w:rsidRDefault="00A821E1" w:rsidP="00DB6BE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79" w:type="dxa"/>
            <w:vAlign w:val="center"/>
          </w:tcPr>
          <w:p w14:paraId="280EA873" w14:textId="77777777" w:rsidR="00A821E1" w:rsidRPr="00BB7AB5" w:rsidRDefault="00A821E1" w:rsidP="00DB6BE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82" w:type="dxa"/>
            <w:vAlign w:val="center"/>
          </w:tcPr>
          <w:p w14:paraId="5560FD06" w14:textId="77777777" w:rsidR="00A821E1" w:rsidRPr="00BB7AB5" w:rsidRDefault="00A821E1" w:rsidP="00DB6BE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06" w:type="dxa"/>
            <w:vAlign w:val="center"/>
          </w:tcPr>
          <w:p w14:paraId="04D7A055" w14:textId="77777777" w:rsidR="00A821E1" w:rsidRPr="00BB7AB5" w:rsidRDefault="00A821E1" w:rsidP="00DB6BE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26" w:type="dxa"/>
            <w:vAlign w:val="center"/>
          </w:tcPr>
          <w:p w14:paraId="5F2E857D" w14:textId="77777777" w:rsidR="00A821E1" w:rsidRPr="00BB7AB5" w:rsidRDefault="00A821E1" w:rsidP="00DB6BE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14" w:type="dxa"/>
            <w:vAlign w:val="center"/>
          </w:tcPr>
          <w:p w14:paraId="16C3F77C" w14:textId="77777777" w:rsidR="00A821E1" w:rsidRPr="00BB7AB5" w:rsidRDefault="00A821E1" w:rsidP="00DB6BE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17" w:type="dxa"/>
            <w:vAlign w:val="center"/>
          </w:tcPr>
          <w:p w14:paraId="76FA192D" w14:textId="77777777" w:rsidR="00A821E1" w:rsidRPr="00BB7AB5" w:rsidRDefault="00A821E1" w:rsidP="00DB6BE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F217DB" w:rsidRPr="003300FE" w14:paraId="72581825" w14:textId="77777777" w:rsidTr="00A821E1">
        <w:tc>
          <w:tcPr>
            <w:tcW w:w="3772" w:type="dxa"/>
          </w:tcPr>
          <w:p w14:paraId="60E1AA80" w14:textId="229C32A2" w:rsidR="00F217DB" w:rsidRPr="003300FE" w:rsidRDefault="00F217DB" w:rsidP="00F217DB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3300FE">
              <w:rPr>
                <w:rFonts w:ascii="Arial" w:hAnsi="Arial" w:cs="Arial"/>
                <w:sz w:val="22"/>
                <w:szCs w:val="22"/>
              </w:rPr>
              <w:t>% Black</w:t>
            </w:r>
            <w:r w:rsidR="00A914F1">
              <w:rPr>
                <w:rFonts w:ascii="Arial" w:hAnsi="Arial" w:cs="Arial"/>
                <w:sz w:val="22"/>
                <w:szCs w:val="22"/>
              </w:rPr>
              <w:t xml:space="preserve"> NH</w:t>
            </w:r>
            <w:r w:rsidRPr="003300FE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720" w:type="dxa"/>
          </w:tcPr>
          <w:p w14:paraId="5D2FA8C9" w14:textId="77777777" w:rsidR="00F217DB" w:rsidRPr="003300FE" w:rsidRDefault="00F217DB" w:rsidP="00F217D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8" w:type="dxa"/>
            <w:vAlign w:val="center"/>
          </w:tcPr>
          <w:p w14:paraId="46571B43" w14:textId="5112DEDF" w:rsidR="00CB1DE6" w:rsidRPr="00BB7AB5" w:rsidRDefault="00F217DB" w:rsidP="00DB6BE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B7AB5">
              <w:rPr>
                <w:rFonts w:ascii="Arial" w:hAnsi="Arial" w:cs="Arial"/>
                <w:color w:val="000000"/>
                <w:sz w:val="22"/>
                <w:szCs w:val="22"/>
              </w:rPr>
              <w:t>9.07</w:t>
            </w:r>
          </w:p>
          <w:p w14:paraId="4C56D667" w14:textId="0C76D85D" w:rsidR="00F217DB" w:rsidRPr="00BB7AB5" w:rsidRDefault="00F217DB" w:rsidP="00DB6BE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B7AB5">
              <w:rPr>
                <w:rFonts w:ascii="Arial" w:hAnsi="Arial" w:cs="Arial"/>
                <w:color w:val="000000"/>
                <w:sz w:val="22"/>
                <w:szCs w:val="22"/>
              </w:rPr>
              <w:t>(14.5)</w:t>
            </w:r>
          </w:p>
        </w:tc>
        <w:tc>
          <w:tcPr>
            <w:tcW w:w="1079" w:type="dxa"/>
            <w:vAlign w:val="center"/>
          </w:tcPr>
          <w:p w14:paraId="3A6C0875" w14:textId="77E17C09" w:rsidR="00F217DB" w:rsidRPr="00BB7AB5" w:rsidRDefault="00F217DB" w:rsidP="00DB6BE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B7AB5">
              <w:rPr>
                <w:rFonts w:ascii="Arial" w:hAnsi="Arial" w:cs="Arial"/>
                <w:color w:val="000000"/>
                <w:sz w:val="22"/>
                <w:szCs w:val="22"/>
              </w:rPr>
              <w:t>2.23</w:t>
            </w:r>
          </w:p>
        </w:tc>
        <w:tc>
          <w:tcPr>
            <w:tcW w:w="1347" w:type="dxa"/>
            <w:vAlign w:val="center"/>
          </w:tcPr>
          <w:p w14:paraId="5D8D3E94" w14:textId="0BF1AF63" w:rsidR="00F217DB" w:rsidRPr="00BB7AB5" w:rsidRDefault="00F217DB" w:rsidP="00DB6BE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B7AB5">
              <w:rPr>
                <w:rFonts w:ascii="Arial" w:hAnsi="Arial" w:cs="Arial"/>
                <w:color w:val="000000"/>
                <w:sz w:val="22"/>
                <w:szCs w:val="22"/>
              </w:rPr>
              <w:t>0</w:t>
            </w:r>
            <w:r w:rsidR="00CB1DE6" w:rsidRPr="00BB7AB5">
              <w:rPr>
                <w:rFonts w:ascii="Arial" w:hAnsi="Arial" w:cs="Arial"/>
                <w:color w:val="000000"/>
                <w:sz w:val="22"/>
                <w:szCs w:val="22"/>
              </w:rPr>
              <w:t>.00</w:t>
            </w:r>
            <w:r w:rsidRPr="00BB7AB5">
              <w:rPr>
                <w:rFonts w:ascii="Arial" w:hAnsi="Arial" w:cs="Arial"/>
                <w:color w:val="000000"/>
                <w:sz w:val="22"/>
                <w:szCs w:val="22"/>
              </w:rPr>
              <w:br/>
              <w:t>85.95</w:t>
            </w:r>
            <w:r w:rsidRPr="00BB7AB5">
              <w:rPr>
                <w:rFonts w:ascii="Arial" w:hAnsi="Arial" w:cs="Arial"/>
                <w:color w:val="000000"/>
                <w:sz w:val="22"/>
                <w:szCs w:val="22"/>
              </w:rPr>
              <w:br/>
              <w:t>9.9</w:t>
            </w:r>
            <w:r w:rsidR="00CB1DE6" w:rsidRPr="00BB7AB5">
              <w:rPr>
                <w:rFonts w:ascii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720" w:type="dxa"/>
            <w:vAlign w:val="center"/>
          </w:tcPr>
          <w:p w14:paraId="5EF4CF3C" w14:textId="77777777" w:rsidR="00F217DB" w:rsidRPr="00BB7AB5" w:rsidRDefault="00F217DB" w:rsidP="00DB6BE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69" w:type="dxa"/>
            <w:vAlign w:val="center"/>
          </w:tcPr>
          <w:p w14:paraId="0EA697F3" w14:textId="2530D47D" w:rsidR="00F217DB" w:rsidRPr="00BB7AB5" w:rsidRDefault="00F217DB" w:rsidP="00DB6BE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B7AB5">
              <w:rPr>
                <w:rFonts w:ascii="Arial" w:hAnsi="Arial" w:cs="Arial"/>
                <w:color w:val="000000"/>
                <w:sz w:val="22"/>
                <w:szCs w:val="22"/>
              </w:rPr>
              <w:t>9.14 (14.55)</w:t>
            </w:r>
          </w:p>
        </w:tc>
        <w:tc>
          <w:tcPr>
            <w:tcW w:w="1079" w:type="dxa"/>
            <w:vAlign w:val="center"/>
          </w:tcPr>
          <w:p w14:paraId="281FF323" w14:textId="5D548996" w:rsidR="00F217DB" w:rsidRPr="00BB7AB5" w:rsidRDefault="00F217DB" w:rsidP="00DB6BE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B7AB5">
              <w:rPr>
                <w:rFonts w:ascii="Arial" w:hAnsi="Arial" w:cs="Arial"/>
                <w:color w:val="000000"/>
                <w:sz w:val="22"/>
                <w:szCs w:val="22"/>
              </w:rPr>
              <w:t>2.33</w:t>
            </w:r>
          </w:p>
        </w:tc>
        <w:tc>
          <w:tcPr>
            <w:tcW w:w="1282" w:type="dxa"/>
            <w:vAlign w:val="center"/>
          </w:tcPr>
          <w:p w14:paraId="6CBF3F7B" w14:textId="3239ED8E" w:rsidR="00F217DB" w:rsidRPr="00BB7AB5" w:rsidRDefault="00F217DB" w:rsidP="00DB6BE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B7AB5">
              <w:rPr>
                <w:rFonts w:ascii="Arial" w:hAnsi="Arial" w:cs="Arial"/>
                <w:color w:val="000000"/>
                <w:sz w:val="22"/>
                <w:szCs w:val="22"/>
              </w:rPr>
              <w:t>0</w:t>
            </w:r>
            <w:r w:rsidR="00CB1DE6" w:rsidRPr="00BB7AB5">
              <w:rPr>
                <w:rFonts w:ascii="Arial" w:hAnsi="Arial" w:cs="Arial"/>
                <w:color w:val="000000"/>
                <w:sz w:val="22"/>
                <w:szCs w:val="22"/>
              </w:rPr>
              <w:t>.00</w:t>
            </w:r>
            <w:r w:rsidRPr="00BB7AB5">
              <w:rPr>
                <w:rFonts w:ascii="Arial" w:hAnsi="Arial" w:cs="Arial"/>
                <w:color w:val="000000"/>
                <w:sz w:val="22"/>
                <w:szCs w:val="22"/>
              </w:rPr>
              <w:br/>
              <w:t>87.23</w:t>
            </w:r>
            <w:r w:rsidRPr="00BB7AB5">
              <w:rPr>
                <w:rFonts w:ascii="Arial" w:hAnsi="Arial" w:cs="Arial"/>
                <w:color w:val="000000"/>
                <w:sz w:val="22"/>
                <w:szCs w:val="22"/>
              </w:rPr>
              <w:br/>
              <w:t>9.6</w:t>
            </w:r>
            <w:r w:rsidR="00CB1DE6" w:rsidRPr="00BB7AB5">
              <w:rPr>
                <w:rFonts w:ascii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706" w:type="dxa"/>
            <w:vAlign w:val="center"/>
          </w:tcPr>
          <w:p w14:paraId="1EEC8F18" w14:textId="77777777" w:rsidR="00F217DB" w:rsidRPr="00BB7AB5" w:rsidRDefault="00F217DB" w:rsidP="00DB6BE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26" w:type="dxa"/>
            <w:vAlign w:val="center"/>
          </w:tcPr>
          <w:p w14:paraId="7FF3539B" w14:textId="68F5AAAF" w:rsidR="00F217DB" w:rsidRPr="00BB7AB5" w:rsidRDefault="00F217DB" w:rsidP="00DB6BE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B7AB5">
              <w:rPr>
                <w:rFonts w:ascii="Arial" w:hAnsi="Arial" w:cs="Arial"/>
                <w:color w:val="000000"/>
                <w:sz w:val="22"/>
                <w:szCs w:val="22"/>
              </w:rPr>
              <w:t>8.76 (14.13)</w:t>
            </w:r>
          </w:p>
        </w:tc>
        <w:tc>
          <w:tcPr>
            <w:tcW w:w="1214" w:type="dxa"/>
            <w:vAlign w:val="center"/>
          </w:tcPr>
          <w:p w14:paraId="34DB6050" w14:textId="33A1DF75" w:rsidR="00F217DB" w:rsidRPr="00BB7AB5" w:rsidRDefault="00F217DB" w:rsidP="00DB6BE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B7AB5">
              <w:rPr>
                <w:rFonts w:ascii="Arial" w:hAnsi="Arial" w:cs="Arial"/>
                <w:color w:val="000000"/>
                <w:sz w:val="22"/>
                <w:szCs w:val="22"/>
              </w:rPr>
              <w:t>2.22</w:t>
            </w:r>
          </w:p>
        </w:tc>
        <w:tc>
          <w:tcPr>
            <w:tcW w:w="1317" w:type="dxa"/>
            <w:vAlign w:val="center"/>
          </w:tcPr>
          <w:p w14:paraId="5F0AB267" w14:textId="747AE844" w:rsidR="00F217DB" w:rsidRPr="00BB7AB5" w:rsidRDefault="00F217DB" w:rsidP="00DB6BE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B7AB5">
              <w:rPr>
                <w:rFonts w:ascii="Arial" w:hAnsi="Arial" w:cs="Arial"/>
                <w:color w:val="000000"/>
                <w:sz w:val="22"/>
                <w:szCs w:val="22"/>
              </w:rPr>
              <w:t>0</w:t>
            </w:r>
            <w:r w:rsidR="00CB1DE6" w:rsidRPr="00BB7AB5">
              <w:rPr>
                <w:rFonts w:ascii="Arial" w:hAnsi="Arial" w:cs="Arial"/>
                <w:color w:val="000000"/>
                <w:sz w:val="22"/>
                <w:szCs w:val="22"/>
              </w:rPr>
              <w:t>.00</w:t>
            </w:r>
            <w:r w:rsidRPr="00BB7AB5">
              <w:rPr>
                <w:rFonts w:ascii="Arial" w:hAnsi="Arial" w:cs="Arial"/>
                <w:color w:val="000000"/>
                <w:sz w:val="22"/>
                <w:szCs w:val="22"/>
              </w:rPr>
              <w:br/>
              <w:t>86.1</w:t>
            </w:r>
            <w:r w:rsidR="00CB1DE6" w:rsidRPr="00BB7AB5">
              <w:rPr>
                <w:rFonts w:ascii="Arial" w:hAnsi="Arial" w:cs="Arial"/>
                <w:color w:val="000000"/>
                <w:sz w:val="22"/>
                <w:szCs w:val="22"/>
              </w:rPr>
              <w:t>0</w:t>
            </w:r>
            <w:r w:rsidRPr="00BB7AB5">
              <w:rPr>
                <w:rFonts w:ascii="Arial" w:hAnsi="Arial" w:cs="Arial"/>
                <w:color w:val="000000"/>
                <w:sz w:val="22"/>
                <w:szCs w:val="22"/>
              </w:rPr>
              <w:br/>
              <w:t>9.09</w:t>
            </w:r>
          </w:p>
        </w:tc>
      </w:tr>
      <w:tr w:rsidR="00F217DB" w:rsidRPr="003300FE" w14:paraId="7FB18B65" w14:textId="77777777" w:rsidTr="00A821E1">
        <w:tc>
          <w:tcPr>
            <w:tcW w:w="3772" w:type="dxa"/>
          </w:tcPr>
          <w:p w14:paraId="3DB0D10F" w14:textId="5A42C66C" w:rsidR="00F217DB" w:rsidRPr="003300FE" w:rsidRDefault="00F217DB" w:rsidP="00F217DB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3300FE">
              <w:rPr>
                <w:rFonts w:ascii="Arial" w:hAnsi="Arial" w:cs="Arial"/>
                <w:sz w:val="22"/>
                <w:szCs w:val="22"/>
              </w:rPr>
              <w:t>% Asian</w:t>
            </w:r>
            <w:r w:rsidR="00A914F1">
              <w:rPr>
                <w:rFonts w:ascii="Arial" w:hAnsi="Arial" w:cs="Arial"/>
                <w:sz w:val="22"/>
                <w:szCs w:val="22"/>
              </w:rPr>
              <w:t xml:space="preserve"> NH</w:t>
            </w:r>
          </w:p>
        </w:tc>
        <w:tc>
          <w:tcPr>
            <w:tcW w:w="720" w:type="dxa"/>
          </w:tcPr>
          <w:p w14:paraId="768524CC" w14:textId="77777777" w:rsidR="00F217DB" w:rsidRPr="003300FE" w:rsidRDefault="00F217DB" w:rsidP="00F217D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8" w:type="dxa"/>
            <w:vAlign w:val="center"/>
          </w:tcPr>
          <w:p w14:paraId="356FDE3D" w14:textId="5BFCF198" w:rsidR="00CB1DE6" w:rsidRPr="00BB7AB5" w:rsidRDefault="00F217DB" w:rsidP="00DB6BE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B7AB5">
              <w:rPr>
                <w:rFonts w:ascii="Arial" w:hAnsi="Arial" w:cs="Arial"/>
                <w:color w:val="000000"/>
                <w:sz w:val="22"/>
                <w:szCs w:val="22"/>
              </w:rPr>
              <w:t>1.19</w:t>
            </w:r>
          </w:p>
          <w:p w14:paraId="4350FDE5" w14:textId="6214077B" w:rsidR="00F217DB" w:rsidRPr="00BB7AB5" w:rsidRDefault="00F217DB" w:rsidP="00DB6BE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B7AB5">
              <w:rPr>
                <w:rFonts w:ascii="Arial" w:hAnsi="Arial" w:cs="Arial"/>
                <w:color w:val="000000"/>
                <w:sz w:val="22"/>
                <w:szCs w:val="22"/>
              </w:rPr>
              <w:t>(2.23)</w:t>
            </w:r>
          </w:p>
        </w:tc>
        <w:tc>
          <w:tcPr>
            <w:tcW w:w="1079" w:type="dxa"/>
            <w:vAlign w:val="center"/>
          </w:tcPr>
          <w:p w14:paraId="1529250B" w14:textId="5C36E3E5" w:rsidR="00F217DB" w:rsidRPr="00BB7AB5" w:rsidRDefault="00F217DB" w:rsidP="00DB6BE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B7AB5">
              <w:rPr>
                <w:rFonts w:ascii="Arial" w:hAnsi="Arial" w:cs="Arial"/>
                <w:color w:val="000000"/>
                <w:sz w:val="22"/>
                <w:szCs w:val="22"/>
              </w:rPr>
              <w:t>0.54</w:t>
            </w:r>
          </w:p>
        </w:tc>
        <w:tc>
          <w:tcPr>
            <w:tcW w:w="1347" w:type="dxa"/>
            <w:vAlign w:val="center"/>
          </w:tcPr>
          <w:p w14:paraId="667ECB38" w14:textId="590DEDDB" w:rsidR="00F217DB" w:rsidRPr="00BB7AB5" w:rsidRDefault="00F217DB" w:rsidP="00DB6BE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B7AB5">
              <w:rPr>
                <w:rFonts w:ascii="Arial" w:hAnsi="Arial" w:cs="Arial"/>
                <w:color w:val="000000"/>
                <w:sz w:val="22"/>
                <w:szCs w:val="22"/>
              </w:rPr>
              <w:t>0</w:t>
            </w:r>
            <w:r w:rsidR="00CB1DE6" w:rsidRPr="00BB7AB5">
              <w:rPr>
                <w:rFonts w:ascii="Arial" w:hAnsi="Arial" w:cs="Arial"/>
                <w:color w:val="000000"/>
                <w:sz w:val="22"/>
                <w:szCs w:val="22"/>
              </w:rPr>
              <w:t>.00</w:t>
            </w:r>
            <w:r w:rsidRPr="00BB7AB5">
              <w:rPr>
                <w:rFonts w:ascii="Arial" w:hAnsi="Arial" w:cs="Arial"/>
                <w:color w:val="000000"/>
                <w:sz w:val="22"/>
                <w:szCs w:val="22"/>
              </w:rPr>
              <w:br/>
              <w:t>33.83</w:t>
            </w:r>
            <w:r w:rsidRPr="00BB7AB5">
              <w:rPr>
                <w:rFonts w:ascii="Arial" w:hAnsi="Arial" w:cs="Arial"/>
                <w:color w:val="000000"/>
                <w:sz w:val="22"/>
                <w:szCs w:val="22"/>
              </w:rPr>
              <w:br/>
              <w:t>0.95</w:t>
            </w:r>
          </w:p>
        </w:tc>
        <w:tc>
          <w:tcPr>
            <w:tcW w:w="720" w:type="dxa"/>
            <w:vAlign w:val="center"/>
          </w:tcPr>
          <w:p w14:paraId="3A3EA06B" w14:textId="77777777" w:rsidR="00F217DB" w:rsidRPr="00BB7AB5" w:rsidRDefault="00F217DB" w:rsidP="00DB6BE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69" w:type="dxa"/>
            <w:vAlign w:val="center"/>
          </w:tcPr>
          <w:p w14:paraId="0BC95953" w14:textId="11CD333B" w:rsidR="00DB6BEC" w:rsidRPr="00BB7AB5" w:rsidRDefault="00F217DB" w:rsidP="00DB6BE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B7AB5">
              <w:rPr>
                <w:rFonts w:ascii="Arial" w:hAnsi="Arial" w:cs="Arial"/>
                <w:color w:val="000000"/>
                <w:sz w:val="22"/>
                <w:szCs w:val="22"/>
              </w:rPr>
              <w:t>1.3</w:t>
            </w:r>
            <w:r w:rsidR="00DB6BEC" w:rsidRPr="00BB7AB5">
              <w:rPr>
                <w:rFonts w:ascii="Arial" w:hAnsi="Arial" w:cs="Arial"/>
                <w:color w:val="000000"/>
                <w:sz w:val="22"/>
                <w:szCs w:val="22"/>
              </w:rPr>
              <w:t>0</w:t>
            </w:r>
          </w:p>
          <w:p w14:paraId="29471456" w14:textId="7DE66BFA" w:rsidR="00F217DB" w:rsidRPr="00BB7AB5" w:rsidRDefault="00F217DB" w:rsidP="00DB6BE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B7AB5">
              <w:rPr>
                <w:rFonts w:ascii="Arial" w:hAnsi="Arial" w:cs="Arial"/>
                <w:color w:val="000000"/>
                <w:sz w:val="22"/>
                <w:szCs w:val="22"/>
              </w:rPr>
              <w:t>(2.39)</w:t>
            </w:r>
          </w:p>
        </w:tc>
        <w:tc>
          <w:tcPr>
            <w:tcW w:w="1079" w:type="dxa"/>
            <w:vAlign w:val="center"/>
          </w:tcPr>
          <w:p w14:paraId="26E3FDC9" w14:textId="64067698" w:rsidR="00F217DB" w:rsidRPr="00BB7AB5" w:rsidRDefault="00F217DB" w:rsidP="00DB6BE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B7AB5">
              <w:rPr>
                <w:rFonts w:ascii="Arial" w:hAnsi="Arial" w:cs="Arial"/>
                <w:color w:val="000000"/>
                <w:sz w:val="22"/>
                <w:szCs w:val="22"/>
              </w:rPr>
              <w:t>0.62</w:t>
            </w:r>
          </w:p>
        </w:tc>
        <w:tc>
          <w:tcPr>
            <w:tcW w:w="1282" w:type="dxa"/>
            <w:vAlign w:val="center"/>
          </w:tcPr>
          <w:p w14:paraId="138BD9FE" w14:textId="0C9F5F0B" w:rsidR="00F217DB" w:rsidRPr="00BB7AB5" w:rsidRDefault="00F217DB" w:rsidP="00DB6BE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B7AB5">
              <w:rPr>
                <w:rFonts w:ascii="Arial" w:hAnsi="Arial" w:cs="Arial"/>
                <w:color w:val="000000"/>
                <w:sz w:val="22"/>
                <w:szCs w:val="22"/>
              </w:rPr>
              <w:t>0</w:t>
            </w:r>
            <w:r w:rsidR="00CB1DE6" w:rsidRPr="00BB7AB5">
              <w:rPr>
                <w:rFonts w:ascii="Arial" w:hAnsi="Arial" w:cs="Arial"/>
                <w:color w:val="000000"/>
                <w:sz w:val="22"/>
                <w:szCs w:val="22"/>
              </w:rPr>
              <w:t>.00</w:t>
            </w:r>
            <w:r w:rsidRPr="00BB7AB5">
              <w:rPr>
                <w:rFonts w:ascii="Arial" w:hAnsi="Arial" w:cs="Arial"/>
                <w:color w:val="000000"/>
                <w:sz w:val="22"/>
                <w:szCs w:val="22"/>
              </w:rPr>
              <w:br/>
              <w:t>36.47</w:t>
            </w:r>
            <w:r w:rsidRPr="00BB7AB5">
              <w:rPr>
                <w:rFonts w:ascii="Arial" w:hAnsi="Arial" w:cs="Arial"/>
                <w:color w:val="000000"/>
                <w:sz w:val="22"/>
                <w:szCs w:val="22"/>
              </w:rPr>
              <w:br/>
              <w:t>1</w:t>
            </w:r>
            <w:r w:rsidR="00E156A5" w:rsidRPr="00BB7AB5">
              <w:rPr>
                <w:rFonts w:ascii="Arial" w:hAnsi="Arial" w:cs="Arial"/>
                <w:color w:val="000000"/>
                <w:sz w:val="22"/>
                <w:szCs w:val="22"/>
              </w:rPr>
              <w:t>.00</w:t>
            </w:r>
          </w:p>
        </w:tc>
        <w:tc>
          <w:tcPr>
            <w:tcW w:w="706" w:type="dxa"/>
            <w:vAlign w:val="center"/>
          </w:tcPr>
          <w:p w14:paraId="33E00D21" w14:textId="77777777" w:rsidR="00F217DB" w:rsidRPr="00BB7AB5" w:rsidRDefault="00F217DB" w:rsidP="00DB6BE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26" w:type="dxa"/>
            <w:vAlign w:val="center"/>
          </w:tcPr>
          <w:p w14:paraId="7736B42B" w14:textId="6766AD8E" w:rsidR="00F217DB" w:rsidRPr="00BB7AB5" w:rsidRDefault="00F217DB" w:rsidP="00DB6BE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B7AB5">
              <w:rPr>
                <w:rFonts w:ascii="Arial" w:hAnsi="Arial" w:cs="Arial"/>
                <w:color w:val="000000"/>
                <w:sz w:val="22"/>
                <w:szCs w:val="22"/>
              </w:rPr>
              <w:t>1.39 (2.61)</w:t>
            </w:r>
          </w:p>
        </w:tc>
        <w:tc>
          <w:tcPr>
            <w:tcW w:w="1214" w:type="dxa"/>
            <w:vAlign w:val="center"/>
          </w:tcPr>
          <w:p w14:paraId="08AAE018" w14:textId="691D0EA7" w:rsidR="00F217DB" w:rsidRPr="00BB7AB5" w:rsidRDefault="00F217DB" w:rsidP="00DB6BE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B7AB5">
              <w:rPr>
                <w:rFonts w:ascii="Arial" w:hAnsi="Arial" w:cs="Arial"/>
                <w:color w:val="000000"/>
                <w:sz w:val="22"/>
                <w:szCs w:val="22"/>
              </w:rPr>
              <w:t>0.64</w:t>
            </w:r>
          </w:p>
        </w:tc>
        <w:tc>
          <w:tcPr>
            <w:tcW w:w="1317" w:type="dxa"/>
            <w:vAlign w:val="center"/>
          </w:tcPr>
          <w:p w14:paraId="1E639F9C" w14:textId="1A857EC8" w:rsidR="00F217DB" w:rsidRPr="00BB7AB5" w:rsidRDefault="00F217DB" w:rsidP="00DB6BE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B7AB5">
              <w:rPr>
                <w:rFonts w:ascii="Arial" w:hAnsi="Arial" w:cs="Arial"/>
                <w:color w:val="000000"/>
                <w:sz w:val="22"/>
                <w:szCs w:val="22"/>
              </w:rPr>
              <w:t>0</w:t>
            </w:r>
            <w:r w:rsidR="00CB1DE6" w:rsidRPr="00BB7AB5">
              <w:rPr>
                <w:rFonts w:ascii="Arial" w:hAnsi="Arial" w:cs="Arial"/>
                <w:color w:val="000000"/>
                <w:sz w:val="22"/>
                <w:szCs w:val="22"/>
              </w:rPr>
              <w:t>.00</w:t>
            </w:r>
            <w:r w:rsidRPr="00BB7AB5">
              <w:rPr>
                <w:rFonts w:ascii="Arial" w:hAnsi="Arial" w:cs="Arial"/>
                <w:color w:val="000000"/>
                <w:sz w:val="22"/>
                <w:szCs w:val="22"/>
              </w:rPr>
              <w:br/>
              <w:t>40.5</w:t>
            </w:r>
            <w:r w:rsidRPr="00BB7AB5">
              <w:rPr>
                <w:rFonts w:ascii="Arial" w:hAnsi="Arial" w:cs="Arial"/>
                <w:color w:val="000000"/>
                <w:sz w:val="22"/>
                <w:szCs w:val="22"/>
              </w:rPr>
              <w:br/>
              <w:t>1.1</w:t>
            </w:r>
            <w:r w:rsidR="00CB1DE6" w:rsidRPr="00BB7AB5">
              <w:rPr>
                <w:rFonts w:ascii="Arial" w:hAnsi="Arial" w:cs="Arial"/>
                <w:color w:val="000000"/>
                <w:sz w:val="22"/>
                <w:szCs w:val="22"/>
              </w:rPr>
              <w:t>0</w:t>
            </w:r>
          </w:p>
        </w:tc>
      </w:tr>
      <w:tr w:rsidR="00CB1DE6" w:rsidRPr="003300FE" w14:paraId="4BED002F" w14:textId="77777777" w:rsidTr="00A821E1">
        <w:tc>
          <w:tcPr>
            <w:tcW w:w="3772" w:type="dxa"/>
          </w:tcPr>
          <w:p w14:paraId="6DA0B661" w14:textId="44230847" w:rsidR="00CB1DE6" w:rsidRPr="003300FE" w:rsidRDefault="00CB1DE6" w:rsidP="00CB1DE6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3300FE">
              <w:rPr>
                <w:rFonts w:ascii="Arial" w:hAnsi="Arial" w:cs="Arial"/>
                <w:sz w:val="22"/>
                <w:szCs w:val="22"/>
              </w:rPr>
              <w:t>%Hispanic</w:t>
            </w:r>
          </w:p>
        </w:tc>
        <w:tc>
          <w:tcPr>
            <w:tcW w:w="720" w:type="dxa"/>
          </w:tcPr>
          <w:p w14:paraId="05695D39" w14:textId="77777777" w:rsidR="00CB1DE6" w:rsidRPr="003300FE" w:rsidRDefault="00CB1DE6" w:rsidP="00CB1DE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8" w:type="dxa"/>
            <w:vAlign w:val="center"/>
          </w:tcPr>
          <w:p w14:paraId="49818D5E" w14:textId="09E31824" w:rsidR="00CB1DE6" w:rsidRPr="00BB7AB5" w:rsidRDefault="00CB1DE6" w:rsidP="00DB6BE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B7AB5">
              <w:rPr>
                <w:rFonts w:ascii="Arial" w:hAnsi="Arial" w:cs="Arial"/>
                <w:color w:val="000000"/>
                <w:sz w:val="22"/>
                <w:szCs w:val="22"/>
              </w:rPr>
              <w:t>8.86 (13.56)</w:t>
            </w:r>
          </w:p>
        </w:tc>
        <w:tc>
          <w:tcPr>
            <w:tcW w:w="1079" w:type="dxa"/>
            <w:vAlign w:val="center"/>
          </w:tcPr>
          <w:p w14:paraId="0A1918CE" w14:textId="6821D20D" w:rsidR="00CB1DE6" w:rsidRPr="00BB7AB5" w:rsidRDefault="00CB1DE6" w:rsidP="00DB6BE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B7AB5">
              <w:rPr>
                <w:rFonts w:ascii="Arial" w:hAnsi="Arial" w:cs="Arial"/>
                <w:color w:val="000000"/>
                <w:sz w:val="22"/>
                <w:szCs w:val="22"/>
              </w:rPr>
              <w:t>3.73</w:t>
            </w:r>
          </w:p>
        </w:tc>
        <w:tc>
          <w:tcPr>
            <w:tcW w:w="1347" w:type="dxa"/>
            <w:vAlign w:val="center"/>
          </w:tcPr>
          <w:p w14:paraId="7FD95F83" w14:textId="01D2D36A" w:rsidR="00CB1DE6" w:rsidRPr="00BB7AB5" w:rsidRDefault="00CB1DE6" w:rsidP="00DB6BE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B7AB5">
              <w:rPr>
                <w:rFonts w:ascii="Arial" w:hAnsi="Arial" w:cs="Arial"/>
                <w:color w:val="000000"/>
                <w:sz w:val="22"/>
                <w:szCs w:val="22"/>
              </w:rPr>
              <w:t>0.00</w:t>
            </w:r>
            <w:r w:rsidRPr="00BB7AB5">
              <w:rPr>
                <w:rFonts w:ascii="Arial" w:hAnsi="Arial" w:cs="Arial"/>
                <w:color w:val="000000"/>
                <w:sz w:val="22"/>
                <w:szCs w:val="22"/>
              </w:rPr>
              <w:br/>
              <w:t>98.71</w:t>
            </w:r>
            <w:r w:rsidRPr="00BB7AB5">
              <w:rPr>
                <w:rFonts w:ascii="Arial" w:hAnsi="Arial" w:cs="Arial"/>
                <w:color w:val="000000"/>
                <w:sz w:val="22"/>
                <w:szCs w:val="22"/>
              </w:rPr>
              <w:br/>
              <w:t>7.15</w:t>
            </w:r>
          </w:p>
        </w:tc>
        <w:tc>
          <w:tcPr>
            <w:tcW w:w="720" w:type="dxa"/>
            <w:vAlign w:val="center"/>
          </w:tcPr>
          <w:p w14:paraId="57CC4613" w14:textId="77777777" w:rsidR="00CB1DE6" w:rsidRPr="00BB7AB5" w:rsidRDefault="00CB1DE6" w:rsidP="00DB6BE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69" w:type="dxa"/>
            <w:vAlign w:val="center"/>
          </w:tcPr>
          <w:p w14:paraId="51322C22" w14:textId="5F80D4DC" w:rsidR="00CB1DE6" w:rsidRPr="00BB7AB5" w:rsidRDefault="00CB1DE6" w:rsidP="00DB6BE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B7AB5">
              <w:rPr>
                <w:rFonts w:ascii="Arial" w:hAnsi="Arial" w:cs="Arial"/>
                <w:color w:val="000000"/>
                <w:sz w:val="22"/>
                <w:szCs w:val="22"/>
              </w:rPr>
              <w:t>9.46 (13.93)</w:t>
            </w:r>
          </w:p>
        </w:tc>
        <w:tc>
          <w:tcPr>
            <w:tcW w:w="1079" w:type="dxa"/>
            <w:vAlign w:val="center"/>
          </w:tcPr>
          <w:p w14:paraId="0CD404D3" w14:textId="6C72F17B" w:rsidR="00CB1DE6" w:rsidRPr="00BB7AB5" w:rsidRDefault="00CB1DE6" w:rsidP="00DB6BE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B7AB5">
              <w:rPr>
                <w:rFonts w:ascii="Arial" w:hAnsi="Arial" w:cs="Arial"/>
                <w:color w:val="000000"/>
                <w:sz w:val="22"/>
                <w:szCs w:val="22"/>
              </w:rPr>
              <w:t>4.22</w:t>
            </w:r>
          </w:p>
        </w:tc>
        <w:tc>
          <w:tcPr>
            <w:tcW w:w="1282" w:type="dxa"/>
            <w:vAlign w:val="center"/>
          </w:tcPr>
          <w:p w14:paraId="3CC9B86B" w14:textId="10053D10" w:rsidR="00CB1DE6" w:rsidRPr="00BB7AB5" w:rsidRDefault="00CB1DE6" w:rsidP="00DB6BE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B7AB5">
              <w:rPr>
                <w:rFonts w:ascii="Arial" w:hAnsi="Arial" w:cs="Arial"/>
                <w:color w:val="000000"/>
                <w:sz w:val="22"/>
                <w:szCs w:val="22"/>
              </w:rPr>
              <w:t>0</w:t>
            </w:r>
            <w:r w:rsidR="00DB6BEC" w:rsidRPr="00BB7AB5">
              <w:rPr>
                <w:rFonts w:ascii="Arial" w:hAnsi="Arial" w:cs="Arial"/>
                <w:color w:val="000000"/>
                <w:sz w:val="22"/>
                <w:szCs w:val="22"/>
              </w:rPr>
              <w:t>.00</w:t>
            </w:r>
            <w:r w:rsidRPr="00BB7AB5">
              <w:rPr>
                <w:rFonts w:ascii="Arial" w:hAnsi="Arial" w:cs="Arial"/>
                <w:color w:val="000000"/>
                <w:sz w:val="22"/>
                <w:szCs w:val="22"/>
              </w:rPr>
              <w:br/>
              <w:t>99.17</w:t>
            </w:r>
            <w:r w:rsidRPr="00BB7AB5">
              <w:rPr>
                <w:rFonts w:ascii="Arial" w:hAnsi="Arial" w:cs="Arial"/>
                <w:color w:val="000000"/>
                <w:sz w:val="22"/>
                <w:szCs w:val="22"/>
              </w:rPr>
              <w:br/>
              <w:t>7.5</w:t>
            </w:r>
          </w:p>
        </w:tc>
        <w:tc>
          <w:tcPr>
            <w:tcW w:w="706" w:type="dxa"/>
            <w:vAlign w:val="center"/>
          </w:tcPr>
          <w:p w14:paraId="626D95B1" w14:textId="77777777" w:rsidR="00CB1DE6" w:rsidRPr="00BB7AB5" w:rsidRDefault="00CB1DE6" w:rsidP="00DB6BE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26" w:type="dxa"/>
            <w:vAlign w:val="center"/>
          </w:tcPr>
          <w:p w14:paraId="4892F383" w14:textId="77777777" w:rsidR="00E156A5" w:rsidRPr="00BB7AB5" w:rsidRDefault="00CB1DE6" w:rsidP="00DB6BE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B7AB5">
              <w:rPr>
                <w:rFonts w:ascii="Arial" w:hAnsi="Arial" w:cs="Arial"/>
                <w:color w:val="000000"/>
                <w:sz w:val="22"/>
                <w:szCs w:val="22"/>
              </w:rPr>
              <w:t>10.35</w:t>
            </w:r>
          </w:p>
          <w:p w14:paraId="21B4A954" w14:textId="066AC1A1" w:rsidR="00CB1DE6" w:rsidRPr="00BB7AB5" w:rsidRDefault="00CB1DE6" w:rsidP="00DB6BE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B7AB5">
              <w:rPr>
                <w:rFonts w:ascii="Arial" w:hAnsi="Arial" w:cs="Arial"/>
                <w:color w:val="000000"/>
                <w:sz w:val="22"/>
                <w:szCs w:val="22"/>
              </w:rPr>
              <w:t xml:space="preserve"> (14)</w:t>
            </w:r>
          </w:p>
        </w:tc>
        <w:tc>
          <w:tcPr>
            <w:tcW w:w="1214" w:type="dxa"/>
            <w:vAlign w:val="center"/>
          </w:tcPr>
          <w:p w14:paraId="2AD0C7CB" w14:textId="4412D941" w:rsidR="00CB1DE6" w:rsidRPr="00BB7AB5" w:rsidRDefault="00CB1DE6" w:rsidP="00DB6BE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B7AB5">
              <w:rPr>
                <w:rFonts w:ascii="Arial" w:hAnsi="Arial" w:cs="Arial"/>
                <w:color w:val="000000"/>
                <w:sz w:val="22"/>
                <w:szCs w:val="22"/>
              </w:rPr>
              <w:t>5.08</w:t>
            </w:r>
          </w:p>
        </w:tc>
        <w:tc>
          <w:tcPr>
            <w:tcW w:w="1317" w:type="dxa"/>
            <w:vAlign w:val="center"/>
          </w:tcPr>
          <w:p w14:paraId="268D8D24" w14:textId="5E43BBD2" w:rsidR="00CB1DE6" w:rsidRPr="00BB7AB5" w:rsidRDefault="00CB1DE6" w:rsidP="00DB6BE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B7AB5">
              <w:rPr>
                <w:rFonts w:ascii="Arial" w:hAnsi="Arial" w:cs="Arial"/>
                <w:color w:val="000000"/>
                <w:sz w:val="22"/>
                <w:szCs w:val="22"/>
              </w:rPr>
              <w:t>0.00</w:t>
            </w:r>
            <w:r w:rsidRPr="00BB7AB5">
              <w:rPr>
                <w:rFonts w:ascii="Arial" w:hAnsi="Arial" w:cs="Arial"/>
                <w:color w:val="000000"/>
                <w:sz w:val="22"/>
                <w:szCs w:val="22"/>
              </w:rPr>
              <w:br/>
              <w:t>97.2</w:t>
            </w:r>
            <w:r w:rsidRPr="00BB7AB5">
              <w:rPr>
                <w:rFonts w:ascii="Arial" w:hAnsi="Arial" w:cs="Arial"/>
                <w:color w:val="000000"/>
                <w:sz w:val="22"/>
                <w:szCs w:val="22"/>
              </w:rPr>
              <w:br/>
              <w:t>8.61</w:t>
            </w:r>
          </w:p>
        </w:tc>
      </w:tr>
      <w:tr w:rsidR="00CB1DE6" w:rsidRPr="003300FE" w14:paraId="2333F340" w14:textId="77777777" w:rsidTr="00A821E1">
        <w:tc>
          <w:tcPr>
            <w:tcW w:w="3772" w:type="dxa"/>
          </w:tcPr>
          <w:p w14:paraId="4C4BEF42" w14:textId="28000945" w:rsidR="00CB1DE6" w:rsidRPr="003300FE" w:rsidRDefault="00CB1DE6" w:rsidP="00CB1DE6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3300FE">
              <w:rPr>
                <w:rFonts w:ascii="Arial" w:hAnsi="Arial" w:cs="Arial"/>
                <w:sz w:val="22"/>
                <w:szCs w:val="22"/>
              </w:rPr>
              <w:lastRenderedPageBreak/>
              <w:t>%American Indian/Alaskan Native</w:t>
            </w:r>
            <w:r w:rsidR="00E64CBE">
              <w:rPr>
                <w:rFonts w:ascii="Arial" w:hAnsi="Arial" w:cs="Arial"/>
                <w:sz w:val="22"/>
                <w:szCs w:val="22"/>
              </w:rPr>
              <w:t xml:space="preserve"> NH</w:t>
            </w:r>
            <w:r w:rsidRPr="003300FE">
              <w:rPr>
                <w:rFonts w:ascii="Arial" w:hAnsi="Arial" w:cs="Arial"/>
                <w:sz w:val="22"/>
                <w:szCs w:val="22"/>
              </w:rPr>
              <w:t xml:space="preserve"> (AIAN)</w:t>
            </w:r>
          </w:p>
        </w:tc>
        <w:tc>
          <w:tcPr>
            <w:tcW w:w="720" w:type="dxa"/>
          </w:tcPr>
          <w:p w14:paraId="01ECD9F5" w14:textId="77777777" w:rsidR="00CB1DE6" w:rsidRPr="003300FE" w:rsidRDefault="00CB1DE6" w:rsidP="00CB1DE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8" w:type="dxa"/>
            <w:vAlign w:val="center"/>
          </w:tcPr>
          <w:p w14:paraId="12B26D33" w14:textId="08331E34" w:rsidR="00CB1DE6" w:rsidRPr="00BB7AB5" w:rsidRDefault="00CB1DE6" w:rsidP="00DB6BE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B7AB5">
              <w:rPr>
                <w:rFonts w:ascii="Arial" w:hAnsi="Arial" w:cs="Arial"/>
                <w:color w:val="000000"/>
                <w:sz w:val="22"/>
                <w:szCs w:val="22"/>
              </w:rPr>
              <w:t>1.62</w:t>
            </w:r>
          </w:p>
          <w:p w14:paraId="18268A60" w14:textId="23A882E6" w:rsidR="00CB1DE6" w:rsidRPr="00BB7AB5" w:rsidRDefault="00CB1DE6" w:rsidP="00DB6BE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B7AB5">
              <w:rPr>
                <w:rFonts w:ascii="Arial" w:hAnsi="Arial" w:cs="Arial"/>
                <w:color w:val="000000"/>
                <w:sz w:val="22"/>
                <w:szCs w:val="22"/>
              </w:rPr>
              <w:t>(6.41)</w:t>
            </w:r>
          </w:p>
        </w:tc>
        <w:tc>
          <w:tcPr>
            <w:tcW w:w="1079" w:type="dxa"/>
            <w:vAlign w:val="center"/>
          </w:tcPr>
          <w:p w14:paraId="19973EB9" w14:textId="5E3E7388" w:rsidR="00CB1DE6" w:rsidRPr="00BB7AB5" w:rsidRDefault="00CB1DE6" w:rsidP="00DB6BE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B7AB5">
              <w:rPr>
                <w:rFonts w:ascii="Arial" w:hAnsi="Arial" w:cs="Arial"/>
                <w:color w:val="000000"/>
                <w:sz w:val="22"/>
                <w:szCs w:val="22"/>
              </w:rPr>
              <w:t>0.33</w:t>
            </w:r>
          </w:p>
        </w:tc>
        <w:tc>
          <w:tcPr>
            <w:tcW w:w="1347" w:type="dxa"/>
            <w:vAlign w:val="center"/>
          </w:tcPr>
          <w:p w14:paraId="5A4DFB60" w14:textId="65247966" w:rsidR="00CB1DE6" w:rsidRPr="00BB7AB5" w:rsidRDefault="00CB1DE6" w:rsidP="00DB6BE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B7AB5">
              <w:rPr>
                <w:rFonts w:ascii="Arial" w:hAnsi="Arial" w:cs="Arial"/>
                <w:color w:val="000000"/>
                <w:sz w:val="22"/>
                <w:szCs w:val="22"/>
              </w:rPr>
              <w:t>0.00</w:t>
            </w:r>
            <w:r w:rsidRPr="00BB7AB5">
              <w:rPr>
                <w:rFonts w:ascii="Arial" w:hAnsi="Arial" w:cs="Arial"/>
                <w:color w:val="000000"/>
                <w:sz w:val="22"/>
                <w:szCs w:val="22"/>
              </w:rPr>
              <w:br/>
              <w:t>92.73</w:t>
            </w:r>
            <w:r w:rsidRPr="00BB7AB5">
              <w:rPr>
                <w:rFonts w:ascii="Arial" w:hAnsi="Arial" w:cs="Arial"/>
                <w:color w:val="000000"/>
                <w:sz w:val="22"/>
                <w:szCs w:val="22"/>
              </w:rPr>
              <w:br/>
              <w:t>0.60</w:t>
            </w:r>
          </w:p>
        </w:tc>
        <w:tc>
          <w:tcPr>
            <w:tcW w:w="720" w:type="dxa"/>
            <w:vAlign w:val="center"/>
          </w:tcPr>
          <w:p w14:paraId="5D0FB4A3" w14:textId="77777777" w:rsidR="00CB1DE6" w:rsidRPr="00BB7AB5" w:rsidRDefault="00CB1DE6" w:rsidP="00DB6BE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69" w:type="dxa"/>
            <w:vAlign w:val="center"/>
          </w:tcPr>
          <w:p w14:paraId="0DBD2A18" w14:textId="77777777" w:rsidR="00E156A5" w:rsidRPr="00BB7AB5" w:rsidRDefault="00CB1DE6" w:rsidP="00DB6BE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B7AB5">
              <w:rPr>
                <w:rFonts w:ascii="Arial" w:hAnsi="Arial" w:cs="Arial"/>
                <w:color w:val="000000"/>
                <w:sz w:val="22"/>
                <w:szCs w:val="22"/>
              </w:rPr>
              <w:t xml:space="preserve">1.7 </w:t>
            </w:r>
          </w:p>
          <w:p w14:paraId="7CB1663E" w14:textId="4894C101" w:rsidR="00CB1DE6" w:rsidRPr="00BB7AB5" w:rsidRDefault="00CB1DE6" w:rsidP="00DB6BE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B7AB5">
              <w:rPr>
                <w:rFonts w:ascii="Arial" w:hAnsi="Arial" w:cs="Arial"/>
                <w:color w:val="000000"/>
                <w:sz w:val="22"/>
                <w:szCs w:val="22"/>
              </w:rPr>
              <w:t>(6.7)</w:t>
            </w:r>
          </w:p>
        </w:tc>
        <w:tc>
          <w:tcPr>
            <w:tcW w:w="1079" w:type="dxa"/>
            <w:vAlign w:val="center"/>
          </w:tcPr>
          <w:p w14:paraId="3CAC4698" w14:textId="7BB7A923" w:rsidR="00CB1DE6" w:rsidRPr="00BB7AB5" w:rsidRDefault="00CB1DE6" w:rsidP="00DB6BE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B7AB5">
              <w:rPr>
                <w:rFonts w:ascii="Arial" w:hAnsi="Arial" w:cs="Arial"/>
                <w:color w:val="000000"/>
                <w:sz w:val="22"/>
                <w:szCs w:val="22"/>
              </w:rPr>
              <w:t>0.35</w:t>
            </w:r>
          </w:p>
        </w:tc>
        <w:tc>
          <w:tcPr>
            <w:tcW w:w="1282" w:type="dxa"/>
            <w:vAlign w:val="center"/>
          </w:tcPr>
          <w:p w14:paraId="381D089D" w14:textId="62E846A4" w:rsidR="00CB1DE6" w:rsidRPr="00BB7AB5" w:rsidRDefault="00CB1DE6" w:rsidP="00DB6BE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B7AB5">
              <w:rPr>
                <w:rFonts w:ascii="Arial" w:hAnsi="Arial" w:cs="Arial"/>
                <w:color w:val="000000"/>
                <w:sz w:val="22"/>
                <w:szCs w:val="22"/>
              </w:rPr>
              <w:t>0.00</w:t>
            </w:r>
            <w:r w:rsidRPr="00BB7AB5">
              <w:rPr>
                <w:rFonts w:ascii="Arial" w:hAnsi="Arial" w:cs="Arial"/>
                <w:color w:val="000000"/>
                <w:sz w:val="22"/>
                <w:szCs w:val="22"/>
              </w:rPr>
              <w:br/>
              <w:t>93.32</w:t>
            </w:r>
            <w:r w:rsidRPr="00BB7AB5">
              <w:rPr>
                <w:rFonts w:ascii="Arial" w:hAnsi="Arial" w:cs="Arial"/>
                <w:color w:val="000000"/>
                <w:sz w:val="22"/>
                <w:szCs w:val="22"/>
              </w:rPr>
              <w:br/>
              <w:t>0.69</w:t>
            </w:r>
          </w:p>
        </w:tc>
        <w:tc>
          <w:tcPr>
            <w:tcW w:w="706" w:type="dxa"/>
            <w:vAlign w:val="center"/>
          </w:tcPr>
          <w:p w14:paraId="656FCC53" w14:textId="77777777" w:rsidR="00CB1DE6" w:rsidRPr="00BB7AB5" w:rsidRDefault="00CB1DE6" w:rsidP="00DB6BE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26" w:type="dxa"/>
            <w:vAlign w:val="center"/>
          </w:tcPr>
          <w:p w14:paraId="4CE04F3E" w14:textId="0FD58AE7" w:rsidR="00CB1DE6" w:rsidRPr="00BB7AB5" w:rsidRDefault="00CB1DE6" w:rsidP="00DB6BE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B7AB5">
              <w:rPr>
                <w:rFonts w:ascii="Arial" w:hAnsi="Arial" w:cs="Arial"/>
                <w:color w:val="000000"/>
                <w:sz w:val="22"/>
                <w:szCs w:val="22"/>
              </w:rPr>
              <w:t>1.62 (6.47)</w:t>
            </w:r>
          </w:p>
        </w:tc>
        <w:tc>
          <w:tcPr>
            <w:tcW w:w="1214" w:type="dxa"/>
            <w:vAlign w:val="center"/>
          </w:tcPr>
          <w:p w14:paraId="544CE00E" w14:textId="0E3E6E01" w:rsidR="00CB1DE6" w:rsidRPr="00BB7AB5" w:rsidRDefault="00CB1DE6" w:rsidP="00DB6BE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B7AB5">
              <w:rPr>
                <w:rFonts w:ascii="Arial" w:hAnsi="Arial" w:cs="Arial"/>
                <w:color w:val="000000"/>
                <w:sz w:val="22"/>
                <w:szCs w:val="22"/>
              </w:rPr>
              <w:t>0.32</w:t>
            </w:r>
          </w:p>
        </w:tc>
        <w:tc>
          <w:tcPr>
            <w:tcW w:w="1317" w:type="dxa"/>
            <w:vAlign w:val="center"/>
          </w:tcPr>
          <w:p w14:paraId="243C4D75" w14:textId="38E69C33" w:rsidR="00CB1DE6" w:rsidRPr="00BB7AB5" w:rsidRDefault="00CB1DE6" w:rsidP="00DB6BE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B7AB5">
              <w:rPr>
                <w:rFonts w:ascii="Arial" w:hAnsi="Arial" w:cs="Arial"/>
                <w:color w:val="000000"/>
                <w:sz w:val="22"/>
                <w:szCs w:val="22"/>
              </w:rPr>
              <w:t>0.00</w:t>
            </w:r>
            <w:r w:rsidRPr="00BB7AB5">
              <w:rPr>
                <w:rFonts w:ascii="Arial" w:hAnsi="Arial" w:cs="Arial"/>
                <w:color w:val="000000"/>
                <w:sz w:val="22"/>
                <w:szCs w:val="22"/>
              </w:rPr>
              <w:br/>
              <w:t>91.45</w:t>
            </w:r>
            <w:r w:rsidRPr="00BB7AB5">
              <w:rPr>
                <w:rFonts w:ascii="Arial" w:hAnsi="Arial" w:cs="Arial"/>
                <w:color w:val="000000"/>
                <w:sz w:val="22"/>
                <w:szCs w:val="22"/>
              </w:rPr>
              <w:br/>
              <w:t>0.71</w:t>
            </w:r>
          </w:p>
        </w:tc>
      </w:tr>
      <w:tr w:rsidR="003300FE" w:rsidRPr="003300FE" w14:paraId="0BE247DD" w14:textId="77777777" w:rsidTr="00A821E1">
        <w:tc>
          <w:tcPr>
            <w:tcW w:w="3772" w:type="dxa"/>
          </w:tcPr>
          <w:p w14:paraId="675180B9" w14:textId="77777777" w:rsidR="003300FE" w:rsidRPr="003300FE" w:rsidRDefault="003300FE" w:rsidP="00093329">
            <w:pPr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2"/>
                <w:szCs w:val="22"/>
              </w:rPr>
            </w:pPr>
          </w:p>
        </w:tc>
        <w:tc>
          <w:tcPr>
            <w:tcW w:w="720" w:type="dxa"/>
          </w:tcPr>
          <w:p w14:paraId="3CC42ACD" w14:textId="77777777" w:rsidR="003300FE" w:rsidRPr="003300FE" w:rsidRDefault="003300FE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258" w:type="dxa"/>
          </w:tcPr>
          <w:p w14:paraId="4CAABC09" w14:textId="77777777" w:rsidR="003300FE" w:rsidRPr="003300FE" w:rsidRDefault="003300FE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079" w:type="dxa"/>
          </w:tcPr>
          <w:p w14:paraId="4CFC7CA3" w14:textId="77777777" w:rsidR="003300FE" w:rsidRPr="003300FE" w:rsidRDefault="003300FE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347" w:type="dxa"/>
          </w:tcPr>
          <w:p w14:paraId="0D464B1D" w14:textId="77777777" w:rsidR="003300FE" w:rsidRPr="003300FE" w:rsidRDefault="003300FE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20" w:type="dxa"/>
          </w:tcPr>
          <w:p w14:paraId="5CBC5F77" w14:textId="77777777" w:rsidR="003300FE" w:rsidRPr="003300FE" w:rsidRDefault="003300FE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69" w:type="dxa"/>
          </w:tcPr>
          <w:p w14:paraId="41A74075" w14:textId="77777777" w:rsidR="003300FE" w:rsidRPr="003300FE" w:rsidRDefault="003300FE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079" w:type="dxa"/>
          </w:tcPr>
          <w:p w14:paraId="48609561" w14:textId="77777777" w:rsidR="003300FE" w:rsidRPr="003300FE" w:rsidRDefault="003300FE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282" w:type="dxa"/>
          </w:tcPr>
          <w:p w14:paraId="3C4F9204" w14:textId="77777777" w:rsidR="003300FE" w:rsidRPr="003300FE" w:rsidRDefault="003300FE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06" w:type="dxa"/>
          </w:tcPr>
          <w:p w14:paraId="53A16CE2" w14:textId="77777777" w:rsidR="003300FE" w:rsidRPr="003300FE" w:rsidRDefault="003300FE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26" w:type="dxa"/>
          </w:tcPr>
          <w:p w14:paraId="72DAF43D" w14:textId="77777777" w:rsidR="003300FE" w:rsidRPr="003300FE" w:rsidRDefault="003300FE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214" w:type="dxa"/>
          </w:tcPr>
          <w:p w14:paraId="54D8B5B4" w14:textId="77777777" w:rsidR="003300FE" w:rsidRPr="003300FE" w:rsidRDefault="003300FE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317" w:type="dxa"/>
          </w:tcPr>
          <w:p w14:paraId="18BFA9D0" w14:textId="77777777" w:rsidR="003300FE" w:rsidRPr="003300FE" w:rsidRDefault="003300FE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5F1DF7" w:rsidRPr="003300FE" w14:paraId="64C83EED" w14:textId="77777777" w:rsidTr="00A821E1">
        <w:tc>
          <w:tcPr>
            <w:tcW w:w="3772" w:type="dxa"/>
          </w:tcPr>
          <w:p w14:paraId="3540F36C" w14:textId="37A2EF56" w:rsidR="005F1DF7" w:rsidRPr="003300FE" w:rsidRDefault="005F1DF7" w:rsidP="00093329">
            <w:pPr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2"/>
                <w:szCs w:val="22"/>
              </w:rPr>
            </w:pPr>
            <w:r w:rsidRPr="003300FE"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2"/>
                <w:szCs w:val="22"/>
              </w:rPr>
              <w:t xml:space="preserve">County-level mortality rates </w:t>
            </w:r>
          </w:p>
        </w:tc>
        <w:tc>
          <w:tcPr>
            <w:tcW w:w="720" w:type="dxa"/>
          </w:tcPr>
          <w:p w14:paraId="6A4BB881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258" w:type="dxa"/>
          </w:tcPr>
          <w:p w14:paraId="17C73660" w14:textId="102804C5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079" w:type="dxa"/>
          </w:tcPr>
          <w:p w14:paraId="507DC6EF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347" w:type="dxa"/>
          </w:tcPr>
          <w:p w14:paraId="0445924C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20" w:type="dxa"/>
          </w:tcPr>
          <w:p w14:paraId="3D0525C5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69" w:type="dxa"/>
          </w:tcPr>
          <w:p w14:paraId="7C0A2E6B" w14:textId="05F9036D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079" w:type="dxa"/>
          </w:tcPr>
          <w:p w14:paraId="2DA3C3A5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282" w:type="dxa"/>
          </w:tcPr>
          <w:p w14:paraId="7E9565AF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06" w:type="dxa"/>
          </w:tcPr>
          <w:p w14:paraId="3720CEE8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26" w:type="dxa"/>
          </w:tcPr>
          <w:p w14:paraId="446AD51F" w14:textId="3B729DE9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214" w:type="dxa"/>
          </w:tcPr>
          <w:p w14:paraId="517EEB7D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317" w:type="dxa"/>
          </w:tcPr>
          <w:p w14:paraId="0D1D0377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5F1DF7" w:rsidRPr="003300FE" w14:paraId="6BDA591B" w14:textId="77777777" w:rsidTr="00A821E1">
        <w:tc>
          <w:tcPr>
            <w:tcW w:w="3772" w:type="dxa"/>
          </w:tcPr>
          <w:p w14:paraId="3D524B5F" w14:textId="4D833E6F" w:rsidR="005F1DF7" w:rsidRPr="003300FE" w:rsidRDefault="005F1DF7" w:rsidP="00FD7825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3300FE">
              <w:rPr>
                <w:rFonts w:ascii="Arial" w:hAnsi="Arial" w:cs="Arial"/>
                <w:color w:val="000000" w:themeColor="text1"/>
                <w:sz w:val="22"/>
                <w:szCs w:val="22"/>
              </w:rPr>
              <w:t>All-cause mortality</w:t>
            </w:r>
          </w:p>
        </w:tc>
        <w:tc>
          <w:tcPr>
            <w:tcW w:w="720" w:type="dxa"/>
          </w:tcPr>
          <w:p w14:paraId="7FC278DF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258" w:type="dxa"/>
          </w:tcPr>
          <w:p w14:paraId="192254FB" w14:textId="258523FD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079" w:type="dxa"/>
          </w:tcPr>
          <w:p w14:paraId="5522D003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347" w:type="dxa"/>
          </w:tcPr>
          <w:p w14:paraId="3392F116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20" w:type="dxa"/>
          </w:tcPr>
          <w:p w14:paraId="4D0B1341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69" w:type="dxa"/>
          </w:tcPr>
          <w:p w14:paraId="2737A559" w14:textId="56A68361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079" w:type="dxa"/>
          </w:tcPr>
          <w:p w14:paraId="1CCEFE55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282" w:type="dxa"/>
          </w:tcPr>
          <w:p w14:paraId="4BFFC2CB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06" w:type="dxa"/>
          </w:tcPr>
          <w:p w14:paraId="6038FC68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26" w:type="dxa"/>
          </w:tcPr>
          <w:p w14:paraId="2DE0BD44" w14:textId="763812DF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214" w:type="dxa"/>
          </w:tcPr>
          <w:p w14:paraId="21C9932D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317" w:type="dxa"/>
          </w:tcPr>
          <w:p w14:paraId="4D1FE509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5F1DF7" w:rsidRPr="003300FE" w14:paraId="7B2047D2" w14:textId="77777777" w:rsidTr="00A821E1">
        <w:tc>
          <w:tcPr>
            <w:tcW w:w="3772" w:type="dxa"/>
          </w:tcPr>
          <w:p w14:paraId="1AAD1ACE" w14:textId="19364A5E" w:rsidR="005F1DF7" w:rsidRPr="003300FE" w:rsidRDefault="005F1DF7" w:rsidP="00093329">
            <w:pPr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3300FE">
              <w:rPr>
                <w:rFonts w:ascii="Arial" w:hAnsi="Arial" w:cs="Arial"/>
                <w:color w:val="000000" w:themeColor="text1"/>
                <w:sz w:val="22"/>
                <w:szCs w:val="22"/>
              </w:rPr>
              <w:t>Child mortality (&lt; 5yr)</w:t>
            </w:r>
          </w:p>
        </w:tc>
        <w:tc>
          <w:tcPr>
            <w:tcW w:w="720" w:type="dxa"/>
          </w:tcPr>
          <w:p w14:paraId="2E0F271D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258" w:type="dxa"/>
          </w:tcPr>
          <w:p w14:paraId="7DEA2128" w14:textId="1EAEAC2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079" w:type="dxa"/>
          </w:tcPr>
          <w:p w14:paraId="1A06F0F2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347" w:type="dxa"/>
          </w:tcPr>
          <w:p w14:paraId="17563FAB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20" w:type="dxa"/>
          </w:tcPr>
          <w:p w14:paraId="50833102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69" w:type="dxa"/>
          </w:tcPr>
          <w:p w14:paraId="62D54F19" w14:textId="4D69021F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079" w:type="dxa"/>
          </w:tcPr>
          <w:p w14:paraId="2C4852F7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282" w:type="dxa"/>
          </w:tcPr>
          <w:p w14:paraId="6DA3A23F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06" w:type="dxa"/>
          </w:tcPr>
          <w:p w14:paraId="037AB53B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26" w:type="dxa"/>
          </w:tcPr>
          <w:p w14:paraId="399446E5" w14:textId="12167B09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214" w:type="dxa"/>
          </w:tcPr>
          <w:p w14:paraId="08708A59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317" w:type="dxa"/>
          </w:tcPr>
          <w:p w14:paraId="607832ED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5F1DF7" w:rsidRPr="003300FE" w14:paraId="463D95D7" w14:textId="77777777" w:rsidTr="00A821E1">
        <w:tc>
          <w:tcPr>
            <w:tcW w:w="3772" w:type="dxa"/>
          </w:tcPr>
          <w:p w14:paraId="4E3B93C4" w14:textId="65084596" w:rsidR="005F1DF7" w:rsidRPr="003300FE" w:rsidRDefault="005F1DF7" w:rsidP="00093329">
            <w:pPr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3300FE">
              <w:rPr>
                <w:rFonts w:ascii="Arial" w:hAnsi="Arial" w:cs="Arial"/>
                <w:color w:val="000000" w:themeColor="text1"/>
                <w:sz w:val="22"/>
                <w:szCs w:val="22"/>
              </w:rPr>
              <w:t>Premature mortality (&lt; 65 yrs)</w:t>
            </w:r>
          </w:p>
        </w:tc>
        <w:tc>
          <w:tcPr>
            <w:tcW w:w="720" w:type="dxa"/>
          </w:tcPr>
          <w:p w14:paraId="65AE4662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258" w:type="dxa"/>
          </w:tcPr>
          <w:p w14:paraId="5EA0ACA1" w14:textId="6CA3DEFB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079" w:type="dxa"/>
          </w:tcPr>
          <w:p w14:paraId="550B81F1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347" w:type="dxa"/>
          </w:tcPr>
          <w:p w14:paraId="3584D225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20" w:type="dxa"/>
          </w:tcPr>
          <w:p w14:paraId="7BD48712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69" w:type="dxa"/>
          </w:tcPr>
          <w:p w14:paraId="437E95E1" w14:textId="5195D335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079" w:type="dxa"/>
          </w:tcPr>
          <w:p w14:paraId="6A48BAAB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282" w:type="dxa"/>
          </w:tcPr>
          <w:p w14:paraId="032E1B79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06" w:type="dxa"/>
          </w:tcPr>
          <w:p w14:paraId="57C83D88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26" w:type="dxa"/>
          </w:tcPr>
          <w:p w14:paraId="1AE0B345" w14:textId="5DBDDCB0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214" w:type="dxa"/>
          </w:tcPr>
          <w:p w14:paraId="394A2E65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317" w:type="dxa"/>
          </w:tcPr>
          <w:p w14:paraId="6DE29861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5F1DF7" w:rsidRPr="003300FE" w14:paraId="486560F7" w14:textId="77777777" w:rsidTr="00A821E1">
        <w:tc>
          <w:tcPr>
            <w:tcW w:w="3772" w:type="dxa"/>
            <w:vAlign w:val="center"/>
          </w:tcPr>
          <w:p w14:paraId="15361D58" w14:textId="6AAF36AA" w:rsidR="005F1DF7" w:rsidRPr="003300FE" w:rsidRDefault="005F1DF7" w:rsidP="00FD7825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3300FE">
              <w:rPr>
                <w:rFonts w:ascii="Arial" w:hAnsi="Arial" w:cs="Arial"/>
                <w:color w:val="000000" w:themeColor="text1"/>
                <w:sz w:val="22"/>
                <w:szCs w:val="22"/>
              </w:rPr>
              <w:t>Cause-specific mortality</w:t>
            </w:r>
          </w:p>
        </w:tc>
        <w:tc>
          <w:tcPr>
            <w:tcW w:w="720" w:type="dxa"/>
          </w:tcPr>
          <w:p w14:paraId="33041E7C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258" w:type="dxa"/>
          </w:tcPr>
          <w:p w14:paraId="58107968" w14:textId="1805D68A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079" w:type="dxa"/>
          </w:tcPr>
          <w:p w14:paraId="0B0E6CB7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347" w:type="dxa"/>
          </w:tcPr>
          <w:p w14:paraId="436D6B77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20" w:type="dxa"/>
          </w:tcPr>
          <w:p w14:paraId="5E257F64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69" w:type="dxa"/>
          </w:tcPr>
          <w:p w14:paraId="57C09CE7" w14:textId="7FBBAE95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079" w:type="dxa"/>
          </w:tcPr>
          <w:p w14:paraId="1350409C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282" w:type="dxa"/>
          </w:tcPr>
          <w:p w14:paraId="08CB495D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06" w:type="dxa"/>
          </w:tcPr>
          <w:p w14:paraId="3FFD1562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26" w:type="dxa"/>
          </w:tcPr>
          <w:p w14:paraId="79CA1A19" w14:textId="358EBD33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214" w:type="dxa"/>
          </w:tcPr>
          <w:p w14:paraId="59581C74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317" w:type="dxa"/>
          </w:tcPr>
          <w:p w14:paraId="24487339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5F1DF7" w:rsidRPr="003300FE" w14:paraId="2B5DAC49" w14:textId="77777777" w:rsidTr="00A821E1">
        <w:tc>
          <w:tcPr>
            <w:tcW w:w="3772" w:type="dxa"/>
            <w:vAlign w:val="center"/>
          </w:tcPr>
          <w:p w14:paraId="134C609F" w14:textId="35650C0A" w:rsidR="005F1DF7" w:rsidRPr="003300FE" w:rsidRDefault="005F1DF7" w:rsidP="00093329">
            <w:pPr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3300FE">
              <w:rPr>
                <w:rFonts w:ascii="Arial" w:hAnsi="Arial" w:cs="Arial"/>
                <w:color w:val="000000" w:themeColor="text1"/>
                <w:sz w:val="22"/>
                <w:szCs w:val="22"/>
              </w:rPr>
              <w:t>Influenza</w:t>
            </w:r>
          </w:p>
        </w:tc>
        <w:tc>
          <w:tcPr>
            <w:tcW w:w="720" w:type="dxa"/>
          </w:tcPr>
          <w:p w14:paraId="6D7D4285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258" w:type="dxa"/>
          </w:tcPr>
          <w:p w14:paraId="7423783E" w14:textId="3A0F069B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079" w:type="dxa"/>
          </w:tcPr>
          <w:p w14:paraId="0FC8E37A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347" w:type="dxa"/>
          </w:tcPr>
          <w:p w14:paraId="28CB8A07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20" w:type="dxa"/>
          </w:tcPr>
          <w:p w14:paraId="4053ED7F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69" w:type="dxa"/>
          </w:tcPr>
          <w:p w14:paraId="237AE5B1" w14:textId="0DCB038D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079" w:type="dxa"/>
          </w:tcPr>
          <w:p w14:paraId="3CCA8527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282" w:type="dxa"/>
          </w:tcPr>
          <w:p w14:paraId="4062F871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06" w:type="dxa"/>
          </w:tcPr>
          <w:p w14:paraId="6CD13BC0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26" w:type="dxa"/>
          </w:tcPr>
          <w:p w14:paraId="2FE1E7A2" w14:textId="1FCF3FD9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214" w:type="dxa"/>
          </w:tcPr>
          <w:p w14:paraId="088010DD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317" w:type="dxa"/>
          </w:tcPr>
          <w:p w14:paraId="3413AE0D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5F1DF7" w:rsidRPr="003300FE" w14:paraId="20591807" w14:textId="77777777" w:rsidTr="00A821E1">
        <w:tc>
          <w:tcPr>
            <w:tcW w:w="3772" w:type="dxa"/>
            <w:vAlign w:val="center"/>
          </w:tcPr>
          <w:p w14:paraId="428A4D21" w14:textId="4AD5D27F" w:rsidR="005F1DF7" w:rsidRPr="003300FE" w:rsidRDefault="005F1DF7" w:rsidP="00093329">
            <w:pPr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3300FE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Any Cancer </w:t>
            </w:r>
          </w:p>
        </w:tc>
        <w:tc>
          <w:tcPr>
            <w:tcW w:w="720" w:type="dxa"/>
          </w:tcPr>
          <w:p w14:paraId="60621853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258" w:type="dxa"/>
          </w:tcPr>
          <w:p w14:paraId="4EBDCCFE" w14:textId="331FA74E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079" w:type="dxa"/>
          </w:tcPr>
          <w:p w14:paraId="626E1C97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347" w:type="dxa"/>
          </w:tcPr>
          <w:p w14:paraId="354BB169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20" w:type="dxa"/>
          </w:tcPr>
          <w:p w14:paraId="1FA3D1A3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69" w:type="dxa"/>
          </w:tcPr>
          <w:p w14:paraId="33E1D9D8" w14:textId="1FA5330A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079" w:type="dxa"/>
          </w:tcPr>
          <w:p w14:paraId="7A6EFEFE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282" w:type="dxa"/>
          </w:tcPr>
          <w:p w14:paraId="0F395A13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06" w:type="dxa"/>
          </w:tcPr>
          <w:p w14:paraId="36BB13DC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26" w:type="dxa"/>
          </w:tcPr>
          <w:p w14:paraId="264151DD" w14:textId="1DCC03D0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214" w:type="dxa"/>
          </w:tcPr>
          <w:p w14:paraId="32EE3F49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317" w:type="dxa"/>
          </w:tcPr>
          <w:p w14:paraId="78FEAF9A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5F1DF7" w:rsidRPr="003300FE" w14:paraId="33CB8802" w14:textId="77777777" w:rsidTr="00A821E1">
        <w:tc>
          <w:tcPr>
            <w:tcW w:w="3772" w:type="dxa"/>
            <w:vAlign w:val="center"/>
          </w:tcPr>
          <w:p w14:paraId="1A935FB1" w14:textId="3DB15B91" w:rsidR="005F1DF7" w:rsidRPr="003300FE" w:rsidRDefault="005F1DF7" w:rsidP="00093329">
            <w:pPr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3300FE">
              <w:rPr>
                <w:rFonts w:ascii="Arial" w:hAnsi="Arial" w:cs="Arial"/>
                <w:color w:val="000000" w:themeColor="text1"/>
                <w:sz w:val="22"/>
                <w:szCs w:val="22"/>
              </w:rPr>
              <w:t>Breast cancer (screening amenable and leading cause of cancer mortality)</w:t>
            </w:r>
          </w:p>
        </w:tc>
        <w:tc>
          <w:tcPr>
            <w:tcW w:w="720" w:type="dxa"/>
          </w:tcPr>
          <w:p w14:paraId="5022EE5F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258" w:type="dxa"/>
          </w:tcPr>
          <w:p w14:paraId="22CAD116" w14:textId="6BF5CF69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079" w:type="dxa"/>
          </w:tcPr>
          <w:p w14:paraId="59C3ECEB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347" w:type="dxa"/>
          </w:tcPr>
          <w:p w14:paraId="4C64C87D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20" w:type="dxa"/>
          </w:tcPr>
          <w:p w14:paraId="67A8AD6B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69" w:type="dxa"/>
          </w:tcPr>
          <w:p w14:paraId="516C4A70" w14:textId="1E741DD1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079" w:type="dxa"/>
          </w:tcPr>
          <w:p w14:paraId="42707B29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282" w:type="dxa"/>
          </w:tcPr>
          <w:p w14:paraId="7031B0E1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06" w:type="dxa"/>
          </w:tcPr>
          <w:p w14:paraId="0C4407BA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26" w:type="dxa"/>
          </w:tcPr>
          <w:p w14:paraId="3D5B918A" w14:textId="5AEE8A7F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214" w:type="dxa"/>
          </w:tcPr>
          <w:p w14:paraId="7CEB20E3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317" w:type="dxa"/>
          </w:tcPr>
          <w:p w14:paraId="6359A8C9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5F1DF7" w:rsidRPr="003300FE" w14:paraId="018F3417" w14:textId="77777777" w:rsidTr="00A821E1">
        <w:tc>
          <w:tcPr>
            <w:tcW w:w="3772" w:type="dxa"/>
            <w:vAlign w:val="center"/>
          </w:tcPr>
          <w:p w14:paraId="49EE2DD7" w14:textId="12715DE3" w:rsidR="005F1DF7" w:rsidRPr="003300FE" w:rsidRDefault="005F1DF7" w:rsidP="00093329">
            <w:pPr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3300FE">
              <w:rPr>
                <w:rFonts w:ascii="Arial" w:hAnsi="Arial" w:cs="Arial"/>
                <w:color w:val="000000" w:themeColor="text1"/>
                <w:sz w:val="22"/>
                <w:szCs w:val="22"/>
              </w:rPr>
              <w:t>Lung cancer(screening amenable and leading cause of cancer mortality)</w:t>
            </w:r>
          </w:p>
        </w:tc>
        <w:tc>
          <w:tcPr>
            <w:tcW w:w="720" w:type="dxa"/>
          </w:tcPr>
          <w:p w14:paraId="3B3435F8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258" w:type="dxa"/>
          </w:tcPr>
          <w:p w14:paraId="51616CAB" w14:textId="55E1317C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079" w:type="dxa"/>
          </w:tcPr>
          <w:p w14:paraId="2192B49D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347" w:type="dxa"/>
          </w:tcPr>
          <w:p w14:paraId="1427B25F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20" w:type="dxa"/>
          </w:tcPr>
          <w:p w14:paraId="72B84C8D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69" w:type="dxa"/>
          </w:tcPr>
          <w:p w14:paraId="51F296FD" w14:textId="14072F8F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079" w:type="dxa"/>
          </w:tcPr>
          <w:p w14:paraId="629755C1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282" w:type="dxa"/>
          </w:tcPr>
          <w:p w14:paraId="62C1B1E4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06" w:type="dxa"/>
          </w:tcPr>
          <w:p w14:paraId="391F3440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26" w:type="dxa"/>
          </w:tcPr>
          <w:p w14:paraId="3BD25D6E" w14:textId="5A92499F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214" w:type="dxa"/>
          </w:tcPr>
          <w:p w14:paraId="10572A7E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317" w:type="dxa"/>
          </w:tcPr>
          <w:p w14:paraId="7B05DBF7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5F1DF7" w:rsidRPr="003300FE" w14:paraId="53E51263" w14:textId="77777777" w:rsidTr="00A821E1">
        <w:tc>
          <w:tcPr>
            <w:tcW w:w="3772" w:type="dxa"/>
            <w:vAlign w:val="center"/>
          </w:tcPr>
          <w:p w14:paraId="3CA7F4C0" w14:textId="34824206" w:rsidR="005F1DF7" w:rsidRPr="003300FE" w:rsidRDefault="005F1DF7" w:rsidP="00093329">
            <w:pPr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3300FE">
              <w:rPr>
                <w:rFonts w:ascii="Arial" w:hAnsi="Arial" w:cs="Arial"/>
                <w:color w:val="000000" w:themeColor="text1"/>
                <w:sz w:val="22"/>
                <w:szCs w:val="22"/>
              </w:rPr>
              <w:t>Colorectal cancer (screening amenable and leading cause of cancer mortality)</w:t>
            </w:r>
          </w:p>
        </w:tc>
        <w:tc>
          <w:tcPr>
            <w:tcW w:w="720" w:type="dxa"/>
          </w:tcPr>
          <w:p w14:paraId="244F11F3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258" w:type="dxa"/>
          </w:tcPr>
          <w:p w14:paraId="12653043" w14:textId="4887FF04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079" w:type="dxa"/>
          </w:tcPr>
          <w:p w14:paraId="4EF92AE5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347" w:type="dxa"/>
          </w:tcPr>
          <w:p w14:paraId="47EF61A4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20" w:type="dxa"/>
          </w:tcPr>
          <w:p w14:paraId="383DDB81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69" w:type="dxa"/>
          </w:tcPr>
          <w:p w14:paraId="4581B13C" w14:textId="748F4B04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079" w:type="dxa"/>
          </w:tcPr>
          <w:p w14:paraId="1B7930C7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282" w:type="dxa"/>
          </w:tcPr>
          <w:p w14:paraId="1350FDF0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06" w:type="dxa"/>
          </w:tcPr>
          <w:p w14:paraId="723DF67C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26" w:type="dxa"/>
          </w:tcPr>
          <w:p w14:paraId="252AAA25" w14:textId="08CE6D26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214" w:type="dxa"/>
          </w:tcPr>
          <w:p w14:paraId="70CE0BA1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317" w:type="dxa"/>
          </w:tcPr>
          <w:p w14:paraId="2BA1168D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5F1DF7" w:rsidRPr="003300FE" w14:paraId="29B25E05" w14:textId="77777777" w:rsidTr="00A821E1">
        <w:tc>
          <w:tcPr>
            <w:tcW w:w="3772" w:type="dxa"/>
            <w:vAlign w:val="center"/>
          </w:tcPr>
          <w:p w14:paraId="04F92A87" w14:textId="0B5A8906" w:rsidR="005F1DF7" w:rsidRPr="003300FE" w:rsidRDefault="005F1DF7" w:rsidP="00093329">
            <w:pPr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3300FE">
              <w:rPr>
                <w:rFonts w:ascii="Arial" w:hAnsi="Arial" w:cs="Arial"/>
                <w:color w:val="000000" w:themeColor="text1"/>
                <w:sz w:val="22"/>
                <w:szCs w:val="22"/>
              </w:rPr>
              <w:t>Cardiovascular disease</w:t>
            </w:r>
          </w:p>
        </w:tc>
        <w:tc>
          <w:tcPr>
            <w:tcW w:w="720" w:type="dxa"/>
          </w:tcPr>
          <w:p w14:paraId="0D4CE388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258" w:type="dxa"/>
          </w:tcPr>
          <w:p w14:paraId="65E11F6F" w14:textId="79AA174D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079" w:type="dxa"/>
          </w:tcPr>
          <w:p w14:paraId="087FCD7A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347" w:type="dxa"/>
          </w:tcPr>
          <w:p w14:paraId="29FA873B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20" w:type="dxa"/>
          </w:tcPr>
          <w:p w14:paraId="152A1028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69" w:type="dxa"/>
          </w:tcPr>
          <w:p w14:paraId="0B22A7F8" w14:textId="1EB8087B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079" w:type="dxa"/>
          </w:tcPr>
          <w:p w14:paraId="4B929E26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282" w:type="dxa"/>
          </w:tcPr>
          <w:p w14:paraId="52C9F577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706" w:type="dxa"/>
          </w:tcPr>
          <w:p w14:paraId="2E7534E3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26" w:type="dxa"/>
          </w:tcPr>
          <w:p w14:paraId="28DAB205" w14:textId="1E689DAA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214" w:type="dxa"/>
          </w:tcPr>
          <w:p w14:paraId="68EC30D9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317" w:type="dxa"/>
          </w:tcPr>
          <w:p w14:paraId="481AD62A" w14:textId="77777777" w:rsidR="005F1DF7" w:rsidRPr="003300FE" w:rsidRDefault="005F1DF7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3300FE" w:rsidRPr="003300FE" w14:paraId="356634BD" w14:textId="77777777" w:rsidTr="00227B9D">
        <w:tc>
          <w:tcPr>
            <w:tcW w:w="16789" w:type="dxa"/>
            <w:gridSpan w:val="13"/>
            <w:vAlign w:val="center"/>
          </w:tcPr>
          <w:p w14:paraId="74801EE4" w14:textId="7C294F42" w:rsidR="003300FE" w:rsidRPr="003300FE" w:rsidRDefault="003300FE" w:rsidP="00093329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</w:tbl>
    <w:p w14:paraId="565A9DE8" w14:textId="27888208" w:rsidR="005F2CB2" w:rsidRDefault="005F2CB2" w:rsidP="00AD38E0"/>
    <w:p w14:paraId="2032AB3A" w14:textId="77777777" w:rsidR="00ED260C" w:rsidRDefault="00ED260C" w:rsidP="00AD38E0"/>
    <w:p w14:paraId="67559A88" w14:textId="77777777" w:rsidR="00ED260C" w:rsidRDefault="00ED260C" w:rsidP="00AD38E0"/>
    <w:p w14:paraId="25337D9D" w14:textId="77777777" w:rsidR="00ED260C" w:rsidRDefault="00ED260C" w:rsidP="00AD38E0"/>
    <w:p w14:paraId="115975F9" w14:textId="77777777" w:rsidR="00AF5E9F" w:rsidRDefault="00AF5E9F" w:rsidP="00AD38E0"/>
    <w:p w14:paraId="61D57AAE" w14:textId="77777777" w:rsidR="00AF5E9F" w:rsidRDefault="00AF5E9F" w:rsidP="00AD38E0"/>
    <w:p w14:paraId="352A482A" w14:textId="77777777" w:rsidR="00AF5E9F" w:rsidRDefault="00AF5E9F" w:rsidP="00AD38E0"/>
    <w:p w14:paraId="74CF55E8" w14:textId="77777777" w:rsidR="00AF5E9F" w:rsidRDefault="00AF5E9F" w:rsidP="00AD38E0"/>
    <w:p w14:paraId="469AD21A" w14:textId="77777777" w:rsidR="00AF5E9F" w:rsidRDefault="00AF5E9F" w:rsidP="00AD38E0"/>
    <w:p w14:paraId="59AC89D5" w14:textId="77777777" w:rsidR="00AF5E9F" w:rsidRDefault="00AF5E9F" w:rsidP="00AD38E0"/>
    <w:p w14:paraId="23AB900E" w14:textId="77777777" w:rsidR="00AF5E9F" w:rsidRDefault="00AF5E9F" w:rsidP="00AD38E0"/>
    <w:p w14:paraId="41607D59" w14:textId="77777777" w:rsidR="00AF5E9F" w:rsidRDefault="00AF5E9F" w:rsidP="00AD38E0"/>
    <w:p w14:paraId="2C4BCCF1" w14:textId="77777777" w:rsidR="00AF5E9F" w:rsidRDefault="00AF5E9F" w:rsidP="00AD38E0"/>
    <w:p w14:paraId="2D7E853D" w14:textId="77777777" w:rsidR="00AF5E9F" w:rsidRDefault="00AF5E9F" w:rsidP="00AD38E0"/>
    <w:p w14:paraId="119BC0CC" w14:textId="77777777" w:rsidR="00AF5E9F" w:rsidRDefault="00AF5E9F" w:rsidP="00AD38E0"/>
    <w:p w14:paraId="74CA2CAE" w14:textId="77777777" w:rsidR="00AF5E9F" w:rsidRDefault="00AF5E9F" w:rsidP="00AD38E0"/>
    <w:p w14:paraId="5607F087" w14:textId="4B9E6983" w:rsidR="005C409B" w:rsidRDefault="0074443F" w:rsidP="00AD38E0">
      <w:r>
        <w:t>Table 1 option # 2</w:t>
      </w:r>
    </w:p>
    <w:tbl>
      <w:tblPr>
        <w:tblStyle w:val="TableGrid"/>
        <w:tblW w:w="17537" w:type="dxa"/>
        <w:tblInd w:w="-815" w:type="dxa"/>
        <w:tblLook w:val="04A0" w:firstRow="1" w:lastRow="0" w:firstColumn="1" w:lastColumn="0" w:noHBand="0" w:noVBand="1"/>
      </w:tblPr>
      <w:tblGrid>
        <w:gridCol w:w="1517"/>
        <w:gridCol w:w="847"/>
        <w:gridCol w:w="587"/>
        <w:gridCol w:w="787"/>
        <w:gridCol w:w="1037"/>
        <w:gridCol w:w="747"/>
        <w:gridCol w:w="847"/>
        <w:gridCol w:w="587"/>
        <w:gridCol w:w="787"/>
        <w:gridCol w:w="1037"/>
        <w:gridCol w:w="747"/>
        <w:gridCol w:w="847"/>
        <w:gridCol w:w="587"/>
        <w:gridCol w:w="787"/>
        <w:gridCol w:w="1037"/>
        <w:gridCol w:w="747"/>
        <w:gridCol w:w="847"/>
        <w:gridCol w:w="587"/>
        <w:gridCol w:w="787"/>
        <w:gridCol w:w="1037"/>
        <w:gridCol w:w="747"/>
      </w:tblGrid>
      <w:tr w:rsidR="00FA5E44" w:rsidRPr="00683B6B" w14:paraId="0E4F6E7A" w14:textId="4973A004" w:rsidTr="00FD4257">
        <w:tc>
          <w:tcPr>
            <w:tcW w:w="17537" w:type="dxa"/>
            <w:gridSpan w:val="21"/>
          </w:tcPr>
          <w:p w14:paraId="7117E631" w14:textId="0DA6EF47" w:rsidR="00FA5E44" w:rsidRPr="00683B6B" w:rsidRDefault="00FA5E44" w:rsidP="005C0800">
            <w:pPr>
              <w:pStyle w:val="Default"/>
              <w:rPr>
                <w:sz w:val="18"/>
                <w:szCs w:val="18"/>
              </w:rPr>
            </w:pPr>
            <w:r w:rsidRPr="00683B6B">
              <w:rPr>
                <w:b/>
                <w:bCs/>
                <w:sz w:val="18"/>
                <w:szCs w:val="18"/>
              </w:rPr>
              <w:t>Distribution of congressional district-level and county-level variables: political exposures, health outcomes, and covariates, for 50 US states and the District of Columbia, current (2022-2024) for all variables, and by periods demarcated by US presidential election years for selected health outcomes (2012-2024</w:t>
            </w:r>
            <w:r w:rsidR="00AF5E9F">
              <w:rPr>
                <w:b/>
                <w:bCs/>
                <w:sz w:val="18"/>
                <w:szCs w:val="18"/>
              </w:rPr>
              <w:t>)</w:t>
            </w:r>
          </w:p>
          <w:p w14:paraId="73CEA07A" w14:textId="77777777" w:rsidR="00FA5E44" w:rsidRPr="00683B6B" w:rsidRDefault="00FA5E44" w:rsidP="005C0800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5534AF" w:rsidRPr="00683B6B" w14:paraId="37F24F23" w14:textId="2B96977F" w:rsidTr="00FD4257">
        <w:tc>
          <w:tcPr>
            <w:tcW w:w="1517" w:type="dxa"/>
          </w:tcPr>
          <w:p w14:paraId="184DEB6E" w14:textId="77777777" w:rsidR="005534AF" w:rsidRPr="00683B6B" w:rsidRDefault="005534AF" w:rsidP="005C080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05" w:type="dxa"/>
            <w:gridSpan w:val="5"/>
            <w:vAlign w:val="center"/>
          </w:tcPr>
          <w:p w14:paraId="5596A3D0" w14:textId="77777777" w:rsidR="005534AF" w:rsidRPr="00AD38E0" w:rsidRDefault="005534AF" w:rsidP="005C080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AD38E0">
              <w:rPr>
                <w:rFonts w:ascii="Arial" w:hAnsi="Arial" w:cs="Arial"/>
                <w:b/>
                <w:bCs/>
                <w:sz w:val="18"/>
                <w:szCs w:val="18"/>
              </w:rPr>
              <w:t>2012-2015</w:t>
            </w:r>
          </w:p>
        </w:tc>
        <w:tc>
          <w:tcPr>
            <w:tcW w:w="4005" w:type="dxa"/>
            <w:gridSpan w:val="5"/>
            <w:vAlign w:val="center"/>
          </w:tcPr>
          <w:p w14:paraId="7369133B" w14:textId="339D2CC5" w:rsidR="005534AF" w:rsidRPr="00AD38E0" w:rsidRDefault="005534AF" w:rsidP="005C080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AD38E0">
              <w:rPr>
                <w:rFonts w:ascii="Arial" w:hAnsi="Arial" w:cs="Arial"/>
                <w:b/>
                <w:bCs/>
                <w:sz w:val="18"/>
                <w:szCs w:val="18"/>
              </w:rPr>
              <w:t>2016-2019</w:t>
            </w:r>
          </w:p>
        </w:tc>
        <w:tc>
          <w:tcPr>
            <w:tcW w:w="4005" w:type="dxa"/>
            <w:gridSpan w:val="5"/>
            <w:vAlign w:val="center"/>
          </w:tcPr>
          <w:p w14:paraId="1EF57724" w14:textId="77777777" w:rsidR="005534AF" w:rsidRPr="00AD38E0" w:rsidRDefault="005534AF" w:rsidP="005C080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AD38E0">
              <w:rPr>
                <w:rFonts w:ascii="Arial" w:hAnsi="Arial" w:cs="Arial"/>
                <w:b/>
                <w:bCs/>
                <w:sz w:val="18"/>
                <w:szCs w:val="18"/>
              </w:rPr>
              <w:t>2020-2023</w:t>
            </w:r>
          </w:p>
        </w:tc>
        <w:tc>
          <w:tcPr>
            <w:tcW w:w="4005" w:type="dxa"/>
            <w:gridSpan w:val="5"/>
            <w:vAlign w:val="center"/>
          </w:tcPr>
          <w:p w14:paraId="4B3EA0CD" w14:textId="72ABB9E7" w:rsidR="005534AF" w:rsidRDefault="005534AF" w:rsidP="005C080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2024</w:t>
            </w:r>
          </w:p>
        </w:tc>
      </w:tr>
      <w:tr w:rsidR="00FA5E44" w:rsidRPr="00683B6B" w14:paraId="24AE44A2" w14:textId="7402703D" w:rsidTr="00FD4257">
        <w:tc>
          <w:tcPr>
            <w:tcW w:w="1517" w:type="dxa"/>
          </w:tcPr>
          <w:p w14:paraId="7A5EC277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vAlign w:val="center"/>
          </w:tcPr>
          <w:p w14:paraId="205748D7" w14:textId="77777777" w:rsidR="00FA5E44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  <w:vAlign w:val="center"/>
          </w:tcPr>
          <w:p w14:paraId="4F923273" w14:textId="77777777" w:rsidR="00FA5E44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71" w:type="dxa"/>
            <w:gridSpan w:val="3"/>
            <w:vAlign w:val="center"/>
          </w:tcPr>
          <w:p w14:paraId="71F4190C" w14:textId="6106D818" w:rsidR="00FA5E44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Atom-level</w:t>
            </w:r>
          </w:p>
        </w:tc>
        <w:tc>
          <w:tcPr>
            <w:tcW w:w="847" w:type="dxa"/>
          </w:tcPr>
          <w:p w14:paraId="3C71DA5E" w14:textId="77777777" w:rsidR="00FA5E44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  <w:vAlign w:val="center"/>
          </w:tcPr>
          <w:p w14:paraId="76D32F79" w14:textId="77777777" w:rsidR="00FA5E44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71" w:type="dxa"/>
            <w:gridSpan w:val="3"/>
            <w:vAlign w:val="center"/>
          </w:tcPr>
          <w:p w14:paraId="284FF77D" w14:textId="12DC179A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Atom-level</w:t>
            </w:r>
          </w:p>
        </w:tc>
        <w:tc>
          <w:tcPr>
            <w:tcW w:w="847" w:type="dxa"/>
            <w:vAlign w:val="center"/>
          </w:tcPr>
          <w:p w14:paraId="4C0FB1C8" w14:textId="05CD194B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  <w:vAlign w:val="center"/>
          </w:tcPr>
          <w:p w14:paraId="11241B74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71" w:type="dxa"/>
            <w:gridSpan w:val="3"/>
            <w:vAlign w:val="center"/>
          </w:tcPr>
          <w:p w14:paraId="2A653F32" w14:textId="320B69D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Atom-level</w:t>
            </w:r>
          </w:p>
        </w:tc>
        <w:tc>
          <w:tcPr>
            <w:tcW w:w="847" w:type="dxa"/>
            <w:vAlign w:val="center"/>
          </w:tcPr>
          <w:p w14:paraId="1C112622" w14:textId="169D44CE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01B042FA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71" w:type="dxa"/>
            <w:gridSpan w:val="3"/>
            <w:vAlign w:val="center"/>
          </w:tcPr>
          <w:p w14:paraId="1C98DA0F" w14:textId="4D1623F0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Atom-level</w:t>
            </w:r>
          </w:p>
        </w:tc>
      </w:tr>
      <w:tr w:rsidR="00FA5E44" w:rsidRPr="00683B6B" w14:paraId="0DBCBC4E" w14:textId="18A742B8" w:rsidTr="00FD4257">
        <w:tc>
          <w:tcPr>
            <w:tcW w:w="1517" w:type="dxa"/>
          </w:tcPr>
          <w:p w14:paraId="65D2C2C9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vAlign w:val="center"/>
          </w:tcPr>
          <w:p w14:paraId="61878763" w14:textId="49A4BBE2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County-level</w:t>
            </w:r>
          </w:p>
        </w:tc>
        <w:tc>
          <w:tcPr>
            <w:tcW w:w="587" w:type="dxa"/>
            <w:vAlign w:val="center"/>
          </w:tcPr>
          <w:p w14:paraId="2761D029" w14:textId="7ED5D635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CD-level</w:t>
            </w:r>
          </w:p>
        </w:tc>
        <w:tc>
          <w:tcPr>
            <w:tcW w:w="787" w:type="dxa"/>
            <w:vAlign w:val="center"/>
          </w:tcPr>
          <w:p w14:paraId="40C61B90" w14:textId="73FF1569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Overall</w:t>
            </w:r>
          </w:p>
        </w:tc>
        <w:tc>
          <w:tcPr>
            <w:tcW w:w="1037" w:type="dxa"/>
          </w:tcPr>
          <w:p w14:paraId="2CCF78C0" w14:textId="40C6BAF5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County-equivalent atoms </w:t>
            </w:r>
          </w:p>
        </w:tc>
        <w:tc>
          <w:tcPr>
            <w:tcW w:w="747" w:type="dxa"/>
          </w:tcPr>
          <w:p w14:paraId="774BA6C8" w14:textId="45CF0EAB" w:rsidR="00FA5E44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Sub-county atoms</w:t>
            </w:r>
          </w:p>
        </w:tc>
        <w:tc>
          <w:tcPr>
            <w:tcW w:w="847" w:type="dxa"/>
            <w:vAlign w:val="center"/>
          </w:tcPr>
          <w:p w14:paraId="0D6611ED" w14:textId="4006B82E" w:rsidR="00FA5E44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County-level</w:t>
            </w:r>
          </w:p>
        </w:tc>
        <w:tc>
          <w:tcPr>
            <w:tcW w:w="587" w:type="dxa"/>
            <w:vAlign w:val="center"/>
          </w:tcPr>
          <w:p w14:paraId="0B1C36C9" w14:textId="60D1A5B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CD-level</w:t>
            </w:r>
          </w:p>
        </w:tc>
        <w:tc>
          <w:tcPr>
            <w:tcW w:w="787" w:type="dxa"/>
            <w:vAlign w:val="center"/>
          </w:tcPr>
          <w:p w14:paraId="546E7DD5" w14:textId="5B2AE3B5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Overall</w:t>
            </w:r>
          </w:p>
        </w:tc>
        <w:tc>
          <w:tcPr>
            <w:tcW w:w="1037" w:type="dxa"/>
          </w:tcPr>
          <w:p w14:paraId="3BF56A2C" w14:textId="176E8068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County-equivalent atoms </w:t>
            </w:r>
          </w:p>
        </w:tc>
        <w:tc>
          <w:tcPr>
            <w:tcW w:w="747" w:type="dxa"/>
          </w:tcPr>
          <w:p w14:paraId="3C3691A0" w14:textId="4B729B05" w:rsidR="00FA5E44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Sub-county atoms</w:t>
            </w:r>
          </w:p>
        </w:tc>
        <w:tc>
          <w:tcPr>
            <w:tcW w:w="847" w:type="dxa"/>
            <w:vAlign w:val="center"/>
          </w:tcPr>
          <w:p w14:paraId="50F6FF10" w14:textId="3A0041D4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County-level</w:t>
            </w:r>
          </w:p>
        </w:tc>
        <w:tc>
          <w:tcPr>
            <w:tcW w:w="587" w:type="dxa"/>
            <w:vAlign w:val="center"/>
          </w:tcPr>
          <w:p w14:paraId="2EA3E3ED" w14:textId="36EA3470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CD-level</w:t>
            </w:r>
          </w:p>
        </w:tc>
        <w:tc>
          <w:tcPr>
            <w:tcW w:w="787" w:type="dxa"/>
            <w:vAlign w:val="center"/>
          </w:tcPr>
          <w:p w14:paraId="24297450" w14:textId="51EA7F08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Overall</w:t>
            </w:r>
          </w:p>
        </w:tc>
        <w:tc>
          <w:tcPr>
            <w:tcW w:w="1037" w:type="dxa"/>
          </w:tcPr>
          <w:p w14:paraId="655FD74F" w14:textId="2C1847A6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County-equivalent atoms </w:t>
            </w:r>
          </w:p>
        </w:tc>
        <w:tc>
          <w:tcPr>
            <w:tcW w:w="747" w:type="dxa"/>
          </w:tcPr>
          <w:p w14:paraId="789CFA07" w14:textId="01D37E0C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Sub-county atoms</w:t>
            </w:r>
          </w:p>
        </w:tc>
        <w:tc>
          <w:tcPr>
            <w:tcW w:w="847" w:type="dxa"/>
            <w:vAlign w:val="center"/>
          </w:tcPr>
          <w:p w14:paraId="28D3DF05" w14:textId="697C6896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County-level</w:t>
            </w:r>
          </w:p>
        </w:tc>
        <w:tc>
          <w:tcPr>
            <w:tcW w:w="587" w:type="dxa"/>
            <w:vAlign w:val="center"/>
          </w:tcPr>
          <w:p w14:paraId="5321752E" w14:textId="64C53EF2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CD-level</w:t>
            </w:r>
          </w:p>
        </w:tc>
        <w:tc>
          <w:tcPr>
            <w:tcW w:w="787" w:type="dxa"/>
            <w:vAlign w:val="center"/>
          </w:tcPr>
          <w:p w14:paraId="2D937A04" w14:textId="7E0CBECC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Overall</w:t>
            </w:r>
          </w:p>
        </w:tc>
        <w:tc>
          <w:tcPr>
            <w:tcW w:w="1037" w:type="dxa"/>
          </w:tcPr>
          <w:p w14:paraId="711E0B85" w14:textId="4A00A619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County-equivalent atoms </w:t>
            </w:r>
          </w:p>
        </w:tc>
        <w:tc>
          <w:tcPr>
            <w:tcW w:w="747" w:type="dxa"/>
          </w:tcPr>
          <w:p w14:paraId="63B759DE" w14:textId="15F0EF04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Sub-county atoms</w:t>
            </w:r>
          </w:p>
        </w:tc>
      </w:tr>
      <w:tr w:rsidR="00FA5E44" w:rsidRPr="00683B6B" w14:paraId="59D07C16" w14:textId="333E6259" w:rsidTr="00FD4257">
        <w:tc>
          <w:tcPr>
            <w:tcW w:w="1517" w:type="dxa"/>
          </w:tcPr>
          <w:p w14:paraId="1C90AF71" w14:textId="378BBE93" w:rsidR="00FA5E44" w:rsidRPr="00383983" w:rsidRDefault="00383983" w:rsidP="00FA5E44">
            <w:pPr>
              <w:rPr>
                <w:rFonts w:ascii="Arial" w:hAnsi="Arial" w:cs="Arial"/>
                <w:sz w:val="18"/>
                <w:szCs w:val="18"/>
              </w:rPr>
            </w:pPr>
            <w:r w:rsidRPr="00383983">
              <w:rPr>
                <w:rFonts w:ascii="Arial" w:hAnsi="Arial" w:cs="Arial"/>
                <w:sz w:val="18"/>
                <w:szCs w:val="18"/>
              </w:rPr>
              <w:t>N</w:t>
            </w:r>
          </w:p>
        </w:tc>
        <w:tc>
          <w:tcPr>
            <w:tcW w:w="847" w:type="dxa"/>
          </w:tcPr>
          <w:p w14:paraId="75A730E1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2A0B15BC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064D99A7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6D022CF1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2AC1181D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</w:tcPr>
          <w:p w14:paraId="4D2AEA07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6A0C52AA" w14:textId="34A8DCC9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75CC2A08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347572C9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1C90E830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</w:tcPr>
          <w:p w14:paraId="18C168DB" w14:textId="22226532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4EE0593F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0FCCAEDD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3A5D1A1E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29070D50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</w:tcPr>
          <w:p w14:paraId="20BFD5D4" w14:textId="356CC67A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46CD0F83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7A7AF330" w14:textId="62112533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31DC4150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7B4FB078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83983" w:rsidRPr="00683B6B" w14:paraId="1DBCC88C" w14:textId="77777777" w:rsidTr="00FD4257">
        <w:tc>
          <w:tcPr>
            <w:tcW w:w="1517" w:type="dxa"/>
          </w:tcPr>
          <w:p w14:paraId="32A5063E" w14:textId="34D189B5" w:rsidR="00383983" w:rsidRPr="00383983" w:rsidRDefault="00383983" w:rsidP="00FA5E44">
            <w:pPr>
              <w:rPr>
                <w:rFonts w:ascii="Arial" w:hAnsi="Arial" w:cs="Arial"/>
                <w:sz w:val="18"/>
                <w:szCs w:val="18"/>
              </w:rPr>
            </w:pPr>
            <w:r w:rsidRPr="00383983">
              <w:rPr>
                <w:rFonts w:ascii="Arial" w:hAnsi="Arial" w:cs="Arial"/>
                <w:sz w:val="18"/>
                <w:szCs w:val="18"/>
              </w:rPr>
              <w:t>Population size (in thousands)</w:t>
            </w:r>
          </w:p>
        </w:tc>
        <w:tc>
          <w:tcPr>
            <w:tcW w:w="847" w:type="dxa"/>
          </w:tcPr>
          <w:p w14:paraId="7FED4672" w14:textId="77777777" w:rsidR="00383983" w:rsidRPr="00683B6B" w:rsidRDefault="00383983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4CB48E68" w14:textId="77777777" w:rsidR="00383983" w:rsidRPr="00683B6B" w:rsidRDefault="00383983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45C80386" w14:textId="77777777" w:rsidR="00383983" w:rsidRPr="00683B6B" w:rsidRDefault="00383983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253BFA0F" w14:textId="77777777" w:rsidR="00383983" w:rsidRPr="00683B6B" w:rsidRDefault="00383983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08F4C4C7" w14:textId="77777777" w:rsidR="00383983" w:rsidRPr="00683B6B" w:rsidRDefault="00383983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</w:tcPr>
          <w:p w14:paraId="312DCA08" w14:textId="77777777" w:rsidR="00383983" w:rsidRPr="00683B6B" w:rsidRDefault="00383983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44AC502D" w14:textId="77777777" w:rsidR="00383983" w:rsidRPr="00683B6B" w:rsidRDefault="00383983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218C9BD3" w14:textId="77777777" w:rsidR="00383983" w:rsidRPr="00683B6B" w:rsidRDefault="00383983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2A42C073" w14:textId="77777777" w:rsidR="00383983" w:rsidRPr="00683B6B" w:rsidRDefault="00383983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5DDDCA9A" w14:textId="77777777" w:rsidR="00383983" w:rsidRPr="00683B6B" w:rsidRDefault="00383983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</w:tcPr>
          <w:p w14:paraId="20B25315" w14:textId="77777777" w:rsidR="00383983" w:rsidRPr="00683B6B" w:rsidRDefault="00383983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742A1E00" w14:textId="77777777" w:rsidR="00383983" w:rsidRPr="00683B6B" w:rsidRDefault="00383983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0ECDC9E2" w14:textId="77777777" w:rsidR="00383983" w:rsidRPr="00683B6B" w:rsidRDefault="00383983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07C69B87" w14:textId="77777777" w:rsidR="00383983" w:rsidRPr="00683B6B" w:rsidRDefault="00383983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694934E6" w14:textId="77777777" w:rsidR="00383983" w:rsidRPr="00683B6B" w:rsidRDefault="00383983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</w:tcPr>
          <w:p w14:paraId="387F57DD" w14:textId="77777777" w:rsidR="00383983" w:rsidRPr="00683B6B" w:rsidRDefault="00383983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085A79E1" w14:textId="77777777" w:rsidR="00383983" w:rsidRPr="00683B6B" w:rsidRDefault="00383983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12024FE2" w14:textId="77777777" w:rsidR="00383983" w:rsidRPr="00683B6B" w:rsidRDefault="00383983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7DBF4BD8" w14:textId="77777777" w:rsidR="00383983" w:rsidRPr="00683B6B" w:rsidRDefault="00383983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2ECD86E5" w14:textId="77777777" w:rsidR="00383983" w:rsidRPr="00683B6B" w:rsidRDefault="00383983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A5E44" w:rsidRPr="00683B6B" w14:paraId="39A5A20E" w14:textId="5BB5F8C8" w:rsidTr="00FD4257">
        <w:tc>
          <w:tcPr>
            <w:tcW w:w="1517" w:type="dxa"/>
          </w:tcPr>
          <w:p w14:paraId="2E353761" w14:textId="77777777" w:rsidR="00FA5E44" w:rsidRPr="00683B6B" w:rsidRDefault="00FA5E44" w:rsidP="00FA5E44">
            <w:pPr>
              <w:pStyle w:val="Default"/>
              <w:jc w:val="right"/>
              <w:rPr>
                <w:sz w:val="18"/>
                <w:szCs w:val="18"/>
              </w:rPr>
            </w:pPr>
            <w:r w:rsidRPr="00683B6B">
              <w:rPr>
                <w:sz w:val="18"/>
                <w:szCs w:val="18"/>
              </w:rPr>
              <w:t xml:space="preserve">DW-nominate: </w:t>
            </w:r>
          </w:p>
          <w:p w14:paraId="4A9A407B" w14:textId="77777777" w:rsidR="00FA5E44" w:rsidRPr="00683B6B" w:rsidRDefault="00FA5E44" w:rsidP="00FA5E44">
            <w:pPr>
              <w:pStyle w:val="Default"/>
              <w:jc w:val="right"/>
              <w:rPr>
                <w:sz w:val="18"/>
                <w:szCs w:val="18"/>
              </w:rPr>
            </w:pPr>
            <w:r w:rsidRPr="00683B6B">
              <w:rPr>
                <w:sz w:val="18"/>
                <w:szCs w:val="18"/>
              </w:rPr>
              <w:t>US House of Representatives &amp; Senators</w:t>
            </w:r>
          </w:p>
        </w:tc>
        <w:tc>
          <w:tcPr>
            <w:tcW w:w="847" w:type="dxa"/>
            <w:shd w:val="clear" w:color="auto" w:fill="E8E8E8" w:themeFill="background2"/>
            <w:vAlign w:val="center"/>
          </w:tcPr>
          <w:p w14:paraId="1AA88A06" w14:textId="65308FC9" w:rsidR="00FA5E44" w:rsidRPr="000936CB" w:rsidRDefault="00FA5E44" w:rsidP="00FA5E44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</w:p>
        </w:tc>
        <w:tc>
          <w:tcPr>
            <w:tcW w:w="587" w:type="dxa"/>
            <w:vAlign w:val="center"/>
          </w:tcPr>
          <w:p w14:paraId="4EC3CBC4" w14:textId="26389ECB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  <w:vAlign w:val="center"/>
          </w:tcPr>
          <w:p w14:paraId="1B2A817B" w14:textId="33718CF0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146048C3" w14:textId="77777777" w:rsidR="00FA5E44" w:rsidRPr="000936CB" w:rsidRDefault="00FA5E44" w:rsidP="00FA5E44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</w:p>
        </w:tc>
        <w:tc>
          <w:tcPr>
            <w:tcW w:w="747" w:type="dxa"/>
          </w:tcPr>
          <w:p w14:paraId="6C81E886" w14:textId="77777777" w:rsidR="00FA5E44" w:rsidRPr="000936CB" w:rsidRDefault="00FA5E44" w:rsidP="00FA5E44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</w:p>
        </w:tc>
        <w:tc>
          <w:tcPr>
            <w:tcW w:w="847" w:type="dxa"/>
            <w:shd w:val="clear" w:color="auto" w:fill="E8E8E8" w:themeFill="background2"/>
          </w:tcPr>
          <w:p w14:paraId="5547CDC5" w14:textId="77777777" w:rsidR="00FA5E44" w:rsidRPr="000936CB" w:rsidRDefault="00FA5E44" w:rsidP="00FA5E44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</w:p>
        </w:tc>
        <w:tc>
          <w:tcPr>
            <w:tcW w:w="587" w:type="dxa"/>
            <w:vAlign w:val="center"/>
          </w:tcPr>
          <w:p w14:paraId="48B5FB30" w14:textId="2FB531E4" w:rsidR="00FA5E44" w:rsidRPr="000936CB" w:rsidRDefault="00FA5E44" w:rsidP="00FA5E44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</w:p>
        </w:tc>
        <w:tc>
          <w:tcPr>
            <w:tcW w:w="787" w:type="dxa"/>
            <w:vAlign w:val="center"/>
          </w:tcPr>
          <w:p w14:paraId="0872406D" w14:textId="2A2BAC1D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  <w:vAlign w:val="center"/>
          </w:tcPr>
          <w:p w14:paraId="28E6879E" w14:textId="4B0F6F3F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2ECE73C4" w14:textId="77777777" w:rsidR="00FA5E44" w:rsidRPr="000936CB" w:rsidRDefault="00FA5E44" w:rsidP="00FA5E44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</w:p>
        </w:tc>
        <w:tc>
          <w:tcPr>
            <w:tcW w:w="847" w:type="dxa"/>
            <w:shd w:val="clear" w:color="auto" w:fill="E8E8E8" w:themeFill="background2"/>
            <w:vAlign w:val="center"/>
          </w:tcPr>
          <w:p w14:paraId="2EED7012" w14:textId="074CF7E3" w:rsidR="00FA5E44" w:rsidRPr="000936CB" w:rsidRDefault="00FA5E44" w:rsidP="00FA5E44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</w:p>
        </w:tc>
        <w:tc>
          <w:tcPr>
            <w:tcW w:w="587" w:type="dxa"/>
            <w:vAlign w:val="center"/>
          </w:tcPr>
          <w:p w14:paraId="65F13ACD" w14:textId="2050F2B9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  <w:vAlign w:val="center"/>
          </w:tcPr>
          <w:p w14:paraId="55BF9D3C" w14:textId="18A580F5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  <w:vAlign w:val="center"/>
          </w:tcPr>
          <w:p w14:paraId="32FFF624" w14:textId="051BD867" w:rsidR="00FA5E44" w:rsidRPr="000936CB" w:rsidRDefault="00FA5E44" w:rsidP="00FA5E44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</w:p>
        </w:tc>
        <w:tc>
          <w:tcPr>
            <w:tcW w:w="747" w:type="dxa"/>
          </w:tcPr>
          <w:p w14:paraId="6C590725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vAlign w:val="center"/>
          </w:tcPr>
          <w:p w14:paraId="209299C6" w14:textId="6867ACB2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683B75D0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  <w:vAlign w:val="center"/>
          </w:tcPr>
          <w:p w14:paraId="52CDBBAC" w14:textId="0C8BBF6D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0CE67E52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6F15EAF2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A5E44" w:rsidRPr="00683B6B" w14:paraId="09769CE9" w14:textId="2DB8C59A" w:rsidTr="00FD4257">
        <w:tc>
          <w:tcPr>
            <w:tcW w:w="1517" w:type="dxa"/>
          </w:tcPr>
          <w:p w14:paraId="2246D47F" w14:textId="77777777" w:rsidR="00FA5E44" w:rsidRPr="00683B6B" w:rsidRDefault="00FA5E44" w:rsidP="00FA5E44">
            <w:pPr>
              <w:pStyle w:val="Default"/>
              <w:jc w:val="right"/>
              <w:rPr>
                <w:sz w:val="18"/>
                <w:szCs w:val="18"/>
              </w:rPr>
            </w:pPr>
            <w:r w:rsidRPr="00683B6B">
              <w:rPr>
                <w:sz w:val="18"/>
                <w:szCs w:val="18"/>
              </w:rPr>
              <w:t xml:space="preserve">DW-nominate: </w:t>
            </w:r>
          </w:p>
          <w:p w14:paraId="1252C4B6" w14:textId="77777777" w:rsidR="00FA5E44" w:rsidRPr="00683B6B" w:rsidRDefault="00FA5E44" w:rsidP="00FA5E44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683B6B">
              <w:rPr>
                <w:rFonts w:ascii="Arial" w:hAnsi="Arial" w:cs="Arial"/>
                <w:sz w:val="18"/>
                <w:szCs w:val="18"/>
              </w:rPr>
              <w:t>US House of Representatives only</w:t>
            </w:r>
          </w:p>
        </w:tc>
        <w:tc>
          <w:tcPr>
            <w:tcW w:w="847" w:type="dxa"/>
            <w:shd w:val="clear" w:color="auto" w:fill="E8E8E8" w:themeFill="background2"/>
            <w:vAlign w:val="center"/>
          </w:tcPr>
          <w:p w14:paraId="0C5132EB" w14:textId="156C6F25" w:rsidR="00FA5E44" w:rsidRPr="000936CB" w:rsidRDefault="00FA5E44" w:rsidP="00FA5E44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</w:p>
        </w:tc>
        <w:tc>
          <w:tcPr>
            <w:tcW w:w="587" w:type="dxa"/>
            <w:vAlign w:val="center"/>
          </w:tcPr>
          <w:p w14:paraId="221B08B6" w14:textId="256100E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  <w:vAlign w:val="center"/>
          </w:tcPr>
          <w:p w14:paraId="6D8E6AFD" w14:textId="3A568CB6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0D7C6052" w14:textId="77777777" w:rsidR="00FA5E44" w:rsidRPr="000936CB" w:rsidRDefault="00FA5E44" w:rsidP="00FA5E44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</w:p>
        </w:tc>
        <w:tc>
          <w:tcPr>
            <w:tcW w:w="747" w:type="dxa"/>
          </w:tcPr>
          <w:p w14:paraId="05C79143" w14:textId="77777777" w:rsidR="00FA5E44" w:rsidRPr="000936CB" w:rsidRDefault="00FA5E44" w:rsidP="00FA5E44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</w:p>
        </w:tc>
        <w:tc>
          <w:tcPr>
            <w:tcW w:w="847" w:type="dxa"/>
            <w:shd w:val="clear" w:color="auto" w:fill="E8E8E8" w:themeFill="background2"/>
          </w:tcPr>
          <w:p w14:paraId="5F86891D" w14:textId="77777777" w:rsidR="00FA5E44" w:rsidRPr="000936CB" w:rsidRDefault="00FA5E44" w:rsidP="00FA5E44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</w:p>
        </w:tc>
        <w:tc>
          <w:tcPr>
            <w:tcW w:w="587" w:type="dxa"/>
            <w:vAlign w:val="center"/>
          </w:tcPr>
          <w:p w14:paraId="0BAB7016" w14:textId="44D2A165" w:rsidR="00FA5E44" w:rsidRPr="000936CB" w:rsidRDefault="00FA5E44" w:rsidP="00FA5E44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</w:p>
        </w:tc>
        <w:tc>
          <w:tcPr>
            <w:tcW w:w="787" w:type="dxa"/>
            <w:vAlign w:val="center"/>
          </w:tcPr>
          <w:p w14:paraId="4AF7BF5A" w14:textId="70122055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  <w:vAlign w:val="center"/>
          </w:tcPr>
          <w:p w14:paraId="4933D3EE" w14:textId="416C3AA2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1EA85D83" w14:textId="77777777" w:rsidR="00FA5E44" w:rsidRPr="000936CB" w:rsidRDefault="00FA5E44" w:rsidP="00FA5E44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</w:p>
        </w:tc>
        <w:tc>
          <w:tcPr>
            <w:tcW w:w="847" w:type="dxa"/>
            <w:shd w:val="clear" w:color="auto" w:fill="E8E8E8" w:themeFill="background2"/>
            <w:vAlign w:val="center"/>
          </w:tcPr>
          <w:p w14:paraId="645631E4" w14:textId="36EC348A" w:rsidR="00FA5E44" w:rsidRPr="000936CB" w:rsidRDefault="00FA5E44" w:rsidP="00FA5E44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</w:p>
        </w:tc>
        <w:tc>
          <w:tcPr>
            <w:tcW w:w="587" w:type="dxa"/>
            <w:vAlign w:val="center"/>
          </w:tcPr>
          <w:p w14:paraId="59C4EF43" w14:textId="44182241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  <w:vAlign w:val="center"/>
          </w:tcPr>
          <w:p w14:paraId="4583AC08" w14:textId="78ED5664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  <w:vAlign w:val="center"/>
          </w:tcPr>
          <w:p w14:paraId="676B970E" w14:textId="389C0C90" w:rsidR="00FA5E44" w:rsidRPr="000936CB" w:rsidRDefault="00FA5E44" w:rsidP="00FA5E44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</w:p>
        </w:tc>
        <w:tc>
          <w:tcPr>
            <w:tcW w:w="747" w:type="dxa"/>
          </w:tcPr>
          <w:p w14:paraId="289569E5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vAlign w:val="center"/>
          </w:tcPr>
          <w:p w14:paraId="258EE05C" w14:textId="66AD7CB0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52E08D2E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  <w:vAlign w:val="center"/>
          </w:tcPr>
          <w:p w14:paraId="24847B30" w14:textId="702EEA54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382C8480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24817DBD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A5E44" w:rsidRPr="00683B6B" w14:paraId="23D3AC9D" w14:textId="75405AAF" w:rsidTr="00FD4257">
        <w:tc>
          <w:tcPr>
            <w:tcW w:w="1517" w:type="dxa"/>
          </w:tcPr>
          <w:p w14:paraId="266E3A2A" w14:textId="77777777" w:rsidR="00FA5E44" w:rsidRPr="00683B6B" w:rsidRDefault="00FA5E44" w:rsidP="00FA5E44">
            <w:pPr>
              <w:jc w:val="right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683B6B">
              <w:rPr>
                <w:rFonts w:ascii="Arial" w:hAnsi="Arial" w:cs="Arial"/>
                <w:sz w:val="18"/>
                <w:szCs w:val="18"/>
                <w:highlight w:val="yellow"/>
              </w:rPr>
              <w:lastRenderedPageBreak/>
              <w:t>State Policy Liberalism Index</w:t>
            </w:r>
          </w:p>
        </w:tc>
        <w:tc>
          <w:tcPr>
            <w:tcW w:w="847" w:type="dxa"/>
            <w:shd w:val="clear" w:color="auto" w:fill="E8E8E8" w:themeFill="background2"/>
          </w:tcPr>
          <w:p w14:paraId="6DBA147A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16B08781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0D4B2B05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0C329C25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6C631B59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shd w:val="clear" w:color="auto" w:fill="E8E8E8" w:themeFill="background2"/>
          </w:tcPr>
          <w:p w14:paraId="4FB23B7B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17BE196A" w14:textId="7BD9056E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72E1ACA1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56A8945F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3FA345C4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shd w:val="clear" w:color="auto" w:fill="E8E8E8" w:themeFill="background2"/>
          </w:tcPr>
          <w:p w14:paraId="1C50F255" w14:textId="31846855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686D56FB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45AECC8D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5DEA103E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107AD72C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</w:tcPr>
          <w:p w14:paraId="777DFE40" w14:textId="4C4F1238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60ADC65E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378FD463" w14:textId="5DE621DB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729A0EA9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40E3E8A1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A5E44" w:rsidRPr="00683B6B" w14:paraId="50A59A91" w14:textId="35331D30" w:rsidTr="00FD4257">
        <w:tc>
          <w:tcPr>
            <w:tcW w:w="1517" w:type="dxa"/>
          </w:tcPr>
          <w:p w14:paraId="65E36267" w14:textId="77777777" w:rsidR="00FA5E44" w:rsidRPr="00683B6B" w:rsidRDefault="00FA5E44" w:rsidP="00FA5E44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683B6B">
              <w:rPr>
                <w:rFonts w:ascii="Arial" w:hAnsi="Arial" w:cs="Arial"/>
                <w:sz w:val="18"/>
                <w:szCs w:val="18"/>
              </w:rPr>
              <w:t>% Residents in Poverty</w:t>
            </w:r>
          </w:p>
        </w:tc>
        <w:tc>
          <w:tcPr>
            <w:tcW w:w="847" w:type="dxa"/>
          </w:tcPr>
          <w:p w14:paraId="5F42EEDF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25D2B89B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2000D2C0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06C812FB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6BFD672A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</w:tcPr>
          <w:p w14:paraId="471E283D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5AA1CB51" w14:textId="5A0D3103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0C01CBC7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3BF3539B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66EB12CC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</w:tcPr>
          <w:p w14:paraId="00DB31A3" w14:textId="7BEDA54A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740BE2E6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070C839A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06215522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168A8221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</w:tcPr>
          <w:p w14:paraId="47CBB6F1" w14:textId="4959D699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2F91BAF1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6D36213A" w14:textId="56AC6B00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699D0E3D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04F393D5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A5E44" w:rsidRPr="00683B6B" w14:paraId="23A59FCA" w14:textId="3181B7C5" w:rsidTr="00FD4257">
        <w:tc>
          <w:tcPr>
            <w:tcW w:w="1517" w:type="dxa"/>
          </w:tcPr>
          <w:p w14:paraId="7C27871C" w14:textId="77777777" w:rsidR="00FA5E44" w:rsidRPr="00683B6B" w:rsidRDefault="00FA5E44" w:rsidP="00FA5E44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683B6B">
              <w:rPr>
                <w:rFonts w:ascii="Arial" w:hAnsi="Arial" w:cs="Arial"/>
                <w:sz w:val="18"/>
                <w:szCs w:val="18"/>
              </w:rPr>
              <w:t>% Black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847" w:type="dxa"/>
            <w:vAlign w:val="center"/>
          </w:tcPr>
          <w:p w14:paraId="13774698" w14:textId="5D01DEE6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  <w:vAlign w:val="center"/>
          </w:tcPr>
          <w:p w14:paraId="61DBEDCA" w14:textId="70C8A8D5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  <w:vAlign w:val="center"/>
          </w:tcPr>
          <w:p w14:paraId="103F24DE" w14:textId="59321125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42350809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4DBB2A0E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</w:tcPr>
          <w:p w14:paraId="4316EB7B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  <w:vAlign w:val="center"/>
          </w:tcPr>
          <w:p w14:paraId="61761B1C" w14:textId="3B1F83FA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  <w:vAlign w:val="center"/>
          </w:tcPr>
          <w:p w14:paraId="0AFADF6F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  <w:vAlign w:val="center"/>
          </w:tcPr>
          <w:p w14:paraId="555A6C21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0EA7B0D6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vAlign w:val="center"/>
          </w:tcPr>
          <w:p w14:paraId="08F320C8" w14:textId="5D6534CE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  <w:vAlign w:val="center"/>
          </w:tcPr>
          <w:p w14:paraId="723D569F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  <w:vAlign w:val="center"/>
          </w:tcPr>
          <w:p w14:paraId="3630F3EB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  <w:vAlign w:val="center"/>
          </w:tcPr>
          <w:p w14:paraId="0F0A566A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22F4ABA3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vAlign w:val="center"/>
          </w:tcPr>
          <w:p w14:paraId="1AA1E465" w14:textId="76046DC9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783E34A7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  <w:vAlign w:val="center"/>
          </w:tcPr>
          <w:p w14:paraId="4FC3BFE5" w14:textId="4E10DEBF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60EDCC30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5873E199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A5E44" w:rsidRPr="00683B6B" w14:paraId="4CC991EC" w14:textId="3367D32C" w:rsidTr="00FD4257">
        <w:tc>
          <w:tcPr>
            <w:tcW w:w="1517" w:type="dxa"/>
          </w:tcPr>
          <w:p w14:paraId="23EFDBEE" w14:textId="77777777" w:rsidR="00FA5E44" w:rsidRPr="00683B6B" w:rsidRDefault="00FA5E44" w:rsidP="00FA5E44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683B6B">
              <w:rPr>
                <w:rFonts w:ascii="Arial" w:hAnsi="Arial" w:cs="Arial"/>
                <w:sz w:val="18"/>
                <w:szCs w:val="18"/>
              </w:rPr>
              <w:t>% Asian</w:t>
            </w:r>
          </w:p>
        </w:tc>
        <w:tc>
          <w:tcPr>
            <w:tcW w:w="847" w:type="dxa"/>
            <w:vAlign w:val="center"/>
          </w:tcPr>
          <w:p w14:paraId="43D5013E" w14:textId="4AF554E0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  <w:vAlign w:val="center"/>
          </w:tcPr>
          <w:p w14:paraId="5D9D81D0" w14:textId="355CFA26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  <w:vAlign w:val="center"/>
          </w:tcPr>
          <w:p w14:paraId="46C24BB5" w14:textId="43B29723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2CB679CD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34132901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</w:tcPr>
          <w:p w14:paraId="10E7567E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  <w:vAlign w:val="center"/>
          </w:tcPr>
          <w:p w14:paraId="26DF42B6" w14:textId="0F1AC43F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  <w:vAlign w:val="center"/>
          </w:tcPr>
          <w:p w14:paraId="5E0EFF6E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  <w:vAlign w:val="center"/>
          </w:tcPr>
          <w:p w14:paraId="006A0B76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22572133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vAlign w:val="center"/>
          </w:tcPr>
          <w:p w14:paraId="7F4661F0" w14:textId="47A1B986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  <w:vAlign w:val="center"/>
          </w:tcPr>
          <w:p w14:paraId="4A283D9B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  <w:vAlign w:val="center"/>
          </w:tcPr>
          <w:p w14:paraId="04D0507C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  <w:vAlign w:val="center"/>
          </w:tcPr>
          <w:p w14:paraId="46AC4B1C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4184DDAC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vAlign w:val="center"/>
          </w:tcPr>
          <w:p w14:paraId="5ACA5580" w14:textId="5269D7B3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258CBE96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  <w:vAlign w:val="center"/>
          </w:tcPr>
          <w:p w14:paraId="1F3EF1A9" w14:textId="5BD8C1B9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01580F91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311D18E6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A5E44" w:rsidRPr="00683B6B" w14:paraId="5AC4CD5B" w14:textId="6458DFEC" w:rsidTr="00FD4257">
        <w:tc>
          <w:tcPr>
            <w:tcW w:w="1517" w:type="dxa"/>
          </w:tcPr>
          <w:p w14:paraId="6BEFE70B" w14:textId="77777777" w:rsidR="00FA5E44" w:rsidRPr="00683B6B" w:rsidRDefault="00FA5E44" w:rsidP="00FA5E44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683B6B">
              <w:rPr>
                <w:rFonts w:ascii="Arial" w:hAnsi="Arial" w:cs="Arial"/>
                <w:sz w:val="18"/>
                <w:szCs w:val="18"/>
              </w:rPr>
              <w:t>%</w:t>
            </w:r>
            <w:r>
              <w:rPr>
                <w:rFonts w:ascii="Arial" w:hAnsi="Arial" w:cs="Arial"/>
                <w:sz w:val="18"/>
                <w:szCs w:val="18"/>
              </w:rPr>
              <w:t>Hispanic</w:t>
            </w:r>
          </w:p>
        </w:tc>
        <w:tc>
          <w:tcPr>
            <w:tcW w:w="847" w:type="dxa"/>
            <w:vAlign w:val="center"/>
          </w:tcPr>
          <w:p w14:paraId="6D7F88CE" w14:textId="294CD5F1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  <w:vAlign w:val="center"/>
          </w:tcPr>
          <w:p w14:paraId="50B031C2" w14:textId="3C1C6B4A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  <w:vAlign w:val="center"/>
          </w:tcPr>
          <w:p w14:paraId="6BF9DF19" w14:textId="67B23EB4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01557B31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7EEE8647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</w:tcPr>
          <w:p w14:paraId="4E2BD566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  <w:vAlign w:val="center"/>
          </w:tcPr>
          <w:p w14:paraId="6BF0B744" w14:textId="45EDC859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  <w:vAlign w:val="center"/>
          </w:tcPr>
          <w:p w14:paraId="0CB3AF35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  <w:vAlign w:val="center"/>
          </w:tcPr>
          <w:p w14:paraId="64552F56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1668BCD8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vAlign w:val="center"/>
          </w:tcPr>
          <w:p w14:paraId="3305E117" w14:textId="32021EEA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  <w:vAlign w:val="center"/>
          </w:tcPr>
          <w:p w14:paraId="039909F3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  <w:vAlign w:val="center"/>
          </w:tcPr>
          <w:p w14:paraId="211F538B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  <w:vAlign w:val="center"/>
          </w:tcPr>
          <w:p w14:paraId="49D4D20A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4DBA9D51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vAlign w:val="center"/>
          </w:tcPr>
          <w:p w14:paraId="048A9B9C" w14:textId="3DA3BDF1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10681215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  <w:vAlign w:val="center"/>
          </w:tcPr>
          <w:p w14:paraId="54805835" w14:textId="252ED32C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4C93FD32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40934F67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A5E44" w:rsidRPr="00683B6B" w14:paraId="58492664" w14:textId="5ED850EA" w:rsidTr="00FD4257">
        <w:tc>
          <w:tcPr>
            <w:tcW w:w="1517" w:type="dxa"/>
          </w:tcPr>
          <w:p w14:paraId="4B070FAC" w14:textId="77777777" w:rsidR="00FA5E44" w:rsidRPr="00683B6B" w:rsidRDefault="00FA5E44" w:rsidP="00FA5E44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683B6B">
              <w:rPr>
                <w:rFonts w:ascii="Arial" w:hAnsi="Arial" w:cs="Arial"/>
                <w:sz w:val="18"/>
                <w:szCs w:val="18"/>
              </w:rPr>
              <w:t>%A</w:t>
            </w:r>
            <w:r>
              <w:rPr>
                <w:rFonts w:ascii="Arial" w:hAnsi="Arial" w:cs="Arial"/>
                <w:sz w:val="18"/>
                <w:szCs w:val="18"/>
              </w:rPr>
              <w:t>merican Indian/Alaskan Native (AIAN)</w:t>
            </w:r>
          </w:p>
        </w:tc>
        <w:tc>
          <w:tcPr>
            <w:tcW w:w="847" w:type="dxa"/>
            <w:vAlign w:val="center"/>
          </w:tcPr>
          <w:p w14:paraId="68F11DBC" w14:textId="44EC5F33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  <w:vAlign w:val="center"/>
          </w:tcPr>
          <w:p w14:paraId="050EB6DA" w14:textId="5BF0EE21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  <w:vAlign w:val="center"/>
          </w:tcPr>
          <w:p w14:paraId="41206AC0" w14:textId="23E9D083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0F002CDD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6CAF87E2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</w:tcPr>
          <w:p w14:paraId="5C5A74F8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  <w:vAlign w:val="center"/>
          </w:tcPr>
          <w:p w14:paraId="13AC20D8" w14:textId="60273CF5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  <w:vAlign w:val="center"/>
          </w:tcPr>
          <w:p w14:paraId="4D74B0D2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  <w:vAlign w:val="center"/>
          </w:tcPr>
          <w:p w14:paraId="10B04487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0DCD7F57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vAlign w:val="center"/>
          </w:tcPr>
          <w:p w14:paraId="5541B985" w14:textId="07A631B4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  <w:vAlign w:val="center"/>
          </w:tcPr>
          <w:p w14:paraId="55771249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  <w:vAlign w:val="center"/>
          </w:tcPr>
          <w:p w14:paraId="540554BB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  <w:vAlign w:val="center"/>
          </w:tcPr>
          <w:p w14:paraId="6B907E72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3AF6FE36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vAlign w:val="center"/>
          </w:tcPr>
          <w:p w14:paraId="214FC690" w14:textId="0353A53E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5EA1C0E6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  <w:vAlign w:val="center"/>
          </w:tcPr>
          <w:p w14:paraId="0C815290" w14:textId="2CAF5D79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16756911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2BA5062A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A5E44" w:rsidRPr="00683B6B" w14:paraId="78EF784F" w14:textId="282D8B61" w:rsidTr="00FD4257">
        <w:tc>
          <w:tcPr>
            <w:tcW w:w="1517" w:type="dxa"/>
          </w:tcPr>
          <w:p w14:paraId="24F4A12C" w14:textId="77777777" w:rsidR="00FA5E44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All-cause mortality</w:t>
            </w:r>
          </w:p>
        </w:tc>
        <w:tc>
          <w:tcPr>
            <w:tcW w:w="847" w:type="dxa"/>
          </w:tcPr>
          <w:p w14:paraId="57D7D186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0D8DF8E5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1A921C4C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416E837F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6160631D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</w:tcPr>
          <w:p w14:paraId="5526732B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72543E70" w14:textId="3DB7F45D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24EC3CAF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15E0D1EE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1C09AA2D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</w:tcPr>
          <w:p w14:paraId="6CE24E75" w14:textId="48E1DDE0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40E8C4C8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3CD2043F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5FF9CBB0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5F8BBBCD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</w:tcPr>
          <w:p w14:paraId="0D0800DF" w14:textId="3C032413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6AE81582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07162E00" w14:textId="65AE4DB5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5512CE00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7648CAC6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A5E44" w:rsidRPr="00683B6B" w14:paraId="30DED7B4" w14:textId="5B02B6CD" w:rsidTr="00FD4257">
        <w:tc>
          <w:tcPr>
            <w:tcW w:w="1517" w:type="dxa"/>
          </w:tcPr>
          <w:p w14:paraId="15E76563" w14:textId="77777777" w:rsidR="00FA5E44" w:rsidRPr="00683B6B" w:rsidRDefault="00FA5E44" w:rsidP="00FA5E44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Child mortality (&lt; 5yr)</w:t>
            </w:r>
          </w:p>
        </w:tc>
        <w:tc>
          <w:tcPr>
            <w:tcW w:w="847" w:type="dxa"/>
          </w:tcPr>
          <w:p w14:paraId="69295603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71D5A321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2BE0145D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18955292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427A2F93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</w:tcPr>
          <w:p w14:paraId="094D6FA2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4E79F280" w14:textId="54818EBB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3758F39D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6A86A314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3DF1D528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</w:tcPr>
          <w:p w14:paraId="4A2B1653" w14:textId="5A8BBD81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720442BE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28817600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0998A4F6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1D6D2DF2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</w:tcPr>
          <w:p w14:paraId="3FFD255E" w14:textId="3C40CFB5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3FFD77A8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6D8F633C" w14:textId="197BDDEC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6C9E1C58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122BB329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A5E44" w:rsidRPr="00683B6B" w14:paraId="7C165A2A" w14:textId="620A14DE" w:rsidTr="00FD4257">
        <w:tc>
          <w:tcPr>
            <w:tcW w:w="1517" w:type="dxa"/>
          </w:tcPr>
          <w:p w14:paraId="7005E53C" w14:textId="77777777" w:rsidR="00FA5E44" w:rsidRPr="00C51888" w:rsidRDefault="00FA5E44" w:rsidP="00FA5E44">
            <w:pPr>
              <w:jc w:val="right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C51888">
              <w:rPr>
                <w:rFonts w:ascii="Arial" w:hAnsi="Arial" w:cs="Arial"/>
                <w:color w:val="EE0000"/>
                <w:sz w:val="18"/>
                <w:szCs w:val="18"/>
              </w:rPr>
              <w:t>Premature mortality (&lt; 65 yrs)</w:t>
            </w:r>
          </w:p>
        </w:tc>
        <w:tc>
          <w:tcPr>
            <w:tcW w:w="847" w:type="dxa"/>
          </w:tcPr>
          <w:p w14:paraId="2D382EA0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5F618577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3B4A222A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0CDEEF4C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64C1AF35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</w:tcPr>
          <w:p w14:paraId="6F3202F5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260D695F" w14:textId="547387EA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6B901942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1225D837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4FB24592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</w:tcPr>
          <w:p w14:paraId="50E4645C" w14:textId="45A46B39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64EB07F8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279D9A2D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64306518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29B60EF0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</w:tcPr>
          <w:p w14:paraId="2FA34521" w14:textId="50CB7E38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6C270E8A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259FBCAF" w14:textId="77434E7D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4058793F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37CF6808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A5E44" w:rsidRPr="00683B6B" w14:paraId="4CCE93BA" w14:textId="6F41FF0B" w:rsidTr="00FD4257">
        <w:tc>
          <w:tcPr>
            <w:tcW w:w="1517" w:type="dxa"/>
            <w:vAlign w:val="center"/>
          </w:tcPr>
          <w:p w14:paraId="008E003D" w14:textId="77777777" w:rsidR="00FA5E44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Cause-specific mortality</w:t>
            </w:r>
          </w:p>
        </w:tc>
        <w:tc>
          <w:tcPr>
            <w:tcW w:w="847" w:type="dxa"/>
          </w:tcPr>
          <w:p w14:paraId="62ABC4C1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72A7FA7A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314101DF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67651727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732A2DE6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</w:tcPr>
          <w:p w14:paraId="77E4D731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25F1A30D" w14:textId="19414445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4208F7CC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6D173149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74817EF4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</w:tcPr>
          <w:p w14:paraId="2DCAB81B" w14:textId="3EDE62CF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55059D94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537B1254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337AF902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67CB839E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</w:tcPr>
          <w:p w14:paraId="0FAF8910" w14:textId="5127328F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438C670B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5C29DB4A" w14:textId="2E711702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302D088E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51E2430E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A5E44" w:rsidRPr="00683B6B" w14:paraId="4A162936" w14:textId="51A63ADC" w:rsidTr="00FD4257">
        <w:tc>
          <w:tcPr>
            <w:tcW w:w="1517" w:type="dxa"/>
            <w:vAlign w:val="center"/>
          </w:tcPr>
          <w:p w14:paraId="2C062B5A" w14:textId="77777777" w:rsidR="00FA5E44" w:rsidRPr="00683B6B" w:rsidRDefault="00FA5E44" w:rsidP="00FA5E44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Influenza</w:t>
            </w:r>
          </w:p>
        </w:tc>
        <w:tc>
          <w:tcPr>
            <w:tcW w:w="847" w:type="dxa"/>
          </w:tcPr>
          <w:p w14:paraId="03B9DAF0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0C10E85B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7FAEA340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0DA790C1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0511D4A4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</w:tcPr>
          <w:p w14:paraId="1C98FD9F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69B9D74B" w14:textId="30287EE6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19853AA1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2726F8EC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65E405E7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</w:tcPr>
          <w:p w14:paraId="1D2845AF" w14:textId="031208B0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2D061D26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5E98F4B9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2CF146B5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6FFCB46E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</w:tcPr>
          <w:p w14:paraId="3F325E01" w14:textId="207CD4CE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36647C53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0A4D1473" w14:textId="742123BA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738F4F80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712CEA5A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A5E44" w:rsidRPr="00683B6B" w14:paraId="47ABA1F0" w14:textId="1DF857FF" w:rsidTr="00FD4257">
        <w:tc>
          <w:tcPr>
            <w:tcW w:w="1517" w:type="dxa"/>
            <w:vAlign w:val="center"/>
          </w:tcPr>
          <w:p w14:paraId="4F37E79D" w14:textId="77777777" w:rsidR="00FA5E44" w:rsidRPr="00C51888" w:rsidRDefault="00FA5E44" w:rsidP="00FA5E44">
            <w:pPr>
              <w:jc w:val="right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C51888">
              <w:rPr>
                <w:rFonts w:ascii="Arial" w:hAnsi="Arial" w:cs="Arial"/>
                <w:color w:val="EE0000"/>
                <w:sz w:val="18"/>
                <w:szCs w:val="18"/>
              </w:rPr>
              <w:t xml:space="preserve">Any Cancer </w:t>
            </w:r>
          </w:p>
        </w:tc>
        <w:tc>
          <w:tcPr>
            <w:tcW w:w="847" w:type="dxa"/>
          </w:tcPr>
          <w:p w14:paraId="2EBD5A90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314808B3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33829252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562255AD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3CCABF2B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</w:tcPr>
          <w:p w14:paraId="40B8A438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33341EB8" w14:textId="1524D2D3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718B44E5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06DEED0C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7A42FA54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</w:tcPr>
          <w:p w14:paraId="31388F8C" w14:textId="7198495A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61E7AB73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0FA94075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6B1A8EA2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0897685A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</w:tcPr>
          <w:p w14:paraId="74DEDDA7" w14:textId="2D509CAD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2FACB77F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24EA32CD" w14:textId="597319AC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3007F849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5B54924C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A5E44" w:rsidRPr="00683B6B" w14:paraId="64E4E018" w14:textId="7E30A0DA" w:rsidTr="00FD4257">
        <w:tc>
          <w:tcPr>
            <w:tcW w:w="1517" w:type="dxa"/>
            <w:vAlign w:val="center"/>
          </w:tcPr>
          <w:p w14:paraId="1E704842" w14:textId="77777777" w:rsidR="00FA5E44" w:rsidRPr="00C51888" w:rsidRDefault="00FA5E44" w:rsidP="00FA5E44">
            <w:pPr>
              <w:jc w:val="right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C51888">
              <w:rPr>
                <w:rFonts w:ascii="Arial" w:hAnsi="Arial" w:cs="Arial"/>
                <w:color w:val="EE0000"/>
                <w:sz w:val="18"/>
                <w:szCs w:val="18"/>
              </w:rPr>
              <w:t>Breast cancer</w:t>
            </w:r>
          </w:p>
        </w:tc>
        <w:tc>
          <w:tcPr>
            <w:tcW w:w="847" w:type="dxa"/>
          </w:tcPr>
          <w:p w14:paraId="5490DE2C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54A821CA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51251A20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5FAAE015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0465682B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</w:tcPr>
          <w:p w14:paraId="3657E87E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17680C01" w14:textId="7326E624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0DA135B1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7C958B08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7DF9575E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</w:tcPr>
          <w:p w14:paraId="1003B9E8" w14:textId="7AFE0456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79FFA077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5EBBF55B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6BC09546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2E69A79D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</w:tcPr>
          <w:p w14:paraId="562B89E0" w14:textId="52A8BD0E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65612229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5F55427F" w14:textId="6943B419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2138BA67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2A97B752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A5E44" w:rsidRPr="00683B6B" w14:paraId="7FD02B11" w14:textId="29805825" w:rsidTr="00FD4257">
        <w:tc>
          <w:tcPr>
            <w:tcW w:w="1517" w:type="dxa"/>
            <w:vAlign w:val="center"/>
          </w:tcPr>
          <w:p w14:paraId="3B75F061" w14:textId="77777777" w:rsidR="00FA5E44" w:rsidRPr="00C51888" w:rsidRDefault="00FA5E44" w:rsidP="00FA5E44">
            <w:pPr>
              <w:jc w:val="right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C51888">
              <w:rPr>
                <w:rFonts w:ascii="Arial" w:hAnsi="Arial" w:cs="Arial"/>
                <w:color w:val="EE0000"/>
                <w:sz w:val="18"/>
                <w:szCs w:val="18"/>
              </w:rPr>
              <w:t>Lung cancer</w:t>
            </w:r>
          </w:p>
        </w:tc>
        <w:tc>
          <w:tcPr>
            <w:tcW w:w="847" w:type="dxa"/>
          </w:tcPr>
          <w:p w14:paraId="36939626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56F412A2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6C7BC117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7C7AF14F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070E66AD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</w:tcPr>
          <w:p w14:paraId="76D70F8B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62AB934D" w14:textId="13A688B4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6B3EEC3A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67F9658E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1091C3B3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</w:tcPr>
          <w:p w14:paraId="65B9D56C" w14:textId="5C966446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253D6C19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4068C915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0EF707D8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386C33C0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</w:tcPr>
          <w:p w14:paraId="35F49B72" w14:textId="62E64EDC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7C07DDD5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03FC442D" w14:textId="045640FD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1023DB28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3BC24049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A5E44" w:rsidRPr="00683B6B" w14:paraId="6C5A8EDA" w14:textId="1FD40F8A" w:rsidTr="00FD4257">
        <w:tc>
          <w:tcPr>
            <w:tcW w:w="1517" w:type="dxa"/>
            <w:vAlign w:val="center"/>
          </w:tcPr>
          <w:p w14:paraId="70111845" w14:textId="77777777" w:rsidR="00FA5E44" w:rsidRPr="00C51888" w:rsidRDefault="00FA5E44" w:rsidP="00FA5E44">
            <w:pPr>
              <w:jc w:val="right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C51888">
              <w:rPr>
                <w:rFonts w:ascii="Arial" w:hAnsi="Arial" w:cs="Arial"/>
                <w:color w:val="EE0000"/>
                <w:sz w:val="18"/>
                <w:szCs w:val="18"/>
              </w:rPr>
              <w:t>Colorectal cancer</w:t>
            </w:r>
          </w:p>
        </w:tc>
        <w:tc>
          <w:tcPr>
            <w:tcW w:w="847" w:type="dxa"/>
          </w:tcPr>
          <w:p w14:paraId="5ADCFAE3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6A91BEFD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7458D8A8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1ED93CC4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08CC0512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</w:tcPr>
          <w:p w14:paraId="21BC58A2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0F7CA2B0" w14:textId="6180B569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3B7A04F1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531C6492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371C2779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</w:tcPr>
          <w:p w14:paraId="034B18C6" w14:textId="0FE09E0E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73020E56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30ECF21B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0D10BFC4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7B06D4EF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</w:tcPr>
          <w:p w14:paraId="56998064" w14:textId="68C57AD9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5A77EDBC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59DF7363" w14:textId="17ACC7C1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27021F34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2564DAAE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A5E44" w:rsidRPr="00683B6B" w14:paraId="748A11B8" w14:textId="6EF8A312" w:rsidTr="00FD4257">
        <w:tc>
          <w:tcPr>
            <w:tcW w:w="1517" w:type="dxa"/>
            <w:vAlign w:val="center"/>
          </w:tcPr>
          <w:p w14:paraId="692744FE" w14:textId="77777777" w:rsidR="00FA5E44" w:rsidRPr="00C51888" w:rsidRDefault="00FA5E44" w:rsidP="00FA5E44">
            <w:pPr>
              <w:jc w:val="right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C51888">
              <w:rPr>
                <w:rFonts w:ascii="Arial" w:hAnsi="Arial" w:cs="Arial"/>
                <w:color w:val="EE0000"/>
                <w:sz w:val="18"/>
                <w:szCs w:val="18"/>
              </w:rPr>
              <w:t>Cardiovascular disease</w:t>
            </w:r>
          </w:p>
        </w:tc>
        <w:tc>
          <w:tcPr>
            <w:tcW w:w="847" w:type="dxa"/>
          </w:tcPr>
          <w:p w14:paraId="228EB199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573FEE95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4AB0A637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7A16960C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6D7114BE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</w:tcPr>
          <w:p w14:paraId="0169388E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75E56EE2" w14:textId="6D12B2FB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7DDBCB4F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74139599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3BB503A6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</w:tcPr>
          <w:p w14:paraId="2E5F112F" w14:textId="75CC5A66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102302A2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2A28AA10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7510FDE7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3203C17F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</w:tcPr>
          <w:p w14:paraId="27E97BCF" w14:textId="616670D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1860EAA0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433F7576" w14:textId="42C4F111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7D78092E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5394CAF2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A5E44" w:rsidRPr="00683B6B" w14:paraId="06E6A494" w14:textId="12C778FA" w:rsidTr="00FD4257">
        <w:tc>
          <w:tcPr>
            <w:tcW w:w="1517" w:type="dxa"/>
            <w:vAlign w:val="center"/>
          </w:tcPr>
          <w:p w14:paraId="6FD6C896" w14:textId="77777777" w:rsidR="00FA5E44" w:rsidRPr="00683B6B" w:rsidRDefault="00FA5E44" w:rsidP="00FA5E44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Diabetes</w:t>
            </w:r>
          </w:p>
        </w:tc>
        <w:tc>
          <w:tcPr>
            <w:tcW w:w="847" w:type="dxa"/>
          </w:tcPr>
          <w:p w14:paraId="1DDA0F5E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518C39C7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0B915CB7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79EE11EC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60C2A76E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</w:tcPr>
          <w:p w14:paraId="6D7DF4E0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629E8EA7" w14:textId="78DA65BD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77D38304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0856354E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5317871C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</w:tcPr>
          <w:p w14:paraId="6E47A6C2" w14:textId="7411347D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4DD54DDF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0B194559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638618EF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37E8F70E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</w:tcPr>
          <w:p w14:paraId="2A776C1B" w14:textId="5E71341C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656317A2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427B1523" w14:textId="18D603F9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54E9E2B5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0978D03D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D4257" w:rsidRPr="00683B6B" w14:paraId="31E841FB" w14:textId="776AACDF" w:rsidTr="00FD4257">
        <w:tc>
          <w:tcPr>
            <w:tcW w:w="17537" w:type="dxa"/>
            <w:gridSpan w:val="21"/>
          </w:tcPr>
          <w:p w14:paraId="5276DD53" w14:textId="7F44617F" w:rsidR="00FD4257" w:rsidRDefault="00FD4257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5BC3B3AA" w14:textId="77777777" w:rsidR="005C409B" w:rsidRDefault="005C409B" w:rsidP="00AD38E0"/>
    <w:sectPr w:rsidR="005C409B" w:rsidSect="00205AB9">
      <w:pgSz w:w="18864" w:h="12240" w:orient="landscape" w:code="1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ohnson, Nykesha R." w:date="2026-05-19T18:19:00Z" w:initials="NJ">
    <w:p w14:paraId="5F0558B9" w14:textId="77777777" w:rsidR="00AF4EB3" w:rsidRDefault="00AF4EB3" w:rsidP="00AF4EB3">
      <w:pPr>
        <w:pStyle w:val="CommentText"/>
      </w:pPr>
      <w:r>
        <w:rPr>
          <w:rStyle w:val="CommentReference"/>
        </w:rPr>
        <w:annotationRef/>
      </w:r>
      <w:r>
        <w:t xml:space="preserve">Does it make more sense to report the unique districts or the total analyzed since we are aggregating by 4 year chunks?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F0558B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89FF145" w16cex:dateUtc="2026-05-19T22:1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F0558B9" w16cid:durableId="589FF14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ohnson, Nykesha R.">
    <w15:presenceInfo w15:providerId="AD" w15:userId="S::nykeshajohnson@hsph.harvard.edu::d88bc874-d781-410a-8c92-01416464355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CB2"/>
    <w:rsid w:val="00062807"/>
    <w:rsid w:val="000673FC"/>
    <w:rsid w:val="00093329"/>
    <w:rsid w:val="000936CB"/>
    <w:rsid w:val="000E7DFE"/>
    <w:rsid w:val="00102CCA"/>
    <w:rsid w:val="00111A55"/>
    <w:rsid w:val="00152132"/>
    <w:rsid w:val="00183094"/>
    <w:rsid w:val="001B72CE"/>
    <w:rsid w:val="001F6515"/>
    <w:rsid w:val="00205AB9"/>
    <w:rsid w:val="00251E97"/>
    <w:rsid w:val="00263FE8"/>
    <w:rsid w:val="00264AC4"/>
    <w:rsid w:val="002A2A9E"/>
    <w:rsid w:val="002D37AB"/>
    <w:rsid w:val="002F3A6D"/>
    <w:rsid w:val="003300FE"/>
    <w:rsid w:val="00352582"/>
    <w:rsid w:val="00355728"/>
    <w:rsid w:val="0036351B"/>
    <w:rsid w:val="003700BB"/>
    <w:rsid w:val="00374325"/>
    <w:rsid w:val="00383983"/>
    <w:rsid w:val="00385F9B"/>
    <w:rsid w:val="003A3FCE"/>
    <w:rsid w:val="003A491E"/>
    <w:rsid w:val="003C2DB6"/>
    <w:rsid w:val="00411B90"/>
    <w:rsid w:val="004625C7"/>
    <w:rsid w:val="00485EB5"/>
    <w:rsid w:val="004E6A2B"/>
    <w:rsid w:val="004F5DD5"/>
    <w:rsid w:val="005030B9"/>
    <w:rsid w:val="0051739E"/>
    <w:rsid w:val="005473AA"/>
    <w:rsid w:val="00552015"/>
    <w:rsid w:val="005534AF"/>
    <w:rsid w:val="00556E7A"/>
    <w:rsid w:val="00564A11"/>
    <w:rsid w:val="005806E9"/>
    <w:rsid w:val="005A2A22"/>
    <w:rsid w:val="005C409B"/>
    <w:rsid w:val="005F1DF7"/>
    <w:rsid w:val="005F2CB2"/>
    <w:rsid w:val="006762CC"/>
    <w:rsid w:val="00683B6B"/>
    <w:rsid w:val="006B5932"/>
    <w:rsid w:val="0074443F"/>
    <w:rsid w:val="00746B38"/>
    <w:rsid w:val="00781ADA"/>
    <w:rsid w:val="00784510"/>
    <w:rsid w:val="007A4F03"/>
    <w:rsid w:val="007C0F76"/>
    <w:rsid w:val="008028C9"/>
    <w:rsid w:val="00824B81"/>
    <w:rsid w:val="00866561"/>
    <w:rsid w:val="00867DE4"/>
    <w:rsid w:val="00872860"/>
    <w:rsid w:val="00872ED1"/>
    <w:rsid w:val="008A6955"/>
    <w:rsid w:val="008B7A4E"/>
    <w:rsid w:val="008C7325"/>
    <w:rsid w:val="008E1EC3"/>
    <w:rsid w:val="008E319C"/>
    <w:rsid w:val="00916667"/>
    <w:rsid w:val="009223B4"/>
    <w:rsid w:val="009301A6"/>
    <w:rsid w:val="0095317D"/>
    <w:rsid w:val="009A2399"/>
    <w:rsid w:val="009B0FA2"/>
    <w:rsid w:val="009D2FDF"/>
    <w:rsid w:val="009E73C9"/>
    <w:rsid w:val="00A10164"/>
    <w:rsid w:val="00A31782"/>
    <w:rsid w:val="00A46218"/>
    <w:rsid w:val="00A63E52"/>
    <w:rsid w:val="00A821E1"/>
    <w:rsid w:val="00A914F1"/>
    <w:rsid w:val="00A93150"/>
    <w:rsid w:val="00AA340D"/>
    <w:rsid w:val="00AA6F79"/>
    <w:rsid w:val="00AD10CD"/>
    <w:rsid w:val="00AD2DE2"/>
    <w:rsid w:val="00AD38E0"/>
    <w:rsid w:val="00AE1520"/>
    <w:rsid w:val="00AE63B0"/>
    <w:rsid w:val="00AF1172"/>
    <w:rsid w:val="00AF4EB3"/>
    <w:rsid w:val="00AF5E9F"/>
    <w:rsid w:val="00B90EB8"/>
    <w:rsid w:val="00BB38FD"/>
    <w:rsid w:val="00BB7AB5"/>
    <w:rsid w:val="00BC21C9"/>
    <w:rsid w:val="00BC2DD4"/>
    <w:rsid w:val="00BC7914"/>
    <w:rsid w:val="00BD1B35"/>
    <w:rsid w:val="00BD5388"/>
    <w:rsid w:val="00BE1E4C"/>
    <w:rsid w:val="00BF46B7"/>
    <w:rsid w:val="00C12937"/>
    <w:rsid w:val="00C3550B"/>
    <w:rsid w:val="00C51888"/>
    <w:rsid w:val="00C83F0F"/>
    <w:rsid w:val="00C906DB"/>
    <w:rsid w:val="00CB10E9"/>
    <w:rsid w:val="00CB1DE6"/>
    <w:rsid w:val="00CC4C5F"/>
    <w:rsid w:val="00D0366C"/>
    <w:rsid w:val="00D24384"/>
    <w:rsid w:val="00D25FFE"/>
    <w:rsid w:val="00D510F8"/>
    <w:rsid w:val="00D70B2D"/>
    <w:rsid w:val="00DA5E9D"/>
    <w:rsid w:val="00DB6BEC"/>
    <w:rsid w:val="00DD64F8"/>
    <w:rsid w:val="00DE7673"/>
    <w:rsid w:val="00E156A5"/>
    <w:rsid w:val="00E23FFC"/>
    <w:rsid w:val="00E36BD8"/>
    <w:rsid w:val="00E4614C"/>
    <w:rsid w:val="00E63761"/>
    <w:rsid w:val="00E64CBE"/>
    <w:rsid w:val="00E7276B"/>
    <w:rsid w:val="00EC4C7E"/>
    <w:rsid w:val="00ED260C"/>
    <w:rsid w:val="00F217DB"/>
    <w:rsid w:val="00F408E1"/>
    <w:rsid w:val="00F8466A"/>
    <w:rsid w:val="00FA5E44"/>
    <w:rsid w:val="00FC2BA5"/>
    <w:rsid w:val="00FD4257"/>
    <w:rsid w:val="00FD7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D9763"/>
  <w15:chartTrackingRefBased/>
  <w15:docId w15:val="{D2387417-6965-4F23-A9C8-DE08FBB07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09B"/>
  </w:style>
  <w:style w:type="paragraph" w:styleId="Heading1">
    <w:name w:val="heading 1"/>
    <w:basedOn w:val="Normal"/>
    <w:next w:val="Normal"/>
    <w:link w:val="Heading1Char"/>
    <w:uiPriority w:val="9"/>
    <w:qFormat/>
    <w:rsid w:val="005F2C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C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C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C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C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C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C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C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C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C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C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C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C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C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C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C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C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C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C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C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C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C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C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C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C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C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C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C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CB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F2C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F2CB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</w:rPr>
  </w:style>
  <w:style w:type="character" w:styleId="CommentReference">
    <w:name w:val="annotation reference"/>
    <w:basedOn w:val="DefaultParagraphFont"/>
    <w:uiPriority w:val="99"/>
    <w:semiHidden/>
    <w:unhideWhenUsed/>
    <w:rsid w:val="00AA6F7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A6F7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A6F7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A6F7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A6F79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E7D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7D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262D92-8626-4F7F-9D89-43C102BA20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4060</TotalTime>
  <Pages>4</Pages>
  <Words>536</Words>
  <Characters>3304</Characters>
  <Application>Microsoft Office Word</Application>
  <DocSecurity>0</DocSecurity>
  <Lines>1652</Lines>
  <Paragraphs>255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Nykesha R.</dc:creator>
  <cp:keywords/>
  <dc:description/>
  <cp:lastModifiedBy>Johnson, Nykesha R.</cp:lastModifiedBy>
  <cp:revision>129</cp:revision>
  <dcterms:created xsi:type="dcterms:W3CDTF">2026-05-01T19:51:00Z</dcterms:created>
  <dcterms:modified xsi:type="dcterms:W3CDTF">2026-05-20T14:42:00Z</dcterms:modified>
</cp:coreProperties>
</file>