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C746A" w14:textId="51076A9C" w:rsidR="006E4153" w:rsidRPr="006E4153" w:rsidRDefault="006E4153">
      <w:pPr>
        <w:rPr>
          <w:lang w:val="en-US"/>
        </w:rPr>
      </w:pPr>
      <w:r>
        <w:rPr>
          <w:lang w:val="en-US"/>
        </w:rPr>
        <w:t>1)</w:t>
      </w:r>
      <w:r w:rsidRPr="006E4153">
        <w:t xml:space="preserve"> </w:t>
      </w:r>
      <w:proofErr w:type="spellStart"/>
      <w:r w:rsidRPr="006E4153">
        <w:rPr>
          <w:lang w:val="en-US"/>
        </w:rPr>
        <w:t>без</w:t>
      </w:r>
      <w:proofErr w:type="spellEnd"/>
      <w:r w:rsidRPr="006E4153">
        <w:rPr>
          <w:lang w:val="en-US"/>
        </w:rPr>
        <w:t xml:space="preserve"> </w:t>
      </w:r>
      <w:proofErr w:type="spellStart"/>
      <w:r w:rsidRPr="006E4153">
        <w:rPr>
          <w:lang w:val="en-US"/>
        </w:rPr>
        <w:t>применения</w:t>
      </w:r>
      <w:proofErr w:type="spellEnd"/>
      <w:r w:rsidRPr="006E4153">
        <w:rPr>
          <w:lang w:val="en-US"/>
        </w:rPr>
        <w:t xml:space="preserve"> </w:t>
      </w:r>
      <w:proofErr w:type="spellStart"/>
      <w:r w:rsidRPr="006E4153">
        <w:rPr>
          <w:lang w:val="en-US"/>
        </w:rPr>
        <w:t>объектов</w:t>
      </w:r>
      <w:proofErr w:type="spellEnd"/>
      <w:r w:rsidRPr="006E4153">
        <w:rPr>
          <w:lang w:val="en-US"/>
        </w:rPr>
        <w:t xml:space="preserve"> </w:t>
      </w:r>
      <w:proofErr w:type="spellStart"/>
      <w:r w:rsidRPr="006E4153">
        <w:rPr>
          <w:lang w:val="en-US"/>
        </w:rPr>
        <w:t>синхронизации</w:t>
      </w:r>
      <w:proofErr w:type="spellEnd"/>
    </w:p>
    <w:p w14:paraId="6E48FDAA" w14:textId="6866EDBC" w:rsidR="00B56248" w:rsidRPr="00454F1F" w:rsidRDefault="000A569D">
      <w:r>
        <w:rPr>
          <w:noProof/>
        </w:rPr>
        <w:drawing>
          <wp:inline distT="0" distB="0" distL="0" distR="0" wp14:anchorId="4FBB3504" wp14:editId="4EF57705">
            <wp:extent cx="5940425" cy="1390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E062" w14:textId="31EBB9D2" w:rsidR="00F905A5" w:rsidRPr="006E4153" w:rsidRDefault="006E4153">
      <w:pPr>
        <w:rPr>
          <w:lang w:val="en-US"/>
        </w:rPr>
      </w:pPr>
      <w:r>
        <w:rPr>
          <w:lang w:val="en-US"/>
        </w:rPr>
        <w:t>2)</w:t>
      </w:r>
      <w:r w:rsidRPr="006E4153">
        <w:t xml:space="preserve"> </w:t>
      </w:r>
      <w:r w:rsidRPr="006E4153">
        <w:rPr>
          <w:lang w:val="en-US"/>
        </w:rPr>
        <w:t xml:space="preserve">с </w:t>
      </w:r>
      <w:proofErr w:type="spellStart"/>
      <w:r w:rsidRPr="006E4153">
        <w:rPr>
          <w:lang w:val="en-US"/>
        </w:rPr>
        <w:t>применением</w:t>
      </w:r>
      <w:proofErr w:type="spellEnd"/>
      <w:r w:rsidRPr="006E4153">
        <w:rPr>
          <w:lang w:val="en-US"/>
        </w:rPr>
        <w:t xml:space="preserve"> </w:t>
      </w:r>
      <w:proofErr w:type="spellStart"/>
      <w:r w:rsidRPr="006E4153">
        <w:rPr>
          <w:lang w:val="en-US"/>
        </w:rPr>
        <w:t>объектов</w:t>
      </w:r>
      <w:proofErr w:type="spellEnd"/>
      <w:r w:rsidRPr="006E4153">
        <w:rPr>
          <w:lang w:val="en-US"/>
        </w:rPr>
        <w:t xml:space="preserve"> </w:t>
      </w:r>
      <w:proofErr w:type="spellStart"/>
      <w:r w:rsidRPr="006E4153">
        <w:rPr>
          <w:lang w:val="en-US"/>
        </w:rPr>
        <w:t>синхронизации</w:t>
      </w:r>
      <w:proofErr w:type="spellEnd"/>
    </w:p>
    <w:p w14:paraId="2DB7BF22" w14:textId="6F4E30AC" w:rsidR="00F905A5" w:rsidRDefault="00F905A5">
      <w:r>
        <w:rPr>
          <w:noProof/>
        </w:rPr>
        <w:drawing>
          <wp:inline distT="0" distB="0" distL="0" distR="0" wp14:anchorId="22A60400" wp14:editId="32587B29">
            <wp:extent cx="5940425" cy="13817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3C15" w14:textId="2843C660" w:rsidR="00971B3B" w:rsidRDefault="00971B3B"/>
    <w:p w14:paraId="4B1E150F" w14:textId="2C3A9411" w:rsidR="00971B3B" w:rsidRPr="00194029" w:rsidRDefault="00971B3B">
      <w:proofErr w:type="spellStart"/>
      <w:r>
        <w:t>Вывод</w:t>
      </w:r>
      <w:r w:rsidR="00E65656" w:rsidRPr="00454F1F">
        <w:t>:</w:t>
      </w:r>
      <w:r w:rsidR="00454F1F">
        <w:t>В</w:t>
      </w:r>
      <w:proofErr w:type="spellEnd"/>
      <w:r w:rsidR="00454F1F">
        <w:t xml:space="preserve"> данной работе можно наблюдать ,как в первой программе ,без объекта синхронизации произошёл ,так называем баг программы . После завершение потока </w:t>
      </w:r>
      <w:r w:rsidR="00454F1F">
        <w:rPr>
          <w:lang w:val="en-US"/>
        </w:rPr>
        <w:t>Mai</w:t>
      </w:r>
      <w:r w:rsidR="00194029">
        <w:rPr>
          <w:lang w:val="en-US"/>
        </w:rPr>
        <w:t>n</w:t>
      </w:r>
      <w:r w:rsidR="00194029" w:rsidRPr="00194029">
        <w:t xml:space="preserve"> </w:t>
      </w:r>
      <w:r w:rsidR="00194029">
        <w:t xml:space="preserve">, программа выводит , строку о завершении , но после появляется поток </w:t>
      </w:r>
      <w:r w:rsidR="00194029">
        <w:rPr>
          <w:lang w:val="en-US"/>
        </w:rPr>
        <w:t>Worker</w:t>
      </w:r>
      <w:r w:rsidR="00194029" w:rsidRPr="00194029">
        <w:t xml:space="preserve"> . </w:t>
      </w:r>
      <w:r w:rsidR="00194029">
        <w:t xml:space="preserve">С добавлением синхронизации </w:t>
      </w:r>
      <w:r w:rsidR="00AA1E07">
        <w:t xml:space="preserve">критической секции </w:t>
      </w:r>
      <w:r w:rsidR="00D64E45">
        <w:t xml:space="preserve">проблема с потоками исчезает , говорит нам о том , что первая программа , работает </w:t>
      </w:r>
      <w:proofErr w:type="spellStart"/>
      <w:r w:rsidR="00D64E45">
        <w:t>асинхрона</w:t>
      </w:r>
      <w:proofErr w:type="spellEnd"/>
      <w:r w:rsidR="00D64E45">
        <w:t xml:space="preserve"> , вторая </w:t>
      </w:r>
      <w:proofErr w:type="spellStart"/>
      <w:r w:rsidR="00D64E45">
        <w:t>синхрона</w:t>
      </w:r>
      <w:proofErr w:type="spellEnd"/>
      <w:r w:rsidR="00D64E45">
        <w:t xml:space="preserve"> . </w:t>
      </w:r>
    </w:p>
    <w:sectPr w:rsidR="00971B3B" w:rsidRPr="00194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3B"/>
    <w:rsid w:val="000A569D"/>
    <w:rsid w:val="00194029"/>
    <w:rsid w:val="00386B3B"/>
    <w:rsid w:val="00454F1F"/>
    <w:rsid w:val="006E4153"/>
    <w:rsid w:val="00971B3B"/>
    <w:rsid w:val="00AA1E07"/>
    <w:rsid w:val="00B56248"/>
    <w:rsid w:val="00D64E45"/>
    <w:rsid w:val="00E65656"/>
    <w:rsid w:val="00F9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649BC"/>
  <w15:chartTrackingRefBased/>
  <w15:docId w15:val="{55043240-0301-451B-A688-F6DEA131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Sergejs Pavlovs</dc:creator>
  <cp:keywords/>
  <dc:description/>
  <cp:lastModifiedBy>Sergejs Pavlovs</cp:lastModifiedBy>
  <cp:revision>6</cp:revision>
  <dcterms:created xsi:type="dcterms:W3CDTF">2021-05-16T11:24:00Z</dcterms:created>
  <dcterms:modified xsi:type="dcterms:W3CDTF">2021-05-16T12:41:00Z</dcterms:modified>
</cp:coreProperties>
</file>