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638"/>
        </w:tabs>
        <w:spacing w:after="240"/>
      </w:pPr>
      <w:r>
        <w:rPr>
          <w:rFonts w:ascii="Arial" w:cs="Arial" w:eastAsia="Arial" w:hAnsi="Arial"/>
          <w:b/>
          <w:bCs/>
          <w:color w:val="FFFFFF"/>
          <w:sz w:val="44"/>
          <w:szCs w:val="44"/>
          <w:shd w:fill="E8174E" w:color="auto" w:val="clear"/>
        </w:rPr>
        <w:t xml:space="preserve"> 11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  БАЛ ХҮҮ ТОГЛООМОО ХУРААСАН НЬ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E8174E"/>
          <w:sz w:val="26"/>
          <w:szCs w:val="26"/>
          <w:shd w:fill="F9D3DD" w:color="auto" w:val="clear"/>
        </w:rPr>
        <w:t xml:space="preserve"> 4 нас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50"/>
        <w:gridCol w:w="3000"/>
        <w:gridCol w:w="2088"/>
      </w:tblGrid>
      <w:tr>
        <w:tc>
          <w:tcPr>
            <w:tcW w:type="dxa" w:w="20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Сургалтын чиглэл</w:t>
            </w:r>
          </w:p>
        </w:tc>
        <w:tc>
          <w:tcPr>
            <w:tcW w:type="dxa" w:w="25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Байгаль, нийгмийн орчин</w:t>
            </w:r>
          </w:p>
        </w:tc>
        <w:tc>
          <w:tcPr>
            <w:tcW w:type="dxa" w:w="30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Математик</w:t>
            </w:r>
          </w:p>
        </w:tc>
        <w:tc>
          <w:tcPr>
            <w:tcW w:type="dxa" w:w="2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Хэл яриа</w:t>
            </w:r>
          </w:p>
        </w:tc>
      </w:tr>
      <w:tr>
        <w:tc>
          <w:tcPr>
            <w:tcW w:type="dxa" w:w="20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25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 1.2 а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эд зүйл, тоглоомоо эмх цэгцтэй хадгалж хэвшинэ.</w:t>
            </w:r>
          </w:p>
        </w:tc>
        <w:tc>
          <w:tcPr>
            <w:tcW w:type="dxa" w:w="30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 2.1а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Тав хүртэлх тооны тоглоом, юмсыг тоолох, олон ба цөөн тооны тоглоом, юмсыг зааж хэлнэ.</w:t>
            </w:r>
          </w:p>
        </w:tc>
        <w:tc>
          <w:tcPr>
            <w:tcW w:type="dxa" w:w="2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 2.2 д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Үйл явдлыг тоочиж ярина.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Үлгэр: Бал хүү тоглоомоо хураасан нь</w:t>
            </w:r>
          </w:p>
        </w:tc>
      </w:tr>
      <w:tr>
        <w:tc>
          <w:tcPr>
            <w:tcW w:type="dxa" w:w="963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Бал гэдэг дөрвөн настай хүү байжээ. Бал тоглох их дуртай. Түүнд улаан, шар, хөх, ногоон, цагаан өнгийн таван бөмбөг, том жижиг таван машин байдаг байв.</w:t>
            </w:r>
          </w:p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Нэг өдөр Бал бүх тоглоомоо шалан дээр дэлгээд тоглов. Бөмбөг нь өнхөрсөөр орны доор орчихлоо. Машинууд нь ширээний хажууд, сандлын доор, хаалганы ард тарж хоцорчээ.</w:t>
            </w:r>
          </w:p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Орой болоход ээж нь: «Бал аа, тоглоомоо хураагаарай. Тоглоом бүр өөрийн гэртэй шүү» гэжээ. Бал: «Би ядарчихлаа, маргааш хураая» гээд унтахаар явчихав.</w:t>
            </w:r>
          </w:p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Маргааш өглөө нь Бал өрөөнөөсөө гүйж гарахдаа машин дээр гишгээд унаж, өвдгөө өвтгөжээ. Тэгээд дуртай улаан бөмбөгөө хайгаад олсонгүй. «Ээж ээ, миний бөмбөг алга болчихлоо» гэж уйлагнав.</w:t>
            </w:r>
          </w:p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 нь: «Тоглоомоо хураачихсан бол бөмбөг чинь алга болохгүй, чи ч унахгүй байсан» гэж хэлэв. Тэгээд ээж хүү хоёр хамтдаа тоглоомоо хураалаа.</w:t>
            </w:r>
          </w:p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Бал бөмбөгнүүдээ сагсанд хийхдээ: «Нэг, хоёр, гурав, дөрөв, тав» гэж тоолов. Орны доороос улаан бөмбөг нь гарч ирэхэд Бал маш их баярлав. Дараа нь машинуудаа тавиур дээр «нэг, хоёр, гурав, дөрөв, тав» гэж тоолж эгнүүлэн тавилаа.</w:t>
            </w:r>
          </w:p>
          <w:p>
            <w:pPr>
              <w:spacing w:after="80" w:line="276"/>
              <w:ind w:firstLine="4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Өрөө нь цэвэрхэн, гоё болжээ. Бал: «Одооноос эхлэн тоглож дуусаад тоглоомоо заавал хураана» гэв. Ээж нь Балыг магтаж, духан дээр нь үнсэв.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Аргачлал</w:t>
            </w:r>
          </w:p>
        </w:tc>
      </w:tr>
      <w:tr>
        <w:tc>
          <w:tcPr>
            <w:tcW w:type="dxa" w:w="963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Үлгэрийг уншиж өгөх эсвэл хүүхэд мэддэг байж болно. Зургийг ажиглуулж үйл явдлыг үлгэрийн дагуу болон баяжуулан ярихад дэмжинэ. Зургийг ажиглаарай. Хүүхдэд зураг ажиглах хугацаа өгнө. Үлгэрт тулгуурлан ярихад дэмжлэг үзүүлнэ.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Ямар үлгэрийн тухай зураг вэ? Яагаад?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Үлгэрт хэн хэн гарсан бэ?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Бал ямар ямар тоглоомтой байсан бэ?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 нь Балд юу гэж хэлсэн бэ? Аль зураг вэ?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Бал яагаад унасан бэ?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Бал хэдэн бөмбөгтэй байсан бэ? Зургаас тоолоорой.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Тавиур дээр хэдэн машин байна вэ? Эхнээс нь тоолоорой.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 олон уу? Машин олон уу?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бөмбөг хаанаас олдсон бэ?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Тоглоомоо хураасны дараа өрөө ямар болсон бэ?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Хэрвээ чи Бал байсан бол яах байсан бэ?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88"/>
        <w:gridCol w:w="1100"/>
      </w:tblGrid>
      <w:tr>
        <w:tc>
          <w:tcPr>
            <w:tcW w:type="dxa" w:w="9638"/>
            <w:gridSpan w:val="3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</w:tr>
      <w:tr>
        <w:tc>
          <w:tcPr>
            <w:tcW w:type="dxa" w:w="8538"/>
            <w:gridSpan w:val="2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Үзүүлэлт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Оноо</w:t>
            </w:r>
          </w:p>
        </w:tc>
      </w:tr>
      <w:tr>
        <w:tc>
          <w:tcPr>
            <w:tcW w:type="dxa" w:w="9638"/>
            <w:gridSpan w:val="3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Байгаль, нийгмийн орчин: Өөрийн эд зүйл, тоглоомоо эмх цэгцтэй хадгалдаг.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Тоглоомоо хураах ач холбогдлын тухай зурагт тулгуурлахаас гадна баяжуулан ярьсан.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Тоглоомоо хураах ач холбогдлыг зурагт тулгуурлан ярьсан.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Багшийн асуулт, дөхүүлэх өгүүлбэрийн дэмжлэгтэй ярьсан.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Оролдлого хийгээгүй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9638"/>
            <w:gridSpan w:val="3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Хэл яриа: Болсон, оролцсон үйл явдлын тухай энгийн өгүүлбэрээр давтаж ярьдаг.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Зургийг үйл явдлын дагуу тоочих, дэлгэрэнгүй зэргээр бие даан ярьсан.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Зураг, үйл явдлыг ярихад багшийн дэмжлэгтэй ярьсан.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Зураг, үйл явдлыг ярихад багшийн асуултын дагуу ярьсан.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Оролдлого хийгээгүй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9638"/>
            <w:gridSpan w:val="3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Математик: Тав хүртэлх бөмбөг, машиныг тоолж, нэрлэж, заадаг, тоог дараалын дагуу нэрлэж, хэлдэг.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Алдаагүй хоёр хүртэл оноож тоолж, тооны нэрийг хэлсэн.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Тоолохдоо багшийн дэмжлэгтэй хийсэн.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Багштай хамтран тоолж, тооны нэрийг хэлсэн.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5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8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Оролдлого хангалтгүй.</w:t>
            </w:r>
          </w:p>
        </w:tc>
        <w:tc>
          <w:tcPr>
            <w:tcW w:type="dxa" w:w="11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300"/>
        <w:gridCol w:w="3938"/>
      </w:tblGrid>
      <w:tr>
        <w:tc>
          <w:tcPr>
            <w:tcW w:type="dxa" w:w="27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Ажилласан огноо</w:t>
            </w:r>
          </w:p>
        </w:tc>
        <w:tc>
          <w:tcPr>
            <w:tcW w:type="dxa" w:w="17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Авах ёстой оноо</w:t>
            </w:r>
          </w:p>
        </w:tc>
        <w:tc>
          <w:tcPr>
            <w:tcW w:type="dxa" w:w="13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Авсан оноо</w:t>
            </w:r>
          </w:p>
        </w:tc>
        <w:tc>
          <w:tcPr>
            <w:tcW w:type="dxa" w:w="393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shd w:fill="F9D3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Тэмдэглэл</w:t>
            </w:r>
          </w:p>
        </w:tc>
      </w:tr>
      <w:tr>
        <w:tc>
          <w:tcPr>
            <w:tcW w:type="dxa" w:w="27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 оны ….. сарын ….. өдөр</w:t>
            </w:r>
          </w:p>
        </w:tc>
        <w:tc>
          <w:tcPr>
            <w:tcW w:type="dxa" w:w="17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оноо</w:t>
            </w:r>
          </w:p>
        </w:tc>
        <w:tc>
          <w:tcPr>
            <w:tcW w:type="dxa" w:w="1300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….. оноо</w:t>
            </w:r>
          </w:p>
        </w:tc>
        <w:tc>
          <w:tcPr>
            <w:tcW w:type="dxa" w:w="3938"/>
            <w:tcBorders>
              <w:top w:val="single" w:color="E58AA3" w:sz="6"/>
              <w:left w:val="single" w:color="E58AA3" w:sz="6"/>
              <w:bottom w:val="single" w:color="E58AA3" w:sz="6"/>
              <w:right w:val="single" w:color="E58AA3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……………………………………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2026-10-28T03:55:27.218Z</dcterms:created>
  <dcterms:modified xsi:type="dcterms:W3CDTF">2026-10-28T03:55:27.218Z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