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CCB2" w14:textId="3AF5D328" w:rsidR="007D347F" w:rsidRPr="00552510" w:rsidRDefault="007D347F" w:rsidP="00B13F9F">
      <w:pPr>
        <w:spacing w:line="360" w:lineRule="auto"/>
        <w:jc w:val="center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 xml:space="preserve">СӨББ-ЫН </w:t>
      </w:r>
      <w:r>
        <w:rPr>
          <w:rFonts w:ascii="Arial" w:hAnsi="Arial" w:cs="Arial"/>
        </w:rPr>
        <w:t>01</w:t>
      </w:r>
      <w:r>
        <w:rPr>
          <w:rFonts w:ascii="Arial" w:hAnsi="Arial" w:cs="Arial"/>
          <w:lang w:val="mn-MN"/>
        </w:rPr>
        <w:t xml:space="preserve"> САРД ХИЙСЭН АЖЛЫН БИЕЛЭЛТ</w:t>
      </w:r>
    </w:p>
    <w:p w14:paraId="5D6F92EB" w14:textId="473536A3" w:rsidR="007D347F" w:rsidRPr="00552510" w:rsidRDefault="007D347F" w:rsidP="00B13F9F">
      <w:pPr>
        <w:spacing w:line="360" w:lineRule="auto"/>
        <w:rPr>
          <w:rFonts w:ascii="Arial" w:hAnsi="Arial" w:cs="Arial"/>
          <w:b/>
          <w:lang w:val="mn-MN"/>
        </w:rPr>
      </w:pPr>
      <w:r>
        <w:rPr>
          <w:rFonts w:ascii="Arial" w:hAnsi="Arial" w:cs="Arial"/>
          <w:b/>
          <w:lang w:val="mn-MN"/>
        </w:rPr>
        <w:t>2026.10.26</w:t>
      </w:r>
    </w:p>
    <w:tbl>
      <w:tblPr>
        <w:tblStyle w:val="TableGrid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7088"/>
      </w:tblGrid>
      <w:tr w:rsidR="007D347F" w:rsidRPr="00552510" w14:paraId="34BB199B" w14:textId="77777777" w:rsidTr="000E5A3D">
        <w:trPr>
          <w:trHeight w:val="6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41B70" w14:textId="77777777" w:rsidR="007D347F" w:rsidRPr="00552510" w:rsidRDefault="007D347F" w:rsidP="00B13F9F">
            <w:pPr>
              <w:spacing w:after="160" w:line="360" w:lineRule="auto"/>
              <w:rPr>
                <w:rFonts w:ascii="Arial" w:hAnsi="Arial" w:cs="Arial"/>
                <w:b/>
                <w:lang w:val="mn-MN"/>
              </w:rPr>
            </w:pPr>
            <w:r>
              <w:rPr>
                <w:rFonts w:ascii="Arial" w:hAnsi="Arial" w:cs="Arial"/>
                <w:b/>
                <w:lang w:val="mn-MN"/>
              </w:rPr>
              <w:t>Д</w:t>
            </w:r>
            <w:r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  <w:lang w:val="mn-MN"/>
              </w:rPr>
              <w:t>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E444" w14:textId="7BC1860F" w:rsidR="007D347F" w:rsidRPr="00552510" w:rsidRDefault="000E5A3D" w:rsidP="00B13F9F">
            <w:pPr>
              <w:spacing w:after="160" w:line="360" w:lineRule="auto"/>
              <w:jc w:val="center"/>
              <w:rPr>
                <w:rFonts w:ascii="Arial" w:hAnsi="Arial" w:cs="Arial"/>
                <w:b/>
                <w:lang w:val="mn-MN"/>
              </w:rPr>
            </w:pPr>
            <w:r>
              <w:rPr>
                <w:rFonts w:ascii="Arial" w:hAnsi="Arial" w:cs="Arial"/>
                <w:b/>
                <w:lang w:val="mn-MN"/>
              </w:rPr>
              <w:t>Хийж гүйцэтгэсэн ажил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1D0FB" w14:textId="6073F40D" w:rsidR="007D347F" w:rsidRPr="000E5A3D" w:rsidRDefault="000E5A3D" w:rsidP="000E5A3D">
            <w:pPr>
              <w:spacing w:after="160" w:line="360" w:lineRule="auto"/>
              <w:jc w:val="center"/>
              <w:rPr>
                <w:rFonts w:ascii="Arial" w:hAnsi="Arial" w:cs="Arial"/>
                <w:b/>
                <w:lang w:val="mn-MN"/>
              </w:rPr>
            </w:pPr>
            <w:r>
              <w:rPr>
                <w:rFonts w:ascii="Arial" w:hAnsi="Arial" w:cs="Arial"/>
                <w:b/>
                <w:lang w:val="mn-MN"/>
              </w:rPr>
              <w:t>Хэрэгжилт, үр дүн</w:t>
            </w:r>
          </w:p>
        </w:tc>
      </w:tr>
      <w:tr w:rsidR="007D347F" w:rsidRPr="00552510" w14:paraId="28FBA1CB" w14:textId="77777777" w:rsidTr="00B13F9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/>
                <w:lang w:val="mn-MN"/>
              </w:rPr>
              <w:t xml:space="preserve">1.1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CD3B0" w14:textId="77777777" w:rsidR="007D347F" w:rsidRPr="00552510" w:rsidRDefault="007D347F" w:rsidP="00752785">
            <w:pPr>
              <w:spacing w:line="276" w:lineRule="auto"/>
              <w:jc w:val="center"/>
              <w:rPr>
                <w:rFonts w:ascii="Arial" w:hAnsi="Arial" w:cs="Arial"/>
                <w:lang w:val="mn-MN"/>
              </w:rPr>
            </w:pPr>
            <w:r>
              <w:rPr>
                <w:rFonts w:ascii="Arial" w:hAnsi="Arial" w:cs="Arial"/>
                <w:lang w:val="mn-MN"/>
              </w:rPr>
              <w:t>Салбарын</w:t>
            </w:r>
          </w:p>
          <w:p w14:paraId="2E51FEAD" w14:textId="77777777" w:rsidR="007D347F" w:rsidRPr="00552510" w:rsidRDefault="007D347F" w:rsidP="00752785">
            <w:pPr>
              <w:spacing w:line="276" w:lineRule="auto"/>
              <w:jc w:val="center"/>
              <w:rPr>
                <w:rFonts w:ascii="Arial" w:hAnsi="Arial" w:cs="Arial"/>
                <w:lang w:val="mn-MN"/>
              </w:rPr>
            </w:pPr>
            <w:r>
              <w:rPr>
                <w:rFonts w:ascii="Arial" w:hAnsi="Arial" w:cs="Arial"/>
                <w:lang w:val="mn-MN"/>
              </w:rPr>
              <w:t>хүрээнд</w:t>
            </w:r>
          </w:p>
          <w:p w14:paraId="1AA3F084" w14:textId="77777777" w:rsidR="007D347F" w:rsidRPr="00552510" w:rsidRDefault="007D347F" w:rsidP="00752785">
            <w:pPr>
              <w:spacing w:line="276" w:lineRule="auto"/>
              <w:jc w:val="center"/>
              <w:rPr>
                <w:rFonts w:ascii="Arial" w:hAnsi="Arial" w:cs="Arial"/>
                <w:lang w:val="mn-MN"/>
              </w:rPr>
            </w:pPr>
            <w:r>
              <w:rPr>
                <w:rFonts w:ascii="Arial" w:hAnsi="Arial" w:cs="Arial"/>
                <w:lang w:val="mn-MN"/>
              </w:rPr>
              <w:t>хийгдсэн ажил</w:t>
            </w:r>
          </w:p>
          <w:p w14:paraId="1E4EBE3D" w14:textId="77777777" w:rsidR="007D347F" w:rsidRPr="00552510" w:rsidRDefault="007D347F" w:rsidP="00B13F9F">
            <w:pPr>
              <w:spacing w:after="160" w:line="360" w:lineRule="auto"/>
              <w:jc w:val="center"/>
              <w:rPr>
                <w:rFonts w:ascii="Arial" w:hAnsi="Arial" w:cs="Arial"/>
                <w:lang w:val="mn-MN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1. “Нийгэм сэтгэл хөдлөл – Тайвшруулах” төвийг тохижуулах уралдаан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Хүүхдийн нийгэм, сэтгэл хөдлөлийн хөгжлийг дэмжих сургалтын орчин бүрдүүлэх зорилгоор бүлгүүдийн дунд “Тайвшруулах төв” тохижуулах уралдааныг удирдамжийн дагуу зохион байгуулав.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Уралдааны удирдамж, үнэлгээний шалгуурыг (хүүхдийн насны онцлогт тохирсон байдал, аюулгүй байдал, хэрэглээнд нээлттэй байдал, эцэг эхийн оролцоо) боловсруулж, бүлгийн багш нарт урьдчилан танилцуулсан.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Бүлэг бүр сэтгэл хөдлөлийн зурагт карт, зөөлөн дэвсгэр, мэдрэхүйн тоглоом, “Миний мэдрэмж” самбар зэргээр тайвшруулах буланг тохижуулсан.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Хөгжмийн багшийн хувьд хүүхдийг тайвшруулах, амьсгалын дасгал хийлгэх аяархан хөгжим, байгалийн дуу авианы сонголтыг бэлтгэн бүлгүүдэд хүргүүлж, хэрэглэх аргачлалыг зөвлөсөн.</w:t>
            </w:r>
          </w:p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2. “Хүүхэд хамгаалал”-ын ажлын төлөвлөгөө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2026–2027 оны хичээлийн жилд “Хүүхэд хамгаалал”-ын чиглэлээр хэрэгжүүлэх ажлын төлөвлөгөөг боловсруулж, байгууллагын удирдлагаар баталгаажуулав.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Төлөвлөгөөнд хүүхдийн аюулгүй орчныг хангах, эрсдэлийн үнэлгээ хийх, хүчирхийллээс урьдчилан сэргийлэх, эцэг эх, багш ажилтны мэдлэг чадварыг дээшлүүлэх ажлуудыг хугацаа, хариуцах эзэнтэй тусгаж, хэрэгжилтийг сар бүр хянан ажиллаж байна.</w:t>
            </w:r>
          </w:p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3. Орон тооны бус ажлын хэсэг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Байгууллагын орон тооны бус ажлын хэсгүүдийн бүрэлдэхүүн, чиг үүргийг хамт олны хурлаар хэлэлцэн баталгаажуулж, ажлын хэсэг тус бүрийн төлөвлөгөөний дагуу ажлыг эрчимжүүлэн зохион байгууллаа.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Arial" w:hAnsi="Arial" w:cs="Arial"/>
                <w:b/>
                <w:lang w:val="mn-MN"/>
              </w:rPr>
              <w:t xml:space="preserve">Үр дүн: </w:t>
            </w:r>
            <w:r>
              <w:rPr>
                <w:rFonts w:ascii="Arial" w:hAnsi="Arial" w:cs="Arial"/>
                <w:lang w:val="mn-MN"/>
              </w:rPr>
              <w:t xml:space="preserve">Бүлэг бүрт тайвшруулах төв бүрдэж, хүүхэд сэтгэл хөдлөлөө таньж, тайвшрах орчин бий болсон. Хүүхэд хамгааллын ажил төлөвлөгөөтэй, хариуцах эзэнтэй болсон.</w:t>
            </w:r>
          </w:p>
        </w:tc>
      </w:tr>
      <w:tr w:rsidR="007D347F" w:rsidRPr="00552510" w14:paraId="2ED2E889" w14:textId="77777777" w:rsidTr="000F19B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/>
                <w:lang w:val="mn-MN"/>
              </w:rPr>
              <w:t xml:space="preserve">1.2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A2130" w14:textId="77777777" w:rsidR="007D347F" w:rsidRPr="00552510" w:rsidRDefault="007D347F" w:rsidP="00B13F9F">
            <w:pPr>
              <w:spacing w:after="160" w:line="360" w:lineRule="auto"/>
              <w:jc w:val="center"/>
              <w:rPr>
                <w:rFonts w:ascii="Arial" w:hAnsi="Arial" w:cs="Arial"/>
                <w:lang w:val="mn-MN"/>
              </w:rPr>
            </w:pPr>
          </w:p>
          <w:p w14:paraId="60B7FB50" w14:textId="77777777" w:rsidR="007D347F" w:rsidRPr="00552510" w:rsidRDefault="007D347F" w:rsidP="00B13F9F">
            <w:pPr>
              <w:spacing w:after="160" w:line="360" w:lineRule="auto"/>
              <w:jc w:val="center"/>
              <w:rPr>
                <w:rFonts w:ascii="Arial" w:hAnsi="Arial" w:cs="Arial"/>
                <w:lang w:val="mn-MN"/>
              </w:rPr>
            </w:pPr>
            <w:r>
              <w:rPr>
                <w:rFonts w:ascii="Arial" w:hAnsi="Arial" w:cs="Arial"/>
                <w:lang w:val="mn-MN"/>
              </w:rPr>
              <w:t>Шинэлэг ажил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1. Авьяас сонирхлын дугуйлан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Хүүхэд бүрийн авьяас, сонирхлыг ажиглалт болон эцэг эхийн санал асуулгаар тодорхойлж, спорт, шатар, зураг урлал, бүтээлч урлан, уран уншлага, дуу бүжгийн дугуйлангуудыг хуваарийн дагуу хичээллүүлж байна.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Хөгжмийн багшийн хариуцсан дуу бүжгийн дугуйланд хоолой засах дасгал, хэмнэл мэдрэх тоглоом, хүүхдийн дуу, ардын бүжгийн үндсэн хөдөлгөөнийг заан, хүүхдийн тайзны соёл, өөртөө итгэх итгэлийг хөгжүүлж байна.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Дугуйлангийн хичээлд хүүхдийн ахиц, оролцоог тогтмол ажиглан тэмдэглэж, эцэг эхэд мэдээлэл өгч байна.</w:t>
            </w:r>
          </w:p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2. “Хайрлагдсан хүүхэд” төсөл – “Намайг сонс” өдөрлөг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“Хайрлагдсан хүүхэд” төслийн хүрээнд “Намайг сонс” өдөрлөгийг 4 бүлэгт удирдамжийн дагуу эцэг эхийг хамруулан зохион байгуулав.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Өдөрлөгөөр хүүхэд өөрийн бодол, хүсэл, мэдрэмжээ чөлөөтэй илэрхийлэх, эцэг эх хүүхдийнхээ яриаг анхааралтай сонсох дасгал, хамтарсан тоглоом, дуу хөгжмийн үйл ажиллагаа явуулсан.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Эцэг эхчүүдэд хүүхэдтэйгээ эерэгээр харилцах, магтан урамшуулах, сэтгэл хөдлөлийг нь хүлээн зөвшөөрөх талаар зөвлөмж хүргүүлсэн.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Arial" w:hAnsi="Arial" w:cs="Arial"/>
                <w:b/>
                <w:lang w:val="mn-MN"/>
              </w:rPr>
              <w:t xml:space="preserve">Үр дүн: </w:t>
            </w:r>
            <w:r>
              <w:rPr>
                <w:rFonts w:ascii="Arial" w:hAnsi="Arial" w:cs="Arial"/>
                <w:lang w:val="mn-MN"/>
              </w:rPr>
              <w:t xml:space="preserve">Хүүхдийн авьяас сонирхлыг хөгжүүлэх боломж нэмэгдэж, гэр бүл болон цэцэрлэгийн хамтын ажиллагаа, хүүхэд–эцэг эхийн харилцаа сайжирсан.</w:t>
            </w:r>
          </w:p>
        </w:tc>
      </w:tr>
      <w:tr w:rsidR="000F19B1" w:rsidRPr="00552510" w14:paraId="58686C46" w14:textId="77777777" w:rsidTr="00B13F9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/>
                <w:lang w:val="mn-MN"/>
              </w:rPr>
              <w:t xml:space="preserve">1.3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616D3" w14:textId="77777777" w:rsidR="000F19B1" w:rsidRPr="00552510" w:rsidRDefault="000F19B1" w:rsidP="000F19B1">
            <w:pPr>
              <w:spacing w:after="160" w:line="360" w:lineRule="auto"/>
              <w:jc w:val="center"/>
              <w:rPr>
                <w:rFonts w:ascii="Arial" w:hAnsi="Arial" w:cs="Arial"/>
                <w:lang w:val="mn-MN"/>
              </w:rPr>
            </w:pPr>
            <w:r>
              <w:rPr>
                <w:rFonts w:ascii="Arial" w:hAnsi="Arial" w:cs="Arial"/>
                <w:lang w:val="mn-MN"/>
              </w:rPr>
              <w:t>Тулгамдсан болон хоцорч буй ажил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hideMark/>
          </w:tcPr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Байгууллагын гадаад, дотоод орчны камержуулалт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Одоо байгаа хяналтын камерууд байгууллагын гадна тоглоомын талбай, орох гарц, коридор зэрэг бүх хэсгийг бүрэн хамрахгүй, хяналтгүй хэсэг үлдсэн тул хүүхдийн аюулгүй байдлыг бүрэн хангахад хүндрэлтэй байна.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Камержуулалтыг нэмэгдүүлэх (4 камер нэмэх), ашиглалтыг сайжруулах ажил санхүүжилт шийдвэрлэгдээгүйн улмаас хоцорч байна.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Цаашид: шаардлагатай зардлыг тооцож, байгууллагын төсөвт тусгуулах, эцэг эхийн зөвлөлтэй хамтран шийдвэрлэх, бичлэгийн хадгалалт болон хариуцах ажилтныг тодорхой болгох.</w:t>
            </w:r>
          </w:p>
        </w:tc>
      </w:tr>
      <w:tr w:rsidR="000F19B1" w:rsidRPr="00552510" w14:paraId="4D4F15FF" w14:textId="77777777" w:rsidTr="000F19B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/>
                <w:lang w:val="mn-MN"/>
              </w:rPr>
              <w:t xml:space="preserve">1.4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047D5" w14:textId="77777777" w:rsidR="000F19B1" w:rsidRPr="00552510" w:rsidRDefault="000F19B1" w:rsidP="000F19B1">
            <w:pPr>
              <w:spacing w:after="160" w:line="360" w:lineRule="auto"/>
              <w:jc w:val="center"/>
              <w:rPr>
                <w:rFonts w:ascii="Arial" w:hAnsi="Arial" w:cs="Arial"/>
                <w:lang w:val="mn-MN"/>
              </w:rPr>
            </w:pPr>
            <w:r>
              <w:rPr>
                <w:rFonts w:ascii="Arial" w:hAnsi="Arial" w:cs="Arial"/>
                <w:lang w:val="mn-MN"/>
              </w:rPr>
              <w:t>Хариуцлага, хяналт, хэрэгжилтийн хүрээнд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1. Дотоод хяналт шалгалт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Дотоод хяналт шалгалтын төлөвлөгөөний дагуу сургалтын үйл ажиллагаа, бүлгийн орчин, ариун цэвэр, аюулгүй байдал, баримт бичгийн хөтлөлтийг шалгав.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Илэрсэн зөрчил, дутагдлыг арилгуулах чиглэл, хугацааг холбогдох ажилтанд өгч, давтан хяналтаар биелэлтийг шалгаж баталгаажуулсан.</w:t>
            </w:r>
          </w:p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2. Ажлын хэсгийн хяналт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Байгууллагын орон тооны бус ажлын хэсгүүдийн төлөвлөгөөг хэлэлцэн баталгаажуулж, хэрэгжилтийг тогтмол хянаж, ажлыг эрчимжүүлэн зохион байгууллаа.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Arial" w:hAnsi="Arial" w:cs="Arial"/>
                <w:b/>
                <w:lang w:val="mn-MN"/>
              </w:rPr>
              <w:t xml:space="preserve">Үр дүн: </w:t>
            </w:r>
            <w:r>
              <w:rPr>
                <w:rFonts w:ascii="Arial" w:hAnsi="Arial" w:cs="Arial"/>
                <w:lang w:val="mn-MN"/>
              </w:rPr>
              <w:t xml:space="preserve">Ажилтнуудын хариуцлага, сахилга бат дээшилж, илэрсэн зөрчил дутагдал хугацаандаа арилсан.</w:t>
            </w:r>
          </w:p>
        </w:tc>
      </w:tr>
      <w:tr w:rsidR="000F19B1" w:rsidRPr="00552510" w14:paraId="62866AB1" w14:textId="77777777" w:rsidTr="00B13F9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/>
                <w:lang w:val="mn-MN"/>
              </w:rPr>
              <w:t xml:space="preserve">1.5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972F5" w14:textId="77777777" w:rsidR="000F19B1" w:rsidRPr="00552510" w:rsidRDefault="000F19B1" w:rsidP="000F19B1">
            <w:pPr>
              <w:spacing w:after="160" w:line="360" w:lineRule="auto"/>
              <w:jc w:val="center"/>
              <w:rPr>
                <w:rFonts w:ascii="Arial" w:hAnsi="Arial" w:cs="Arial"/>
                <w:lang w:val="mn-MN"/>
              </w:rPr>
            </w:pPr>
            <w:r>
              <w:rPr>
                <w:rFonts w:ascii="Arial" w:hAnsi="Arial" w:cs="Arial"/>
                <w:lang w:val="mn-MN"/>
              </w:rPr>
              <w:t>Дээд шатны байгууллагад шийдвэрлүүлэхээр хүргүүлсэн ажлын санал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3 настай хүүхдийн хөгжлийн эрт илрүүлэг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Боловсролын сайд болон Эрүүл мэндийн сайдын хамтарсан тушаалыг хэрэгжүүлэх хүрээнд 3 настай хүүхдийн хөгжлийн эрт илрүүлгийн бэлтгэл ажлыг хангаж, зохион байгуулан ажилласан.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Хамрагдах хүүхдийн нэрсийн жагсаалтыг гаргаж, эцэг эх, асран хамгаалагчдад эрт илрүүлгийн ач холбогдол, хуваарийн талаар мэдээлэл хүргүүлсэн.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Эрүүл мэндийн байгууллагатай хуваарь уялдуулж, үзлэг хийх орчин, шаардлагатай материалыг бэлтгэсэн.</w:t>
            </w:r>
          </w:p>
          <w:p>
            <w:pPr>
              <w:spacing w:after="40" w:line="276" w:lineRule="auto"/>
              <w:jc w:val="left"/>
            </w:pPr>
            <w:r>
              <w:rPr>
                <w:rFonts w:ascii="Arial" w:hAnsi="Arial" w:cs="Arial"/>
                <w:b/>
                <w:lang w:val="mn-MN"/>
              </w:rPr>
              <w:t xml:space="preserve">Шийдвэрлүүлэх санал</w:t>
            </w:r>
          </w:p>
          <w:p>
            <w:pPr>
              <w:spacing w:after="80" w:line="276" w:lineRule="auto"/>
              <w:ind w:left="284" w:hanging="284"/>
              <w:jc w:val="both"/>
            </w:pPr>
            <w:r>
              <w:rPr>
                <w:rFonts w:ascii="Arial" w:hAnsi="Arial" w:cs="Arial"/>
                <w:lang w:val="mn-MN"/>
              </w:rPr>
              <w:t xml:space="preserve">–	</w:t>
            </w:r>
            <w:r>
              <w:rPr>
                <w:rFonts w:ascii="Arial" w:hAnsi="Arial" w:cs="Arial"/>
                <w:lang w:val="mn-MN"/>
              </w:rPr>
              <w:t xml:space="preserve">Эрт илрүүлгийн дүнд хөгжлийн хоцрогдолтой нь тогтоогдсон хүүхдэд мэргэжлийн эмч, сэтгэл зүйч, хэл засалчийн дэмжлэг үзүүлэх, багш нарт эрт илрүүлгийн дараах дэмжлэг үзүүлэх сургалт зохион байгуулах.</w:t>
            </w:r>
          </w:p>
        </w:tc>
      </w:tr>
    </w:tbl>
    <w:p w14:paraId="07810B0A" w14:textId="77777777" w:rsidR="007D347F" w:rsidRPr="00552510" w:rsidRDefault="007D347F" w:rsidP="00B13F9F">
      <w:pPr>
        <w:spacing w:line="360" w:lineRule="auto"/>
        <w:rPr>
          <w:rFonts w:ascii="Arial" w:hAnsi="Arial" w:cs="Arial"/>
          <w:lang w:val="mn-MN"/>
        </w:rPr>
      </w:pPr>
    </w:p>
    <w:p w14:paraId="27374B32" w14:textId="51BF0D24" w:rsidR="007D347F" w:rsidRDefault="000E5A3D" w:rsidP="00B13F9F">
      <w:pPr>
        <w:spacing w:line="360" w:lineRule="auto"/>
        <w:jc w:val="center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 xml:space="preserve">        БИЕЛЭЛТИЙГ ГАРГАСАН</w:t>
      </w:r>
    </w:p>
    <w:p w14:paraId="0BD85D09" w14:textId="5F7DE726" w:rsidR="007D347F" w:rsidRDefault="000E5A3D" w:rsidP="00CD2B65">
      <w:pPr>
        <w:spacing w:line="360" w:lineRule="auto"/>
        <w:jc w:val="center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 xml:space="preserve">ХӨГЖМИЙН БАГШ                                    Л,ЛХАМ </w:t>
      </w:r>
    </w:p>
    <w:sectPr w:rsidR="007D347F" w:rsidSect="00B13F9F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91E83"/>
    <w:multiLevelType w:val="hybridMultilevel"/>
    <w:tmpl w:val="F388724C"/>
    <w:lvl w:ilvl="0" w:tplc="7D4C51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83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65"/>
    <w:rsid w:val="0001520A"/>
    <w:rsid w:val="000C7538"/>
    <w:rsid w:val="000E5A3D"/>
    <w:rsid w:val="000F19B1"/>
    <w:rsid w:val="00106BAD"/>
    <w:rsid w:val="001312EB"/>
    <w:rsid w:val="0024623F"/>
    <w:rsid w:val="002949EE"/>
    <w:rsid w:val="002A1086"/>
    <w:rsid w:val="002D05ED"/>
    <w:rsid w:val="00412758"/>
    <w:rsid w:val="00434731"/>
    <w:rsid w:val="00462896"/>
    <w:rsid w:val="00552510"/>
    <w:rsid w:val="005A2DDB"/>
    <w:rsid w:val="00665A56"/>
    <w:rsid w:val="00681B55"/>
    <w:rsid w:val="00703BC0"/>
    <w:rsid w:val="00752785"/>
    <w:rsid w:val="007D347F"/>
    <w:rsid w:val="00864AF0"/>
    <w:rsid w:val="008F0F7E"/>
    <w:rsid w:val="00924729"/>
    <w:rsid w:val="0093760D"/>
    <w:rsid w:val="00943ADC"/>
    <w:rsid w:val="00955953"/>
    <w:rsid w:val="00A46155"/>
    <w:rsid w:val="00A501F0"/>
    <w:rsid w:val="00A64665"/>
    <w:rsid w:val="00AA2508"/>
    <w:rsid w:val="00B13F9F"/>
    <w:rsid w:val="00B21B65"/>
    <w:rsid w:val="00BD37D3"/>
    <w:rsid w:val="00C31443"/>
    <w:rsid w:val="00C537E5"/>
    <w:rsid w:val="00C81C76"/>
    <w:rsid w:val="00CB46C5"/>
    <w:rsid w:val="00CC0D78"/>
    <w:rsid w:val="00CD2B65"/>
    <w:rsid w:val="00D929F6"/>
    <w:rsid w:val="00E1568E"/>
    <w:rsid w:val="00E15A27"/>
    <w:rsid w:val="00EC3BFA"/>
    <w:rsid w:val="00EE1060"/>
    <w:rsid w:val="00F47879"/>
    <w:rsid w:val="00F52668"/>
    <w:rsid w:val="00F6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D29E"/>
  <w15:chartTrackingRefBased/>
  <w15:docId w15:val="{77F3B500-61B5-4BD0-922F-F87C8DC7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2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odnoo odonchimeg</dc:creator>
  <cp:keywords/>
  <dc:description/>
  <cp:lastModifiedBy>pc</cp:lastModifiedBy>
  <cp:revision>23</cp:revision>
  <dcterms:created xsi:type="dcterms:W3CDTF">2025-10-20T07:15:00Z</dcterms:created>
  <dcterms:modified xsi:type="dcterms:W3CDTF">2026-10-26T04:58:00Z</dcterms:modified>
</cp:coreProperties>
</file>