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BA8BF" w14:textId="26A5C91C" w:rsidR="00371349" w:rsidRDefault="00047631" w:rsidP="005332BD">
      <w:pPr>
        <w:ind w:left="1584" w:firstLine="720"/>
        <w:jc w:val="both"/>
        <w:rPr>
          <w:rFonts w:ascii="Times New Roman" w:hAnsi="Times New Roman" w:cs="Times New Roman"/>
        </w:rPr>
      </w:pPr>
      <w:r>
        <w:rPr>
          <w:rFonts w:ascii="Times New Roman" w:hAnsi="Times New Roman" w:cs="Times New Roman"/>
        </w:rPr>
        <w:t>April 29</w:t>
      </w:r>
      <w:r w:rsidR="00371349">
        <w:rPr>
          <w:rFonts w:ascii="Times New Roman" w:hAnsi="Times New Roman" w:cs="Times New Roman"/>
        </w:rPr>
        <w:t>, 202</w:t>
      </w:r>
      <w:r w:rsidR="00537FEB">
        <w:rPr>
          <w:rFonts w:ascii="Times New Roman" w:hAnsi="Times New Roman" w:cs="Times New Roman"/>
        </w:rPr>
        <w:t>5</w:t>
      </w:r>
    </w:p>
    <w:p w14:paraId="04058893" w14:textId="77777777" w:rsidR="00371349" w:rsidRDefault="00371349" w:rsidP="005332BD">
      <w:pPr>
        <w:ind w:left="1584" w:firstLine="720"/>
        <w:jc w:val="both"/>
        <w:rPr>
          <w:rFonts w:ascii="Times New Roman" w:hAnsi="Times New Roman" w:cs="Times New Roman"/>
        </w:rPr>
      </w:pPr>
      <w:r w:rsidRPr="00771985">
        <w:rPr>
          <w:rFonts w:ascii="Times New Roman" w:hAnsi="Times New Roman" w:cs="Times New Roman"/>
        </w:rPr>
        <w:t>To Whom It May Concern:</w:t>
      </w:r>
    </w:p>
    <w:p w14:paraId="772264E7" w14:textId="16DC9BA8"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b/>
          <w:bCs/>
        </w:rPr>
        <w:t xml:space="preserve">Rationale for Site-Based Adult Placement for </w:t>
      </w:r>
      <w:r w:rsidR="00047631">
        <w:rPr>
          <w:rFonts w:ascii="Times New Roman" w:hAnsi="Times New Roman" w:cs="Times New Roman"/>
          <w:b/>
          <w:bCs/>
        </w:rPr>
        <w:t>Redwan Jahangir</w:t>
      </w:r>
      <w:r w:rsidRPr="009400E5">
        <w:rPr>
          <w:rFonts w:ascii="Times New Roman" w:hAnsi="Times New Roman" w:cs="Times New Roman"/>
          <w:b/>
          <w:bCs/>
        </w:rPr>
        <w:t xml:space="preserve"> (DOB: </w:t>
      </w:r>
      <w:r w:rsidR="00957F4D">
        <w:rPr>
          <w:rFonts w:ascii="Times New Roman" w:hAnsi="Times New Roman" w:cs="Times New Roman"/>
          <w:b/>
          <w:bCs/>
        </w:rPr>
        <w:t>3-18-2004</w:t>
      </w:r>
      <w:r w:rsidRPr="009400E5">
        <w:rPr>
          <w:rFonts w:ascii="Times New Roman" w:hAnsi="Times New Roman" w:cs="Times New Roman"/>
          <w:b/>
          <w:bCs/>
        </w:rPr>
        <w:t>)</w:t>
      </w:r>
    </w:p>
    <w:p w14:paraId="7D85FB09" w14:textId="0B942A53" w:rsidR="009400E5" w:rsidRPr="009400E5" w:rsidRDefault="00047631" w:rsidP="005332BD">
      <w:pPr>
        <w:ind w:left="1584"/>
        <w:jc w:val="both"/>
        <w:rPr>
          <w:rFonts w:ascii="Times New Roman" w:hAnsi="Times New Roman" w:cs="Times New Roman"/>
        </w:rPr>
      </w:pPr>
      <w:r>
        <w:rPr>
          <w:rFonts w:ascii="Times New Roman" w:hAnsi="Times New Roman" w:cs="Times New Roman"/>
        </w:rPr>
        <w:t>Redwan Jahangir</w:t>
      </w:r>
      <w:r w:rsidR="009400E5" w:rsidRPr="009400E5">
        <w:rPr>
          <w:rFonts w:ascii="Times New Roman" w:hAnsi="Times New Roman" w:cs="Times New Roman"/>
        </w:rPr>
        <w:t xml:space="preserve">, born </w:t>
      </w:r>
      <w:r w:rsidR="00957F4D">
        <w:rPr>
          <w:rFonts w:ascii="Times New Roman" w:hAnsi="Times New Roman" w:cs="Times New Roman"/>
        </w:rPr>
        <w:t>March 18</w:t>
      </w:r>
      <w:r w:rsidR="009400E5" w:rsidRPr="009400E5">
        <w:rPr>
          <w:rFonts w:ascii="Times New Roman" w:hAnsi="Times New Roman" w:cs="Times New Roman"/>
        </w:rPr>
        <w:t>, 200</w:t>
      </w:r>
      <w:r w:rsidR="00957F4D">
        <w:rPr>
          <w:rFonts w:ascii="Times New Roman" w:hAnsi="Times New Roman" w:cs="Times New Roman"/>
        </w:rPr>
        <w:t>4</w:t>
      </w:r>
      <w:r w:rsidR="009400E5" w:rsidRPr="009400E5">
        <w:rPr>
          <w:rFonts w:ascii="Times New Roman" w:hAnsi="Times New Roman" w:cs="Times New Roman"/>
        </w:rPr>
        <w:t xml:space="preserve">, is a student diagnosed with </w:t>
      </w:r>
      <w:proofErr w:type="gramStart"/>
      <w:r w:rsidR="009400E5" w:rsidRPr="009400E5">
        <w:rPr>
          <w:rFonts w:ascii="Times New Roman" w:hAnsi="Times New Roman" w:cs="Times New Roman"/>
        </w:rPr>
        <w:t>Autism Spectrum Disorder</w:t>
      </w:r>
      <w:proofErr w:type="gramEnd"/>
      <w:r w:rsidR="009400E5" w:rsidRPr="009400E5">
        <w:rPr>
          <w:rFonts w:ascii="Times New Roman" w:hAnsi="Times New Roman" w:cs="Times New Roman"/>
        </w:rPr>
        <w:t xml:space="preserve"> (ASD). He is currently enrolled in a 6:1:2 classroom at Rosemary Kennedy School, a placement he has maintained throughout his educational career, consistently benefiting from a high adult-to-student ratio.</w:t>
      </w:r>
    </w:p>
    <w:p w14:paraId="17FC71B2" w14:textId="5DE8A943" w:rsidR="009400E5" w:rsidRPr="009400E5" w:rsidRDefault="00957F4D" w:rsidP="005332BD">
      <w:pPr>
        <w:ind w:left="1584"/>
        <w:jc w:val="both"/>
        <w:rPr>
          <w:rFonts w:ascii="Times New Roman" w:hAnsi="Times New Roman" w:cs="Times New Roman"/>
        </w:rPr>
      </w:pPr>
      <w:r>
        <w:rPr>
          <w:rFonts w:ascii="Times New Roman" w:hAnsi="Times New Roman" w:cs="Times New Roman"/>
        </w:rPr>
        <w:t>Redwan</w:t>
      </w:r>
      <w:r w:rsidR="009400E5" w:rsidRPr="009400E5">
        <w:rPr>
          <w:rFonts w:ascii="Times New Roman" w:hAnsi="Times New Roman" w:cs="Times New Roman"/>
        </w:rPr>
        <w:t xml:space="preserve"> exhibits significant anxiety and relies heavily on a structured and predictable routine. Deviations from this routine can lead to increased anxiety and behavioral challenges. He requires frequent prompting, modeling, and redirection to successfully navigate his daily school activities. </w:t>
      </w:r>
      <w:r>
        <w:rPr>
          <w:rFonts w:ascii="Times New Roman" w:hAnsi="Times New Roman" w:cs="Times New Roman"/>
        </w:rPr>
        <w:t>Redwan</w:t>
      </w:r>
      <w:r w:rsidR="009400E5" w:rsidRPr="009400E5">
        <w:rPr>
          <w:rFonts w:ascii="Times New Roman" w:hAnsi="Times New Roman" w:cs="Times New Roman"/>
        </w:rPr>
        <w:t xml:space="preserve"> communicates verbally and through non-verbal cues, including gestures.</w:t>
      </w:r>
    </w:p>
    <w:p w14:paraId="4AA28305" w14:textId="5E4A197A"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rPr>
        <w:t xml:space="preserve">When experiencing anxiety or nervousness, </w:t>
      </w:r>
      <w:r w:rsidR="00957F4D">
        <w:rPr>
          <w:rFonts w:ascii="Times New Roman" w:hAnsi="Times New Roman" w:cs="Times New Roman"/>
        </w:rPr>
        <w:t>Redwan</w:t>
      </w:r>
      <w:r w:rsidRPr="009400E5">
        <w:rPr>
          <w:rFonts w:ascii="Times New Roman" w:hAnsi="Times New Roman" w:cs="Times New Roman"/>
        </w:rPr>
        <w:t xml:space="preserve"> may exhibit behaviors such as </w:t>
      </w:r>
      <w:r w:rsidR="00BC4491">
        <w:rPr>
          <w:rFonts w:ascii="Times New Roman" w:hAnsi="Times New Roman" w:cs="Times New Roman"/>
        </w:rPr>
        <w:t>hitting</w:t>
      </w:r>
      <w:r w:rsidRPr="009400E5">
        <w:rPr>
          <w:rFonts w:ascii="Times New Roman" w:hAnsi="Times New Roman" w:cs="Times New Roman"/>
        </w:rPr>
        <w:t xml:space="preserve"> or grabbing staff. To manage these episodes, he requires access to a designated calming area where he can de-escalate and regain self-control.</w:t>
      </w:r>
      <w:r>
        <w:rPr>
          <w:rFonts w:ascii="Times New Roman" w:hAnsi="Times New Roman" w:cs="Times New Roman"/>
        </w:rPr>
        <w:t xml:space="preserve"> </w:t>
      </w:r>
      <w:r w:rsidR="00957F4D">
        <w:rPr>
          <w:rFonts w:ascii="Times New Roman" w:hAnsi="Times New Roman" w:cs="Times New Roman"/>
        </w:rPr>
        <w:t>Redwan</w:t>
      </w:r>
      <w:r w:rsidR="00346AFB" w:rsidRPr="00346AFB">
        <w:rPr>
          <w:rFonts w:ascii="Times New Roman" w:hAnsi="Times New Roman" w:cs="Times New Roman"/>
        </w:rPr>
        <w:t xml:space="preserve"> </w:t>
      </w:r>
      <w:r w:rsidR="00346AFB">
        <w:rPr>
          <w:rFonts w:ascii="Times New Roman" w:hAnsi="Times New Roman" w:cs="Times New Roman"/>
        </w:rPr>
        <w:t xml:space="preserve">also </w:t>
      </w:r>
      <w:r w:rsidR="00346AFB" w:rsidRPr="00346AFB">
        <w:rPr>
          <w:rFonts w:ascii="Times New Roman" w:hAnsi="Times New Roman" w:cs="Times New Roman"/>
        </w:rPr>
        <w:t xml:space="preserve">experiences significant sensory sensitivities. This can manifest in increased anxiety, agitation, and the </w:t>
      </w:r>
      <w:proofErr w:type="gramStart"/>
      <w:r w:rsidR="00346AFB" w:rsidRPr="00346AFB">
        <w:rPr>
          <w:rFonts w:ascii="Times New Roman" w:hAnsi="Times New Roman" w:cs="Times New Roman"/>
        </w:rPr>
        <w:t>aforementioned behaviors</w:t>
      </w:r>
      <w:proofErr w:type="gramEnd"/>
      <w:r w:rsidR="00346AFB" w:rsidRPr="00346AFB">
        <w:rPr>
          <w:rFonts w:ascii="Times New Roman" w:hAnsi="Times New Roman" w:cs="Times New Roman"/>
        </w:rPr>
        <w:t xml:space="preserve"> of </w:t>
      </w:r>
      <w:r w:rsidR="00AB62EA">
        <w:rPr>
          <w:rFonts w:ascii="Times New Roman" w:hAnsi="Times New Roman" w:cs="Times New Roman"/>
        </w:rPr>
        <w:t>hitting</w:t>
      </w:r>
      <w:r w:rsidR="00346AFB" w:rsidRPr="00346AFB">
        <w:rPr>
          <w:rFonts w:ascii="Times New Roman" w:hAnsi="Times New Roman" w:cs="Times New Roman"/>
        </w:rPr>
        <w:t xml:space="preserve"> </w:t>
      </w:r>
      <w:r w:rsidR="0060549C">
        <w:rPr>
          <w:rFonts w:ascii="Times New Roman" w:hAnsi="Times New Roman" w:cs="Times New Roman"/>
        </w:rPr>
        <w:t xml:space="preserve">and / </w:t>
      </w:r>
      <w:r w:rsidR="00346AFB" w:rsidRPr="00346AFB">
        <w:rPr>
          <w:rFonts w:ascii="Times New Roman" w:hAnsi="Times New Roman" w:cs="Times New Roman"/>
        </w:rPr>
        <w:t>or grabbing.</w:t>
      </w:r>
    </w:p>
    <w:p w14:paraId="578929FC" w14:textId="43641485"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rPr>
        <w:t xml:space="preserve">Given </w:t>
      </w:r>
      <w:r w:rsidR="00957F4D">
        <w:rPr>
          <w:rFonts w:ascii="Times New Roman" w:hAnsi="Times New Roman" w:cs="Times New Roman"/>
        </w:rPr>
        <w:t>Redwan</w:t>
      </w:r>
      <w:r w:rsidRPr="009400E5">
        <w:rPr>
          <w:rFonts w:ascii="Times New Roman" w:hAnsi="Times New Roman" w:cs="Times New Roman"/>
        </w:rPr>
        <w:t xml:space="preserve">'s need for intensive support and management throughout the day, both for his safety and the safety of others, a site-based adult placement is strongly recommended. This setting will provide the necessary structure, consistent support, and </w:t>
      </w:r>
      <w:proofErr w:type="gramStart"/>
      <w:r w:rsidRPr="009400E5">
        <w:rPr>
          <w:rFonts w:ascii="Times New Roman" w:hAnsi="Times New Roman" w:cs="Times New Roman"/>
        </w:rPr>
        <w:t>controlled</w:t>
      </w:r>
      <w:proofErr w:type="gramEnd"/>
      <w:r w:rsidRPr="009400E5">
        <w:rPr>
          <w:rFonts w:ascii="Times New Roman" w:hAnsi="Times New Roman" w:cs="Times New Roman"/>
        </w:rPr>
        <w:t xml:space="preserve"> environment to address his specific needs.</w:t>
      </w:r>
    </w:p>
    <w:p w14:paraId="441C9A37" w14:textId="0987E8CA"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rPr>
        <w:t xml:space="preserve">Specifically, </w:t>
      </w:r>
      <w:r w:rsidR="00957F4D">
        <w:rPr>
          <w:rFonts w:ascii="Times New Roman" w:hAnsi="Times New Roman" w:cs="Times New Roman"/>
        </w:rPr>
        <w:t>Redwan</w:t>
      </w:r>
      <w:r w:rsidRPr="009400E5">
        <w:rPr>
          <w:rFonts w:ascii="Times New Roman" w:hAnsi="Times New Roman" w:cs="Times New Roman"/>
        </w:rPr>
        <w:t xml:space="preserve"> requires:</w:t>
      </w:r>
    </w:p>
    <w:p w14:paraId="1854F884" w14:textId="77777777" w:rsidR="009400E5" w:rsidRPr="009400E5" w:rsidRDefault="009400E5" w:rsidP="005332BD">
      <w:pPr>
        <w:numPr>
          <w:ilvl w:val="0"/>
          <w:numId w:val="7"/>
        </w:numPr>
        <w:tabs>
          <w:tab w:val="num" w:pos="720"/>
        </w:tabs>
        <w:spacing w:after="0"/>
        <w:ind w:left="1584"/>
        <w:rPr>
          <w:rFonts w:ascii="Times New Roman" w:hAnsi="Times New Roman" w:cs="Times New Roman"/>
        </w:rPr>
      </w:pPr>
      <w:r w:rsidRPr="009400E5">
        <w:rPr>
          <w:rFonts w:ascii="Times New Roman" w:hAnsi="Times New Roman" w:cs="Times New Roman"/>
          <w:b/>
          <w:bCs/>
        </w:rPr>
        <w:t>A Highly Structured Environment:</w:t>
      </w:r>
      <w:r w:rsidRPr="009400E5">
        <w:rPr>
          <w:rFonts w:ascii="Times New Roman" w:hAnsi="Times New Roman" w:cs="Times New Roman"/>
        </w:rPr>
        <w:t xml:space="preserve"> To minimize anxiety and promote predictability.</w:t>
      </w:r>
    </w:p>
    <w:p w14:paraId="0ECE8CD7" w14:textId="77777777" w:rsidR="009400E5" w:rsidRPr="009400E5" w:rsidRDefault="009400E5" w:rsidP="005332BD">
      <w:pPr>
        <w:numPr>
          <w:ilvl w:val="0"/>
          <w:numId w:val="7"/>
        </w:numPr>
        <w:tabs>
          <w:tab w:val="num" w:pos="720"/>
        </w:tabs>
        <w:spacing w:after="0"/>
        <w:ind w:left="1584"/>
        <w:rPr>
          <w:rFonts w:ascii="Times New Roman" w:hAnsi="Times New Roman" w:cs="Times New Roman"/>
        </w:rPr>
      </w:pPr>
      <w:r w:rsidRPr="009400E5">
        <w:rPr>
          <w:rFonts w:ascii="Times New Roman" w:hAnsi="Times New Roman" w:cs="Times New Roman"/>
          <w:b/>
          <w:bCs/>
        </w:rPr>
        <w:t>Consistent Adult Support:</w:t>
      </w:r>
      <w:r w:rsidRPr="009400E5">
        <w:rPr>
          <w:rFonts w:ascii="Times New Roman" w:hAnsi="Times New Roman" w:cs="Times New Roman"/>
        </w:rPr>
        <w:t xml:space="preserve"> To provide ongoing prompting, modeling, and redirection.</w:t>
      </w:r>
    </w:p>
    <w:p w14:paraId="24FDC004" w14:textId="77777777" w:rsidR="009400E5" w:rsidRPr="009400E5" w:rsidRDefault="009400E5" w:rsidP="005332BD">
      <w:pPr>
        <w:numPr>
          <w:ilvl w:val="0"/>
          <w:numId w:val="7"/>
        </w:numPr>
        <w:tabs>
          <w:tab w:val="num" w:pos="720"/>
        </w:tabs>
        <w:spacing w:after="0"/>
        <w:ind w:left="1584"/>
        <w:rPr>
          <w:rFonts w:ascii="Times New Roman" w:hAnsi="Times New Roman" w:cs="Times New Roman"/>
        </w:rPr>
      </w:pPr>
      <w:r w:rsidRPr="009400E5">
        <w:rPr>
          <w:rFonts w:ascii="Times New Roman" w:hAnsi="Times New Roman" w:cs="Times New Roman"/>
          <w:b/>
          <w:bCs/>
        </w:rPr>
        <w:t>A Designated Calming Area:</w:t>
      </w:r>
      <w:r w:rsidRPr="009400E5">
        <w:rPr>
          <w:rFonts w:ascii="Times New Roman" w:hAnsi="Times New Roman" w:cs="Times New Roman"/>
        </w:rPr>
        <w:t xml:space="preserve"> To manage anxiety-related behaviors.</w:t>
      </w:r>
    </w:p>
    <w:p w14:paraId="35BC1DDD" w14:textId="77777777" w:rsidR="009400E5" w:rsidRDefault="009400E5" w:rsidP="005332BD">
      <w:pPr>
        <w:numPr>
          <w:ilvl w:val="0"/>
          <w:numId w:val="7"/>
        </w:numPr>
        <w:tabs>
          <w:tab w:val="num" w:pos="720"/>
        </w:tabs>
        <w:spacing w:after="0"/>
        <w:ind w:left="1584"/>
        <w:rPr>
          <w:rFonts w:ascii="Times New Roman" w:hAnsi="Times New Roman" w:cs="Times New Roman"/>
        </w:rPr>
      </w:pPr>
      <w:r w:rsidRPr="009400E5">
        <w:rPr>
          <w:rFonts w:ascii="Times New Roman" w:hAnsi="Times New Roman" w:cs="Times New Roman"/>
          <w:b/>
          <w:bCs/>
        </w:rPr>
        <w:t>Intensive Behavioral Management:</w:t>
      </w:r>
      <w:r w:rsidRPr="009400E5">
        <w:rPr>
          <w:rFonts w:ascii="Times New Roman" w:hAnsi="Times New Roman" w:cs="Times New Roman"/>
        </w:rPr>
        <w:t xml:space="preserve"> To ensure his safety and the safety of others.</w:t>
      </w:r>
    </w:p>
    <w:p w14:paraId="4CC1D5D0" w14:textId="77777777" w:rsidR="000D18D2" w:rsidRPr="009400E5" w:rsidRDefault="000D18D2" w:rsidP="005332BD">
      <w:pPr>
        <w:spacing w:after="0"/>
        <w:ind w:left="1584"/>
        <w:rPr>
          <w:rFonts w:ascii="Times New Roman" w:hAnsi="Times New Roman" w:cs="Times New Roman"/>
        </w:rPr>
      </w:pPr>
    </w:p>
    <w:p w14:paraId="0CD27AE9" w14:textId="430A5B71"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rPr>
        <w:t xml:space="preserve">Therefore, we strongly recommend </w:t>
      </w:r>
      <w:r w:rsidR="00957F4D">
        <w:rPr>
          <w:rFonts w:ascii="Times New Roman" w:hAnsi="Times New Roman" w:cs="Times New Roman"/>
        </w:rPr>
        <w:t>Redwan</w:t>
      </w:r>
      <w:r w:rsidRPr="009400E5">
        <w:rPr>
          <w:rFonts w:ascii="Times New Roman" w:hAnsi="Times New Roman" w:cs="Times New Roman"/>
        </w:rPr>
        <w:t xml:space="preserve"> be considered for a site-based adult placement with the highest level of support available to ensure his safety and facilitate meaningful participation in the program.</w:t>
      </w:r>
    </w:p>
    <w:p w14:paraId="01C1E509" w14:textId="77777777" w:rsidR="009400E5" w:rsidRPr="009400E5" w:rsidRDefault="009400E5" w:rsidP="005332BD">
      <w:pPr>
        <w:ind w:left="1584"/>
        <w:jc w:val="both"/>
        <w:rPr>
          <w:rFonts w:ascii="Times New Roman" w:hAnsi="Times New Roman" w:cs="Times New Roman"/>
        </w:rPr>
      </w:pPr>
      <w:r w:rsidRPr="009400E5">
        <w:rPr>
          <w:rFonts w:ascii="Times New Roman" w:hAnsi="Times New Roman" w:cs="Times New Roman"/>
        </w:rPr>
        <w:t xml:space="preserve">Please contact me </w:t>
      </w:r>
      <w:proofErr w:type="gramStart"/>
      <w:r w:rsidRPr="009400E5">
        <w:rPr>
          <w:rFonts w:ascii="Times New Roman" w:hAnsi="Times New Roman" w:cs="Times New Roman"/>
        </w:rPr>
        <w:t>at</w:t>
      </w:r>
      <w:proofErr w:type="gramEnd"/>
      <w:r w:rsidRPr="009400E5">
        <w:rPr>
          <w:rFonts w:ascii="Times New Roman" w:hAnsi="Times New Roman" w:cs="Times New Roman"/>
        </w:rPr>
        <w:t xml:space="preserve"> 516-396-2628 if you require further information.</w:t>
      </w:r>
    </w:p>
    <w:p w14:paraId="5896EB12" w14:textId="56BCB25A" w:rsidR="00371349" w:rsidRDefault="00371349" w:rsidP="005332BD">
      <w:pPr>
        <w:ind w:left="1584" w:firstLine="720"/>
        <w:jc w:val="both"/>
        <w:rPr>
          <w:rFonts w:ascii="Times New Roman" w:hAnsi="Times New Roman" w:cs="Times New Roman"/>
        </w:rPr>
      </w:pPr>
      <w:r w:rsidRPr="10305DCD">
        <w:rPr>
          <w:rFonts w:ascii="Times New Roman" w:hAnsi="Times New Roman" w:cs="Times New Roman"/>
        </w:rPr>
        <w:t>Respectfully,</w:t>
      </w:r>
    </w:p>
    <w:p w14:paraId="6F18FA25" w14:textId="70764B0A" w:rsidR="000D18D2" w:rsidRDefault="00BC4491" w:rsidP="005332BD">
      <w:pPr>
        <w:ind w:left="1584" w:firstLine="720"/>
        <w:jc w:val="both"/>
        <w:rPr>
          <w:rFonts w:ascii="Times New Roman" w:hAnsi="Times New Roman" w:cs="Times New Roman"/>
        </w:rPr>
      </w:pPr>
      <w:r>
        <w:rPr>
          <w:rFonts w:ascii="Times New Roman" w:hAnsi="Times New Roman" w:cs="Times New Roman"/>
          <w:noProof/>
        </w:rPr>
        <w:drawing>
          <wp:inline distT="0" distB="0" distL="0" distR="0" wp14:anchorId="0529B446" wp14:editId="1FF31130">
            <wp:extent cx="2317404" cy="828675"/>
            <wp:effectExtent l="0" t="0" r="6985" b="0"/>
            <wp:docPr id="1678733285" name="Picture 2"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33285" name="Picture 2" descr="A signature on a white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390375" cy="854769"/>
                    </a:xfrm>
                    <a:prstGeom prst="rect">
                      <a:avLst/>
                    </a:prstGeom>
                  </pic:spPr>
                </pic:pic>
              </a:graphicData>
            </a:graphic>
          </wp:inline>
        </w:drawing>
      </w:r>
    </w:p>
    <w:p w14:paraId="6DB75529" w14:textId="2D4B050D" w:rsidR="002D420A" w:rsidRPr="002D420A" w:rsidRDefault="002D420A" w:rsidP="002D420A">
      <w:pPr>
        <w:tabs>
          <w:tab w:val="left" w:pos="1365"/>
        </w:tabs>
        <w:rPr>
          <w:rFonts w:ascii="Arial" w:hAnsi="Arial" w:cs="Arial"/>
        </w:rPr>
      </w:pPr>
      <w:r>
        <w:rPr>
          <w:rFonts w:ascii="Arial" w:hAnsi="Arial" w:cs="Arial"/>
        </w:rPr>
        <w:tab/>
      </w:r>
    </w:p>
    <w:sectPr w:rsidR="002D420A" w:rsidRPr="002D420A" w:rsidSect="00E526AA">
      <w:headerReference w:type="default" r:id="rId9"/>
      <w:footerReference w:type="even" r:id="rId10"/>
      <w:footerReference w:type="default" r:id="rId11"/>
      <w:pgSz w:w="12240" w:h="15840"/>
      <w:pgMar w:top="1890" w:right="630" w:bottom="630" w:left="630" w:header="374"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6D15A" w14:textId="77777777" w:rsidR="001647F3" w:rsidRDefault="001647F3" w:rsidP="00280310">
      <w:pPr>
        <w:spacing w:after="0" w:line="240" w:lineRule="auto"/>
      </w:pPr>
      <w:r>
        <w:separator/>
      </w:r>
    </w:p>
  </w:endnote>
  <w:endnote w:type="continuationSeparator" w:id="0">
    <w:p w14:paraId="319B067C" w14:textId="77777777" w:rsidR="001647F3" w:rsidRDefault="001647F3" w:rsidP="0028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altName w:val="Calibr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panose1 w:val="00000000000000000000"/>
    <w:charset w:val="00"/>
    <w:family w:val="auto"/>
    <w:notTrueType/>
    <w:pitch w:val="default"/>
    <w:sig w:usb0="00000003" w:usb1="00000000" w:usb2="00000000" w:usb3="00000000" w:csb0="00000001" w:csb1="00000000"/>
  </w:font>
  <w:font w:name="Futura-Bold">
    <w:panose1 w:val="00000000000000000000"/>
    <w:charset w:val="4D"/>
    <w:family w:val="auto"/>
    <w:notTrueType/>
    <w:pitch w:val="default"/>
    <w:sig w:usb0="00000003" w:usb1="00000000" w:usb2="00000000" w:usb3="00000000" w:csb0="00000001" w:csb1="00000000"/>
  </w:font>
  <w:font w:name="Franklin Gothic Book">
    <w:altName w:val="Calibri"/>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Futura-Light">
    <w:altName w:val="Century Gothic"/>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E6518" w14:textId="77777777" w:rsidR="008772B2" w:rsidRPr="00280310" w:rsidRDefault="008772B2" w:rsidP="008772B2">
    <w:pPr>
      <w:pStyle w:val="Footer"/>
      <w:rPr>
        <w:rFonts w:ascii="Franklin Gothic Book" w:hAnsi="Franklin Gothic Book"/>
        <w:b/>
        <w:color w:val="808080" w:themeColor="background1" w:themeShade="80"/>
        <w:sz w:val="14"/>
        <w:szCs w:val="14"/>
      </w:rPr>
    </w:pPr>
    <w:r w:rsidRPr="00280310">
      <w:rPr>
        <w:rFonts w:ascii="Franklin Gothic Book" w:hAnsi="Franklin Gothic Book"/>
        <w:b/>
        <w:color w:val="808080" w:themeColor="background1" w:themeShade="80"/>
        <w:sz w:val="14"/>
        <w:szCs w:val="14"/>
      </w:rPr>
      <w:t xml:space="preserve">Non-discrimination Statement </w:t>
    </w:r>
  </w:p>
  <w:p w14:paraId="16790DC2" w14:textId="77777777" w:rsidR="001D267E" w:rsidRPr="00280310" w:rsidRDefault="008772B2" w:rsidP="008772B2">
    <w:pPr>
      <w:pStyle w:val="Footer"/>
      <w:rPr>
        <w:sz w:val="2"/>
        <w:szCs w:val="2"/>
      </w:rPr>
    </w:pPr>
    <w:r w:rsidRPr="002A4317">
      <w:rPr>
        <w:rFonts w:ascii="Franklin Gothic Book" w:hAnsi="Franklin Gothic Book"/>
        <w:color w:val="808080" w:themeColor="background1" w:themeShade="80"/>
        <w:sz w:val="14"/>
        <w:szCs w:val="14"/>
      </w:rPr>
      <w:t xml:space="preserve">Nassau BOCES advises students, parents, employees and the </w:t>
    </w:r>
    <w:proofErr w:type="gramStart"/>
    <w:r w:rsidRPr="002A4317">
      <w:rPr>
        <w:rFonts w:ascii="Franklin Gothic Book" w:hAnsi="Franklin Gothic Book"/>
        <w:color w:val="808080" w:themeColor="background1" w:themeShade="80"/>
        <w:sz w:val="14"/>
        <w:szCs w:val="14"/>
      </w:rPr>
      <w:t>general public</w:t>
    </w:r>
    <w:proofErr w:type="gramEnd"/>
    <w:r w:rsidRPr="002A4317">
      <w:rPr>
        <w:rFonts w:ascii="Franklin Gothic Book" w:hAnsi="Franklin Gothic Book"/>
        <w:color w:val="808080" w:themeColor="background1" w:themeShade="80"/>
        <w:sz w:val="14"/>
        <w:szCs w:val="14"/>
      </w:rPr>
      <w:t xml:space="preserve"> that it offers employment and educational opportunities without regard to sex, race, color, national origin or handicap. Information and grievance procedures are available by contacting the following officers at Human Resources at 71 Clinton Rd., P.O. Box 9195, Garden City, NY, 11530: Jeffrey Drucker, Title IX (sex discrimination) and Section 504 (handicap discrimination) Coordinator, at 516-396-2358, jdrucker@mail.nasboces.org, or Selma Shelton, Title IX Coordinator, at 516-396-2360, sshelton@mail.nasboces.org. A copy of programs and educational courses offered and available to residents may be obtained from our </w:t>
    </w:r>
    <w:r>
      <w:rPr>
        <w:rFonts w:ascii="Franklin Gothic Book" w:hAnsi="Franklin Gothic Book"/>
        <w:color w:val="808080" w:themeColor="background1" w:themeShade="80"/>
        <w:sz w:val="14"/>
        <w:szCs w:val="14"/>
      </w:rPr>
      <w:t xml:space="preserve">website, </w:t>
    </w:r>
    <w:r w:rsidRPr="008772B2">
      <w:rPr>
        <w:rFonts w:ascii="Franklin Gothic Book" w:hAnsi="Franklin Gothic Book"/>
        <w:color w:val="808080" w:themeColor="background1" w:themeShade="80"/>
        <w:sz w:val="14"/>
        <w:szCs w:val="14"/>
      </w:rPr>
      <w:t>www.nassauboces.org</w:t>
    </w:r>
    <w:r>
      <w:rPr>
        <w:rFonts w:ascii="Franklin Gothic Book" w:hAnsi="Franklin Gothic Book"/>
        <w:color w:val="808080" w:themeColor="background1" w:themeShade="80"/>
        <w:sz w:val="14"/>
        <w:szCs w:val="14"/>
      </w:rPr>
      <w:t>.</w:t>
    </w:r>
    <w:r w:rsidR="005E0BF1">
      <w:rPr>
        <w:rFonts w:ascii="Franklin Gothic Book" w:hAnsi="Franklin Gothic Book"/>
        <w:color w:val="808080" w:themeColor="background1" w:themeShade="80"/>
        <w:sz w:val="14"/>
        <w:szCs w:val="14"/>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r w:rsidR="005E0BF1">
      <w:rPr>
        <w:sz w:val="2"/>
        <w:szCs w:val="2"/>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8ACF7" w14:textId="77777777" w:rsidR="00E51256" w:rsidRPr="00770265" w:rsidRDefault="00E51256" w:rsidP="00E51256">
    <w:pPr>
      <w:pStyle w:val="A12-13CALINFOBOLD"/>
      <w:tabs>
        <w:tab w:val="clear" w:pos="405"/>
        <w:tab w:val="clear" w:pos="450"/>
      </w:tabs>
      <w:spacing w:after="120"/>
      <w:rPr>
        <w:rFonts w:ascii="Times New Roman" w:hAnsi="Times New Roman" w:cs="Futura-Light"/>
        <w:b w:val="0"/>
        <w:bCs w:val="0"/>
        <w:color w:val="4F3B3B" w:themeColor="text1" w:themeTint="BF"/>
        <w:w w:val="100"/>
        <w:sz w:val="8"/>
        <w:szCs w:val="8"/>
      </w:rPr>
    </w:pPr>
  </w:p>
  <w:tbl>
    <w:tblPr>
      <w:tblW w:w="10980" w:type="dxa"/>
      <w:tblBorders>
        <w:top w:val="single" w:sz="18" w:space="0" w:color="516A8B" w:themeColor="accent1"/>
      </w:tblBorders>
      <w:tblCellMar>
        <w:top w:w="86" w:type="dxa"/>
        <w:left w:w="0" w:type="dxa"/>
        <w:bottom w:w="86" w:type="dxa"/>
        <w:right w:w="0" w:type="dxa"/>
      </w:tblCellMar>
      <w:tblLook w:val="04A0" w:firstRow="1" w:lastRow="0" w:firstColumn="1" w:lastColumn="0" w:noHBand="0" w:noVBand="1"/>
    </w:tblPr>
    <w:tblGrid>
      <w:gridCol w:w="10980"/>
    </w:tblGrid>
    <w:tr w:rsidR="00E51256" w:rsidRPr="005F1A9F" w14:paraId="4F140F11" w14:textId="77777777" w:rsidTr="00521796">
      <w:tc>
        <w:tcPr>
          <w:tcW w:w="10980" w:type="dxa"/>
        </w:tcPr>
        <w:p w14:paraId="2D707A64" w14:textId="20BCBF19" w:rsidR="00E51256" w:rsidRPr="00835E91" w:rsidRDefault="007831C7" w:rsidP="00521796">
          <w:pPr>
            <w:pStyle w:val="FooterNormal"/>
            <w:tabs>
              <w:tab w:val="center" w:pos="5490"/>
              <w:tab w:val="left" w:pos="7260"/>
            </w:tabs>
            <w:spacing w:before="40"/>
            <w:ind w:left="3600"/>
            <w:jc w:val="left"/>
            <w:rPr>
              <w:color w:val="516A8B" w:themeColor="accent1"/>
              <w:sz w:val="2"/>
              <w:szCs w:val="2"/>
            </w:rPr>
          </w:pPr>
          <w:r>
            <w:rPr>
              <w:rFonts w:ascii="Franklin Gothic Medium" w:hAnsi="Franklin Gothic Medium"/>
              <w:b/>
              <w:bCs/>
              <w:caps/>
              <w:color w:val="516A8B" w:themeColor="accent1"/>
            </w:rPr>
            <w:tab/>
          </w:r>
          <w:r>
            <w:rPr>
              <w:rFonts w:ascii="Franklin Gothic Medium" w:hAnsi="Franklin Gothic Medium"/>
              <w:b/>
              <w:bCs/>
              <w:caps/>
              <w:color w:val="516A8B" w:themeColor="accent1"/>
            </w:rPr>
            <w:tab/>
          </w:r>
          <w:r w:rsidR="007448D7">
            <w:rPr>
              <w:rFonts w:ascii="Franklin Gothic Medium" w:hAnsi="Franklin Gothic Medium"/>
              <w:b/>
              <w:bCs/>
              <w:caps/>
              <w:color w:val="516A8B" w:themeColor="accent1"/>
            </w:rPr>
            <w:t>rosemary kennedy school</w:t>
          </w:r>
          <w:r>
            <w:rPr>
              <w:rFonts w:ascii="Franklin Gothic Medium" w:hAnsi="Franklin Gothic Medium"/>
              <w:b/>
              <w:bCs/>
              <w:caps/>
              <w:color w:val="516A8B" w:themeColor="accent1"/>
            </w:rPr>
            <w:tab/>
          </w:r>
          <w:r w:rsidR="00E51256" w:rsidRPr="00835E91">
            <w:rPr>
              <w:rFonts w:ascii="Franklin Gothic Demi" w:hAnsi="Franklin Gothic Demi"/>
              <w:color w:val="516A8B" w:themeColor="accent1"/>
            </w:rPr>
            <w:br/>
          </w:r>
          <w:r w:rsidR="009053C9">
            <w:rPr>
              <w:color w:val="516A8B" w:themeColor="accent1"/>
              <w:w w:val="90"/>
              <w:sz w:val="19"/>
              <w:szCs w:val="19"/>
            </w:rPr>
            <w:t>2850 North Jerusalem Road, Wantagh, New York 11793</w:t>
          </w:r>
          <w:r w:rsidR="00835E91" w:rsidRPr="00913E66">
            <w:rPr>
              <w:color w:val="516A8B" w:themeColor="accent1"/>
              <w:w w:val="90"/>
              <w:sz w:val="19"/>
              <w:szCs w:val="19"/>
            </w:rPr>
            <w:br/>
            <w:t>Fax</w:t>
          </w:r>
          <w:r w:rsidR="00E51256" w:rsidRPr="00913E66">
            <w:rPr>
              <w:color w:val="516A8B" w:themeColor="accent1"/>
              <w:w w:val="90"/>
              <w:sz w:val="19"/>
              <w:szCs w:val="19"/>
            </w:rPr>
            <w:t xml:space="preserve">: (516) </w:t>
          </w:r>
          <w:r w:rsidR="007448D7">
            <w:rPr>
              <w:color w:val="516A8B" w:themeColor="accent1"/>
              <w:w w:val="90"/>
              <w:sz w:val="19"/>
              <w:szCs w:val="19"/>
            </w:rPr>
            <w:t>396-26</w:t>
          </w:r>
          <w:r w:rsidR="009053C9">
            <w:rPr>
              <w:color w:val="516A8B" w:themeColor="accent1"/>
              <w:w w:val="90"/>
              <w:sz w:val="19"/>
              <w:szCs w:val="19"/>
            </w:rPr>
            <w:t>26</w:t>
          </w:r>
          <w:r w:rsidR="00E51256" w:rsidRPr="003A0738">
            <w:rPr>
              <w:color w:val="516A8B" w:themeColor="accent1"/>
              <w:w w:val="90"/>
              <w:sz w:val="19"/>
              <w:szCs w:val="19"/>
            </w:rPr>
            <w:t xml:space="preserve"> ● www.nassauboces.org</w:t>
          </w:r>
          <w:r w:rsidR="00E51256" w:rsidRPr="00822619">
            <w:rPr>
              <w:color w:val="516A8B" w:themeColor="accent1"/>
              <w:w w:val="90"/>
              <w:sz w:val="19"/>
              <w:szCs w:val="19"/>
            </w:rPr>
            <w:br/>
          </w:r>
        </w:p>
      </w:tc>
    </w:tr>
  </w:tbl>
  <w:p w14:paraId="4F92D69E" w14:textId="77777777" w:rsidR="008772B2" w:rsidRPr="00E51256" w:rsidRDefault="008772B2" w:rsidP="00E51256">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19A93" w14:textId="77777777" w:rsidR="001647F3" w:rsidRDefault="001647F3" w:rsidP="00280310">
      <w:pPr>
        <w:spacing w:after="0" w:line="240" w:lineRule="auto"/>
      </w:pPr>
      <w:r>
        <w:separator/>
      </w:r>
    </w:p>
  </w:footnote>
  <w:footnote w:type="continuationSeparator" w:id="0">
    <w:p w14:paraId="131F08D1" w14:textId="77777777" w:rsidR="001647F3" w:rsidRDefault="001647F3" w:rsidP="00280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980" w:type="dxa"/>
      <w:tblCellMar>
        <w:left w:w="0" w:type="dxa"/>
        <w:right w:w="0" w:type="dxa"/>
      </w:tblCellMar>
      <w:tblLook w:val="04A0" w:firstRow="1" w:lastRow="0" w:firstColumn="1" w:lastColumn="0" w:noHBand="0" w:noVBand="1"/>
    </w:tblPr>
    <w:tblGrid>
      <w:gridCol w:w="2790"/>
      <w:gridCol w:w="8190"/>
    </w:tblGrid>
    <w:tr w:rsidR="00E115F5" w:rsidRPr="00E51256" w14:paraId="23420F48" w14:textId="77777777" w:rsidTr="007336F3">
      <w:trPr>
        <w:trHeight w:val="1080"/>
      </w:trPr>
      <w:tc>
        <w:tcPr>
          <w:tcW w:w="2790" w:type="dxa"/>
          <w:vMerge w:val="restart"/>
          <w:vAlign w:val="bottom"/>
        </w:tcPr>
        <w:p w14:paraId="42D152CE" w14:textId="24BA981C" w:rsidR="00E51256" w:rsidRPr="00E51256" w:rsidRDefault="00E115F5" w:rsidP="00E51256">
          <w:pPr>
            <w:tabs>
              <w:tab w:val="center" w:pos="5400"/>
              <w:tab w:val="right" w:pos="10890"/>
            </w:tabs>
            <w:autoSpaceDE w:val="0"/>
            <w:autoSpaceDN w:val="0"/>
            <w:adjustRightInd w:val="0"/>
            <w:spacing w:before="80" w:after="0" w:line="18" w:lineRule="atLeast"/>
            <w:textAlignment w:val="center"/>
            <w:rPr>
              <w:rFonts w:ascii="Franklin Gothic Book" w:eastAsia="Franklin Gothic Book" w:hAnsi="Franklin Gothic Book" w:cs="Times New Roman"/>
              <w:noProof/>
              <w:color w:val="000000"/>
              <w:sz w:val="2"/>
              <w:szCs w:val="2"/>
            </w:rPr>
          </w:pPr>
          <w:r>
            <w:rPr>
              <w:noProof/>
            </w:rPr>
            <w:drawing>
              <wp:anchor distT="0" distB="0" distL="114300" distR="114300" simplePos="0" relativeHeight="251659264" behindDoc="0" locked="0" layoutInCell="1" allowOverlap="1" wp14:anchorId="2D4E2C0F" wp14:editId="48BC5641">
                <wp:simplePos x="0" y="0"/>
                <wp:positionH relativeFrom="column">
                  <wp:posOffset>0</wp:posOffset>
                </wp:positionH>
                <wp:positionV relativeFrom="paragraph">
                  <wp:posOffset>-677545</wp:posOffset>
                </wp:positionV>
                <wp:extent cx="1714500" cy="6045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256" w:rsidRPr="00E51256">
            <w:rPr>
              <w:rFonts w:ascii="Franklin Gothic Book" w:eastAsia="Franklin Gothic Book" w:hAnsi="Franklin Gothic Book" w:cs="Times New Roman"/>
              <w:color w:val="000000"/>
              <w:sz w:val="2"/>
              <w:szCs w:val="2"/>
            </w:rPr>
            <w:br/>
          </w:r>
        </w:p>
      </w:tc>
      <w:tc>
        <w:tcPr>
          <w:tcW w:w="8190" w:type="dxa"/>
          <w:tcBorders>
            <w:bottom w:val="single" w:sz="18" w:space="0" w:color="516A8B" w:themeColor="accent1"/>
          </w:tcBorders>
          <w:vAlign w:val="bottom"/>
        </w:tcPr>
        <w:p w14:paraId="7362757C" w14:textId="77777777" w:rsidR="00E51256" w:rsidRPr="00E51256" w:rsidRDefault="00E51256" w:rsidP="007336F3">
          <w:pPr>
            <w:tabs>
              <w:tab w:val="center" w:pos="4320"/>
              <w:tab w:val="right" w:pos="8190"/>
            </w:tabs>
            <w:autoSpaceDE w:val="0"/>
            <w:autoSpaceDN w:val="0"/>
            <w:adjustRightInd w:val="0"/>
            <w:spacing w:after="40" w:line="18" w:lineRule="atLeast"/>
            <w:jc w:val="right"/>
            <w:textAlignment w:val="center"/>
            <w:rPr>
              <w:rFonts w:ascii="Franklin Gothic Demi" w:eastAsia="Franklin Gothic Book" w:hAnsi="Franklin Gothic Demi" w:cs="Times New Roman"/>
              <w:color w:val="080606"/>
              <w:sz w:val="36"/>
              <w:szCs w:val="36"/>
            </w:rPr>
          </w:pPr>
        </w:p>
      </w:tc>
    </w:tr>
    <w:tr w:rsidR="00E115F5" w:rsidRPr="00E51256" w14:paraId="286D5BC7" w14:textId="77777777" w:rsidTr="007336F3">
      <w:trPr>
        <w:trHeight w:val="245"/>
      </w:trPr>
      <w:tc>
        <w:tcPr>
          <w:tcW w:w="2790" w:type="dxa"/>
          <w:vMerge/>
          <w:vAlign w:val="bottom"/>
        </w:tcPr>
        <w:p w14:paraId="3851131A" w14:textId="77777777" w:rsidR="00E51256" w:rsidRPr="00E51256" w:rsidRDefault="00E51256" w:rsidP="00E51256">
          <w:pPr>
            <w:autoSpaceDE w:val="0"/>
            <w:autoSpaceDN w:val="0"/>
            <w:adjustRightInd w:val="0"/>
            <w:spacing w:after="0" w:line="18" w:lineRule="atLeast"/>
            <w:textAlignment w:val="center"/>
            <w:rPr>
              <w:rFonts w:ascii="Franklin Gothic Medium" w:eastAsia="Franklin Gothic Book" w:hAnsi="Franklin Gothic Medium" w:cs="Franklin Gothic Medium"/>
              <w:color w:val="999999"/>
              <w:sz w:val="12"/>
              <w:szCs w:val="12"/>
            </w:rPr>
          </w:pPr>
        </w:p>
      </w:tc>
      <w:tc>
        <w:tcPr>
          <w:tcW w:w="8190" w:type="dxa"/>
          <w:tcBorders>
            <w:top w:val="single" w:sz="18" w:space="0" w:color="516A8B" w:themeColor="accent1"/>
          </w:tcBorders>
          <w:vAlign w:val="bottom"/>
        </w:tcPr>
        <w:p w14:paraId="19568D09" w14:textId="77777777" w:rsidR="00E51256" w:rsidRPr="00E51256" w:rsidRDefault="00E51256" w:rsidP="00E51256">
          <w:pPr>
            <w:autoSpaceDE w:val="0"/>
            <w:autoSpaceDN w:val="0"/>
            <w:adjustRightInd w:val="0"/>
            <w:spacing w:after="0" w:line="18" w:lineRule="atLeast"/>
            <w:textAlignment w:val="center"/>
            <w:rPr>
              <w:rFonts w:ascii="Franklin Gothic Heavy" w:eastAsia="Franklin Gothic Book" w:hAnsi="Franklin Gothic Heavy" w:cs="Franklin Gothic Medium"/>
              <w:color w:val="999999"/>
              <w:sz w:val="4"/>
              <w:szCs w:val="4"/>
            </w:rPr>
          </w:pPr>
        </w:p>
      </w:tc>
    </w:tr>
  </w:tbl>
  <w:p w14:paraId="06669C0A" w14:textId="77777777" w:rsidR="00E51256" w:rsidRPr="00E51256" w:rsidRDefault="009F2655" w:rsidP="00E51256">
    <w:pPr>
      <w:autoSpaceDE w:val="0"/>
      <w:autoSpaceDN w:val="0"/>
      <w:adjustRightInd w:val="0"/>
      <w:spacing w:after="0" w:line="18" w:lineRule="atLeast"/>
      <w:textAlignment w:val="center"/>
      <w:rPr>
        <w:rFonts w:ascii="Franklin Gothic Demi" w:eastAsia="Franklin Gothic Book" w:hAnsi="Franklin Gothic Demi" w:cs="Times New Roman"/>
        <w:b/>
        <w:i/>
        <w:color w:val="000000"/>
        <w:sz w:val="14"/>
        <w:szCs w:val="14"/>
      </w:rPr>
    </w:pPr>
    <w:r>
      <w:rPr>
        <w:noProof/>
        <w:sz w:val="16"/>
        <w:szCs w:val="16"/>
      </w:rPr>
      <mc:AlternateContent>
        <mc:Choice Requires="wps">
          <w:drawing>
            <wp:anchor distT="0" distB="0" distL="114300" distR="114300" simplePos="0" relativeHeight="251658240" behindDoc="0" locked="0" layoutInCell="1" allowOverlap="1" wp14:anchorId="545A9108" wp14:editId="3E9343A7">
              <wp:simplePos x="0" y="0"/>
              <wp:positionH relativeFrom="column">
                <wp:posOffset>-1</wp:posOffset>
              </wp:positionH>
              <wp:positionV relativeFrom="paragraph">
                <wp:posOffset>92710</wp:posOffset>
              </wp:positionV>
              <wp:extent cx="1133475" cy="79806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980680"/>
                      </a:xfrm>
                      <a:prstGeom prst="rect">
                        <a:avLst/>
                      </a:prstGeom>
                      <a:solidFill>
                        <a:srgbClr val="18948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00A153" w14:textId="77777777" w:rsidR="00846F9F" w:rsidRDefault="00846F9F"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aps/>
                              <w:color w:val="516A8B" w:themeColor="accent1"/>
                              <w:sz w:val="16"/>
                              <w:szCs w:val="16"/>
                            </w:rPr>
                          </w:pPr>
                        </w:p>
                        <w:p w14:paraId="3139B54F" w14:textId="77777777" w:rsidR="00846F9F" w:rsidRDefault="00846F9F"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aps/>
                              <w:color w:val="516A8B" w:themeColor="accent1"/>
                              <w:sz w:val="16"/>
                              <w:szCs w:val="16"/>
                            </w:rPr>
                          </w:pPr>
                        </w:p>
                        <w:p w14:paraId="3EFAB299" w14:textId="16422FAF" w:rsidR="00CC6087" w:rsidRPr="00DF261D" w:rsidRDefault="002D420A"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8"/>
                              <w:szCs w:val="16"/>
                            </w:rPr>
                          </w:pPr>
                          <w:r>
                            <w:rPr>
                              <w:rFonts w:ascii="Franklin Gothic Medium" w:hAnsi="Franklin Gothic Medium" w:cs="Arial"/>
                              <w:b/>
                              <w:color w:val="516A8B" w:themeColor="accent1"/>
                              <w:sz w:val="18"/>
                              <w:szCs w:val="16"/>
                            </w:rPr>
                            <w:t>DEPARTMENT OF SPECIAL EDUCATION</w:t>
                          </w:r>
                        </w:p>
                        <w:p w14:paraId="1DF161E2" w14:textId="7298E602" w:rsidR="00164D17" w:rsidRDefault="00164D17"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4FF320C8" w14:textId="4A601EDE" w:rsidR="00987613" w:rsidRPr="00987613" w:rsidRDefault="00987613"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r w:rsidRPr="00987613">
                            <w:rPr>
                              <w:rFonts w:ascii="Franklin Gothic Medium" w:hAnsi="Franklin Gothic Medium" w:cs="Arial"/>
                              <w:b/>
                              <w:bCs/>
                              <w:color w:val="516A8B" w:themeColor="accent1"/>
                              <w:sz w:val="16"/>
                              <w:szCs w:val="16"/>
                            </w:rPr>
                            <w:t>ROSEMARY KENNEDY SCHOOL</w:t>
                          </w:r>
                        </w:p>
                        <w:p w14:paraId="6EBCD203" w14:textId="5CD19D85" w:rsidR="00F669E8" w:rsidRDefault="00F669E8"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1C9B09FE"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sidRPr="00CC6087">
                            <w:rPr>
                              <w:rFonts w:ascii="Franklin Gothic Medium" w:hAnsi="Franklin Gothic Medium" w:cs="Arial"/>
                              <w:b/>
                              <w:color w:val="516A8B" w:themeColor="accent1"/>
                              <w:sz w:val="16"/>
                              <w:szCs w:val="16"/>
                            </w:rPr>
                            <w:t>MATTHEW ZEGERS</w:t>
                          </w:r>
                        </w:p>
                        <w:p w14:paraId="02DB1A23"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P</w:t>
                          </w:r>
                          <w:r w:rsidRPr="00CC6087">
                            <w:rPr>
                              <w:rFonts w:ascii="Franklin Gothic Medium" w:hAnsi="Franklin Gothic Medium" w:cs="Arial"/>
                              <w:i/>
                              <w:color w:val="516A8B" w:themeColor="accent1"/>
                              <w:sz w:val="16"/>
                              <w:szCs w:val="16"/>
                            </w:rPr>
                            <w:t>rincipal</w:t>
                          </w:r>
                        </w:p>
                        <w:p w14:paraId="2A86616B"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w w:val="90"/>
                              <w:sz w:val="16"/>
                              <w:szCs w:val="16"/>
                            </w:rPr>
                          </w:pPr>
                          <w:r w:rsidRPr="00CC6087">
                            <w:rPr>
                              <w:rFonts w:ascii="Franklin Gothic Medium" w:hAnsi="Franklin Gothic Medium" w:cs="Arial"/>
                              <w:color w:val="516A8B" w:themeColor="accent1"/>
                              <w:w w:val="90"/>
                              <w:sz w:val="16"/>
                              <w:szCs w:val="16"/>
                            </w:rPr>
                            <w:t>(516) 396-2600</w:t>
                          </w:r>
                        </w:p>
                        <w:p w14:paraId="00542244" w14:textId="2CB320A8" w:rsidR="00F669E8" w:rsidRPr="00CB597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w w:val="90"/>
                              <w:sz w:val="16"/>
                              <w:szCs w:val="16"/>
                            </w:rPr>
                          </w:pPr>
                          <w:r w:rsidRPr="00CB5977">
                            <w:rPr>
                              <w:rFonts w:ascii="Franklin Gothic Medium" w:hAnsi="Franklin Gothic Medium" w:cs="Arial"/>
                              <w:i/>
                              <w:iCs/>
                              <w:color w:val="516A8B" w:themeColor="accent1"/>
                              <w:w w:val="90"/>
                              <w:sz w:val="16"/>
                              <w:szCs w:val="16"/>
                            </w:rPr>
                            <w:t>mzegers@nasboces.org</w:t>
                          </w:r>
                        </w:p>
                        <w:p w14:paraId="4B98677E" w14:textId="30C720EB" w:rsidR="001C1894" w:rsidRDefault="001C1894"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40D9AB9C" w14:textId="77777777" w:rsidR="004163CD" w:rsidRPr="00CC6087"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sidRPr="00CC6087">
                            <w:rPr>
                              <w:rFonts w:ascii="Franklin Gothic Medium" w:hAnsi="Franklin Gothic Medium" w:cs="Arial"/>
                              <w:b/>
                              <w:color w:val="516A8B" w:themeColor="accent1"/>
                              <w:sz w:val="16"/>
                              <w:szCs w:val="16"/>
                            </w:rPr>
                            <w:t>JOLIE KOWAL</w:t>
                          </w:r>
                        </w:p>
                        <w:p w14:paraId="799945A7" w14:textId="34AE4625" w:rsidR="004163CD"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Ass</w:t>
                          </w:r>
                          <w:r w:rsidR="0092548C">
                            <w:rPr>
                              <w:rFonts w:ascii="Franklin Gothic Medium" w:hAnsi="Franklin Gothic Medium" w:cs="Arial"/>
                              <w:i/>
                              <w:color w:val="516A8B" w:themeColor="accent1"/>
                              <w:sz w:val="16"/>
                              <w:szCs w:val="16"/>
                            </w:rPr>
                            <w:t>ocia</w:t>
                          </w:r>
                          <w:r>
                            <w:rPr>
                              <w:rFonts w:ascii="Franklin Gothic Medium" w:hAnsi="Franklin Gothic Medium" w:cs="Arial"/>
                              <w:i/>
                              <w:color w:val="516A8B" w:themeColor="accent1"/>
                              <w:sz w:val="16"/>
                              <w:szCs w:val="16"/>
                            </w:rPr>
                            <w:t>t</w:t>
                          </w:r>
                          <w:r w:rsidR="0092548C">
                            <w:rPr>
                              <w:rFonts w:ascii="Franklin Gothic Medium" w:hAnsi="Franklin Gothic Medium" w:cs="Arial"/>
                              <w:i/>
                              <w:color w:val="516A8B" w:themeColor="accent1"/>
                              <w:sz w:val="16"/>
                              <w:szCs w:val="16"/>
                            </w:rPr>
                            <w:t>e</w:t>
                          </w:r>
                          <w:r>
                            <w:rPr>
                              <w:rFonts w:ascii="Franklin Gothic Medium" w:hAnsi="Franklin Gothic Medium" w:cs="Arial"/>
                              <w:i/>
                              <w:color w:val="516A8B" w:themeColor="accent1"/>
                              <w:sz w:val="16"/>
                              <w:szCs w:val="16"/>
                            </w:rPr>
                            <w:t xml:space="preserve"> P</w:t>
                          </w:r>
                          <w:r w:rsidRPr="00CC6087">
                            <w:rPr>
                              <w:rFonts w:ascii="Franklin Gothic Medium" w:hAnsi="Franklin Gothic Medium" w:cs="Arial"/>
                              <w:i/>
                              <w:color w:val="516A8B" w:themeColor="accent1"/>
                              <w:sz w:val="16"/>
                              <w:szCs w:val="16"/>
                            </w:rPr>
                            <w:t>rincipal</w:t>
                          </w:r>
                        </w:p>
                        <w:p w14:paraId="08120A89" w14:textId="77777777" w:rsidR="004163CD" w:rsidRPr="00CC6087"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jkowal@nasboces.org</w:t>
                          </w:r>
                        </w:p>
                        <w:p w14:paraId="4A9D3442" w14:textId="77777777" w:rsidR="004163CD" w:rsidRDefault="004163CD"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p>
                        <w:p w14:paraId="6246B089" w14:textId="54909B28" w:rsidR="001C1894" w:rsidRDefault="007136EB"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r>
                            <w:rPr>
                              <w:rFonts w:ascii="Franklin Gothic Medium" w:hAnsi="Franklin Gothic Medium" w:cs="Arial"/>
                              <w:b/>
                              <w:bCs/>
                              <w:color w:val="516A8B" w:themeColor="accent1"/>
                              <w:sz w:val="16"/>
                              <w:szCs w:val="16"/>
                            </w:rPr>
                            <w:t>B</w:t>
                          </w:r>
                          <w:r w:rsidR="0093781F">
                            <w:rPr>
                              <w:rFonts w:ascii="Franklin Gothic Medium" w:hAnsi="Franklin Gothic Medium" w:cs="Arial"/>
                              <w:b/>
                              <w:bCs/>
                              <w:color w:val="516A8B" w:themeColor="accent1"/>
                              <w:sz w:val="16"/>
                              <w:szCs w:val="16"/>
                            </w:rPr>
                            <w:t>RIANNA FRASCA</w:t>
                          </w:r>
                        </w:p>
                        <w:p w14:paraId="31D68853" w14:textId="32A7687A" w:rsidR="001C1894" w:rsidRPr="00814584" w:rsidRDefault="00814584"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sz w:val="16"/>
                              <w:szCs w:val="16"/>
                            </w:rPr>
                          </w:pPr>
                          <w:r w:rsidRPr="00814584">
                            <w:rPr>
                              <w:rFonts w:ascii="Franklin Gothic Medium" w:hAnsi="Franklin Gothic Medium" w:cs="Arial"/>
                              <w:i/>
                              <w:iCs/>
                              <w:color w:val="516A8B" w:themeColor="accent1"/>
                              <w:sz w:val="16"/>
                              <w:szCs w:val="16"/>
                            </w:rPr>
                            <w:t>Assistant Principal</w:t>
                          </w:r>
                        </w:p>
                        <w:p w14:paraId="3E839930" w14:textId="586FBBC6" w:rsidR="00DF261D" w:rsidRPr="00CB5977" w:rsidRDefault="009053C9" w:rsidP="00835E91">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sz w:val="16"/>
                              <w:szCs w:val="16"/>
                            </w:rPr>
                          </w:pPr>
                          <w:r w:rsidRPr="00CB5977">
                            <w:rPr>
                              <w:rFonts w:ascii="Franklin Gothic Medium" w:hAnsi="Franklin Gothic Medium" w:cs="Arial"/>
                              <w:i/>
                              <w:iCs/>
                              <w:color w:val="516A8B" w:themeColor="accent1"/>
                              <w:sz w:val="16"/>
                              <w:szCs w:val="16"/>
                            </w:rPr>
                            <w:t>bfrasca</w:t>
                          </w:r>
                          <w:r w:rsidR="00D57930" w:rsidRPr="00CB5977">
                            <w:rPr>
                              <w:rFonts w:ascii="Franklin Gothic Medium" w:hAnsi="Franklin Gothic Medium" w:cs="Arial"/>
                              <w:i/>
                              <w:iCs/>
                              <w:color w:val="516A8B" w:themeColor="accent1"/>
                              <w:sz w:val="16"/>
                              <w:szCs w:val="16"/>
                            </w:rPr>
                            <w:t>@nasboces.org</w:t>
                          </w:r>
                        </w:p>
                        <w:p w14:paraId="645D135A" w14:textId="77777777" w:rsidR="007448D7" w:rsidRPr="00CC6087" w:rsidRDefault="007448D7" w:rsidP="007448D7">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w w:val="90"/>
                              <w:sz w:val="16"/>
                              <w:szCs w:val="16"/>
                            </w:rPr>
                          </w:pPr>
                        </w:p>
                        <w:p w14:paraId="467735A2" w14:textId="6F10C156" w:rsidR="009A1A28" w:rsidRPr="00CC6087" w:rsidRDefault="009A1A28"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Pr>
                              <w:rFonts w:ascii="Franklin Gothic Medium" w:hAnsi="Franklin Gothic Medium" w:cs="Arial"/>
                              <w:b/>
                              <w:color w:val="516A8B" w:themeColor="accent1"/>
                              <w:sz w:val="16"/>
                              <w:szCs w:val="16"/>
                            </w:rPr>
                            <w:t>MAXIMIL</w:t>
                          </w:r>
                          <w:r w:rsidR="003C6919">
                            <w:rPr>
                              <w:rFonts w:ascii="Franklin Gothic Medium" w:hAnsi="Franklin Gothic Medium" w:cs="Arial"/>
                              <w:b/>
                              <w:color w:val="516A8B" w:themeColor="accent1"/>
                              <w:sz w:val="16"/>
                              <w:szCs w:val="16"/>
                            </w:rPr>
                            <w:t>IAN TRUNZ</w:t>
                          </w:r>
                        </w:p>
                        <w:p w14:paraId="66516DFA" w14:textId="77777777" w:rsidR="009A1A28" w:rsidRDefault="009A1A28"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Assistant P</w:t>
                          </w:r>
                          <w:r w:rsidRPr="00CC6087">
                            <w:rPr>
                              <w:rFonts w:ascii="Franklin Gothic Medium" w:hAnsi="Franklin Gothic Medium" w:cs="Arial"/>
                              <w:i/>
                              <w:color w:val="516A8B" w:themeColor="accent1"/>
                              <w:sz w:val="16"/>
                              <w:szCs w:val="16"/>
                            </w:rPr>
                            <w:t>rincipal</w:t>
                          </w:r>
                        </w:p>
                        <w:p w14:paraId="5CF4FFC3" w14:textId="0D59B31E" w:rsidR="009A1A28" w:rsidRPr="00CC6087" w:rsidRDefault="00CB5977"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mtrunz</w:t>
                          </w:r>
                          <w:r w:rsidR="009A1A28">
                            <w:rPr>
                              <w:rFonts w:ascii="Franklin Gothic Medium" w:hAnsi="Franklin Gothic Medium" w:cs="Arial"/>
                              <w:i/>
                              <w:color w:val="516A8B" w:themeColor="accent1"/>
                              <w:sz w:val="16"/>
                              <w:szCs w:val="16"/>
                            </w:rPr>
                            <w:t>@nasboces.org</w:t>
                          </w:r>
                        </w:p>
                        <w:p w14:paraId="38275967" w14:textId="247C80E4" w:rsidR="007448D7" w:rsidRDefault="007448D7" w:rsidP="007448D7">
                          <w:pPr>
                            <w:widowControl w:val="0"/>
                            <w:tabs>
                              <w:tab w:val="left" w:pos="2212"/>
                            </w:tabs>
                            <w:autoSpaceDE w:val="0"/>
                            <w:autoSpaceDN w:val="0"/>
                            <w:adjustRightInd w:val="0"/>
                            <w:spacing w:after="0" w:line="240" w:lineRule="auto"/>
                            <w:textAlignment w:val="center"/>
                            <w:rPr>
                              <w:rFonts w:ascii="Times" w:hAnsi="Times" w:cs="Arial"/>
                              <w:color w:val="516A8B" w:themeColor="accent1"/>
                              <w:w w:val="90"/>
                              <w:sz w:val="16"/>
                              <w:szCs w:val="16"/>
                            </w:rPr>
                          </w:pPr>
                        </w:p>
                        <w:p w14:paraId="589D8E85" w14:textId="77777777" w:rsidR="007448D7" w:rsidRDefault="007448D7" w:rsidP="007448D7">
                          <w:pPr>
                            <w:widowControl w:val="0"/>
                            <w:tabs>
                              <w:tab w:val="left" w:pos="2212"/>
                            </w:tabs>
                            <w:autoSpaceDE w:val="0"/>
                            <w:autoSpaceDN w:val="0"/>
                            <w:adjustRightInd w:val="0"/>
                            <w:spacing w:after="0" w:line="240" w:lineRule="auto"/>
                            <w:textAlignment w:val="center"/>
                            <w:rPr>
                              <w:rFonts w:ascii="Times" w:hAnsi="Times" w:cs="Arial"/>
                              <w:color w:val="516A8B" w:themeColor="accent1"/>
                              <w:w w:val="90"/>
                              <w:sz w:val="16"/>
                              <w:szCs w:val="16"/>
                            </w:rPr>
                          </w:pPr>
                        </w:p>
                        <w:p w14:paraId="2F7176CF" w14:textId="77777777" w:rsidR="00835E91" w:rsidRPr="00583C4B" w:rsidRDefault="00835E91" w:rsidP="007448D7">
                          <w:pPr>
                            <w:widowControl w:val="0"/>
                            <w:tabs>
                              <w:tab w:val="left" w:pos="2212"/>
                            </w:tabs>
                            <w:autoSpaceDE w:val="0"/>
                            <w:autoSpaceDN w:val="0"/>
                            <w:adjustRightInd w:val="0"/>
                            <w:spacing w:before="60" w:after="0" w:line="240" w:lineRule="auto"/>
                            <w:textAlignment w:val="center"/>
                            <w:rPr>
                              <w:rFonts w:ascii="Times" w:hAnsi="Times" w:cs="Arial"/>
                              <w:color w:val="516A8B" w:themeColor="accent1"/>
                              <w:w w:val="90"/>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A9108" id="_x0000_t202" coordsize="21600,21600" o:spt="202" path="m,l,21600r21600,l21600,xe">
              <v:stroke joinstyle="miter"/>
              <v:path gradientshapeok="t" o:connecttype="rect"/>
            </v:shapetype>
            <v:shape id="Text Box 2" o:spid="_x0000_s1026" type="#_x0000_t202" style="position:absolute;margin-left:0;margin-top:7.3pt;width:89.25pt;height:6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" fillcolor="#18948f" stroked="f">
              <v:fill opacity="0"/>
              <v:textbox inset="0,0,0,0">
                <w:txbxContent>
                  <w:p w14:paraId="1600A153" w14:textId="77777777" w:rsidR="00846F9F" w:rsidRDefault="00846F9F"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aps/>
                        <w:color w:val="516A8B" w:themeColor="accent1"/>
                        <w:sz w:val="16"/>
                        <w:szCs w:val="16"/>
                      </w:rPr>
                    </w:pPr>
                  </w:p>
                  <w:p w14:paraId="3139B54F" w14:textId="77777777" w:rsidR="00846F9F" w:rsidRDefault="00846F9F"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aps/>
                        <w:color w:val="516A8B" w:themeColor="accent1"/>
                        <w:sz w:val="16"/>
                        <w:szCs w:val="16"/>
                      </w:rPr>
                    </w:pPr>
                  </w:p>
                  <w:p w14:paraId="3EFAB299" w14:textId="16422FAF" w:rsidR="00CC6087" w:rsidRPr="00DF261D" w:rsidRDefault="002D420A"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8"/>
                        <w:szCs w:val="16"/>
                      </w:rPr>
                    </w:pPr>
                    <w:r>
                      <w:rPr>
                        <w:rFonts w:ascii="Franklin Gothic Medium" w:hAnsi="Franklin Gothic Medium" w:cs="Arial"/>
                        <w:b/>
                        <w:color w:val="516A8B" w:themeColor="accent1"/>
                        <w:sz w:val="18"/>
                        <w:szCs w:val="16"/>
                      </w:rPr>
                      <w:t>DEPARTMENT OF SPECIAL EDUCATION</w:t>
                    </w:r>
                  </w:p>
                  <w:p w14:paraId="1DF161E2" w14:textId="7298E602" w:rsidR="00164D17" w:rsidRDefault="00164D17"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4FF320C8" w14:textId="4A601EDE" w:rsidR="00987613" w:rsidRPr="00987613" w:rsidRDefault="00987613"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r w:rsidRPr="00987613">
                      <w:rPr>
                        <w:rFonts w:ascii="Franklin Gothic Medium" w:hAnsi="Franklin Gothic Medium" w:cs="Arial"/>
                        <w:b/>
                        <w:bCs/>
                        <w:color w:val="516A8B" w:themeColor="accent1"/>
                        <w:sz w:val="16"/>
                        <w:szCs w:val="16"/>
                      </w:rPr>
                      <w:t>ROSEMARY KENNEDY SCHOOL</w:t>
                    </w:r>
                  </w:p>
                  <w:p w14:paraId="6EBCD203" w14:textId="5CD19D85" w:rsidR="00F669E8" w:rsidRDefault="00F669E8"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1C9B09FE"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sidRPr="00CC6087">
                      <w:rPr>
                        <w:rFonts w:ascii="Franklin Gothic Medium" w:hAnsi="Franklin Gothic Medium" w:cs="Arial"/>
                        <w:b/>
                        <w:color w:val="516A8B" w:themeColor="accent1"/>
                        <w:sz w:val="16"/>
                        <w:szCs w:val="16"/>
                      </w:rPr>
                      <w:t>MATTHEW ZEGERS</w:t>
                    </w:r>
                  </w:p>
                  <w:p w14:paraId="02DB1A23"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P</w:t>
                    </w:r>
                    <w:r w:rsidRPr="00CC6087">
                      <w:rPr>
                        <w:rFonts w:ascii="Franklin Gothic Medium" w:hAnsi="Franklin Gothic Medium" w:cs="Arial"/>
                        <w:i/>
                        <w:color w:val="516A8B" w:themeColor="accent1"/>
                        <w:sz w:val="16"/>
                        <w:szCs w:val="16"/>
                      </w:rPr>
                      <w:t>rincipal</w:t>
                    </w:r>
                  </w:p>
                  <w:p w14:paraId="2A86616B" w14:textId="77777777" w:rsidR="00F669E8" w:rsidRPr="00CC608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w w:val="90"/>
                        <w:sz w:val="16"/>
                        <w:szCs w:val="16"/>
                      </w:rPr>
                    </w:pPr>
                    <w:r w:rsidRPr="00CC6087">
                      <w:rPr>
                        <w:rFonts w:ascii="Franklin Gothic Medium" w:hAnsi="Franklin Gothic Medium" w:cs="Arial"/>
                        <w:color w:val="516A8B" w:themeColor="accent1"/>
                        <w:w w:val="90"/>
                        <w:sz w:val="16"/>
                        <w:szCs w:val="16"/>
                      </w:rPr>
                      <w:t>(516) 396-2600</w:t>
                    </w:r>
                  </w:p>
                  <w:p w14:paraId="00542244" w14:textId="2CB320A8" w:rsidR="00F669E8" w:rsidRPr="00CB5977" w:rsidRDefault="00F669E8" w:rsidP="00F669E8">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w w:val="90"/>
                        <w:sz w:val="16"/>
                        <w:szCs w:val="16"/>
                      </w:rPr>
                    </w:pPr>
                    <w:r w:rsidRPr="00CB5977">
                      <w:rPr>
                        <w:rFonts w:ascii="Franklin Gothic Medium" w:hAnsi="Franklin Gothic Medium" w:cs="Arial"/>
                        <w:i/>
                        <w:iCs/>
                        <w:color w:val="516A8B" w:themeColor="accent1"/>
                        <w:w w:val="90"/>
                        <w:sz w:val="16"/>
                        <w:szCs w:val="16"/>
                      </w:rPr>
                      <w:t>mzegers@nasboces.org</w:t>
                    </w:r>
                  </w:p>
                  <w:p w14:paraId="4B98677E" w14:textId="30C720EB" w:rsidR="001C1894" w:rsidRDefault="001C1894"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sz w:val="16"/>
                        <w:szCs w:val="16"/>
                      </w:rPr>
                    </w:pPr>
                  </w:p>
                  <w:p w14:paraId="40D9AB9C" w14:textId="77777777" w:rsidR="004163CD" w:rsidRPr="00CC6087"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sidRPr="00CC6087">
                      <w:rPr>
                        <w:rFonts w:ascii="Franklin Gothic Medium" w:hAnsi="Franklin Gothic Medium" w:cs="Arial"/>
                        <w:b/>
                        <w:color w:val="516A8B" w:themeColor="accent1"/>
                        <w:sz w:val="16"/>
                        <w:szCs w:val="16"/>
                      </w:rPr>
                      <w:t>JOLIE KOWAL</w:t>
                    </w:r>
                  </w:p>
                  <w:p w14:paraId="799945A7" w14:textId="34AE4625" w:rsidR="004163CD"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Ass</w:t>
                    </w:r>
                    <w:r w:rsidR="0092548C">
                      <w:rPr>
                        <w:rFonts w:ascii="Franklin Gothic Medium" w:hAnsi="Franklin Gothic Medium" w:cs="Arial"/>
                        <w:i/>
                        <w:color w:val="516A8B" w:themeColor="accent1"/>
                        <w:sz w:val="16"/>
                        <w:szCs w:val="16"/>
                      </w:rPr>
                      <w:t>ocia</w:t>
                    </w:r>
                    <w:r>
                      <w:rPr>
                        <w:rFonts w:ascii="Franklin Gothic Medium" w:hAnsi="Franklin Gothic Medium" w:cs="Arial"/>
                        <w:i/>
                        <w:color w:val="516A8B" w:themeColor="accent1"/>
                        <w:sz w:val="16"/>
                        <w:szCs w:val="16"/>
                      </w:rPr>
                      <w:t>t</w:t>
                    </w:r>
                    <w:r w:rsidR="0092548C">
                      <w:rPr>
                        <w:rFonts w:ascii="Franklin Gothic Medium" w:hAnsi="Franklin Gothic Medium" w:cs="Arial"/>
                        <w:i/>
                        <w:color w:val="516A8B" w:themeColor="accent1"/>
                        <w:sz w:val="16"/>
                        <w:szCs w:val="16"/>
                      </w:rPr>
                      <w:t>e</w:t>
                    </w:r>
                    <w:r>
                      <w:rPr>
                        <w:rFonts w:ascii="Franklin Gothic Medium" w:hAnsi="Franklin Gothic Medium" w:cs="Arial"/>
                        <w:i/>
                        <w:color w:val="516A8B" w:themeColor="accent1"/>
                        <w:sz w:val="16"/>
                        <w:szCs w:val="16"/>
                      </w:rPr>
                      <w:t xml:space="preserve"> P</w:t>
                    </w:r>
                    <w:r w:rsidRPr="00CC6087">
                      <w:rPr>
                        <w:rFonts w:ascii="Franklin Gothic Medium" w:hAnsi="Franklin Gothic Medium" w:cs="Arial"/>
                        <w:i/>
                        <w:color w:val="516A8B" w:themeColor="accent1"/>
                        <w:sz w:val="16"/>
                        <w:szCs w:val="16"/>
                      </w:rPr>
                      <w:t>rincipal</w:t>
                    </w:r>
                  </w:p>
                  <w:p w14:paraId="08120A89" w14:textId="77777777" w:rsidR="004163CD" w:rsidRPr="00CC6087" w:rsidRDefault="004163CD" w:rsidP="004163CD">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jkowal@nasboces.org</w:t>
                    </w:r>
                  </w:p>
                  <w:p w14:paraId="4A9D3442" w14:textId="77777777" w:rsidR="004163CD" w:rsidRDefault="004163CD"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p>
                  <w:p w14:paraId="6246B089" w14:textId="54909B28" w:rsidR="001C1894" w:rsidRDefault="007136EB"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b/>
                        <w:bCs/>
                        <w:color w:val="516A8B" w:themeColor="accent1"/>
                        <w:sz w:val="16"/>
                        <w:szCs w:val="16"/>
                      </w:rPr>
                    </w:pPr>
                    <w:r>
                      <w:rPr>
                        <w:rFonts w:ascii="Franklin Gothic Medium" w:hAnsi="Franklin Gothic Medium" w:cs="Arial"/>
                        <w:b/>
                        <w:bCs/>
                        <w:color w:val="516A8B" w:themeColor="accent1"/>
                        <w:sz w:val="16"/>
                        <w:szCs w:val="16"/>
                      </w:rPr>
                      <w:t>B</w:t>
                    </w:r>
                    <w:r w:rsidR="0093781F">
                      <w:rPr>
                        <w:rFonts w:ascii="Franklin Gothic Medium" w:hAnsi="Franklin Gothic Medium" w:cs="Arial"/>
                        <w:b/>
                        <w:bCs/>
                        <w:color w:val="516A8B" w:themeColor="accent1"/>
                        <w:sz w:val="16"/>
                        <w:szCs w:val="16"/>
                      </w:rPr>
                      <w:t>RIANNA FRASCA</w:t>
                    </w:r>
                  </w:p>
                  <w:p w14:paraId="31D68853" w14:textId="32A7687A" w:rsidR="001C1894" w:rsidRPr="00814584" w:rsidRDefault="00814584" w:rsidP="003042B0">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sz w:val="16"/>
                        <w:szCs w:val="16"/>
                      </w:rPr>
                    </w:pPr>
                    <w:r w:rsidRPr="00814584">
                      <w:rPr>
                        <w:rFonts w:ascii="Franklin Gothic Medium" w:hAnsi="Franklin Gothic Medium" w:cs="Arial"/>
                        <w:i/>
                        <w:iCs/>
                        <w:color w:val="516A8B" w:themeColor="accent1"/>
                        <w:sz w:val="16"/>
                        <w:szCs w:val="16"/>
                      </w:rPr>
                      <w:t>Assistant Principal</w:t>
                    </w:r>
                  </w:p>
                  <w:p w14:paraId="3E839930" w14:textId="586FBBC6" w:rsidR="00DF261D" w:rsidRPr="00CB5977" w:rsidRDefault="009053C9" w:rsidP="00835E91">
                    <w:pPr>
                      <w:widowControl w:val="0"/>
                      <w:tabs>
                        <w:tab w:val="left" w:pos="2212"/>
                      </w:tabs>
                      <w:autoSpaceDE w:val="0"/>
                      <w:autoSpaceDN w:val="0"/>
                      <w:adjustRightInd w:val="0"/>
                      <w:spacing w:after="0" w:line="240" w:lineRule="auto"/>
                      <w:textAlignment w:val="center"/>
                      <w:rPr>
                        <w:rFonts w:ascii="Franklin Gothic Medium" w:hAnsi="Franklin Gothic Medium" w:cs="Arial"/>
                        <w:i/>
                        <w:iCs/>
                        <w:color w:val="516A8B" w:themeColor="accent1"/>
                        <w:sz w:val="16"/>
                        <w:szCs w:val="16"/>
                      </w:rPr>
                    </w:pPr>
                    <w:r w:rsidRPr="00CB5977">
                      <w:rPr>
                        <w:rFonts w:ascii="Franklin Gothic Medium" w:hAnsi="Franklin Gothic Medium" w:cs="Arial"/>
                        <w:i/>
                        <w:iCs/>
                        <w:color w:val="516A8B" w:themeColor="accent1"/>
                        <w:sz w:val="16"/>
                        <w:szCs w:val="16"/>
                      </w:rPr>
                      <w:t>bfrasca</w:t>
                    </w:r>
                    <w:r w:rsidR="00D57930" w:rsidRPr="00CB5977">
                      <w:rPr>
                        <w:rFonts w:ascii="Franklin Gothic Medium" w:hAnsi="Franklin Gothic Medium" w:cs="Arial"/>
                        <w:i/>
                        <w:iCs/>
                        <w:color w:val="516A8B" w:themeColor="accent1"/>
                        <w:sz w:val="16"/>
                        <w:szCs w:val="16"/>
                      </w:rPr>
                      <w:t>@nasboces.org</w:t>
                    </w:r>
                  </w:p>
                  <w:p w14:paraId="645D135A" w14:textId="77777777" w:rsidR="007448D7" w:rsidRPr="00CC6087" w:rsidRDefault="007448D7" w:rsidP="007448D7">
                    <w:pPr>
                      <w:widowControl w:val="0"/>
                      <w:tabs>
                        <w:tab w:val="left" w:pos="2212"/>
                      </w:tabs>
                      <w:autoSpaceDE w:val="0"/>
                      <w:autoSpaceDN w:val="0"/>
                      <w:adjustRightInd w:val="0"/>
                      <w:spacing w:after="0" w:line="240" w:lineRule="auto"/>
                      <w:textAlignment w:val="center"/>
                      <w:rPr>
                        <w:rFonts w:ascii="Franklin Gothic Medium" w:hAnsi="Franklin Gothic Medium" w:cs="Arial"/>
                        <w:color w:val="516A8B" w:themeColor="accent1"/>
                        <w:w w:val="90"/>
                        <w:sz w:val="16"/>
                        <w:szCs w:val="16"/>
                      </w:rPr>
                    </w:pPr>
                  </w:p>
                  <w:p w14:paraId="467735A2" w14:textId="6F10C156" w:rsidR="009A1A28" w:rsidRPr="00CC6087" w:rsidRDefault="009A1A28"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b/>
                        <w:color w:val="516A8B" w:themeColor="accent1"/>
                        <w:sz w:val="16"/>
                        <w:szCs w:val="16"/>
                      </w:rPr>
                    </w:pPr>
                    <w:r>
                      <w:rPr>
                        <w:rFonts w:ascii="Franklin Gothic Medium" w:hAnsi="Franklin Gothic Medium" w:cs="Arial"/>
                        <w:b/>
                        <w:color w:val="516A8B" w:themeColor="accent1"/>
                        <w:sz w:val="16"/>
                        <w:szCs w:val="16"/>
                      </w:rPr>
                      <w:t>MAXIMIL</w:t>
                    </w:r>
                    <w:r w:rsidR="003C6919">
                      <w:rPr>
                        <w:rFonts w:ascii="Franklin Gothic Medium" w:hAnsi="Franklin Gothic Medium" w:cs="Arial"/>
                        <w:b/>
                        <w:color w:val="516A8B" w:themeColor="accent1"/>
                        <w:sz w:val="16"/>
                        <w:szCs w:val="16"/>
                      </w:rPr>
                      <w:t>IAN TRUNZ</w:t>
                    </w:r>
                  </w:p>
                  <w:p w14:paraId="66516DFA" w14:textId="77777777" w:rsidR="009A1A28" w:rsidRDefault="009A1A28"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Assistant P</w:t>
                    </w:r>
                    <w:r w:rsidRPr="00CC6087">
                      <w:rPr>
                        <w:rFonts w:ascii="Franklin Gothic Medium" w:hAnsi="Franklin Gothic Medium" w:cs="Arial"/>
                        <w:i/>
                        <w:color w:val="516A8B" w:themeColor="accent1"/>
                        <w:sz w:val="16"/>
                        <w:szCs w:val="16"/>
                      </w:rPr>
                      <w:t>rincipal</w:t>
                    </w:r>
                  </w:p>
                  <w:p w14:paraId="5CF4FFC3" w14:textId="0D59B31E" w:rsidR="009A1A28" w:rsidRPr="00CC6087" w:rsidRDefault="00CB5977" w:rsidP="009A1A28">
                    <w:pPr>
                      <w:widowControl w:val="0"/>
                      <w:tabs>
                        <w:tab w:val="left" w:pos="2212"/>
                      </w:tabs>
                      <w:autoSpaceDE w:val="0"/>
                      <w:autoSpaceDN w:val="0"/>
                      <w:adjustRightInd w:val="0"/>
                      <w:spacing w:after="0" w:line="240" w:lineRule="auto"/>
                      <w:textAlignment w:val="center"/>
                      <w:rPr>
                        <w:rFonts w:ascii="Franklin Gothic Medium" w:hAnsi="Franklin Gothic Medium" w:cs="Arial"/>
                        <w:i/>
                        <w:color w:val="516A8B" w:themeColor="accent1"/>
                        <w:sz w:val="16"/>
                        <w:szCs w:val="16"/>
                      </w:rPr>
                    </w:pPr>
                    <w:r>
                      <w:rPr>
                        <w:rFonts w:ascii="Franklin Gothic Medium" w:hAnsi="Franklin Gothic Medium" w:cs="Arial"/>
                        <w:i/>
                        <w:color w:val="516A8B" w:themeColor="accent1"/>
                        <w:sz w:val="16"/>
                        <w:szCs w:val="16"/>
                      </w:rPr>
                      <w:t>mtrunz</w:t>
                    </w:r>
                    <w:r w:rsidR="009A1A28">
                      <w:rPr>
                        <w:rFonts w:ascii="Franklin Gothic Medium" w:hAnsi="Franklin Gothic Medium" w:cs="Arial"/>
                        <w:i/>
                        <w:color w:val="516A8B" w:themeColor="accent1"/>
                        <w:sz w:val="16"/>
                        <w:szCs w:val="16"/>
                      </w:rPr>
                      <w:t>@nasboces.org</w:t>
                    </w:r>
                  </w:p>
                  <w:p w14:paraId="38275967" w14:textId="247C80E4" w:rsidR="007448D7" w:rsidRDefault="007448D7" w:rsidP="007448D7">
                    <w:pPr>
                      <w:widowControl w:val="0"/>
                      <w:tabs>
                        <w:tab w:val="left" w:pos="2212"/>
                      </w:tabs>
                      <w:autoSpaceDE w:val="0"/>
                      <w:autoSpaceDN w:val="0"/>
                      <w:adjustRightInd w:val="0"/>
                      <w:spacing w:after="0" w:line="240" w:lineRule="auto"/>
                      <w:textAlignment w:val="center"/>
                      <w:rPr>
                        <w:rFonts w:ascii="Times" w:hAnsi="Times" w:cs="Arial"/>
                        <w:color w:val="516A8B" w:themeColor="accent1"/>
                        <w:w w:val="90"/>
                        <w:sz w:val="16"/>
                        <w:szCs w:val="16"/>
                      </w:rPr>
                    </w:pPr>
                  </w:p>
                  <w:p w14:paraId="589D8E85" w14:textId="77777777" w:rsidR="007448D7" w:rsidRDefault="007448D7" w:rsidP="007448D7">
                    <w:pPr>
                      <w:widowControl w:val="0"/>
                      <w:tabs>
                        <w:tab w:val="left" w:pos="2212"/>
                      </w:tabs>
                      <w:autoSpaceDE w:val="0"/>
                      <w:autoSpaceDN w:val="0"/>
                      <w:adjustRightInd w:val="0"/>
                      <w:spacing w:after="0" w:line="240" w:lineRule="auto"/>
                      <w:textAlignment w:val="center"/>
                      <w:rPr>
                        <w:rFonts w:ascii="Times" w:hAnsi="Times" w:cs="Arial"/>
                        <w:color w:val="516A8B" w:themeColor="accent1"/>
                        <w:w w:val="90"/>
                        <w:sz w:val="16"/>
                        <w:szCs w:val="16"/>
                      </w:rPr>
                    </w:pPr>
                  </w:p>
                  <w:p w14:paraId="2F7176CF" w14:textId="77777777" w:rsidR="00835E91" w:rsidRPr="00583C4B" w:rsidRDefault="00835E91" w:rsidP="007448D7">
                    <w:pPr>
                      <w:widowControl w:val="0"/>
                      <w:tabs>
                        <w:tab w:val="left" w:pos="2212"/>
                      </w:tabs>
                      <w:autoSpaceDE w:val="0"/>
                      <w:autoSpaceDN w:val="0"/>
                      <w:adjustRightInd w:val="0"/>
                      <w:spacing w:before="60" w:after="0" w:line="240" w:lineRule="auto"/>
                      <w:textAlignment w:val="center"/>
                      <w:rPr>
                        <w:rFonts w:ascii="Times" w:hAnsi="Times" w:cs="Arial"/>
                        <w:color w:val="516A8B" w:themeColor="accent1"/>
                        <w:w w:val="90"/>
                        <w:sz w:val="16"/>
                        <w:szCs w:val="16"/>
                      </w:rPr>
                    </w:pPr>
                  </w:p>
                </w:txbxContent>
              </v:textbox>
            </v:shape>
          </w:pict>
        </mc:Fallback>
      </mc:AlternateContent>
    </w:r>
  </w:p>
  <w:p w14:paraId="2EE7ABA8" w14:textId="77777777" w:rsidR="00E51256" w:rsidRPr="005E0BF1" w:rsidRDefault="00E51256">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91B7F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0237321" o:spid="_x0000_i1025" type="#_x0000_t75" style="width:21.6pt;height:21.6pt;visibility:visible;mso-wrap-style:square">
            <v:imagedata r:id="rId1" o:title=""/>
          </v:shape>
        </w:pict>
      </mc:Choice>
      <mc:Fallback>
        <w:drawing>
          <wp:inline distT="0" distB="0" distL="0" distR="0" wp14:anchorId="5AA731B9" wp14:editId="5B2B5FD2">
            <wp:extent cx="274320" cy="274320"/>
            <wp:effectExtent l="0" t="0" r="0" b="0"/>
            <wp:docPr id="1670237321" name="Picture 167023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mc:Fallback>
    </mc:AlternateContent>
  </w:numPicBullet>
  <w:numPicBullet w:numPicBulletId="1">
    <mc:AlternateContent>
      <mc:Choice Requires="v">
        <w:pict>
          <v:shape w14:anchorId="467B03B5" id="Picture 1373070749" o:spid="_x0000_i1025" type="#_x0000_t75" style="width:36pt;height:36pt;visibility:visible;mso-wrap-style:square">
            <v:imagedata r:id="rId3" o:title=""/>
          </v:shape>
        </w:pict>
      </mc:Choice>
      <mc:Fallback>
        <w:drawing>
          <wp:inline distT="0" distB="0" distL="0" distR="0" wp14:anchorId="2A07DE6C" wp14:editId="0AEC94A1">
            <wp:extent cx="457200" cy="457200"/>
            <wp:effectExtent l="0" t="0" r="0" b="0"/>
            <wp:docPr id="1373070749" name="Picture 137307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mc:Fallback>
    </mc:AlternateContent>
  </w:numPicBullet>
  <w:abstractNum w:abstractNumId="0" w15:restartNumberingAfterBreak="0">
    <w:nsid w:val="0BC371BB"/>
    <w:multiLevelType w:val="hybridMultilevel"/>
    <w:tmpl w:val="A16E6C12"/>
    <w:lvl w:ilvl="0" w:tplc="EEE6A114">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75E4"/>
    <w:multiLevelType w:val="hybridMultilevel"/>
    <w:tmpl w:val="F8E64846"/>
    <w:lvl w:ilvl="0" w:tplc="4DCE554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9134C"/>
    <w:multiLevelType w:val="hybridMultilevel"/>
    <w:tmpl w:val="1D96877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31EE281A"/>
    <w:multiLevelType w:val="multilevel"/>
    <w:tmpl w:val="6102284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B512743"/>
    <w:multiLevelType w:val="hybridMultilevel"/>
    <w:tmpl w:val="BDF61196"/>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5" w15:restartNumberingAfterBreak="0">
    <w:nsid w:val="61961016"/>
    <w:multiLevelType w:val="hybridMultilevel"/>
    <w:tmpl w:val="8776286A"/>
    <w:lvl w:ilvl="0" w:tplc="4E86F446">
      <w:start w:val="1"/>
      <w:numFmt w:val="bullet"/>
      <w:lvlText w:val="╦"/>
      <w:lvlJc w:val="left"/>
      <w:pPr>
        <w:ind w:left="720" w:hanging="360"/>
      </w:pPr>
      <w:rPr>
        <w:rFonts w:ascii="Franklin Gothic Demi" w:hAnsi="Franklin Gothic Demi" w:hint="default"/>
        <w:color w:val="3671A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E2B9D"/>
    <w:multiLevelType w:val="hybridMultilevel"/>
    <w:tmpl w:val="A192EAC4"/>
    <w:lvl w:ilvl="0" w:tplc="8B525512">
      <w:start w:val="1"/>
      <w:numFmt w:val="bullet"/>
      <w:lvlText w:val="Q"/>
      <w:lvlJc w:val="left"/>
      <w:pPr>
        <w:ind w:left="720" w:hanging="360"/>
      </w:pPr>
      <w:rPr>
        <w:rFonts w:ascii="Franklin Gothic Demi" w:hAnsi="Franklin Gothic Demi" w:hint="default"/>
        <w:color w:val="3671A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002981">
    <w:abstractNumId w:val="5"/>
  </w:num>
  <w:num w:numId="2" w16cid:durableId="229003045">
    <w:abstractNumId w:val="6"/>
  </w:num>
  <w:num w:numId="3" w16cid:durableId="1870679009">
    <w:abstractNumId w:val="1"/>
  </w:num>
  <w:num w:numId="4" w16cid:durableId="1591507727">
    <w:abstractNumId w:val="0"/>
  </w:num>
  <w:num w:numId="5" w16cid:durableId="1944876094">
    <w:abstractNumId w:val="2"/>
  </w:num>
  <w:num w:numId="6" w16cid:durableId="1875606709">
    <w:abstractNumId w:val="4"/>
  </w:num>
  <w:num w:numId="7" w16cid:durableId="198323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17"/>
    <w:rsid w:val="0001689A"/>
    <w:rsid w:val="00043DF2"/>
    <w:rsid w:val="00047631"/>
    <w:rsid w:val="0005329D"/>
    <w:rsid w:val="00065611"/>
    <w:rsid w:val="00082E73"/>
    <w:rsid w:val="000B6F94"/>
    <w:rsid w:val="000B756E"/>
    <w:rsid w:val="000C6B0A"/>
    <w:rsid w:val="000D18D2"/>
    <w:rsid w:val="001644C8"/>
    <w:rsid w:val="001647F3"/>
    <w:rsid w:val="00164D17"/>
    <w:rsid w:val="001957C1"/>
    <w:rsid w:val="001A0FB6"/>
    <w:rsid w:val="001A3D8E"/>
    <w:rsid w:val="001B7BD6"/>
    <w:rsid w:val="001C0617"/>
    <w:rsid w:val="001C1894"/>
    <w:rsid w:val="001C3A28"/>
    <w:rsid w:val="001D267E"/>
    <w:rsid w:val="001F466C"/>
    <w:rsid w:val="001F4FA4"/>
    <w:rsid w:val="002124C9"/>
    <w:rsid w:val="00212ACE"/>
    <w:rsid w:val="00245355"/>
    <w:rsid w:val="00280310"/>
    <w:rsid w:val="00292E2A"/>
    <w:rsid w:val="002A630F"/>
    <w:rsid w:val="002C16E9"/>
    <w:rsid w:val="002C1A2F"/>
    <w:rsid w:val="002C28AF"/>
    <w:rsid w:val="002D1C57"/>
    <w:rsid w:val="002D38B7"/>
    <w:rsid w:val="002D420A"/>
    <w:rsid w:val="003042B0"/>
    <w:rsid w:val="0032552B"/>
    <w:rsid w:val="00337B0B"/>
    <w:rsid w:val="003447FC"/>
    <w:rsid w:val="00346AFB"/>
    <w:rsid w:val="0037123B"/>
    <w:rsid w:val="00371349"/>
    <w:rsid w:val="00374921"/>
    <w:rsid w:val="0039663F"/>
    <w:rsid w:val="003A0738"/>
    <w:rsid w:val="003A1951"/>
    <w:rsid w:val="003C6919"/>
    <w:rsid w:val="003E4603"/>
    <w:rsid w:val="004163CD"/>
    <w:rsid w:val="004940F5"/>
    <w:rsid w:val="004A126B"/>
    <w:rsid w:val="004B68FA"/>
    <w:rsid w:val="004C08DA"/>
    <w:rsid w:val="004E219F"/>
    <w:rsid w:val="004F656A"/>
    <w:rsid w:val="00521796"/>
    <w:rsid w:val="005278CD"/>
    <w:rsid w:val="005332BD"/>
    <w:rsid w:val="00534B14"/>
    <w:rsid w:val="00537FEB"/>
    <w:rsid w:val="005460D0"/>
    <w:rsid w:val="00566ECB"/>
    <w:rsid w:val="00583C4B"/>
    <w:rsid w:val="0059586F"/>
    <w:rsid w:val="005A0231"/>
    <w:rsid w:val="005B3B01"/>
    <w:rsid w:val="005D1E53"/>
    <w:rsid w:val="005E0BF1"/>
    <w:rsid w:val="005E33D4"/>
    <w:rsid w:val="00603C3B"/>
    <w:rsid w:val="00603EF9"/>
    <w:rsid w:val="0060549C"/>
    <w:rsid w:val="006447E0"/>
    <w:rsid w:val="006549F3"/>
    <w:rsid w:val="006826DC"/>
    <w:rsid w:val="006C5989"/>
    <w:rsid w:val="006D21CC"/>
    <w:rsid w:val="006D6262"/>
    <w:rsid w:val="006E4AA8"/>
    <w:rsid w:val="00706B2D"/>
    <w:rsid w:val="007136EB"/>
    <w:rsid w:val="0072630E"/>
    <w:rsid w:val="00732E03"/>
    <w:rsid w:val="007336F3"/>
    <w:rsid w:val="007448D7"/>
    <w:rsid w:val="00746D50"/>
    <w:rsid w:val="00750530"/>
    <w:rsid w:val="00750D60"/>
    <w:rsid w:val="00766B6A"/>
    <w:rsid w:val="00770265"/>
    <w:rsid w:val="007831C7"/>
    <w:rsid w:val="007B19A9"/>
    <w:rsid w:val="007D3388"/>
    <w:rsid w:val="00814584"/>
    <w:rsid w:val="0081469B"/>
    <w:rsid w:val="008216B7"/>
    <w:rsid w:val="00822619"/>
    <w:rsid w:val="00835E91"/>
    <w:rsid w:val="00846F9F"/>
    <w:rsid w:val="008632D1"/>
    <w:rsid w:val="008772B2"/>
    <w:rsid w:val="00896E0E"/>
    <w:rsid w:val="008F77C4"/>
    <w:rsid w:val="009053C9"/>
    <w:rsid w:val="00912A61"/>
    <w:rsid w:val="00913E66"/>
    <w:rsid w:val="00922730"/>
    <w:rsid w:val="0092548C"/>
    <w:rsid w:val="0093781F"/>
    <w:rsid w:val="009400E5"/>
    <w:rsid w:val="0095315D"/>
    <w:rsid w:val="00957F4D"/>
    <w:rsid w:val="00973724"/>
    <w:rsid w:val="00987613"/>
    <w:rsid w:val="009A1A28"/>
    <w:rsid w:val="009E75C8"/>
    <w:rsid w:val="009F0233"/>
    <w:rsid w:val="009F2655"/>
    <w:rsid w:val="00A24FBD"/>
    <w:rsid w:val="00A37D5E"/>
    <w:rsid w:val="00A4471F"/>
    <w:rsid w:val="00A51761"/>
    <w:rsid w:val="00A53064"/>
    <w:rsid w:val="00A6030F"/>
    <w:rsid w:val="00A76F7F"/>
    <w:rsid w:val="00A90953"/>
    <w:rsid w:val="00AB62EA"/>
    <w:rsid w:val="00AB728A"/>
    <w:rsid w:val="00AD3EFB"/>
    <w:rsid w:val="00AE314F"/>
    <w:rsid w:val="00B14CAC"/>
    <w:rsid w:val="00B34ED2"/>
    <w:rsid w:val="00B51E0E"/>
    <w:rsid w:val="00B64B41"/>
    <w:rsid w:val="00B70CEC"/>
    <w:rsid w:val="00B82E65"/>
    <w:rsid w:val="00BA0F73"/>
    <w:rsid w:val="00BC4491"/>
    <w:rsid w:val="00BD5F1D"/>
    <w:rsid w:val="00C0295A"/>
    <w:rsid w:val="00C150F6"/>
    <w:rsid w:val="00C6207F"/>
    <w:rsid w:val="00C9236B"/>
    <w:rsid w:val="00CB5977"/>
    <w:rsid w:val="00CC6087"/>
    <w:rsid w:val="00D0656C"/>
    <w:rsid w:val="00D51D89"/>
    <w:rsid w:val="00D5430A"/>
    <w:rsid w:val="00D57930"/>
    <w:rsid w:val="00D57CFC"/>
    <w:rsid w:val="00D64D81"/>
    <w:rsid w:val="00D7737C"/>
    <w:rsid w:val="00DA0A32"/>
    <w:rsid w:val="00DA6FEF"/>
    <w:rsid w:val="00DB1315"/>
    <w:rsid w:val="00DC1555"/>
    <w:rsid w:val="00DE15CC"/>
    <w:rsid w:val="00DE4B42"/>
    <w:rsid w:val="00DE582E"/>
    <w:rsid w:val="00DF261D"/>
    <w:rsid w:val="00E06144"/>
    <w:rsid w:val="00E115F5"/>
    <w:rsid w:val="00E11FC5"/>
    <w:rsid w:val="00E15431"/>
    <w:rsid w:val="00E41BA5"/>
    <w:rsid w:val="00E51256"/>
    <w:rsid w:val="00E526AA"/>
    <w:rsid w:val="00E55048"/>
    <w:rsid w:val="00E739BB"/>
    <w:rsid w:val="00E73C20"/>
    <w:rsid w:val="00E87B17"/>
    <w:rsid w:val="00EA4300"/>
    <w:rsid w:val="00ED7138"/>
    <w:rsid w:val="00EE7F40"/>
    <w:rsid w:val="00F179D1"/>
    <w:rsid w:val="00F47DDB"/>
    <w:rsid w:val="00F60A5D"/>
    <w:rsid w:val="00F646E0"/>
    <w:rsid w:val="00F65ED9"/>
    <w:rsid w:val="00F669E8"/>
    <w:rsid w:val="00F721FF"/>
    <w:rsid w:val="00F922DF"/>
    <w:rsid w:val="00FA13AC"/>
    <w:rsid w:val="00FA4314"/>
    <w:rsid w:val="00FA62D0"/>
    <w:rsid w:val="00FA6886"/>
    <w:rsid w:val="00FD7149"/>
    <w:rsid w:val="00FF2595"/>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37E60"/>
  <w15:docId w15:val="{E61FE16D-A331-47D8-8684-385D84FE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0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0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617"/>
    <w:rPr>
      <w:rFonts w:ascii="Tahoma" w:hAnsi="Tahoma" w:cs="Tahoma"/>
      <w:sz w:val="16"/>
      <w:szCs w:val="16"/>
    </w:rPr>
  </w:style>
  <w:style w:type="paragraph" w:styleId="Header">
    <w:name w:val="header"/>
    <w:basedOn w:val="Normal"/>
    <w:link w:val="HeaderChar"/>
    <w:uiPriority w:val="99"/>
    <w:unhideWhenUsed/>
    <w:rsid w:val="0028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310"/>
  </w:style>
  <w:style w:type="paragraph" w:styleId="Footer">
    <w:name w:val="footer"/>
    <w:basedOn w:val="Normal"/>
    <w:link w:val="FooterChar"/>
    <w:unhideWhenUsed/>
    <w:rsid w:val="00280310"/>
    <w:pPr>
      <w:tabs>
        <w:tab w:val="center" w:pos="4680"/>
        <w:tab w:val="right" w:pos="9360"/>
      </w:tabs>
      <w:spacing w:after="0" w:line="240" w:lineRule="auto"/>
    </w:pPr>
  </w:style>
  <w:style w:type="character" w:customStyle="1" w:styleId="FooterChar">
    <w:name w:val="Footer Char"/>
    <w:basedOn w:val="DefaultParagraphFont"/>
    <w:link w:val="Footer"/>
    <w:rsid w:val="00280310"/>
  </w:style>
  <w:style w:type="paragraph" w:customStyle="1" w:styleId="BasicParagraph">
    <w:name w:val="[Basic Paragraph]"/>
    <w:basedOn w:val="Normal"/>
    <w:uiPriority w:val="99"/>
    <w:rsid w:val="00534B14"/>
    <w:pPr>
      <w:autoSpaceDE w:val="0"/>
      <w:autoSpaceDN w:val="0"/>
      <w:adjustRightInd w:val="0"/>
      <w:spacing w:after="0" w:line="288" w:lineRule="auto"/>
      <w:textAlignment w:val="center"/>
    </w:pPr>
    <w:rPr>
      <w:rFonts w:ascii="Times  Roman" w:hAnsi="Times  Roman" w:cs="Times  Roman"/>
      <w:color w:val="000000"/>
      <w:sz w:val="24"/>
      <w:szCs w:val="24"/>
    </w:rPr>
  </w:style>
  <w:style w:type="paragraph" w:styleId="ListParagraph">
    <w:name w:val="List Paragraph"/>
    <w:basedOn w:val="Normal"/>
    <w:uiPriority w:val="34"/>
    <w:qFormat/>
    <w:rsid w:val="00534B14"/>
    <w:pPr>
      <w:ind w:left="720"/>
      <w:contextualSpacing/>
    </w:pPr>
  </w:style>
  <w:style w:type="character" w:styleId="Hyperlink">
    <w:name w:val="Hyperlink"/>
    <w:basedOn w:val="DefaultParagraphFont"/>
    <w:uiPriority w:val="99"/>
    <w:unhideWhenUsed/>
    <w:rsid w:val="008772B2"/>
    <w:rPr>
      <w:color w:val="516A8B" w:themeColor="hyperlink"/>
      <w:u w:val="single"/>
    </w:rPr>
  </w:style>
  <w:style w:type="paragraph" w:customStyle="1" w:styleId="FooterNormal">
    <w:name w:val="Footer Normal"/>
    <w:basedOn w:val="Footer"/>
    <w:link w:val="FooterNormalChar"/>
    <w:qFormat/>
    <w:rsid w:val="00E51256"/>
    <w:pPr>
      <w:tabs>
        <w:tab w:val="clear" w:pos="4680"/>
        <w:tab w:val="clear" w:pos="9360"/>
        <w:tab w:val="center" w:pos="4320"/>
        <w:tab w:val="right" w:pos="8640"/>
      </w:tabs>
      <w:autoSpaceDE w:val="0"/>
      <w:autoSpaceDN w:val="0"/>
      <w:adjustRightInd w:val="0"/>
      <w:spacing w:line="18" w:lineRule="atLeast"/>
      <w:jc w:val="center"/>
      <w:textAlignment w:val="center"/>
    </w:pPr>
    <w:rPr>
      <w:rFonts w:ascii="Times New Roman" w:eastAsia="Times New Roman" w:hAnsi="Times New Roman" w:cs="Times New Roman"/>
      <w:sz w:val="16"/>
      <w:szCs w:val="16"/>
    </w:rPr>
  </w:style>
  <w:style w:type="character" w:customStyle="1" w:styleId="FooterNormalChar">
    <w:name w:val="Footer Normal Char"/>
    <w:basedOn w:val="FooterChar"/>
    <w:link w:val="FooterNormal"/>
    <w:rsid w:val="00E51256"/>
    <w:rPr>
      <w:rFonts w:ascii="Times New Roman" w:eastAsia="Times New Roman" w:hAnsi="Times New Roman" w:cs="Times New Roman"/>
      <w:sz w:val="16"/>
      <w:szCs w:val="16"/>
    </w:rPr>
  </w:style>
  <w:style w:type="paragraph" w:customStyle="1" w:styleId="A12-13CALINFOBOLD">
    <w:name w:val="A) 12-13 CAL INFO BOLD"/>
    <w:basedOn w:val="Normal"/>
    <w:uiPriority w:val="99"/>
    <w:rsid w:val="00E51256"/>
    <w:pPr>
      <w:widowControl w:val="0"/>
      <w:tabs>
        <w:tab w:val="left" w:pos="405"/>
        <w:tab w:val="left" w:pos="450"/>
      </w:tabs>
      <w:suppressAutoHyphens/>
      <w:autoSpaceDE w:val="0"/>
      <w:autoSpaceDN w:val="0"/>
      <w:adjustRightInd w:val="0"/>
      <w:spacing w:after="0" w:line="160" w:lineRule="atLeast"/>
      <w:textAlignment w:val="center"/>
    </w:pPr>
    <w:rPr>
      <w:rFonts w:ascii="Futura-Bold" w:eastAsia="Times New Roman" w:hAnsi="Futura-Bold" w:cs="Futura-Bold"/>
      <w:b/>
      <w:bCs/>
      <w:color w:val="000000"/>
      <w:w w:val="90"/>
      <w:sz w:val="14"/>
      <w:szCs w:val="14"/>
    </w:rPr>
  </w:style>
  <w:style w:type="paragraph" w:styleId="NormalWeb">
    <w:name w:val="Normal (Web)"/>
    <w:basedOn w:val="Normal"/>
    <w:uiPriority w:val="99"/>
    <w:rsid w:val="00E51256"/>
    <w:pPr>
      <w:widowControl w:val="0"/>
      <w:suppressAutoHyphens/>
      <w:autoSpaceDE w:val="0"/>
      <w:autoSpaceDN w:val="0"/>
      <w:adjustRightInd w:val="0"/>
      <w:spacing w:after="0" w:line="288" w:lineRule="auto"/>
      <w:textAlignment w:val="center"/>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448D7"/>
    <w:rPr>
      <w:color w:val="524E6E" w:themeColor="followedHyperlink"/>
      <w:u w:val="single"/>
    </w:rPr>
  </w:style>
  <w:style w:type="character" w:styleId="UnresolvedMention">
    <w:name w:val="Unresolved Mention"/>
    <w:basedOn w:val="DefaultParagraphFont"/>
    <w:uiPriority w:val="99"/>
    <w:semiHidden/>
    <w:unhideWhenUsed/>
    <w:rsid w:val="00FF2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99697">
      <w:bodyDiv w:val="1"/>
      <w:marLeft w:val="0"/>
      <w:marRight w:val="0"/>
      <w:marTop w:val="0"/>
      <w:marBottom w:val="0"/>
      <w:divBdr>
        <w:top w:val="none" w:sz="0" w:space="0" w:color="auto"/>
        <w:left w:val="none" w:sz="0" w:space="0" w:color="auto"/>
        <w:bottom w:val="none" w:sz="0" w:space="0" w:color="auto"/>
        <w:right w:val="none" w:sz="0" w:space="0" w:color="auto"/>
      </w:divBdr>
    </w:div>
    <w:div w:id="17587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Nassau BOCES">
      <a:dk1>
        <a:srgbClr val="080606"/>
      </a:dk1>
      <a:lt1>
        <a:sysClr val="window" lastClr="FFFFFF"/>
      </a:lt1>
      <a:dk2>
        <a:srgbClr val="999999"/>
      </a:dk2>
      <a:lt2>
        <a:srgbClr val="EEECEC"/>
      </a:lt2>
      <a:accent1>
        <a:srgbClr val="516A8B"/>
      </a:accent1>
      <a:accent2>
        <a:srgbClr val="E9D3AF"/>
      </a:accent2>
      <a:accent3>
        <a:srgbClr val="93C4B8"/>
      </a:accent3>
      <a:accent4>
        <a:srgbClr val="A39DC9"/>
      </a:accent4>
      <a:accent5>
        <a:srgbClr val="D6D1C4"/>
      </a:accent5>
      <a:accent6>
        <a:srgbClr val="7E95A4"/>
      </a:accent6>
      <a:hlink>
        <a:srgbClr val="516A8B"/>
      </a:hlink>
      <a:folHlink>
        <a:srgbClr val="524E6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EB925-F86F-465F-AE84-69139FE558CB}">
  <ds:schemaRefs>
    <ds:schemaRef ds:uri="http://schemas.openxmlformats.org/officeDocument/2006/bibliography"/>
  </ds:schemaRefs>
</ds:datastoreItem>
</file>

<file path=docMetadata/LabelInfo.xml><?xml version="1.0" encoding="utf-8"?>
<clbl:labelList xmlns:clbl="http://schemas.microsoft.com/office/2020/mipLabelMetadata">
  <clbl:label id="{3d3b8c98-8fec-40e2-9d56-4920aaec85ea}" enabled="1" method="Standard" siteId="{1cebaa23-a6d9-40c4-a726-bb20b776273a}"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Mindy Davidson</cp:lastModifiedBy>
  <cp:revision>2</cp:revision>
  <cp:lastPrinted>2024-01-24T18:17:00Z</cp:lastPrinted>
  <dcterms:created xsi:type="dcterms:W3CDTF">2025-04-30T12:53:00Z</dcterms:created>
  <dcterms:modified xsi:type="dcterms:W3CDTF">2025-04-30T12:53:00Z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3b8c98-8fec-40e2-9d56-4920aaec85ea_Enabled">
    <vt:lpwstr>true</vt:lpwstr>
  </property>
  <property fmtid="{D5CDD505-2E9C-101B-9397-08002B2CF9AE}" pid="3" name="MSIP_Label_3d3b8c98-8fec-40e2-9d56-4920aaec85ea_SetDate">
    <vt:lpwstr>2024-01-24T18:08:24Z</vt:lpwstr>
  </property>
  <property fmtid="{D5CDD505-2E9C-101B-9397-08002B2CF9AE}" pid="4" name="MSIP_Label_3d3b8c98-8fec-40e2-9d56-4920aaec85ea_Method">
    <vt:lpwstr>Standard</vt:lpwstr>
  </property>
  <property fmtid="{D5CDD505-2E9C-101B-9397-08002B2CF9AE}" pid="5" name="MSIP_Label_3d3b8c98-8fec-40e2-9d56-4920aaec85ea_Name">
    <vt:lpwstr>defa4170-0d19-0005-0002-bc88714345d2</vt:lpwstr>
  </property>
  <property fmtid="{D5CDD505-2E9C-101B-9397-08002B2CF9AE}" pid="6" name="MSIP_Label_3d3b8c98-8fec-40e2-9d56-4920aaec85ea_SiteId">
    <vt:lpwstr>1cebaa23-a6d9-40c4-a726-bb20b776273a</vt:lpwstr>
  </property>
  <property fmtid="{D5CDD505-2E9C-101B-9397-08002B2CF9AE}" pid="7" name="MSIP_Label_3d3b8c98-8fec-40e2-9d56-4920aaec85ea_ActionId">
    <vt:lpwstr>c36ccb9f-1147-4e26-bc45-e52066ccc0e9</vt:lpwstr>
  </property>
  <property fmtid="{D5CDD505-2E9C-101B-9397-08002B2CF9AE}" pid="8" name="MSIP_Label_3d3b8c98-8fec-40e2-9d56-4920aaec85ea_ContentBits">
    <vt:lpwstr>0</vt:lpwstr>
  </property>
</Properties>
</file>