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360" w:lineRule="auto" w:before="209"/>
        <w:ind w:left="2018"/>
      </w:pPr>
      <w:r>
        <w:rPr/>
        <w:t>ENTERPRISE RESOURCE PLANNING</w:t>
      </w:r>
      <w:r>
        <w:rPr>
          <w:spacing w:val="-57"/>
        </w:rPr>
        <w:t> </w:t>
      </w:r>
      <w:r>
        <w:rPr/>
        <w:t>REVIEW</w:t>
      </w:r>
      <w:r>
        <w:rPr>
          <w:spacing w:val="-1"/>
        </w:rPr>
        <w:t> </w:t>
      </w:r>
      <w:r>
        <w:rPr/>
        <w:t>JURNAL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3107264</wp:posOffset>
            </wp:positionH>
            <wp:positionV relativeFrom="paragraph">
              <wp:posOffset>225493</wp:posOffset>
            </wp:positionV>
            <wp:extent cx="1690421" cy="1913572"/>
            <wp:effectExtent l="0" t="0" r="0" b="0"/>
            <wp:wrapTopAndBottom/>
            <wp:docPr id="1" name="image1.png" descr="Logo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421" cy="1913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14"/>
        <w:ind w:left="2017" w:right="1551"/>
        <w:jc w:val="center"/>
      </w:pPr>
      <w:r>
        <w:rPr/>
        <w:t>Enterprise</w:t>
      </w:r>
      <w:r>
        <w:rPr>
          <w:spacing w:val="-1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Planning</w:t>
      </w:r>
      <w:r>
        <w:rPr>
          <w:spacing w:val="-1"/>
        </w:rPr>
        <w:t> </w:t>
      </w:r>
      <w:r>
        <w:rPr/>
        <w:t>(A)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1"/>
        <w:ind w:right="1548"/>
      </w:pPr>
      <w:r>
        <w:rPr/>
        <w:t>OLEH :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3004" w:right="2633"/>
        <w:jc w:val="center"/>
      </w:pPr>
      <w:r>
        <w:rPr/>
        <w:t>Ryan Teguh Prasetyo</w:t>
      </w:r>
      <w:r>
        <w:rPr>
          <w:spacing w:val="-58"/>
        </w:rPr>
        <w:t> </w:t>
      </w:r>
      <w:r>
        <w:rPr/>
        <w:t>(1905551089)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360" w:lineRule="auto" w:before="232"/>
      </w:pPr>
      <w:r>
        <w:rPr/>
        <w:t>PROGRAM STUDI TEKNOLOGI INFORMASI</w:t>
      </w:r>
      <w:r>
        <w:rPr>
          <w:spacing w:val="-57"/>
        </w:rPr>
        <w:t> </w:t>
      </w:r>
      <w:r>
        <w:rPr/>
        <w:t>FAKULTAS</w:t>
      </w:r>
      <w:r>
        <w:rPr>
          <w:spacing w:val="-1"/>
        </w:rPr>
        <w:t> </w:t>
      </w:r>
      <w:r>
        <w:rPr/>
        <w:t>TEKNIK</w:t>
      </w:r>
    </w:p>
    <w:p>
      <w:pPr>
        <w:spacing w:line="360" w:lineRule="auto" w:before="0"/>
        <w:ind w:left="3099" w:right="2633" w:firstLine="0"/>
        <w:jc w:val="center"/>
        <w:rPr>
          <w:b/>
          <w:sz w:val="24"/>
        </w:rPr>
      </w:pPr>
      <w:r>
        <w:rPr>
          <w:b/>
          <w:sz w:val="24"/>
        </w:rPr>
        <w:t>UNIVERSITAS UDAYANA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2021</w:t>
      </w:r>
    </w:p>
    <w:p>
      <w:pPr>
        <w:spacing w:after="0" w:line="360" w:lineRule="auto"/>
        <w:jc w:val="center"/>
        <w:rPr>
          <w:sz w:val="24"/>
        </w:rPr>
        <w:sectPr>
          <w:type w:val="continuous"/>
          <w:pgSz w:w="11910" w:h="16840"/>
          <w:pgMar w:top="1580" w:bottom="280" w:left="168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5523"/>
      </w:tblGrid>
      <w:tr>
        <w:trPr>
          <w:trHeight w:val="827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</w:p>
        </w:tc>
        <w:tc>
          <w:tcPr>
            <w:tcW w:w="5523" w:type="dxa"/>
          </w:tcPr>
          <w:p>
            <w:pPr>
              <w:pStyle w:val="TableParagraph"/>
              <w:spacing w:line="276" w:lineRule="exact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Penerapan </w:t>
            </w:r>
            <w:r>
              <w:rPr>
                <w:i/>
                <w:sz w:val="24"/>
              </w:rPr>
              <w:t>Enterprise Resource Planning </w:t>
            </w:r>
            <w:r>
              <w:rPr>
                <w:sz w:val="24"/>
              </w:rPr>
              <w:t>(ERP)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Pembelian,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Persediaan,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Penjualan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Barang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Toko Emi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Grosir dan Eceran</w:t>
            </w:r>
          </w:p>
        </w:tc>
      </w:tr>
      <w:tr>
        <w:trPr>
          <w:trHeight w:val="275" w:hRule="atLeast"/>
        </w:trPr>
        <w:tc>
          <w:tcPr>
            <w:tcW w:w="2405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Jurnal</w:t>
            </w:r>
          </w:p>
        </w:tc>
        <w:tc>
          <w:tcPr>
            <w:tcW w:w="5523" w:type="dxa"/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Jurnal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Nasional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Teknologi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Informasi</w:t>
            </w:r>
          </w:p>
        </w:tc>
      </w:tr>
      <w:tr>
        <w:trPr>
          <w:trHeight w:val="275" w:hRule="atLeast"/>
        </w:trPr>
        <w:tc>
          <w:tcPr>
            <w:tcW w:w="240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Volume</w:t>
            </w:r>
          </w:p>
        </w:tc>
        <w:tc>
          <w:tcPr>
            <w:tcW w:w="55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Volume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No. 1</w:t>
            </w:r>
          </w:p>
        </w:tc>
      </w:tr>
      <w:tr>
        <w:trPr>
          <w:trHeight w:val="278" w:hRule="atLeast"/>
        </w:trPr>
        <w:tc>
          <w:tcPr>
            <w:tcW w:w="2405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Halaman</w:t>
            </w:r>
          </w:p>
        </w:tc>
        <w:tc>
          <w:tcPr>
            <w:tcW w:w="5523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Halaman</w:t>
            </w:r>
          </w:p>
        </w:tc>
      </w:tr>
      <w:tr>
        <w:trPr>
          <w:trHeight w:val="275" w:hRule="atLeast"/>
        </w:trPr>
        <w:tc>
          <w:tcPr>
            <w:tcW w:w="240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Tahun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Terbit</w:t>
            </w:r>
          </w:p>
        </w:tc>
        <w:tc>
          <w:tcPr>
            <w:tcW w:w="55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>
        <w:trPr>
          <w:trHeight w:val="275" w:hRule="atLeast"/>
        </w:trPr>
        <w:tc>
          <w:tcPr>
            <w:tcW w:w="240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Penulis</w:t>
            </w:r>
          </w:p>
        </w:tc>
        <w:tc>
          <w:tcPr>
            <w:tcW w:w="55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Ricky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Akbar,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Juliastrioza,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Yolanda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Rahmi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Arici</w:t>
            </w:r>
          </w:p>
        </w:tc>
      </w:tr>
      <w:tr>
        <w:trPr>
          <w:trHeight w:val="275" w:hRule="atLeast"/>
        </w:trPr>
        <w:tc>
          <w:tcPr>
            <w:tcW w:w="240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Reviewer</w:t>
            </w:r>
          </w:p>
        </w:tc>
        <w:tc>
          <w:tcPr>
            <w:tcW w:w="55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Ryan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Teguh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Prasetyo</w:t>
            </w:r>
          </w:p>
        </w:tc>
      </w:tr>
      <w:tr>
        <w:trPr>
          <w:trHeight w:val="275" w:hRule="atLeast"/>
        </w:trPr>
        <w:tc>
          <w:tcPr>
            <w:tcW w:w="240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Review</w:t>
            </w:r>
          </w:p>
        </w:tc>
        <w:tc>
          <w:tcPr>
            <w:tcW w:w="55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Selasa,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 w:after="1"/>
        <w:rPr>
          <w:b/>
          <w:sz w:val="19"/>
        </w:rPr>
      </w:pPr>
    </w:p>
    <w:tbl>
      <w:tblPr>
        <w:tblW w:w="0" w:type="auto"/>
        <w:jc w:val="left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5531"/>
      </w:tblGrid>
      <w:tr>
        <w:trPr>
          <w:trHeight w:val="1655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Tujuan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Penelitian</w:t>
            </w:r>
          </w:p>
        </w:tc>
        <w:tc>
          <w:tcPr>
            <w:tcW w:w="5531" w:type="dxa"/>
          </w:tcPr>
          <w:p>
            <w:pPr>
              <w:pStyle w:val="TableParagraph"/>
              <w:spacing w:line="276" w:lineRule="exact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Menerapkan</w:t>
            </w:r>
            <w:r>
              <w:rPr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Enterprise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Resource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Planning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sz w:val="24"/>
              </w:rPr>
              <w:t>(ERP)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Toko Emi Grosir dan Eceran guna mengatasi masalah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 terjadi, seperti kesalahan pencatatan pembelian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penjualan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barang,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perhitungan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transaksi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lama,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sulit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pengelolaan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barang,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lambatnya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ketersediaan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barang 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gudang.</w:t>
            </w:r>
          </w:p>
        </w:tc>
      </w:tr>
      <w:tr>
        <w:trPr>
          <w:trHeight w:val="4140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Kajian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Pustaka</w:t>
            </w:r>
          </w:p>
        </w:tc>
        <w:tc>
          <w:tcPr>
            <w:tcW w:w="5531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23" w:val="left" w:leader="none"/>
              </w:tabs>
              <w:spacing w:line="240" w:lineRule="auto" w:before="0" w:after="0"/>
              <w:ind w:left="422" w:right="99" w:hanging="315"/>
              <w:jc w:val="both"/>
              <w:rPr>
                <w:sz w:val="24"/>
              </w:rPr>
            </w:pPr>
            <w:r>
              <w:rPr>
                <w:sz w:val="24"/>
              </w:rPr>
              <w:t>ERP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bagi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perusahaan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manufaktur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maupun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jasa,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berperan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mengintegrasikan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mengotomasikan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bisnis.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23" w:val="left" w:leader="none"/>
              </w:tabs>
              <w:spacing w:line="240" w:lineRule="auto" w:before="0" w:after="0"/>
              <w:ind w:left="422" w:right="96" w:hanging="315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Software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sz w:val="24"/>
              </w:rPr>
              <w:t>ERP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mendukung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bisnis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efisien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dengan mengintegrasikan aktivitas bisnis, termasuk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penjualan, pemasaran, produksi, logistik, akuntansi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manusia.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Penelitian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 </w:t>
            </w:r>
            <w:r>
              <w:rPr>
                <w:i/>
                <w:sz w:val="24"/>
              </w:rPr>
              <w:t>Open Source Software </w:t>
            </w:r>
            <w:r>
              <w:rPr>
                <w:sz w:val="24"/>
              </w:rPr>
              <w:t>(OSS) ERP.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OSS ERP yang dipilih untuk dibandingkan adalah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Compiere,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Openbravo, dan Odoo.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23" w:val="left" w:leader="none"/>
              </w:tabs>
              <w:spacing w:line="270" w:lineRule="atLeast" w:before="0" w:after="0"/>
              <w:ind w:left="422" w:right="98" w:hanging="315"/>
              <w:jc w:val="both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bisnis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perusahaan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dagang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terdiri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membeli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dagangan,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pengelolaan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persediaan barang, dan menjual barang dagangan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tersebut.</w:t>
            </w:r>
          </w:p>
        </w:tc>
      </w:tr>
      <w:tr>
        <w:trPr>
          <w:trHeight w:val="275" w:hRule="atLeast"/>
        </w:trPr>
        <w:tc>
          <w:tcPr>
            <w:tcW w:w="240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Subjek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Penelitian</w:t>
            </w:r>
          </w:p>
        </w:tc>
        <w:tc>
          <w:tcPr>
            <w:tcW w:w="5531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Toko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Grosir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Eceran</w:t>
            </w:r>
          </w:p>
        </w:tc>
      </w:tr>
      <w:tr>
        <w:trPr>
          <w:trHeight w:val="1104" w:hRule="atLeast"/>
        </w:trPr>
        <w:tc>
          <w:tcPr>
            <w:tcW w:w="2405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Metode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Penelitian</w:t>
            </w:r>
          </w:p>
        </w:tc>
        <w:tc>
          <w:tcPr>
            <w:tcW w:w="553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23" w:val="left" w:leader="none"/>
              </w:tabs>
              <w:spacing w:line="276" w:lineRule="exact" w:before="0" w:after="0"/>
              <w:ind w:left="422" w:right="0" w:hanging="315"/>
              <w:jc w:val="left"/>
              <w:rPr>
                <w:sz w:val="24"/>
              </w:rPr>
            </w:pPr>
            <w:r>
              <w:rPr>
                <w:sz w:val="24"/>
              </w:rPr>
              <w:t>Identifikasi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Bisnis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Perusahaan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3" w:val="left" w:leader="none"/>
              </w:tabs>
              <w:spacing w:line="240" w:lineRule="auto" w:before="0" w:after="0"/>
              <w:ind w:left="422" w:right="0" w:hanging="315"/>
              <w:jc w:val="left"/>
              <w:rPr>
                <w:sz w:val="24"/>
              </w:rPr>
            </w:pPr>
            <w:r>
              <w:rPr>
                <w:sz w:val="24"/>
              </w:rPr>
              <w:t>Analisis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Bisnis 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sedang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berjalan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3" w:val="left" w:leader="none"/>
              </w:tabs>
              <w:spacing w:line="240" w:lineRule="auto" w:before="0" w:after="0"/>
              <w:ind w:left="422" w:right="0" w:hanging="315"/>
              <w:jc w:val="left"/>
              <w:rPr>
                <w:sz w:val="24"/>
              </w:rPr>
            </w:pPr>
            <w:r>
              <w:rPr>
                <w:sz w:val="24"/>
              </w:rPr>
              <w:t>Analisis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dibutuhkan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3" w:val="left" w:leader="none"/>
              </w:tabs>
              <w:spacing w:line="257" w:lineRule="exact" w:before="0" w:after="0"/>
              <w:ind w:left="422" w:right="0" w:hanging="315"/>
              <w:jc w:val="left"/>
              <w:rPr>
                <w:sz w:val="24"/>
              </w:rPr>
            </w:pPr>
            <w:r>
              <w:rPr>
                <w:sz w:val="24"/>
              </w:rPr>
              <w:t>Analisis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Fitur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masing-masing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OSS ERP</w:t>
            </w:r>
          </w:p>
        </w:tc>
      </w:tr>
      <w:tr>
        <w:trPr>
          <w:trHeight w:val="1382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Penelitian</w:t>
            </w:r>
          </w:p>
        </w:tc>
        <w:tc>
          <w:tcPr>
            <w:tcW w:w="5531" w:type="dxa"/>
          </w:tcPr>
          <w:p>
            <w:pPr>
              <w:pStyle w:val="TableParagraph"/>
              <w:spacing w:line="276" w:lineRule="exact"/>
              <w:ind w:left="108" w:right="100"/>
              <w:jc w:val="both"/>
              <w:rPr>
                <w:sz w:val="24"/>
              </w:rPr>
            </w:pPr>
            <w:r>
              <w:rPr>
                <w:sz w:val="24"/>
              </w:rPr>
              <w:t>Berdasarkan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analisis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telah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dilakukan,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maka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dipilih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diterapkan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perusahaan. Aplikasi Odoo dipilih untuk diterapkan 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Toko Emi Grosir dan Eceran dengan alasan sebagai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</w:tc>
      </w:tr>
    </w:tbl>
    <w:p>
      <w:pPr>
        <w:spacing w:after="0" w:line="276" w:lineRule="exact"/>
        <w:jc w:val="both"/>
        <w:rPr>
          <w:sz w:val="24"/>
        </w:rPr>
        <w:sectPr>
          <w:pgSz w:w="11910" w:h="16840"/>
          <w:pgMar w:top="1580" w:bottom="280" w:left="168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5531"/>
      </w:tblGrid>
      <w:tr>
        <w:trPr>
          <w:trHeight w:val="6900" w:hRule="atLeast"/>
        </w:trPr>
        <w:tc>
          <w:tcPr>
            <w:tcW w:w="240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53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23" w:val="left" w:leader="none"/>
              </w:tabs>
              <w:spacing w:line="240" w:lineRule="auto" w:before="0" w:after="0"/>
              <w:ind w:left="422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Berdasarkan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pre-sales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activity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shipping</w:t>
            </w:r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customer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invoice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sz w:val="24"/>
              </w:rPr>
              <w:t>diantara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tiga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dibandingkan,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Odoo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merupakan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 paling efisien.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3" w:val="left" w:leader="none"/>
              </w:tabs>
              <w:spacing w:line="240" w:lineRule="auto" w:before="0" w:after="0"/>
              <w:ind w:left="422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Aplikasi Odoo dapat mengelola proses bisnis </w:t>
            </w:r>
            <w:r>
              <w:rPr>
                <w:i/>
                <w:sz w:val="24"/>
              </w:rPr>
              <w:t>sales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order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processing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ditunjang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fitur-fitur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 lengkap.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3" w:val="left" w:leader="none"/>
              </w:tabs>
              <w:spacing w:line="240" w:lineRule="auto" w:before="0" w:after="0"/>
              <w:ind w:left="422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Untuk pengelolaan manage </w:t>
            </w:r>
            <w:r>
              <w:rPr>
                <w:i/>
                <w:sz w:val="24"/>
              </w:rPr>
              <w:t>inventory </w:t>
            </w:r>
            <w:r>
              <w:rPr>
                <w:sz w:val="24"/>
              </w:rPr>
              <w:t>dan </w:t>
            </w:r>
            <w:r>
              <w:rPr>
                <w:i/>
                <w:sz w:val="24"/>
              </w:rPr>
              <w:t>customer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payment</w:t>
            </w:r>
            <w:r>
              <w:rPr>
                <w:sz w:val="24"/>
              </w:rPr>
              <w:t>, aplikasi Odoo memiliki fitur yang sama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best practices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SAP.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3" w:val="left" w:leader="none"/>
              </w:tabs>
              <w:spacing w:line="240" w:lineRule="auto" w:before="0" w:after="0"/>
              <w:ind w:left="422"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purchase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requisition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Odoo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cukup kompleks sehingga dapat menangani proses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dengan baik.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3" w:val="left" w:leader="none"/>
              </w:tabs>
              <w:spacing w:line="240" w:lineRule="auto" w:before="0" w:after="0"/>
              <w:ind w:left="422" w:right="0" w:hanging="361"/>
              <w:jc w:val="both"/>
              <w:rPr>
                <w:i/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81"/>
                <w:sz w:val="24"/>
              </w:rPr>
              <w:t> </w:t>
            </w:r>
            <w:r>
              <w:rPr>
                <w:i/>
                <w:sz w:val="24"/>
              </w:rPr>
              <w:t>maintain</w:t>
            </w:r>
            <w:r>
              <w:rPr>
                <w:i/>
                <w:spacing w:val="77"/>
                <w:sz w:val="24"/>
              </w:rPr>
              <w:t> </w:t>
            </w:r>
            <w:r>
              <w:rPr>
                <w:i/>
                <w:sz w:val="24"/>
              </w:rPr>
              <w:t>quotations</w:t>
            </w:r>
            <w:r>
              <w:rPr>
                <w:i/>
                <w:spacing w:val="78"/>
                <w:sz w:val="24"/>
              </w:rPr>
              <w:t> </w:t>
            </w:r>
            <w:r>
              <w:rPr>
                <w:i/>
                <w:sz w:val="24"/>
              </w:rPr>
              <w:t>from</w:t>
            </w:r>
            <w:r>
              <w:rPr>
                <w:i/>
                <w:spacing w:val="81"/>
                <w:sz w:val="24"/>
              </w:rPr>
              <w:t> </w:t>
            </w:r>
            <w:r>
              <w:rPr>
                <w:i/>
                <w:sz w:val="24"/>
              </w:rPr>
              <w:t>vendors</w:t>
            </w: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aplikasi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Odoo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memiliki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fitur 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cukup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lengkap.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3" w:val="left" w:leader="none"/>
              </w:tabs>
              <w:spacing w:line="240" w:lineRule="auto" w:before="0" w:after="0"/>
              <w:ind w:left="422" w:right="37" w:hanging="423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10"/>
                <w:sz w:val="24"/>
              </w:rPr>
              <w:t> </w:t>
            </w:r>
            <w:r>
              <w:rPr>
                <w:i/>
                <w:sz w:val="24"/>
              </w:rPr>
              <w:t>purchase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sz w:val="24"/>
              </w:rPr>
              <w:t>order</w:t>
            </w:r>
            <w:r>
              <w:rPr>
                <w:i/>
                <w:spacing w:val="1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8"/>
                <w:sz w:val="24"/>
              </w:rPr>
              <w:t> </w:t>
            </w:r>
            <w:r>
              <w:rPr>
                <w:i/>
                <w:sz w:val="24"/>
              </w:rPr>
              <w:t>payment</w:t>
            </w:r>
            <w:r>
              <w:rPr>
                <w:i/>
                <w:spacing w:val="9"/>
                <w:sz w:val="24"/>
              </w:rPr>
              <w:t> </w:t>
            </w:r>
            <w:r>
              <w:rPr>
                <w:i/>
                <w:sz w:val="24"/>
              </w:rPr>
              <w:t>to</w:t>
            </w:r>
            <w:r>
              <w:rPr>
                <w:i/>
                <w:spacing w:val="12"/>
                <w:sz w:val="24"/>
              </w:rPr>
              <w:t> </w:t>
            </w:r>
            <w:r>
              <w:rPr>
                <w:i/>
                <w:sz w:val="24"/>
              </w:rPr>
              <w:t>vendor</w:t>
            </w:r>
          </w:p>
          <w:p>
            <w:pPr>
              <w:pStyle w:val="TableParagraph"/>
              <w:ind w:left="405" w:right="414"/>
              <w:jc w:val="center"/>
              <w:rPr>
                <w:sz w:val="24"/>
              </w:rPr>
            </w:pPr>
            <w:r>
              <w:rPr>
                <w:sz w:val="24"/>
              </w:rPr>
              <w:t>aplikasi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Odoo dapat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melakukannya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baik.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3" w:val="left" w:leader="none"/>
              </w:tabs>
              <w:spacing w:line="240" w:lineRule="auto" w:before="0" w:after="0"/>
              <w:ind w:left="422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proses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invoice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receipt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Odoo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sangatlah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mumpuni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karena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memiliki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fitur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sama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best practices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SAP.</w:t>
            </w:r>
          </w:p>
          <w:p>
            <w:pPr>
              <w:pStyle w:val="TableParagraph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Pengoperasian OSS ERP ini didukung oleh </w:t>
            </w:r>
            <w:r>
              <w:rPr>
                <w:i/>
                <w:sz w:val="24"/>
              </w:rPr>
              <w:t>hardware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software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memadai.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Perangkat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keras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digunakan adalah Laptop Toshiba Satellite L645,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perangkat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lunak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digunakan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adalah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operasi</w:t>
            </w:r>
          </w:p>
          <w:p>
            <w:pPr>
              <w:pStyle w:val="TableParagraph"/>
              <w:spacing w:line="257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8.1 Pro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32-bit.</w:t>
            </w:r>
          </w:p>
        </w:tc>
      </w:tr>
      <w:tr>
        <w:trPr>
          <w:trHeight w:val="5796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Kesimpulan</w:t>
            </w:r>
          </w:p>
        </w:tc>
        <w:tc>
          <w:tcPr>
            <w:tcW w:w="5531" w:type="dxa"/>
          </w:tcPr>
          <w:p>
            <w:pPr>
              <w:pStyle w:val="TableParagraph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Berdasarkan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penelitian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mengenai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Penerapan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Enterprise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Resource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Planning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(ERP)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Pembelian,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Persediaan,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Penjualan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Toko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Grosir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Eceran,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disimpulkan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sebagai berikut.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23" w:val="left" w:leader="none"/>
              </w:tabs>
              <w:spacing w:line="240" w:lineRule="auto" w:before="0" w:after="0"/>
              <w:ind w:left="422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bisnis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barang,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persedian,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penjualan barang pada Toko Emi Grosir dan Eceran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terkomputerisasi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mampu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mengatasi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permasalahan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muncul,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yaitu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lambatnya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ketersediaan barang 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gudang.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23" w:val="left" w:leader="none"/>
              </w:tabs>
              <w:spacing w:line="240" w:lineRule="auto" w:before="0" w:after="0"/>
              <w:ind w:left="422"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pengujian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penerapan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membuktikan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bahwa proses yang terjadi di Toko Emi Grosir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Eceran menjadi lebih cepat dibandingkan 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manual 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dilakukan sebelumnya.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23" w:val="left" w:leader="none"/>
              </w:tabs>
              <w:spacing w:line="270" w:lineRule="atLeast" w:before="0" w:after="0"/>
              <w:ind w:left="422"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terkomputerisasi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itu,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Toko Emi Grosir dan Eceran dapat menghasilkan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laporan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pembelian,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persediaan,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penjualan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laporan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keuangan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real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time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sehingga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banyak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menghabiskan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biaya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waktu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membuat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laporan-laporan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tersebut.</w:t>
            </w:r>
          </w:p>
        </w:tc>
      </w:tr>
    </w:tbl>
    <w:p>
      <w:pPr>
        <w:spacing w:after="0" w:line="270" w:lineRule="atLeast"/>
        <w:jc w:val="both"/>
        <w:rPr>
          <w:sz w:val="24"/>
        </w:rPr>
        <w:sectPr>
          <w:pgSz w:w="11910" w:h="16840"/>
          <w:pgMar w:top="1580" w:bottom="280" w:left="168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5531"/>
      </w:tblGrid>
      <w:tr>
        <w:trPr>
          <w:trHeight w:val="827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Kelemahan</w:t>
            </w:r>
          </w:p>
        </w:tc>
        <w:tc>
          <w:tcPr>
            <w:tcW w:w="5531" w:type="dxa"/>
          </w:tcPr>
          <w:p>
            <w:pPr>
              <w:pStyle w:val="TableParagraph"/>
              <w:spacing w:line="276" w:lineRule="exact"/>
              <w:ind w:left="108" w:right="9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Beberapa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gambar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jurnal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masih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susah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dibaca,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khususnya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bagian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BPMN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Business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Process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Model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and Notation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proses bisnis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perusahaan.</w:t>
            </w:r>
          </w:p>
        </w:tc>
      </w:tr>
      <w:tr>
        <w:trPr>
          <w:trHeight w:val="1379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Kekuatan</w:t>
            </w:r>
          </w:p>
        </w:tc>
        <w:tc>
          <w:tcPr>
            <w:tcW w:w="5531" w:type="dxa"/>
          </w:tcPr>
          <w:p>
            <w:pPr>
              <w:pStyle w:val="TableParagraph"/>
              <w:spacing w:line="276" w:lineRule="exact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Proses analisis yang dilakukan pada jurnal ini sudah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sangat tepat untuk menentukan OSS ERP yang 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digunakan. Jurnal juga dapat menjelaskan dengan jelas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dan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terperinci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mengenai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kelebihan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kekurangan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ERP yang dipilih (Odoo).</w:t>
            </w:r>
          </w:p>
        </w:tc>
      </w:tr>
    </w:tbl>
    <w:p>
      <w:pPr>
        <w:spacing w:after="0" w:line="276" w:lineRule="exact"/>
        <w:jc w:val="both"/>
        <w:rPr>
          <w:sz w:val="24"/>
        </w:rPr>
        <w:sectPr>
          <w:pgSz w:w="11910" w:h="16840"/>
          <w:pgMar w:top="1580" w:bottom="280" w:left="168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09"/>
        <w:ind w:left="2014"/>
      </w:pPr>
      <w:r>
        <w:rPr/>
        <w:t>DAFTAR</w:t>
      </w:r>
      <w:r>
        <w:rPr>
          <w:spacing w:val="-3"/>
        </w:rPr>
        <w:t> </w:t>
      </w:r>
      <w:r>
        <w:rPr/>
        <w:t>PUSTAKA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line="360" w:lineRule="auto"/>
        <w:ind w:left="588" w:right="120"/>
        <w:jc w:val="both"/>
      </w:pPr>
      <w:r>
        <w:rPr/>
        <w:t>[1]    </w:t>
      </w:r>
      <w:r>
        <w:rPr>
          <w:spacing w:val="1"/>
        </w:rPr>
        <w:t> </w:t>
      </w:r>
      <w:r>
        <w:rPr/>
        <w:t>R. Akbar and J. Juliastrioza, “Penerapan Enterprise Resource Planning</w:t>
      </w:r>
      <w:r>
        <w:rPr>
          <w:spacing w:val="1"/>
        </w:rPr>
        <w:t> </w:t>
      </w:r>
      <w:r>
        <w:rPr/>
        <w:t>(ERP) untuk Sistem Informasi Pembelian, Persedian dan Penjualan Barang pada</w:t>
      </w:r>
      <w:r>
        <w:rPr>
          <w:spacing w:val="1"/>
        </w:rPr>
        <w:t> </w:t>
      </w:r>
      <w:r>
        <w:rPr/>
        <w:t>Toko</w:t>
      </w:r>
      <w:r>
        <w:rPr>
          <w:spacing w:val="-6"/>
        </w:rPr>
        <w:t> </w:t>
      </w:r>
      <w:r>
        <w:rPr/>
        <w:t>EMI</w:t>
      </w:r>
      <w:r>
        <w:rPr>
          <w:spacing w:val="-6"/>
        </w:rPr>
        <w:t> </w:t>
      </w:r>
      <w:r>
        <w:rPr/>
        <w:t>GROSIR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ECERAN,”</w:t>
      </w:r>
      <w:r>
        <w:rPr>
          <w:spacing w:val="-5"/>
        </w:rPr>
        <w:t> </w:t>
      </w:r>
      <w:r>
        <w:rPr>
          <w:i/>
        </w:rPr>
        <w:t>J.</w:t>
      </w:r>
      <w:r>
        <w:rPr>
          <w:i/>
          <w:spacing w:val="-4"/>
        </w:rPr>
        <w:t> </w:t>
      </w:r>
      <w:r>
        <w:rPr>
          <w:i/>
        </w:rPr>
        <w:t>Nas.</w:t>
      </w:r>
      <w:r>
        <w:rPr>
          <w:i/>
          <w:spacing w:val="-5"/>
        </w:rPr>
        <w:t> </w:t>
      </w:r>
      <w:r>
        <w:rPr>
          <w:i/>
        </w:rPr>
        <w:t>Teknol.</w:t>
      </w:r>
      <w:r>
        <w:rPr>
          <w:i/>
          <w:spacing w:val="-6"/>
        </w:rPr>
        <w:t> </w:t>
      </w:r>
      <w:r>
        <w:rPr>
          <w:i/>
        </w:rPr>
        <w:t>dan</w:t>
      </w:r>
      <w:r>
        <w:rPr>
          <w:i/>
          <w:spacing w:val="-5"/>
        </w:rPr>
        <w:t> </w:t>
      </w:r>
      <w:r>
        <w:rPr>
          <w:i/>
        </w:rPr>
        <w:t>Sist.</w:t>
      </w:r>
      <w:r>
        <w:rPr>
          <w:i/>
          <w:spacing w:val="-5"/>
        </w:rPr>
        <w:t> </w:t>
      </w:r>
      <w:r>
        <w:rPr>
          <w:i/>
        </w:rPr>
        <w:t>Inf.</w:t>
      </w:r>
      <w:r>
        <w:rPr/>
        <w:t>,</w:t>
      </w:r>
      <w:r>
        <w:rPr>
          <w:spacing w:val="-6"/>
        </w:rPr>
        <w:t> </w:t>
      </w:r>
      <w:r>
        <w:rPr/>
        <w:t>vol.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no.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pp.</w:t>
      </w:r>
      <w:r>
        <w:rPr>
          <w:spacing w:val="-58"/>
        </w:rPr>
        <w:t> </w:t>
      </w:r>
      <w:r>
        <w:rPr/>
        <w:t>7–17,</w:t>
      </w:r>
      <w:r>
        <w:rPr>
          <w:spacing w:val="-1"/>
        </w:rPr>
        <w:t> </w:t>
      </w:r>
      <w:r>
        <w:rPr/>
        <w:t>2015, doi:</w:t>
      </w:r>
      <w:r>
        <w:rPr>
          <w:spacing w:val="1"/>
        </w:rPr>
        <w:t> </w:t>
      </w:r>
      <w:r>
        <w:rPr/>
        <w:t>https://doi.org/10.25077/teknosi.v1i1.2015.7.</w:t>
      </w:r>
    </w:p>
    <w:sectPr>
      <w:pgSz w:w="11910" w:h="16840"/>
      <w:pgMar w:top="158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5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6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7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4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99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00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5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6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7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4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99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00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22" w:hanging="31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30" w:hanging="31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40" w:hanging="31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50" w:hanging="31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60" w:hanging="31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70" w:hanging="31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480" w:hanging="31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990" w:hanging="31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00" w:hanging="315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2" w:hanging="31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30" w:hanging="31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40" w:hanging="31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50" w:hanging="31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60" w:hanging="31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70" w:hanging="31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480" w:hanging="31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990" w:hanging="31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00" w:hanging="315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2019" w:right="1551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422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Teguh</dc:creator>
  <dcterms:created xsi:type="dcterms:W3CDTF">2021-09-07T14:01:03Z</dcterms:created>
  <dcterms:modified xsi:type="dcterms:W3CDTF">2021-09-07T14:01:03Z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2021-09-07T00:00:00Z</vt:filetime>
  </property>
</Properties>
</file>