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3CB32B">
      <w:pPr>
        <w:pStyle w:val="5"/>
      </w:pPr>
      <w:r>
        <w:pict>
          <v:rect id="_x0000_s1035" o:spid="_x0000_s1035" o:spt="1" style="position:absolute;left:0pt;margin-left:-9.85pt;margin-top:272.25pt;height:69.6pt;width:476.65pt;z-index:251660288;mso-width-relative:page;mso-height-relative:page;" fillcolor="#FFFFFF" filled="t" stroked="f" coordsize="21600,21600">
            <v:path/>
            <v:fill on="t" color2="#FFFFFF" focussize="0,0"/>
            <v:stroke on="f"/>
            <v:imagedata o:title=""/>
            <o:lock v:ext="edit" aspectratio="f"/>
            <v:textbox>
              <w:txbxContent>
                <w:p w14:paraId="5C780062">
                  <w:pPr>
                    <w:pStyle w:val="11"/>
                    <w:ind w:left="0" w:leftChars="0" w:right="0" w:rightChars="0" w:firstLine="0" w:firstLineChars="0"/>
                    <w:jc w:val="center"/>
                    <w:rPr>
                      <w:rFonts w:hint="default"/>
                      <w:color w:val="5590CC"/>
                      <w:sz w:val="62"/>
                      <w:szCs w:val="62"/>
                    </w:rPr>
                  </w:pPr>
                  <w:bookmarkStart w:id="0" w:name="_Title#3910760528"/>
                  <w:r>
                    <w:rPr>
                      <w:rFonts w:hint="default"/>
                      <w:color w:val="5590CC"/>
                      <w:sz w:val="62"/>
                      <w:szCs w:val="62"/>
                      <w:lang w:val="en-US"/>
                    </w:rPr>
                    <w:t>Report On ElectroNysd Web App</w:t>
                  </w:r>
                  <w:bookmarkEnd w:id="0"/>
                </w:p>
              </w:txbxContent>
            </v:textbox>
          </v:rect>
        </w:pict>
      </w:r>
      <w:r>
        <w:pict>
          <v:shape id="_x0000_s1034" o:spid="_x0000_s1034" o:spt="202" type="#_x0000_t202" style="position:absolute;left:0pt;margin-top:440.85pt;height:31.5pt;width:444.8pt;mso-position-horizontal:center;z-index:251662336;mso-width-relative:page;mso-height-relative:page;" fillcolor="#FFFFFF" filled="f" stroked="f" coordsize="21600,21600">
            <v:path/>
            <v:fill on="f" color2="#FFFFFF" o:opacity2="65536f" focussize="0,0"/>
            <v:stroke on="f"/>
            <v:imagedata o:title=""/>
            <o:lock v:ext="edit" grouping="f" rotation="f" text="f" aspectratio="f"/>
            <v:textbox>
              <w:txbxContent>
                <w:p w14:paraId="29A74B1F">
                  <w:pPr>
                    <w:ind w:left="0" w:leftChars="0" w:right="0" w:rightChars="0" w:firstLine="0" w:firstLineChars="0"/>
                    <w:jc w:val="center"/>
                    <w:rPr>
                      <w:rFonts w:hint="default"/>
                      <w:color w:val="5590CC"/>
                      <w:sz w:val="28"/>
                      <w:szCs w:val="36"/>
                      <w:lang w:val="en-US"/>
                    </w:rPr>
                  </w:pPr>
                  <w:r>
                    <w:rPr>
                      <w:rFonts w:hint="default"/>
                      <w:color w:val="5590CC"/>
                      <w:sz w:val="28"/>
                      <w:szCs w:val="36"/>
                      <w:lang w:val="en-US"/>
                    </w:rPr>
                    <w:t>ELECTRONYSD (GROUP 11)</w:t>
                  </w:r>
                </w:p>
              </w:txbxContent>
            </v:textbox>
          </v:shape>
        </w:pict>
      </w:r>
      <w:r>
        <w:pict>
          <v:rect id="_x0000_s1036" o:spid="_x0000_s1036" o:spt="1" style="position:absolute;left:0pt;margin-top:360.2pt;height:62.3pt;width:444.85pt;mso-position-horizontal:center;mso-position-horizontal-relative:page;z-index:251661312;mso-width-relative:page;mso-height-relative:page;" stroked="f" coordsize="21600,21600">
            <v:path/>
            <v:fill focussize="0,0"/>
            <v:stroke on="f"/>
            <v:imagedata o:title=""/>
            <o:lock v:ext="edit" grouping="f" rotation="f" text="f" aspectratio="f"/>
            <v:textbox>
              <w:txbxContent>
                <w:p w14:paraId="168FC2AF">
                  <w:pPr>
                    <w:ind w:left="0" w:leftChars="0" w:right="0" w:rightChars="0" w:firstLine="0" w:firstLineChars="0"/>
                    <w:jc w:val="center"/>
                    <w:rPr>
                      <w:rFonts w:hint="default"/>
                      <w:color w:val="808080"/>
                      <w:sz w:val="24"/>
                      <w:szCs w:val="36"/>
                      <w:lang w:val="en-US"/>
                    </w:rPr>
                  </w:pPr>
                  <w:r>
                    <w:rPr>
                      <w:rFonts w:hint="default"/>
                      <w:color w:val="808080"/>
                      <w:sz w:val="24"/>
                      <w:szCs w:val="36"/>
                      <w:lang w:val="en-US"/>
                    </w:rPr>
                    <w:t>A Group Of ICT University Student With Aim Of Building a  E-Commerce &amp; Learning Web app Especially For Youths Interested In Self Improving Their Skill In Robotics, Electronics And In IOT.</w:t>
                  </w:r>
                </w:p>
              </w:txbxContent>
            </v:textbox>
          </v:rect>
        </w:pict>
      </w:r>
      <w:r>
        <w:pict>
          <v:rect id="_x0000_s1037" o:spid="_x0000_s1037" o:spt="1" style="position:absolute;left:0pt;margin-left:-428.65pt;margin-top:0.75pt;height:208.8pt;width:428.55pt;mso-position-horizontal-relative:char;mso-position-vertical-relative:line;z-index:251659264;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14:paraId="16E575C8">
                  <w:pPr>
                    <w:jc w:val="left"/>
                    <w:rPr>
                      <w:rFonts w:hint="default" w:eastAsia="Times New Roman"/>
                      <w:b/>
                      <w:color w:val="1F497D"/>
                      <w:spacing w:val="60"/>
                      <w:sz w:val="56"/>
                      <w:szCs w:val="56"/>
                    </w:rPr>
                  </w:pPr>
                  <w:bookmarkStart w:id="1" w:name="_Company#582980264"/>
                  <w:r>
                    <w:rPr>
                      <w:rFonts w:hint="default" w:ascii="Calibri" w:hAnsi="Calibri" w:eastAsia="SimSun"/>
                      <w:color w:val="FFFFFF"/>
                      <w:kern w:val="2"/>
                      <w:sz w:val="56"/>
                      <w:szCs w:val="56"/>
                      <w:lang w:val="en-US" w:eastAsia="zh-CN"/>
                    </w:rPr>
                    <w:t xml:space="preserve">ELECTRONYSD               </w:t>
                  </w:r>
                  <w:r>
                    <w:rPr>
                      <w:rFonts w:hint="default" w:eastAsia="Times New Roman"/>
                      <w:b/>
                      <w:color w:val="1F497D"/>
                      <w:spacing w:val="60"/>
                      <w:sz w:val="56"/>
                      <w:szCs w:val="56"/>
                    </w:rPr>
                    <w:drawing>
                      <wp:inline distT="0" distB="0" distL="114300" distR="114300">
                        <wp:extent cx="1543685" cy="1393825"/>
                        <wp:effectExtent l="0" t="0" r="5715" b="3175"/>
                        <wp:docPr id="1" name="Picture 1" descr="LOGO NY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NYSD"/>
                                <pic:cNvPicPr>
                                  <a:picLocks noChangeAspect="1"/>
                                </pic:cNvPicPr>
                              </pic:nvPicPr>
                              <pic:blipFill>
                                <a:blip r:embed="rId6"/>
                                <a:stretch>
                                  <a:fillRect/>
                                </a:stretch>
                              </pic:blipFill>
                              <pic:spPr>
                                <a:xfrm>
                                  <a:off x="0" y="0"/>
                                  <a:ext cx="1543685" cy="1393825"/>
                                </a:xfrm>
                                <a:prstGeom prst="rect">
                                  <a:avLst/>
                                </a:prstGeom>
                                <a:effectLst>
                                  <a:innerShdw blurRad="63500" dist="50800" dir="7980000">
                                    <a:schemeClr val="tx1">
                                      <a:lumMod val="95000"/>
                                      <a:lumOff val="5000"/>
                                      <a:alpha val="50000"/>
                                    </a:schemeClr>
                                  </a:innerShdw>
                                </a:effectLst>
                                <a:scene3d>
                                  <a:camera prst="orthographicFront"/>
                                  <a:lightRig rig="sunset" dir="t">
                                    <a:rot lat="0" lon="0" rev="0"/>
                                  </a:lightRig>
                                </a:scene3d>
                                <a:sp3d prstMaterial="metal"/>
                              </pic:spPr>
                            </pic:pic>
                          </a:graphicData>
                        </a:graphic>
                      </wp:inline>
                    </w:drawing>
                  </w:r>
                </w:p>
                <w:bookmarkEnd w:id="1"/>
                <w:p w14:paraId="0E965B90">
                  <w:pPr>
                    <w:pStyle w:val="14"/>
                    <w:rPr>
                      <w:rFonts w:hint="eastAsia" w:eastAsia="SimSun"/>
                      <w:lang w:val="en-US" w:eastAsia="zh-CN"/>
                    </w:rPr>
                  </w:pPr>
                </w:p>
              </w:txbxContent>
            </v:textbox>
          </v:rect>
        </w:pict>
      </w:r>
    </w:p>
    <w:p w14:paraId="0A0923CC">
      <w:pPr>
        <w:jc w:val="both"/>
        <w:rPr>
          <w:b w:val="0"/>
          <w:bCs w:val="0"/>
          <w:sz w:val="56"/>
          <w:szCs w:val="56"/>
          <w:u w:val="none"/>
        </w:rPr>
        <w:sectPr>
          <w:pgSz w:w="12240" w:h="15840"/>
          <w:pgMar w:top="1440" w:right="1440" w:bottom="1440" w:left="1440" w:header="720" w:footer="720" w:gutter="0"/>
          <w:cols w:space="720" w:num="1"/>
          <w:docGrid w:linePitch="360" w:charSpace="0"/>
        </w:sectPr>
      </w:pPr>
    </w:p>
    <w:p w14:paraId="54700792">
      <w:pPr>
        <w:ind w:firstLine="1981" w:firstLineChars="550"/>
        <w:jc w:val="both"/>
        <w:rPr>
          <w:rFonts w:hint="default"/>
          <w:b/>
          <w:bCs/>
          <w:sz w:val="36"/>
          <w:szCs w:val="36"/>
          <w:u w:val="single"/>
          <w:lang w:val="en-US"/>
          <w14:textFill>
            <w14:gradFill>
              <w14:gsLst>
                <w14:gs w14:pos="0">
                  <w14:srgbClr w14:val="012D86"/>
                </w14:gs>
                <w14:gs w14:pos="100000">
                  <w14:srgbClr w14:val="0E2557"/>
                </w14:gs>
              </w14:gsLst>
              <w14:lin w14:scaled="0"/>
            </w14:gradFill>
          </w14:textFill>
        </w:rPr>
      </w:pPr>
      <w:r>
        <w:rPr>
          <w:rFonts w:hint="default"/>
          <w:b/>
          <w:bCs/>
          <w:sz w:val="36"/>
          <w:szCs w:val="36"/>
          <w:u w:val="single"/>
          <w:lang w:val="en-US"/>
          <w14:textFill>
            <w14:gradFill>
              <w14:gsLst>
                <w14:gs w14:pos="0">
                  <w14:srgbClr w14:val="012D86"/>
                </w14:gs>
                <w14:gs w14:pos="100000">
                  <w14:srgbClr w14:val="0E2557"/>
                </w14:gs>
              </w14:gsLst>
              <w14:lin w14:scaled="0"/>
            </w14:gradFill>
          </w14:textFill>
        </w:rPr>
        <w:t>AUTHORS AND PATICIPATION PERCENTAGE</w:t>
      </w:r>
    </w:p>
    <w:p w14:paraId="48073B65">
      <w:pPr>
        <w:ind w:firstLine="1981" w:firstLineChars="550"/>
        <w:jc w:val="both"/>
        <w:rPr>
          <w:rFonts w:hint="default"/>
          <w:b/>
          <w:bCs/>
          <w:sz w:val="36"/>
          <w:szCs w:val="36"/>
          <w:u w:val="single"/>
          <w:lang w:val="en-US"/>
          <w14:textFill>
            <w14:gradFill>
              <w14:gsLst>
                <w14:gs w14:pos="0">
                  <w14:srgbClr w14:val="012D86"/>
                </w14:gs>
                <w14:gs w14:pos="100000">
                  <w14:srgbClr w14:val="0E2557"/>
                </w14:gs>
              </w14:gsLst>
              <w14:lin w14:scaled="0"/>
            </w14:gradFill>
          </w14:textFill>
        </w:rPr>
      </w:pPr>
    </w:p>
    <w:p w14:paraId="6BDE8844">
      <w:pPr>
        <w:numPr>
          <w:ilvl w:val="0"/>
          <w:numId w:val="1"/>
        </w:numPr>
        <w:ind w:left="425" w:leftChars="0" w:hanging="425" w:firstLineChars="0"/>
        <w:jc w:val="both"/>
        <w:rPr>
          <w:rFonts w:hint="default"/>
          <w:b w:val="0"/>
          <w:bCs w:val="0"/>
          <w:sz w:val="40"/>
          <w:szCs w:val="40"/>
          <w:u w:val="none"/>
          <w:lang w:val="en-US"/>
        </w:rPr>
      </w:pPr>
      <w:r>
        <w:rPr>
          <w:rFonts w:hint="default"/>
          <w:b w:val="0"/>
          <w:bCs w:val="0"/>
          <w:sz w:val="40"/>
          <w:szCs w:val="40"/>
          <w:u w:val="none"/>
          <w:lang w:val="en-US"/>
        </w:rPr>
        <w:t xml:space="preserve">Noumbissi Yamdjeuson Stanley Derek(CEO): </w:t>
      </w:r>
      <w:r>
        <w:rPr>
          <w:rFonts w:hint="default"/>
          <w:b w:val="0"/>
          <w:bCs w:val="0"/>
          <w:color w:val="0000FF"/>
          <w:sz w:val="40"/>
          <w:szCs w:val="40"/>
          <w:u w:val="none"/>
          <w:lang w:val="en-US"/>
        </w:rPr>
        <w:t>50%</w:t>
      </w:r>
    </w:p>
    <w:p w14:paraId="22387374">
      <w:pPr>
        <w:numPr>
          <w:ilvl w:val="0"/>
          <w:numId w:val="1"/>
        </w:numPr>
        <w:ind w:left="425" w:leftChars="0" w:hanging="425" w:firstLineChars="0"/>
        <w:jc w:val="both"/>
        <w:rPr>
          <w:rFonts w:hint="default"/>
          <w:b w:val="0"/>
          <w:bCs w:val="0"/>
          <w:sz w:val="40"/>
          <w:szCs w:val="40"/>
          <w:u w:val="none"/>
          <w:lang w:val="en-US"/>
        </w:rPr>
      </w:pPr>
      <w:r>
        <w:rPr>
          <w:rFonts w:hint="default"/>
          <w:b w:val="0"/>
          <w:bCs w:val="0"/>
          <w:sz w:val="40"/>
          <w:szCs w:val="40"/>
          <w:u w:val="none"/>
          <w:lang w:val="en-US"/>
        </w:rPr>
        <w:t xml:space="preserve">Njobe Loveline Nkeni(Assistant) ICTU20234424: </w:t>
      </w:r>
      <w:r>
        <w:rPr>
          <w:rFonts w:hint="default"/>
          <w:b w:val="0"/>
          <w:bCs w:val="0"/>
          <w:color w:val="0000FF"/>
          <w:sz w:val="40"/>
          <w:szCs w:val="40"/>
          <w:u w:val="none"/>
          <w:lang w:val="en-US"/>
        </w:rPr>
        <w:t>15%</w:t>
      </w:r>
    </w:p>
    <w:p w14:paraId="01D2BC72">
      <w:pPr>
        <w:numPr>
          <w:ilvl w:val="0"/>
          <w:numId w:val="1"/>
        </w:numPr>
        <w:ind w:left="425" w:leftChars="0" w:hanging="425" w:firstLineChars="0"/>
        <w:jc w:val="both"/>
        <w:rPr>
          <w:rFonts w:hint="default" w:ascii="Calibri" w:hAnsi="Calibri" w:cs="Calibri"/>
          <w:b w:val="0"/>
          <w:bCs w:val="0"/>
          <w:sz w:val="36"/>
          <w:szCs w:val="36"/>
          <w:u w:val="none"/>
          <w:lang w:val="en-US"/>
        </w:rPr>
      </w:pPr>
      <w:r>
        <w:rPr>
          <w:rFonts w:hint="default" w:ascii="Calibri" w:hAnsi="Calibri" w:eastAsia="SimSun" w:cs="Calibri"/>
          <w:b w:val="0"/>
          <w:bCs w:val="0"/>
          <w:i w:val="0"/>
          <w:iCs w:val="0"/>
          <w:caps w:val="0"/>
          <w:color w:val="000000"/>
          <w:spacing w:val="0"/>
          <w:sz w:val="36"/>
          <w:szCs w:val="36"/>
        </w:rPr>
        <w:t>Njah Hurbert Nformbe</w:t>
      </w:r>
      <w:r>
        <w:rPr>
          <w:rFonts w:hint="default" w:ascii="Calibri" w:hAnsi="Calibri" w:eastAsia="SimSun" w:cs="Calibri"/>
          <w:b w:val="0"/>
          <w:bCs w:val="0"/>
          <w:i w:val="0"/>
          <w:iCs w:val="0"/>
          <w:caps w:val="0"/>
          <w:color w:val="000000"/>
          <w:spacing w:val="0"/>
          <w:sz w:val="36"/>
          <w:szCs w:val="36"/>
          <w:lang w:val="en-US"/>
        </w:rPr>
        <w:t xml:space="preserve">  </w:t>
      </w:r>
      <w:bookmarkStart w:id="2" w:name="_GoBack"/>
      <w:bookmarkEnd w:id="2"/>
      <w:r>
        <w:rPr>
          <w:rFonts w:hint="default" w:ascii="Calibri" w:hAnsi="Calibri" w:eastAsia="SimSun" w:cs="Calibri"/>
          <w:b w:val="0"/>
          <w:bCs w:val="0"/>
          <w:i w:val="0"/>
          <w:iCs w:val="0"/>
          <w:caps w:val="0"/>
          <w:color w:val="000000"/>
          <w:spacing w:val="0"/>
          <w:sz w:val="36"/>
          <w:szCs w:val="36"/>
          <w:lang w:val="en-US"/>
        </w:rPr>
        <w:t xml:space="preserve">                       : </w:t>
      </w:r>
      <w:r>
        <w:rPr>
          <w:rFonts w:hint="default" w:ascii="Calibri" w:hAnsi="Calibri" w:eastAsia="SimSun" w:cs="Calibri"/>
          <w:b w:val="0"/>
          <w:bCs w:val="0"/>
          <w:i w:val="0"/>
          <w:iCs w:val="0"/>
          <w:caps w:val="0"/>
          <w:color w:val="0728EF"/>
          <w:spacing w:val="0"/>
          <w:sz w:val="36"/>
          <w:szCs w:val="36"/>
          <w:lang w:val="en-US"/>
        </w:rPr>
        <w:t>10%</w:t>
      </w:r>
    </w:p>
    <w:p w14:paraId="686C0174">
      <w:pPr>
        <w:numPr>
          <w:ilvl w:val="0"/>
          <w:numId w:val="1"/>
        </w:numPr>
        <w:ind w:left="425" w:leftChars="0" w:hanging="425" w:firstLineChars="0"/>
        <w:jc w:val="both"/>
        <w:rPr>
          <w:rFonts w:hint="default"/>
          <w:b w:val="0"/>
          <w:bCs w:val="0"/>
          <w:sz w:val="40"/>
          <w:szCs w:val="40"/>
          <w:u w:val="none"/>
          <w:lang w:val="en-US"/>
        </w:rPr>
      </w:pPr>
      <w:r>
        <w:rPr>
          <w:rFonts w:hint="default"/>
          <w:b w:val="0"/>
          <w:bCs w:val="0"/>
          <w:sz w:val="40"/>
          <w:szCs w:val="40"/>
          <w:u w:val="none"/>
          <w:lang w:val="en-US"/>
        </w:rPr>
        <w:t>Mike Juan Victor ICTU20233888:</w:t>
      </w:r>
      <w:r>
        <w:rPr>
          <w:rFonts w:hint="default"/>
          <w:b w:val="0"/>
          <w:bCs w:val="0"/>
          <w:color w:val="0000FF"/>
          <w:sz w:val="40"/>
          <w:szCs w:val="40"/>
          <w:u w:val="none"/>
          <w:lang w:val="en-US"/>
        </w:rPr>
        <w:t xml:space="preserve"> 8%</w:t>
      </w:r>
    </w:p>
    <w:p w14:paraId="53D83E91">
      <w:pPr>
        <w:numPr>
          <w:ilvl w:val="0"/>
          <w:numId w:val="1"/>
        </w:numPr>
        <w:ind w:left="425" w:leftChars="0" w:hanging="425" w:firstLineChars="0"/>
        <w:jc w:val="both"/>
        <w:rPr>
          <w:rFonts w:hint="default"/>
          <w:b w:val="0"/>
          <w:bCs w:val="0"/>
          <w:sz w:val="40"/>
          <w:szCs w:val="40"/>
          <w:u w:val="none"/>
          <w:lang w:val="en-US"/>
        </w:rPr>
      </w:pPr>
      <w:r>
        <w:rPr>
          <w:rFonts w:hint="default"/>
          <w:b w:val="0"/>
          <w:bCs w:val="0"/>
          <w:sz w:val="40"/>
          <w:szCs w:val="40"/>
          <w:u w:val="none"/>
          <w:lang w:val="en-US"/>
        </w:rPr>
        <w:t xml:space="preserve">Andela Armel Roland ICTU20234208: </w:t>
      </w:r>
      <w:r>
        <w:rPr>
          <w:rFonts w:hint="default"/>
          <w:b w:val="0"/>
          <w:bCs w:val="0"/>
          <w:color w:val="0000FF"/>
          <w:sz w:val="40"/>
          <w:szCs w:val="40"/>
          <w:u w:val="none"/>
          <w:lang w:val="en-US"/>
        </w:rPr>
        <w:t>7%</w:t>
      </w:r>
    </w:p>
    <w:p w14:paraId="5B6EC94F">
      <w:pPr>
        <w:numPr>
          <w:ilvl w:val="0"/>
          <w:numId w:val="1"/>
        </w:numPr>
        <w:ind w:left="425" w:leftChars="0" w:hanging="425" w:firstLineChars="0"/>
        <w:jc w:val="both"/>
        <w:rPr>
          <w:rFonts w:hint="default"/>
          <w:b w:val="0"/>
          <w:bCs w:val="0"/>
          <w:sz w:val="40"/>
          <w:szCs w:val="40"/>
          <w:u w:val="none"/>
          <w:lang w:val="en-US"/>
        </w:rPr>
      </w:pPr>
      <w:r>
        <w:rPr>
          <w:rFonts w:hint="default"/>
          <w:b w:val="0"/>
          <w:bCs w:val="0"/>
          <w:sz w:val="40"/>
          <w:szCs w:val="40"/>
          <w:u w:val="none"/>
          <w:lang w:val="en-US"/>
        </w:rPr>
        <w:t xml:space="preserve">Kayo Wayou Ange Morel ICTU20234490: </w:t>
      </w:r>
      <w:r>
        <w:rPr>
          <w:rFonts w:hint="default"/>
          <w:b w:val="0"/>
          <w:bCs w:val="0"/>
          <w:color w:val="0000FF"/>
          <w:sz w:val="40"/>
          <w:szCs w:val="40"/>
          <w:u w:val="none"/>
          <w:lang w:val="en-US"/>
        </w:rPr>
        <w:t>5%</w:t>
      </w:r>
    </w:p>
    <w:p w14:paraId="6E4ABAE9">
      <w:pPr>
        <w:numPr>
          <w:ilvl w:val="0"/>
          <w:numId w:val="1"/>
        </w:numPr>
        <w:ind w:left="425" w:leftChars="0" w:hanging="425" w:firstLineChars="0"/>
        <w:jc w:val="both"/>
        <w:rPr>
          <w:rFonts w:hint="default"/>
          <w:b w:val="0"/>
          <w:bCs w:val="0"/>
          <w:sz w:val="40"/>
          <w:szCs w:val="40"/>
          <w:u w:val="none"/>
          <w:lang w:val="en-US"/>
        </w:rPr>
      </w:pPr>
      <w:r>
        <w:rPr>
          <w:rFonts w:hint="default"/>
          <w:b w:val="0"/>
          <w:bCs w:val="0"/>
          <w:sz w:val="40"/>
          <w:szCs w:val="40"/>
          <w:u w:val="none"/>
          <w:lang w:val="en-US"/>
        </w:rPr>
        <w:t xml:space="preserve">Ngomo A Koung Justin Isaac  ICTU20234004: </w:t>
      </w:r>
      <w:r>
        <w:rPr>
          <w:rFonts w:hint="default"/>
          <w:b w:val="0"/>
          <w:bCs w:val="0"/>
          <w:color w:val="0000FF"/>
          <w:sz w:val="40"/>
          <w:szCs w:val="40"/>
          <w:u w:val="none"/>
          <w:lang w:val="en-US"/>
        </w:rPr>
        <w:t>5%</w:t>
      </w:r>
    </w:p>
    <w:p w14:paraId="7FE1C289">
      <w:pPr>
        <w:ind w:firstLine="3082" w:firstLineChars="550"/>
        <w:jc w:val="both"/>
        <w:rPr>
          <w:rFonts w:hint="default"/>
          <w:b/>
          <w:bCs/>
          <w:sz w:val="56"/>
          <w:szCs w:val="56"/>
          <w:u w:val="single"/>
          <w:lang w:val="en-US"/>
        </w:rPr>
      </w:pPr>
    </w:p>
    <w:p w14:paraId="02156A31">
      <w:pPr>
        <w:ind w:firstLine="3082" w:firstLineChars="550"/>
        <w:jc w:val="both"/>
        <w:rPr>
          <w:rFonts w:hint="default"/>
          <w:b/>
          <w:bCs/>
          <w:sz w:val="56"/>
          <w:szCs w:val="56"/>
          <w:u w:val="single"/>
          <w:lang w:val="en-US"/>
        </w:rPr>
      </w:pPr>
    </w:p>
    <w:p w14:paraId="5058E388">
      <w:pPr>
        <w:jc w:val="center"/>
        <w:rPr>
          <w:b/>
          <w:bCs/>
          <w:sz w:val="56"/>
          <w:szCs w:val="56"/>
          <w:u w:val="single"/>
        </w:rPr>
      </w:pPr>
    </w:p>
    <w:p w14:paraId="5D82783A">
      <w:pPr>
        <w:jc w:val="center"/>
        <w:rPr>
          <w:b/>
          <w:bCs/>
          <w:sz w:val="56"/>
          <w:szCs w:val="56"/>
          <w:u w:val="single"/>
        </w:rPr>
      </w:pPr>
    </w:p>
    <w:p w14:paraId="664EB4CD">
      <w:pPr>
        <w:jc w:val="center"/>
        <w:rPr>
          <w:b/>
          <w:bCs/>
          <w:sz w:val="56"/>
          <w:szCs w:val="56"/>
          <w:u w:val="single"/>
        </w:rPr>
      </w:pPr>
    </w:p>
    <w:p w14:paraId="33292B5E">
      <w:pPr>
        <w:jc w:val="center"/>
        <w:rPr>
          <w:b/>
          <w:bCs/>
          <w:sz w:val="56"/>
          <w:szCs w:val="56"/>
          <w:u w:val="single"/>
        </w:rPr>
      </w:pPr>
    </w:p>
    <w:p w14:paraId="6EB4420B">
      <w:pPr>
        <w:jc w:val="center"/>
        <w:rPr>
          <w:b/>
          <w:bCs/>
          <w:sz w:val="56"/>
          <w:szCs w:val="56"/>
          <w:u w:val="single"/>
        </w:rPr>
      </w:pPr>
    </w:p>
    <w:p w14:paraId="75CDBE7F">
      <w:pPr>
        <w:jc w:val="center"/>
        <w:rPr>
          <w:b/>
          <w:bCs/>
          <w:sz w:val="56"/>
          <w:szCs w:val="56"/>
          <w:u w:val="single"/>
        </w:rPr>
      </w:pPr>
    </w:p>
    <w:p w14:paraId="12108C36">
      <w:pPr>
        <w:jc w:val="center"/>
        <w:rPr>
          <w:b/>
          <w:bCs/>
          <w:sz w:val="56"/>
          <w:szCs w:val="56"/>
          <w:u w:val="single"/>
        </w:rPr>
      </w:pPr>
    </w:p>
    <w:p w14:paraId="17EABD59">
      <w:pPr>
        <w:jc w:val="center"/>
        <w:rPr>
          <w:b/>
          <w:bCs/>
          <w:sz w:val="56"/>
          <w:szCs w:val="56"/>
          <w:u w:val="single"/>
        </w:rPr>
      </w:pPr>
    </w:p>
    <w:p w14:paraId="2A480A46">
      <w:pPr>
        <w:jc w:val="center"/>
        <w:rPr>
          <w:b/>
          <w:bCs/>
          <w:sz w:val="56"/>
          <w:szCs w:val="56"/>
          <w:u w:val="single"/>
        </w:rPr>
      </w:pPr>
    </w:p>
    <w:p w14:paraId="5598E8F2">
      <w:pPr>
        <w:jc w:val="center"/>
        <w:rPr>
          <w:b/>
          <w:bCs/>
          <w:sz w:val="56"/>
          <w:szCs w:val="56"/>
          <w:u w:val="single"/>
        </w:rPr>
      </w:pPr>
    </w:p>
    <w:p w14:paraId="576AB3F2">
      <w:pPr>
        <w:jc w:val="center"/>
        <w:rPr>
          <w:b/>
          <w:bCs/>
          <w:sz w:val="56"/>
          <w:szCs w:val="56"/>
          <w:u w:val="single"/>
        </w:rPr>
      </w:pPr>
    </w:p>
    <w:p w14:paraId="570A0F85">
      <w:pPr>
        <w:jc w:val="center"/>
        <w:rPr>
          <w:b/>
          <w:bCs/>
          <w:sz w:val="56"/>
          <w:szCs w:val="56"/>
          <w:u w:val="single"/>
        </w:rPr>
      </w:pPr>
    </w:p>
    <w:p w14:paraId="26D929C8">
      <w:pPr>
        <w:jc w:val="center"/>
        <w:rPr>
          <w:b/>
          <w:bCs/>
          <w:sz w:val="56"/>
          <w:szCs w:val="56"/>
          <w:u w:val="single"/>
        </w:rPr>
      </w:pPr>
    </w:p>
    <w:p w14:paraId="48FDEBFF">
      <w:pPr>
        <w:jc w:val="center"/>
        <w:rPr>
          <w:b/>
          <w:bCs/>
          <w:sz w:val="56"/>
          <w:szCs w:val="56"/>
          <w:u w:val="single"/>
        </w:rPr>
      </w:pPr>
      <w:r>
        <w:rPr>
          <w:b/>
          <w:bCs/>
          <w:sz w:val="56"/>
          <w:szCs w:val="56"/>
          <w:u w:val="single"/>
        </w:rPr>
        <w:t>Website Report for ELECTRONYSD</w:t>
      </w:r>
    </w:p>
    <w:p w14:paraId="50537ED6">
      <w:pPr>
        <w:rPr>
          <w:b/>
          <w:bCs/>
          <w:sz w:val="40"/>
          <w:szCs w:val="40"/>
          <w:u w:val="single"/>
        </w:rPr>
      </w:pPr>
      <w:r>
        <w:rPr>
          <w:b/>
          <w:bCs/>
          <w:sz w:val="40"/>
          <w:szCs w:val="40"/>
          <w:u w:val="single"/>
        </w:rPr>
        <w:t>Introduction</w:t>
      </w:r>
    </w:p>
    <w:p w14:paraId="2E35B27B">
      <w:pPr>
        <w:rPr>
          <w:sz w:val="28"/>
          <w:szCs w:val="28"/>
        </w:rPr>
      </w:pPr>
      <w:r>
        <w:rPr>
          <w:sz w:val="28"/>
          <w:szCs w:val="28"/>
        </w:rPr>
        <w:t>This report details the features and functionality of our business website, which specializes in selling electronic goods, including motors, cameras, and other related products. The website is designed to provide users with a seamless shopping experience, offering essential pages for navigation and user interaction.</w:t>
      </w:r>
    </w:p>
    <w:p w14:paraId="5D0CF13F">
      <w:pPr>
        <w:rPr>
          <w:b/>
          <w:bCs/>
          <w:sz w:val="40"/>
          <w:szCs w:val="40"/>
          <w:u w:val="single"/>
        </w:rPr>
      </w:pPr>
      <w:r>
        <w:rPr>
          <w:b/>
          <w:bCs/>
          <w:sz w:val="40"/>
          <w:szCs w:val="40"/>
          <w:u w:val="single"/>
        </w:rPr>
        <w:t>Website Overview</w:t>
      </w:r>
    </w:p>
    <w:p w14:paraId="548FF28D">
      <w:pPr>
        <w:rPr>
          <w:sz w:val="28"/>
          <w:szCs w:val="28"/>
        </w:rPr>
      </w:pPr>
      <w:r>
        <w:rPr>
          <w:sz w:val="28"/>
          <w:szCs w:val="28"/>
        </w:rPr>
        <w:t>Our website serves as an online platform where customers can browse, select, and purchase a variety of electronic goods. The design focuses on user-friendliness and accessibility, ensuring that visitors can find what they need quickly and efficiently.</w:t>
      </w:r>
    </w:p>
    <w:p w14:paraId="3158DDF2">
      <w:pPr>
        <w:rPr>
          <w:b/>
          <w:bCs/>
          <w:sz w:val="40"/>
          <w:szCs w:val="40"/>
          <w:u w:val="single"/>
        </w:rPr>
      </w:pPr>
      <w:r>
        <w:rPr>
          <w:b/>
          <w:bCs/>
          <w:sz w:val="40"/>
          <w:szCs w:val="40"/>
          <w:u w:val="single"/>
        </w:rPr>
        <w:t>Key Pages</w:t>
      </w:r>
    </w:p>
    <w:p w14:paraId="394754C5">
      <w:pPr>
        <w:rPr>
          <w:sz w:val="28"/>
          <w:szCs w:val="28"/>
        </w:rPr>
      </w:pPr>
      <w:r>
        <w:rPr>
          <w:sz w:val="28"/>
          <w:szCs w:val="28"/>
        </w:rPr>
        <w:t>The website consists of the following key pages:</w:t>
      </w:r>
    </w:p>
    <w:p w14:paraId="008BEAD4">
      <w:pPr>
        <w:numPr>
          <w:ilvl w:val="0"/>
          <w:numId w:val="2"/>
        </w:numPr>
        <w:rPr>
          <w:sz w:val="32"/>
          <w:szCs w:val="32"/>
          <w:u w:val="single"/>
        </w:rPr>
      </w:pPr>
      <w:r>
        <w:rPr>
          <w:b/>
          <w:bCs/>
          <w:sz w:val="32"/>
          <w:szCs w:val="32"/>
          <w:u w:val="single"/>
        </w:rPr>
        <w:t>Home Page</w:t>
      </w:r>
    </w:p>
    <w:p w14:paraId="12BC71A7">
      <w:pPr>
        <w:numPr>
          <w:ilvl w:val="1"/>
          <w:numId w:val="2"/>
        </w:numPr>
        <w:rPr>
          <w:sz w:val="28"/>
          <w:szCs w:val="28"/>
        </w:rPr>
      </w:pPr>
      <w:r>
        <w:rPr>
          <w:sz w:val="28"/>
          <w:szCs w:val="28"/>
        </w:rPr>
        <w:t>The landing page of the website, showcasing featured products, promotions, and easy navigation to other sections. It serves as the first point of interaction for visitors.</w:t>
      </w:r>
    </w:p>
    <w:p w14:paraId="4DF45452">
      <w:pPr>
        <w:numPr>
          <w:ilvl w:val="0"/>
          <w:numId w:val="2"/>
        </w:numPr>
        <w:rPr>
          <w:sz w:val="32"/>
          <w:szCs w:val="32"/>
          <w:u w:val="single"/>
        </w:rPr>
      </w:pPr>
      <w:r>
        <w:rPr>
          <w:b/>
          <w:bCs/>
          <w:sz w:val="32"/>
          <w:szCs w:val="32"/>
          <w:u w:val="single"/>
        </w:rPr>
        <w:t>Cart Page</w:t>
      </w:r>
    </w:p>
    <w:p w14:paraId="3153AA2D">
      <w:pPr>
        <w:numPr>
          <w:ilvl w:val="1"/>
          <w:numId w:val="2"/>
        </w:numPr>
        <w:rPr>
          <w:sz w:val="28"/>
          <w:szCs w:val="28"/>
        </w:rPr>
      </w:pPr>
      <w:r>
        <w:rPr>
          <w:sz w:val="28"/>
          <w:szCs w:val="28"/>
        </w:rPr>
        <w:t>This page displays the items that users have added to their shopping cart. It allows customers to review their selections, adjust quantities, and proceed to checkout.</w:t>
      </w:r>
    </w:p>
    <w:p w14:paraId="71B458C3">
      <w:pPr>
        <w:numPr>
          <w:ilvl w:val="0"/>
          <w:numId w:val="2"/>
        </w:numPr>
        <w:rPr>
          <w:sz w:val="32"/>
          <w:szCs w:val="32"/>
          <w:u w:val="single"/>
        </w:rPr>
      </w:pPr>
      <w:r>
        <w:rPr>
          <w:b/>
          <w:bCs/>
          <w:sz w:val="32"/>
          <w:szCs w:val="32"/>
          <w:u w:val="single"/>
        </w:rPr>
        <w:t>Service Page</w:t>
      </w:r>
    </w:p>
    <w:p w14:paraId="2EBE1791">
      <w:pPr>
        <w:numPr>
          <w:ilvl w:val="1"/>
          <w:numId w:val="2"/>
        </w:numPr>
        <w:rPr>
          <w:sz w:val="28"/>
          <w:szCs w:val="28"/>
        </w:rPr>
      </w:pPr>
      <w:r>
        <w:rPr>
          <w:sz w:val="28"/>
          <w:szCs w:val="28"/>
        </w:rPr>
        <w:t>Provides information about the services offered by the business, including product support, warranty details, and customer assistance.</w:t>
      </w:r>
    </w:p>
    <w:p w14:paraId="4D9AF0B7">
      <w:pPr>
        <w:numPr>
          <w:ilvl w:val="0"/>
          <w:numId w:val="2"/>
        </w:numPr>
        <w:rPr>
          <w:sz w:val="32"/>
          <w:szCs w:val="32"/>
          <w:u w:val="single"/>
        </w:rPr>
      </w:pPr>
      <w:r>
        <w:rPr>
          <w:b/>
          <w:bCs/>
          <w:sz w:val="32"/>
          <w:szCs w:val="32"/>
          <w:u w:val="single"/>
        </w:rPr>
        <w:t>Contact Page</w:t>
      </w:r>
    </w:p>
    <w:p w14:paraId="4C116A8E">
      <w:pPr>
        <w:numPr>
          <w:ilvl w:val="1"/>
          <w:numId w:val="2"/>
        </w:numPr>
        <w:rPr>
          <w:sz w:val="28"/>
          <w:szCs w:val="28"/>
        </w:rPr>
      </w:pPr>
      <w:r>
        <w:rPr>
          <w:sz w:val="28"/>
          <w:szCs w:val="28"/>
        </w:rPr>
        <w:t>A dedicated page for customer inquiries, featuring a contact form, phone numbers, and email addresses. This ensures that customers can easily reach out for support or questions.</w:t>
      </w:r>
    </w:p>
    <w:p w14:paraId="5331ADC4">
      <w:pPr>
        <w:numPr>
          <w:ilvl w:val="0"/>
          <w:numId w:val="2"/>
        </w:numPr>
        <w:rPr>
          <w:sz w:val="32"/>
          <w:szCs w:val="32"/>
          <w:u w:val="single"/>
        </w:rPr>
      </w:pPr>
      <w:r>
        <w:rPr>
          <w:b/>
          <w:bCs/>
          <w:sz w:val="32"/>
          <w:szCs w:val="32"/>
          <w:u w:val="single"/>
        </w:rPr>
        <w:t>Login Page</w:t>
      </w:r>
    </w:p>
    <w:p w14:paraId="33E40C6C">
      <w:pPr>
        <w:numPr>
          <w:ilvl w:val="1"/>
          <w:numId w:val="2"/>
        </w:numPr>
        <w:rPr>
          <w:sz w:val="28"/>
          <w:szCs w:val="28"/>
        </w:rPr>
      </w:pPr>
      <w:r>
        <w:rPr>
          <w:sz w:val="28"/>
          <w:szCs w:val="28"/>
        </w:rPr>
        <w:t>A secure area for returning customers to log into their accounts. This page ensures that user information is protected while allowing easy access to user profiles.</w:t>
      </w:r>
    </w:p>
    <w:p w14:paraId="4EBD6B5E">
      <w:pPr>
        <w:numPr>
          <w:ilvl w:val="0"/>
          <w:numId w:val="2"/>
        </w:numPr>
        <w:rPr>
          <w:sz w:val="32"/>
          <w:szCs w:val="32"/>
          <w:u w:val="single"/>
        </w:rPr>
      </w:pPr>
      <w:r>
        <w:rPr>
          <w:b/>
          <w:bCs/>
          <w:sz w:val="32"/>
          <w:szCs w:val="32"/>
          <w:u w:val="single"/>
        </w:rPr>
        <w:t>Sign-Up Page</w:t>
      </w:r>
    </w:p>
    <w:p w14:paraId="53CCD0B6">
      <w:pPr>
        <w:numPr>
          <w:ilvl w:val="1"/>
          <w:numId w:val="2"/>
        </w:numPr>
        <w:rPr>
          <w:sz w:val="28"/>
          <w:szCs w:val="28"/>
        </w:rPr>
      </w:pPr>
      <w:r>
        <w:rPr>
          <w:sz w:val="28"/>
          <w:szCs w:val="28"/>
        </w:rPr>
        <w:t>Allows new customers to create an account on the website. This page collects essential information such as name, email, and password to facilitate future logins and personalized experiences.</w:t>
      </w:r>
    </w:p>
    <w:p w14:paraId="736FAE9B">
      <w:pPr>
        <w:numPr>
          <w:ilvl w:val="0"/>
          <w:numId w:val="2"/>
        </w:numPr>
        <w:rPr>
          <w:sz w:val="32"/>
          <w:szCs w:val="32"/>
          <w:u w:val="single"/>
        </w:rPr>
      </w:pPr>
      <w:r>
        <w:rPr>
          <w:b/>
          <w:bCs/>
          <w:sz w:val="32"/>
          <w:szCs w:val="32"/>
          <w:u w:val="single"/>
        </w:rPr>
        <w:t>About Page</w:t>
      </w:r>
    </w:p>
    <w:p w14:paraId="1E8A5E02">
      <w:pPr>
        <w:numPr>
          <w:ilvl w:val="1"/>
          <w:numId w:val="2"/>
        </w:numPr>
        <w:rPr>
          <w:sz w:val="28"/>
          <w:szCs w:val="28"/>
        </w:rPr>
      </w:pPr>
      <w:r>
        <w:rPr>
          <w:sz w:val="28"/>
          <w:szCs w:val="28"/>
        </w:rPr>
        <w:t>Shares the story of the business, its mission, and values. This page helps build trust with customers by providing insights into the company’s background and commitment to quality.</w:t>
      </w:r>
    </w:p>
    <w:p w14:paraId="0F922EDB">
      <w:pPr>
        <w:numPr>
          <w:ilvl w:val="0"/>
          <w:numId w:val="2"/>
        </w:numPr>
        <w:rPr>
          <w:b/>
          <w:bCs/>
          <w:sz w:val="32"/>
          <w:szCs w:val="32"/>
          <w:u w:val="single"/>
        </w:rPr>
      </w:pPr>
      <w:r>
        <w:rPr>
          <w:rFonts w:hint="default"/>
          <w:b/>
          <w:bCs/>
          <w:sz w:val="32"/>
          <w:szCs w:val="32"/>
          <w:u w:val="single"/>
          <w:lang w:val="en-US"/>
        </w:rPr>
        <w:t>Chat-bot</w:t>
      </w:r>
    </w:p>
    <w:p w14:paraId="5C6B3B1D">
      <w:pPr>
        <w:numPr>
          <w:ilvl w:val="1"/>
          <w:numId w:val="2"/>
        </w:numPr>
        <w:rPr>
          <w:sz w:val="28"/>
          <w:szCs w:val="28"/>
        </w:rPr>
      </w:pPr>
      <w:r>
        <w:rPr>
          <w:rFonts w:hint="default"/>
          <w:sz w:val="28"/>
          <w:szCs w:val="28"/>
          <w:lang w:val="en-US"/>
        </w:rPr>
        <w:t>Here constitute of self respond bot which will help user on making decision on which product to choice and help the build what they want (Free service for all logged in user)</w:t>
      </w:r>
      <w:r>
        <w:rPr>
          <w:sz w:val="28"/>
          <w:szCs w:val="28"/>
        </w:rPr>
        <w:t>.</w:t>
      </w:r>
    </w:p>
    <w:p w14:paraId="16056EE1">
      <w:pPr>
        <w:rPr>
          <w:sz w:val="28"/>
          <w:szCs w:val="28"/>
        </w:rPr>
      </w:pPr>
    </w:p>
    <w:p w14:paraId="48FDDEA8">
      <w:pPr>
        <w:rPr>
          <w:sz w:val="28"/>
          <w:szCs w:val="28"/>
        </w:rPr>
      </w:pPr>
    </w:p>
    <w:p w14:paraId="7D4C3F76">
      <w:pPr>
        <w:rPr>
          <w:b/>
          <w:bCs/>
          <w:sz w:val="56"/>
          <w:szCs w:val="56"/>
          <w:u w:val="single"/>
        </w:rPr>
      </w:pPr>
      <w:r>
        <w:rPr>
          <w:b/>
          <w:bCs/>
          <w:sz w:val="56"/>
          <w:szCs w:val="56"/>
          <w:u w:val="single"/>
        </w:rPr>
        <w:t>Methodology</w:t>
      </w:r>
    </w:p>
    <w:p w14:paraId="1FEE5AB1">
      <w:pPr>
        <w:rPr>
          <w:b/>
          <w:bCs/>
          <w:sz w:val="32"/>
          <w:szCs w:val="32"/>
          <w:u w:val="single"/>
        </w:rPr>
      </w:pPr>
      <w:r>
        <w:rPr>
          <w:b/>
          <w:bCs/>
          <w:sz w:val="32"/>
          <w:szCs w:val="32"/>
          <w:u w:val="single"/>
        </w:rPr>
        <w:t>Tools used</w:t>
      </w:r>
    </w:p>
    <w:p w14:paraId="4DA6FAAA">
      <w:pPr>
        <w:pStyle w:val="8"/>
        <w:numPr>
          <w:ilvl w:val="0"/>
          <w:numId w:val="3"/>
        </w:numPr>
        <w:rPr>
          <w:sz w:val="28"/>
          <w:szCs w:val="28"/>
        </w:rPr>
      </w:pPr>
      <w:r>
        <w:rPr>
          <w:sz w:val="28"/>
          <w:szCs w:val="28"/>
        </w:rPr>
        <w:t>HTML(HYPERTEXT MARKUP LANGUAGE): It is the standard markup language used for creating and structuring web pages and web applications</w:t>
      </w:r>
    </w:p>
    <w:p w14:paraId="59EC032F">
      <w:pPr>
        <w:pStyle w:val="8"/>
        <w:numPr>
          <w:ilvl w:val="0"/>
          <w:numId w:val="3"/>
        </w:numPr>
        <w:rPr>
          <w:sz w:val="28"/>
          <w:szCs w:val="28"/>
        </w:rPr>
      </w:pPr>
      <w:r>
        <w:rPr>
          <w:sz w:val="28"/>
          <w:szCs w:val="28"/>
        </w:rPr>
        <w:t>CSS(Cascading Style Sheets): It is a stylesheet language used for describing the presentation and visual appearance of a web page written in HTML</w:t>
      </w:r>
    </w:p>
    <w:p w14:paraId="4A1B9B64">
      <w:pPr>
        <w:pStyle w:val="8"/>
        <w:numPr>
          <w:ilvl w:val="0"/>
          <w:numId w:val="3"/>
        </w:numPr>
        <w:rPr>
          <w:sz w:val="28"/>
          <w:szCs w:val="28"/>
        </w:rPr>
      </w:pPr>
      <w:r>
        <w:rPr>
          <w:sz w:val="28"/>
          <w:szCs w:val="28"/>
        </w:rPr>
        <w:t>PYTHON and Django: Python is a popular high level, general-purpose programming language known for its clear syntax and code readability. Django is a free, open-source, and high-level python web frame work that enables rapid development of secure and maintainable websites and web applications</w:t>
      </w:r>
    </w:p>
    <w:p w14:paraId="3D452335">
      <w:pPr>
        <w:rPr>
          <w:b/>
          <w:bCs/>
          <w:sz w:val="56"/>
          <w:szCs w:val="56"/>
          <w:u w:val="single"/>
        </w:rPr>
      </w:pPr>
      <w:r>
        <w:rPr>
          <w:b/>
          <w:bCs/>
          <w:sz w:val="56"/>
          <w:szCs w:val="56"/>
          <w:u w:val="single"/>
        </w:rPr>
        <w:t>Features and Functionality</w:t>
      </w:r>
    </w:p>
    <w:p w14:paraId="20646FBD">
      <w:pPr>
        <w:numPr>
          <w:ilvl w:val="0"/>
          <w:numId w:val="4"/>
        </w:numPr>
        <w:rPr>
          <w:sz w:val="28"/>
          <w:szCs w:val="28"/>
        </w:rPr>
      </w:pPr>
      <w:r>
        <w:rPr>
          <w:b/>
          <w:bCs/>
          <w:sz w:val="28"/>
          <w:szCs w:val="28"/>
        </w:rPr>
        <w:t>User-Friendly Interface:</w:t>
      </w:r>
      <w:r>
        <w:rPr>
          <w:sz w:val="28"/>
          <w:szCs w:val="28"/>
        </w:rPr>
        <w:t> The website is designed with a clean, intuitive layout to enhance user experience.</w:t>
      </w:r>
    </w:p>
    <w:p w14:paraId="481F6413">
      <w:pPr>
        <w:numPr>
          <w:ilvl w:val="0"/>
          <w:numId w:val="4"/>
        </w:numPr>
        <w:rPr>
          <w:sz w:val="28"/>
          <w:szCs w:val="28"/>
        </w:rPr>
      </w:pPr>
      <w:r>
        <w:rPr>
          <w:b/>
          <w:bCs/>
          <w:sz w:val="28"/>
          <w:szCs w:val="28"/>
        </w:rPr>
        <w:t>Responsive Design:</w:t>
      </w:r>
      <w:r>
        <w:rPr>
          <w:sz w:val="28"/>
          <w:szCs w:val="28"/>
        </w:rPr>
        <w:t> The site is mobile-friendly, ensuring that it can be accessed on various devices without compromising usability.</w:t>
      </w:r>
    </w:p>
    <w:p w14:paraId="774F1281">
      <w:pPr>
        <w:numPr>
          <w:ilvl w:val="0"/>
          <w:numId w:val="4"/>
        </w:numPr>
        <w:rPr>
          <w:sz w:val="28"/>
          <w:szCs w:val="28"/>
        </w:rPr>
      </w:pPr>
      <w:r>
        <w:rPr>
          <w:b/>
          <w:bCs/>
          <w:sz w:val="28"/>
          <w:szCs w:val="28"/>
        </w:rPr>
        <w:t>Secure Login and Sign-Up:</w:t>
      </w:r>
      <w:r>
        <w:rPr>
          <w:sz w:val="28"/>
          <w:szCs w:val="28"/>
        </w:rPr>
        <w:t> Customer data is protected through secure authentication methods, building trust and encouraging user engagement.</w:t>
      </w:r>
    </w:p>
    <w:p w14:paraId="2F85C464">
      <w:pPr>
        <w:numPr>
          <w:ilvl w:val="0"/>
          <w:numId w:val="4"/>
        </w:numPr>
        <w:rPr>
          <w:sz w:val="28"/>
          <w:szCs w:val="28"/>
        </w:rPr>
      </w:pPr>
      <w:r>
        <w:rPr>
          <w:b/>
          <w:bCs/>
          <w:sz w:val="28"/>
          <w:szCs w:val="28"/>
        </w:rPr>
        <w:t>Efficient Checkout Process:</w:t>
      </w:r>
      <w:r>
        <w:rPr>
          <w:sz w:val="28"/>
          <w:szCs w:val="28"/>
        </w:rPr>
        <w:t> Streamlined checkout procedures minimize the steps required to complete a purchase, improving conversion rates.</w:t>
      </w:r>
    </w:p>
    <w:p w14:paraId="39CC0EF7">
      <w:pPr>
        <w:numPr>
          <w:ilvl w:val="0"/>
          <w:numId w:val="4"/>
        </w:numPr>
        <w:rPr>
          <w:sz w:val="28"/>
          <w:szCs w:val="28"/>
        </w:rPr>
      </w:pPr>
      <w:r>
        <w:rPr>
          <w:b/>
          <w:bCs/>
          <w:sz w:val="28"/>
          <w:szCs w:val="28"/>
        </w:rPr>
        <w:t>Customer Support:</w:t>
      </w:r>
      <w:r>
        <w:rPr>
          <w:sz w:val="28"/>
          <w:szCs w:val="28"/>
        </w:rPr>
        <w:t> Accessible contact information and service details help customers feel supported throughout their shopping experience.</w:t>
      </w:r>
    </w:p>
    <w:p w14:paraId="3D182D01">
      <w:pPr>
        <w:rPr>
          <w:b/>
          <w:bCs/>
          <w:sz w:val="56"/>
          <w:szCs w:val="56"/>
          <w:u w:val="single"/>
        </w:rPr>
      </w:pPr>
    </w:p>
    <w:p w14:paraId="6466DD04">
      <w:pPr>
        <w:rPr>
          <w:b/>
          <w:bCs/>
          <w:sz w:val="56"/>
          <w:szCs w:val="56"/>
          <w:u w:val="single"/>
        </w:rPr>
      </w:pPr>
      <w:r>
        <w:rPr>
          <w:b/>
          <w:bCs/>
          <w:sz w:val="56"/>
          <w:szCs w:val="56"/>
          <w:u w:val="single"/>
        </w:rPr>
        <w:t>Conclusion</w:t>
      </w:r>
    </w:p>
    <w:p w14:paraId="5939C0A3">
      <w:pPr>
        <w:rPr>
          <w:sz w:val="28"/>
          <w:szCs w:val="28"/>
        </w:rPr>
      </w:pPr>
      <w:r>
        <w:rPr>
          <w:sz w:val="28"/>
          <w:szCs w:val="28"/>
        </w:rPr>
        <w:t>The business website is an essential tool for reaching customers and facilitating sales of electronic goods. With its user-friendly design and essential features, the website aims to provide an enjoyable and efficient shopping experience. Continuous improvements and updates will ensure that the site remains relevant and responsive to customer needs.</w:t>
      </w:r>
    </w:p>
    <w:p w14:paraId="13971EFB"/>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851497"/>
    <w:multiLevelType w:val="multilevel"/>
    <w:tmpl w:val="138514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1673CD"/>
    <w:multiLevelType w:val="multilevel"/>
    <w:tmpl w:val="2D1673C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3321AB9"/>
    <w:multiLevelType w:val="multilevel"/>
    <w:tmpl w:val="43321A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4C26C4B0"/>
    <w:multiLevelType w:val="singleLevel"/>
    <w:tmpl w:val="4C26C4B0"/>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0225"/>
    <w:rsid w:val="00512FCB"/>
    <w:rsid w:val="005315D9"/>
    <w:rsid w:val="005F435A"/>
    <w:rsid w:val="00704A79"/>
    <w:rsid w:val="00956A68"/>
    <w:rsid w:val="00D90E42"/>
    <w:rsid w:val="00E36F56"/>
    <w:rsid w:val="00F86C7A"/>
    <w:rsid w:val="0D747A96"/>
    <w:rsid w:val="17155AED"/>
    <w:rsid w:val="1E4512D7"/>
    <w:rsid w:val="2C0F187F"/>
    <w:rsid w:val="2D8930CF"/>
    <w:rsid w:val="2F806FFC"/>
    <w:rsid w:val="32AE1D07"/>
    <w:rsid w:val="357A0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heme="minorBidi"/>
      <w:b/>
      <w:kern w:val="44"/>
      <w:sz w:val="44"/>
      <w:szCs w:val="20"/>
      <w:lang w:eastAsia="zh-C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Date"/>
    <w:basedOn w:val="1"/>
    <w:next w:val="1"/>
    <w:uiPriority w:val="0"/>
    <w:pPr>
      <w:widowControl w:val="0"/>
      <w:spacing w:after="0" w:afterLines="0" w:line="240" w:lineRule="auto"/>
      <w:jc w:val="right"/>
    </w:pPr>
    <w:rPr>
      <w:rFonts w:ascii="Times New Roman" w:hAnsi="Times New Roman" w:eastAsia="SimSun" w:cstheme="minorBidi"/>
      <w:color w:val="5590CC"/>
      <w:kern w:val="2"/>
      <w:sz w:val="24"/>
      <w:szCs w:val="24"/>
      <w:lang w:eastAsia="zh-CN"/>
    </w:rPr>
  </w:style>
  <w:style w:type="paragraph" w:styleId="6">
    <w:name w:val="footer"/>
    <w:basedOn w:val="1"/>
    <w:link w:val="10"/>
    <w:unhideWhenUsed/>
    <w:uiPriority w:val="99"/>
    <w:pPr>
      <w:tabs>
        <w:tab w:val="center" w:pos="4703"/>
        <w:tab w:val="right" w:pos="9406"/>
      </w:tabs>
      <w:spacing w:after="0" w:line="240" w:lineRule="auto"/>
    </w:pPr>
  </w:style>
  <w:style w:type="paragraph" w:styleId="7">
    <w:name w:val="header"/>
    <w:basedOn w:val="1"/>
    <w:link w:val="9"/>
    <w:unhideWhenUsed/>
    <w:qFormat/>
    <w:uiPriority w:val="99"/>
    <w:pPr>
      <w:tabs>
        <w:tab w:val="center" w:pos="4703"/>
        <w:tab w:val="right" w:pos="9406"/>
      </w:tabs>
      <w:spacing w:after="0" w:line="240" w:lineRule="auto"/>
    </w:pPr>
  </w:style>
  <w:style w:type="paragraph" w:styleId="8">
    <w:name w:val="List Paragraph"/>
    <w:basedOn w:val="1"/>
    <w:qFormat/>
    <w:uiPriority w:val="34"/>
    <w:pPr>
      <w:ind w:left="720"/>
      <w:contextualSpacing/>
    </w:pPr>
  </w:style>
  <w:style w:type="character" w:customStyle="1" w:styleId="9">
    <w:name w:val="Header Char"/>
    <w:basedOn w:val="3"/>
    <w:link w:val="7"/>
    <w:qFormat/>
    <w:uiPriority w:val="99"/>
  </w:style>
  <w:style w:type="character" w:customStyle="1" w:styleId="10">
    <w:name w:val="Footer Char"/>
    <w:basedOn w:val="3"/>
    <w:link w:val="6"/>
    <w:uiPriority w:val="99"/>
  </w:style>
  <w:style w:type="paragraph" w:customStyle="1" w:styleId="11">
    <w:name w:val="No Spacing"/>
    <w:link w:val="12"/>
    <w:uiPriority w:val="0"/>
    <w:rPr>
      <w:rFonts w:hint="default" w:ascii="Times New Roman" w:hAnsi="Times New Roman" w:eastAsia="SimSun"/>
      <w:sz w:val="22"/>
    </w:rPr>
  </w:style>
  <w:style w:type="character" w:customStyle="1" w:styleId="12">
    <w:name w:val="无间隔 Char"/>
    <w:basedOn w:val="3"/>
    <w:link w:val="11"/>
    <w:uiPriority w:val="0"/>
    <w:rPr>
      <w:rFonts w:hint="default" w:ascii="Times New Roman" w:hAnsi="Times New Roman" w:eastAsia="SimSun"/>
      <w:sz w:val="22"/>
    </w:rPr>
  </w:style>
  <w:style w:type="paragraph" w:customStyle="1" w:styleId="13">
    <w:name w:val="Contact Details"/>
    <w:basedOn w:val="1"/>
    <w:uiPriority w:val="0"/>
    <w:pPr>
      <w:widowControl w:val="0"/>
      <w:spacing w:before="80" w:beforeLines="0" w:after="80" w:afterLines="0" w:line="240" w:lineRule="auto"/>
      <w:jc w:val="both"/>
    </w:pPr>
    <w:rPr>
      <w:rFonts w:ascii="Times New Roman" w:hAnsi="Times New Roman" w:eastAsia="SimSun" w:cstheme="minorBidi"/>
      <w:color w:val="FFFFFF"/>
      <w:kern w:val="2"/>
      <w:sz w:val="16"/>
      <w:szCs w:val="14"/>
      <w:lang w:eastAsia="zh-CN"/>
    </w:rPr>
  </w:style>
  <w:style w:type="paragraph" w:customStyle="1" w:styleId="14">
    <w:name w:val="Organization"/>
    <w:basedOn w:val="1"/>
    <w:uiPriority w:val="0"/>
    <w:pPr>
      <w:widowControl w:val="0"/>
      <w:spacing w:after="0" w:afterLines="0" w:line="600" w:lineRule="exact"/>
      <w:jc w:val="both"/>
    </w:pPr>
    <w:rPr>
      <w:rFonts w:ascii="Calibri" w:hAnsi="Calibri" w:eastAsia="SimSun" w:cstheme="minorBidi"/>
      <w:color w:val="FFFFFF"/>
      <w:kern w:val="2"/>
      <w:sz w:val="56"/>
      <w:szCs w:val="36"/>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C\AppData\Local\Kingsoft\WPS%20Office\12.2.0.17562\office6\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ops>
  <customShpExts>
    <customShpInfo spid="_x0000_s1035"/>
    <customShpInfo spid="_x0000_s1034"/>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538</Words>
  <Characters>3067</Characters>
  <Lines>25</Lines>
  <Paragraphs>7</Paragraphs>
  <TotalTime>125</TotalTime>
  <ScaleCrop>false</ScaleCrop>
  <LinksUpToDate>false</LinksUpToDate>
  <CharactersWithSpaces>3598</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2024-09-12T11:08:00Z</dcterms:created>
  <dc:creator>sashapraise8@gmail.com</dc:creator>
  <cp:lastModifiedBy>BC</cp:lastModifiedBy>
  <dcterms:modified xsi:type="dcterms:W3CDTF">2024-09-15T16:09:38Z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59DD4BEAFFD1446D97454C7FBDF9E3AA_12</vt:lpwstr>
  </property>
</Properties>
</file>