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6209D" w14:textId="77777777" w:rsidR="005073AD" w:rsidRDefault="005073AD" w:rsidP="005073AD">
      <w:pPr>
        <w:rPr>
          <w:lang w:val="en-US"/>
        </w:rPr>
      </w:pPr>
      <w:r w:rsidRPr="005073AD">
        <w:rPr>
          <w:lang w:val="en-US"/>
        </w:rPr>
        <w:t>Key Features:</w:t>
      </w:r>
    </w:p>
    <w:p w14:paraId="27ABDE5A" w14:textId="77777777" w:rsidR="00114C5C" w:rsidRPr="00114C5C" w:rsidRDefault="00114C5C" w:rsidP="00114C5C">
      <w:pPr>
        <w:rPr>
          <w:lang w:val="en-US"/>
        </w:rPr>
      </w:pPr>
      <w:r w:rsidRPr="00114C5C">
        <w:rPr>
          <w:lang w:val="en-US"/>
        </w:rPr>
        <w:t>1.</w:t>
      </w:r>
      <w:r w:rsidRPr="00114C5C">
        <w:rPr>
          <w:b/>
          <w:bCs/>
          <w:lang w:val="en-US"/>
        </w:rPr>
        <w:t>Smartphone</w:t>
      </w:r>
      <w:r w:rsidRPr="00114C5C">
        <w:rPr>
          <w:lang w:val="en-US"/>
        </w:rPr>
        <w:t>: A detailed description of the smartphone's full name, model, and specifications (such as RAM, storage capacity).</w:t>
      </w:r>
    </w:p>
    <w:p w14:paraId="077DF1F9" w14:textId="77777777" w:rsidR="00114C5C" w:rsidRPr="00114C5C" w:rsidRDefault="00114C5C" w:rsidP="00114C5C">
      <w:pPr>
        <w:rPr>
          <w:lang w:val="en-US"/>
        </w:rPr>
      </w:pPr>
      <w:r w:rsidRPr="00114C5C">
        <w:rPr>
          <w:lang w:val="en-US"/>
        </w:rPr>
        <w:t>2.</w:t>
      </w:r>
      <w:r w:rsidRPr="00114C5C">
        <w:rPr>
          <w:b/>
          <w:bCs/>
          <w:lang w:val="en-US"/>
        </w:rPr>
        <w:t>Brand</w:t>
      </w:r>
      <w:r w:rsidRPr="00114C5C">
        <w:rPr>
          <w:lang w:val="en-US"/>
        </w:rPr>
        <w:t xml:space="preserve">: The manufacturer brand of the smartphone (e.g., </w:t>
      </w:r>
      <w:proofErr w:type="spellStart"/>
      <w:r w:rsidRPr="00114C5C">
        <w:rPr>
          <w:lang w:val="en-US"/>
        </w:rPr>
        <w:t>Realme</w:t>
      </w:r>
      <w:proofErr w:type="spellEnd"/>
      <w:r w:rsidRPr="00114C5C">
        <w:rPr>
          <w:lang w:val="en-US"/>
        </w:rPr>
        <w:t>, Samsung, Motorola).</w:t>
      </w:r>
    </w:p>
    <w:p w14:paraId="05B897AE" w14:textId="77777777" w:rsidR="00114C5C" w:rsidRPr="00114C5C" w:rsidRDefault="00114C5C" w:rsidP="00114C5C">
      <w:pPr>
        <w:rPr>
          <w:lang w:val="en-US"/>
        </w:rPr>
      </w:pPr>
      <w:r w:rsidRPr="00114C5C">
        <w:rPr>
          <w:lang w:val="en-US"/>
        </w:rPr>
        <w:t>3.</w:t>
      </w:r>
      <w:r w:rsidRPr="00114C5C">
        <w:rPr>
          <w:b/>
          <w:bCs/>
          <w:lang w:val="en-US"/>
        </w:rPr>
        <w:t>Model</w:t>
      </w:r>
      <w:r w:rsidRPr="00114C5C">
        <w:rPr>
          <w:lang w:val="en-US"/>
        </w:rPr>
        <w:t xml:space="preserve">: The </w:t>
      </w:r>
      <w:proofErr w:type="gramStart"/>
      <w:r w:rsidRPr="00114C5C">
        <w:rPr>
          <w:lang w:val="en-US"/>
        </w:rPr>
        <w:t>model</w:t>
      </w:r>
      <w:proofErr w:type="gramEnd"/>
      <w:r w:rsidRPr="00114C5C">
        <w:rPr>
          <w:lang w:val="en-US"/>
        </w:rPr>
        <w:t xml:space="preserve"> name or number of the smartphone (e.g., C55, Galaxy M23).</w:t>
      </w:r>
    </w:p>
    <w:p w14:paraId="159FA6DC" w14:textId="77777777" w:rsidR="00114C5C" w:rsidRPr="00114C5C" w:rsidRDefault="00114C5C" w:rsidP="00114C5C">
      <w:pPr>
        <w:rPr>
          <w:lang w:val="en-US"/>
        </w:rPr>
      </w:pPr>
      <w:r w:rsidRPr="00114C5C">
        <w:rPr>
          <w:lang w:val="en-US"/>
        </w:rPr>
        <w:t>4.</w:t>
      </w:r>
      <w:r w:rsidRPr="00114C5C">
        <w:rPr>
          <w:b/>
          <w:bCs/>
          <w:lang w:val="en-US"/>
        </w:rPr>
        <w:t>RAM</w:t>
      </w:r>
      <w:r w:rsidRPr="00114C5C">
        <w:rPr>
          <w:lang w:val="en-US"/>
        </w:rPr>
        <w:t>: The amount of RAM (in GB) that the smartphone has, which affects its multitasking performance.</w:t>
      </w:r>
    </w:p>
    <w:p w14:paraId="28D105B0" w14:textId="77777777" w:rsidR="00114C5C" w:rsidRPr="00114C5C" w:rsidRDefault="00114C5C" w:rsidP="00114C5C">
      <w:pPr>
        <w:rPr>
          <w:lang w:val="en-US"/>
        </w:rPr>
      </w:pPr>
      <w:r w:rsidRPr="00114C5C">
        <w:rPr>
          <w:lang w:val="en-US"/>
        </w:rPr>
        <w:t>5.</w:t>
      </w:r>
      <w:r w:rsidRPr="00114C5C">
        <w:rPr>
          <w:b/>
          <w:bCs/>
          <w:lang w:val="en-US"/>
        </w:rPr>
        <w:t>Storage</w:t>
      </w:r>
      <w:r w:rsidRPr="00114C5C">
        <w:rPr>
          <w:lang w:val="en-US"/>
        </w:rPr>
        <w:t>: The internal storage capacity of the smartphone (in GB). This represents the space available for storing apps, photos, and other files.</w:t>
      </w:r>
    </w:p>
    <w:p w14:paraId="75D3FA84" w14:textId="77777777" w:rsidR="00114C5C" w:rsidRPr="00114C5C" w:rsidRDefault="00114C5C" w:rsidP="00114C5C">
      <w:pPr>
        <w:rPr>
          <w:lang w:val="en-US"/>
        </w:rPr>
      </w:pPr>
      <w:r w:rsidRPr="00114C5C">
        <w:rPr>
          <w:lang w:val="en-US"/>
        </w:rPr>
        <w:t>6.</w:t>
      </w:r>
      <w:r w:rsidRPr="00114C5C">
        <w:rPr>
          <w:b/>
          <w:bCs/>
          <w:lang w:val="en-US"/>
        </w:rPr>
        <w:t>Color</w:t>
      </w:r>
      <w:r w:rsidRPr="00114C5C">
        <w:rPr>
          <w:lang w:val="en-US"/>
        </w:rPr>
        <w:t>: The color of the smartphone (e.g., Yellow, Blue, Gray, White).</w:t>
      </w:r>
    </w:p>
    <w:p w14:paraId="603E8207" w14:textId="77777777" w:rsidR="00114C5C" w:rsidRPr="00114C5C" w:rsidRDefault="00114C5C" w:rsidP="00114C5C">
      <w:pPr>
        <w:rPr>
          <w:lang w:val="en-US"/>
        </w:rPr>
      </w:pPr>
      <w:r w:rsidRPr="00114C5C">
        <w:rPr>
          <w:lang w:val="en-US"/>
        </w:rPr>
        <w:t>7.</w:t>
      </w:r>
      <w:r w:rsidRPr="00114C5C">
        <w:rPr>
          <w:b/>
          <w:bCs/>
          <w:lang w:val="en-US"/>
        </w:rPr>
        <w:t>Free</w:t>
      </w:r>
      <w:r w:rsidRPr="00114C5C">
        <w:rPr>
          <w:lang w:val="en-US"/>
        </w:rPr>
        <w:t>: Information indicating whether the smartphone is tied to a carrier. "Yes" means the phone is "SIM-free" or unlocked, allowing it to be used with any carrier.</w:t>
      </w:r>
    </w:p>
    <w:p w14:paraId="590F2BEB" w14:textId="77777777" w:rsidR="00114C5C" w:rsidRPr="00114C5C" w:rsidRDefault="00114C5C" w:rsidP="00114C5C">
      <w:pPr>
        <w:rPr>
          <w:lang w:val="en-US"/>
        </w:rPr>
      </w:pPr>
      <w:r w:rsidRPr="00114C5C">
        <w:rPr>
          <w:lang w:val="en-US"/>
        </w:rPr>
        <w:t>8.</w:t>
      </w:r>
      <w:r w:rsidRPr="00114C5C">
        <w:rPr>
          <w:b/>
          <w:bCs/>
          <w:lang w:val="en-US"/>
        </w:rPr>
        <w:t>Final Price</w:t>
      </w:r>
      <w:r w:rsidRPr="00114C5C">
        <w:rPr>
          <w:lang w:val="en-US"/>
        </w:rPr>
        <w:t>: The final sale price of the smartphone, representing the ultimate cost after discounts or promotions.</w:t>
      </w:r>
    </w:p>
    <w:p w14:paraId="7D65AB84" w14:textId="5933093C" w:rsidR="00114C5C" w:rsidRPr="005073AD" w:rsidRDefault="003C41C1" w:rsidP="005073AD">
      <w:pPr>
        <w:rPr>
          <w:lang w:val="en-US"/>
        </w:rPr>
      </w:pPr>
      <w:r>
        <w:rPr>
          <w:lang w:val="en-US"/>
        </w:rPr>
        <w:t>Correlation matrix</w:t>
      </w:r>
    </w:p>
    <w:p w14:paraId="648EAE60" w14:textId="42863EFB" w:rsidR="00707661" w:rsidRDefault="00114C5C">
      <w:pPr>
        <w:rPr>
          <w:lang w:val="en-US"/>
        </w:rPr>
      </w:pPr>
      <w:r w:rsidRPr="00114C5C">
        <w:rPr>
          <w:lang w:val="en-US"/>
        </w:rPr>
        <w:drawing>
          <wp:inline distT="0" distB="0" distL="0" distR="0" wp14:anchorId="332AF262" wp14:editId="6BC5BB8C">
            <wp:extent cx="5943600" cy="786765"/>
            <wp:effectExtent l="0" t="0" r="0" b="0"/>
            <wp:docPr id="2126110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017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D116" w14:textId="7AB65759" w:rsidR="003C41C1" w:rsidRDefault="003C41C1">
      <w:pPr>
        <w:rPr>
          <w:lang w:val="en-US"/>
        </w:rPr>
      </w:pPr>
      <w:r>
        <w:rPr>
          <w:lang w:val="en-US"/>
        </w:rPr>
        <w:t>AOV between Ram and Brand. Reject H0 (P&lt;0.05), there is evidence that RAM and brand are dependent.</w:t>
      </w:r>
    </w:p>
    <w:p w14:paraId="47233FDF" w14:textId="53822DEC" w:rsidR="003C41C1" w:rsidRDefault="003C41C1">
      <w:pPr>
        <w:rPr>
          <w:lang w:val="en-US"/>
        </w:rPr>
      </w:pPr>
      <w:r w:rsidRPr="003C41C1">
        <w:rPr>
          <w:lang w:val="en-US"/>
        </w:rPr>
        <w:drawing>
          <wp:inline distT="0" distB="0" distL="0" distR="0" wp14:anchorId="442891D9" wp14:editId="3600593A">
            <wp:extent cx="5943600" cy="1381125"/>
            <wp:effectExtent l="0" t="0" r="0" b="9525"/>
            <wp:docPr id="54771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12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E231" w14:textId="77777777" w:rsidR="003C41C1" w:rsidRDefault="003C41C1">
      <w:pPr>
        <w:rPr>
          <w:lang w:val="en-US"/>
        </w:rPr>
      </w:pPr>
    </w:p>
    <w:p w14:paraId="2CC25150" w14:textId="77777777" w:rsidR="003C41C1" w:rsidRDefault="003C41C1">
      <w:pPr>
        <w:rPr>
          <w:lang w:val="en-US"/>
        </w:rPr>
      </w:pPr>
    </w:p>
    <w:p w14:paraId="7486FC6E" w14:textId="77777777" w:rsidR="003C41C1" w:rsidRDefault="003C41C1">
      <w:pPr>
        <w:rPr>
          <w:lang w:val="en-US"/>
        </w:rPr>
      </w:pPr>
    </w:p>
    <w:p w14:paraId="16F3C84E" w14:textId="0FE1F356" w:rsidR="003C41C1" w:rsidRDefault="003C41C1" w:rsidP="003C41C1">
      <w:pPr>
        <w:rPr>
          <w:lang w:val="en-US"/>
        </w:rPr>
      </w:pPr>
      <w:r>
        <w:rPr>
          <w:lang w:val="en-US"/>
        </w:rPr>
        <w:lastRenderedPageBreak/>
        <w:t>AOV between Ram and</w:t>
      </w:r>
      <w:r>
        <w:rPr>
          <w:lang w:val="en-US"/>
        </w:rPr>
        <w:t xml:space="preserve"> Model</w:t>
      </w:r>
      <w:r>
        <w:rPr>
          <w:lang w:val="en-US"/>
        </w:rPr>
        <w:t>. Reject H0 (P&lt;0.05), there is evidence that RAM and brand are dependent.</w:t>
      </w:r>
    </w:p>
    <w:p w14:paraId="7B481252" w14:textId="77777777" w:rsidR="003C41C1" w:rsidRDefault="003C41C1">
      <w:pPr>
        <w:rPr>
          <w:lang w:val="en-US"/>
        </w:rPr>
      </w:pPr>
    </w:p>
    <w:p w14:paraId="2B693153" w14:textId="085A8AF1" w:rsidR="003C41C1" w:rsidRPr="00114C5C" w:rsidRDefault="003C41C1">
      <w:pPr>
        <w:rPr>
          <w:lang w:val="en-US"/>
        </w:rPr>
      </w:pPr>
      <w:r w:rsidRPr="003C41C1">
        <w:rPr>
          <w:lang w:val="en-US"/>
        </w:rPr>
        <w:drawing>
          <wp:inline distT="0" distB="0" distL="0" distR="0" wp14:anchorId="149105B0" wp14:editId="01425A65">
            <wp:extent cx="5943600" cy="1247775"/>
            <wp:effectExtent l="0" t="0" r="0" b="9525"/>
            <wp:docPr id="111614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49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1C1" w:rsidRPr="00114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67F3B"/>
    <w:multiLevelType w:val="multilevel"/>
    <w:tmpl w:val="A11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324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61"/>
    <w:rsid w:val="00114C5C"/>
    <w:rsid w:val="003C41C1"/>
    <w:rsid w:val="005073AD"/>
    <w:rsid w:val="005F26C3"/>
    <w:rsid w:val="00707661"/>
    <w:rsid w:val="00833E4A"/>
    <w:rsid w:val="00A6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6B71B"/>
  <w15:chartTrackingRefBased/>
  <w15:docId w15:val="{0958E5D5-762C-4F42-B216-496250E7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172</Words>
  <Characters>952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Thuthimal Madugalle</dc:creator>
  <cp:keywords/>
  <dc:description/>
  <cp:lastModifiedBy>Hai Nguyen</cp:lastModifiedBy>
  <cp:revision>3</cp:revision>
  <dcterms:created xsi:type="dcterms:W3CDTF">2024-11-01T22:53:00Z</dcterms:created>
  <dcterms:modified xsi:type="dcterms:W3CDTF">2024-11-16T03:26:00Z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c41ae0c79342a0bf3de252bcc3f98a58f936780f129312834938905de2a2da44</vt:lpwstr>
  </property>
</Properties>
</file>