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/>
      </w:pPr>
      <w:r w:rsidDel="00000000" w:rsidR="00000000" w:rsidRPr="00000000">
        <w:rPr>
          <w:rtl w:val="0"/>
        </w:rPr>
        <w:t xml:space="preserve">Interactive Methodology Explorer Link </w:t>
      </w:r>
      <w:r w:rsidDel="00000000" w:rsidR="00000000" w:rsidRPr="00000000">
        <w:rPr>
          <w:rtl w:val="0"/>
        </w:rPr>
        <w:t xml:space="preserve">[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/>
      </w:pPr>
      <w:r w:rsidDel="00000000" w:rsidR="00000000" w:rsidRPr="00000000">
        <w:rPr/>
        <w:drawing>
          <wp:inline distB="114300" distT="114300" distL="114300" distR="114300">
            <wp:extent cx="5763591" cy="27193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591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133350</wp:posOffset>
            </wp:positionV>
            <wp:extent cx="7258050" cy="4074877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074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99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 Shared Folder For Analysis - Link [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rtl w:val="0"/>
        </w:rPr>
        <w:t xml:space="preserve">]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0" w:firstLine="720"/>
        <w:rPr>
          <w:color w:val="7f8c8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417.59999999999997" w:lineRule="auto"/>
        <w:ind w:left="13.824005126953125" w:right="-1155" w:firstLine="976.17599487304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417.59999999999997" w:lineRule="auto"/>
        <w:ind w:left="13.824005126953125" w:right="-1155" w:firstLine="976.1759948730469"/>
        <w:rPr/>
        <w:sectPr>
          <w:footerReference r:id="rId10" w:type="default"/>
          <w:pgSz w:h="15840" w:w="12240" w:orient="portrait"/>
          <w:pgMar w:bottom="300" w:top="300" w:left="300" w:right="51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417.59999999999997" w:lineRule="auto"/>
        <w:ind w:left="13.824005126953125" w:right="-1155" w:firstLine="976.175994873046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270" w:right="0" w:firstLine="720"/>
        <w:rPr>
          <w:color w:val="7f8c8d"/>
        </w:rPr>
      </w:pPr>
      <w:r w:rsidDel="00000000" w:rsidR="00000000" w:rsidRPr="00000000">
        <w:rPr>
          <w:color w:val="7f8c8d"/>
          <w:rtl w:val="0"/>
        </w:rPr>
        <w:t xml:space="preserve">Supplementary Materials </w:t>
      </w:r>
    </w:p>
    <w:p w:rsidR="00000000" w:rsidDel="00000000" w:rsidP="00000000" w:rsidRDefault="00000000" w:rsidRPr="00000000" w14:paraId="0000002A">
      <w:pPr>
        <w:spacing w:after="0" w:before="0" w:lineRule="auto"/>
        <w:ind w:left="270" w:right="0" w:firstLine="720"/>
        <w:rPr>
          <w:color w:val="7f8c8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152400</wp:posOffset>
            </wp:positionV>
            <wp:extent cx="4495800" cy="35297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29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400050</wp:posOffset>
            </wp:positionV>
            <wp:extent cx="4498975" cy="3727722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3727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240" w:before="240" w:lineRule="auto"/>
        <w:ind w:left="-18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40" w:before="240" w:lineRule="auto"/>
        <w:ind w:left="540" w:right="0" w:firstLine="180"/>
        <w:jc w:val="both"/>
        <w:rPr/>
        <w:sectPr>
          <w:type w:val="nextPage"/>
          <w:pgSz w:h="15840" w:w="12240" w:orient="portrait"/>
          <w:pgMar w:bottom="300" w:top="300" w:left="300" w:right="510" w:header="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S1. UnitProt APIs. A (Top): used for Datasets 1 and 2, B (Bottom): used for Datasets 3 and 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417.59999999999997" w:lineRule="auto"/>
        <w:ind w:left="0" w:right="-1155" w:firstLine="0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417.59999999999997" w:lineRule="auto"/>
        <w:ind w:left="0" w:right="-1155" w:firstLine="0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SAD Reproducibility Guide - September 2025 </w:t>
      </w:r>
    </w:p>
    <w:p w:rsidR="00000000" w:rsidDel="00000000" w:rsidP="00000000" w:rsidRDefault="00000000" w:rsidRPr="00000000" w14:paraId="00000046">
      <w:pPr>
        <w:spacing w:after="0" w:before="0" w:lineRule="auto"/>
        <w:ind w:left="270" w:right="0" w:firstLine="72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Drive Shared Folder For Analysis - Link [</w:t>
      </w:r>
      <w:hyperlink r:id="rId13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47">
      <w:pPr>
        <w:spacing w:after="0" w:before="0" w:lineRule="auto"/>
        <w:ind w:left="270" w:right="0" w:firstLine="72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417.59999999999997" w:lineRule="auto"/>
        <w:ind w:left="0" w:right="0" w:firstLine="990"/>
        <w:rPr>
          <w:b w:val="1"/>
          <w:bCs w:val="1"/>
          <w:sz w:val="21"/>
          <w:szCs w:val="21"/>
          <w:shd w:fill="c9daf8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c9daf8" w:val="clear"/>
          <w:rtl w:val="0"/>
        </w:rPr>
        <w:t xml:space="preserve">OPTION A: Full Verification with Preprocessing </w:t>
      </w:r>
    </w:p>
    <w:p w:rsidR="00000000" w:rsidDel="00000000" w:rsidP="00000000" w:rsidRDefault="00000000" w:rsidRPr="00000000" w14:paraId="00000049">
      <w:pPr>
        <w:spacing w:after="0" w:before="0" w:line="417.59999999999997" w:lineRule="auto"/>
        <w:ind w:left="18.316802978515625" w:right="0" w:firstLine="971.6831970214844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reviewers who want to recreate Dataset 4 from scratch </w:t>
      </w:r>
    </w:p>
    <w:p w:rsidR="00000000" w:rsidDel="00000000" w:rsidP="00000000" w:rsidRDefault="00000000" w:rsidRPr="00000000" w14:paraId="0000004A">
      <w:pPr>
        <w:spacing w:after="0" w:before="0" w:line="417.59999999999997" w:lineRule="auto"/>
        <w:ind w:left="18.316802978515625" w:right="0" w:firstLine="971.6831970214844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417.59999999999997" w:lineRule="auto"/>
        <w:ind w:left="18.316802978515625" w:right="0" w:firstLine="971.6831970214844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Part 1: Review Methodology </w:t>
      </w:r>
    </w:p>
    <w:p w:rsidR="00000000" w:rsidDel="00000000" w:rsidP="00000000" w:rsidRDefault="00000000" w:rsidRPr="00000000" w14:paraId="0000004C">
      <w:pPr>
        <w:spacing w:after="0" w:before="0" w:line="417.59999999999997" w:lineRule="auto"/>
        <w:ind w:left="0" w:right="-1425" w:firstLine="99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1: Open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00_OVERVIEW_interactive_methodology.html</w:t>
      </w:r>
      <w:r w:rsidDel="00000000" w:rsidR="00000000" w:rsidRPr="00000000">
        <w:rPr>
          <w:sz w:val="21"/>
          <w:szCs w:val="21"/>
          <w:rtl w:val="0"/>
        </w:rPr>
        <w:t xml:space="preserve"> in browser </w:t>
      </w:r>
    </w:p>
    <w:p w:rsidR="00000000" w:rsidDel="00000000" w:rsidP="00000000" w:rsidRDefault="00000000" w:rsidRPr="00000000" w14:paraId="0000004D">
      <w:pPr>
        <w:spacing w:after="0" w:before="0" w:line="417.59999999999997" w:lineRule="auto"/>
        <w:ind w:left="0" w:right="-1425" w:firstLine="99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Step 2: Review Dataset 3 → Dataset 4 transformation process </w:t>
      </w:r>
    </w:p>
    <w:p w:rsidR="00000000" w:rsidDel="00000000" w:rsidP="00000000" w:rsidRDefault="00000000" w:rsidRPr="00000000" w14:paraId="0000004E">
      <w:pPr>
        <w:spacing w:after="0" w:before="0" w:line="417.59999999999997" w:lineRule="auto"/>
        <w:ind w:left="18.316802978515625" w:right="0" w:firstLine="971.6831970214844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417.59999999999997" w:lineRule="auto"/>
        <w:ind w:left="18.316802978515625" w:right="1260" w:firstLine="971.6831970214844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Part 2: Run Clusterize Preprocessing </w:t>
      </w:r>
    </w:p>
    <w:p w:rsidR="00000000" w:rsidDel="00000000" w:rsidP="00000000" w:rsidRDefault="00000000" w:rsidRPr="00000000" w14:paraId="00000050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1: Navigate to 01_Clusterize_Preprocessing/ </w:t>
      </w:r>
    </w:p>
    <w:p w:rsidR="00000000" w:rsidDel="00000000" w:rsidP="00000000" w:rsidRDefault="00000000" w:rsidRPr="00000000" w14:paraId="00000051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2: Download these files to a local folder: </w:t>
      </w:r>
    </w:p>
    <w:p w:rsidR="00000000" w:rsidDel="00000000" w:rsidP="00000000" w:rsidRDefault="00000000" w:rsidRPr="00000000" w14:paraId="00000052">
      <w:pPr>
        <w:spacing w:after="0" w:before="0" w:line="417.59999999999997" w:lineRule="auto"/>
        <w:ind w:left="1088.409423828125" w:right="946.875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INPUT_uniprot_27600_proteins.csv (</w:t>
      </w:r>
      <w:r w:rsidDel="00000000" w:rsidR="00000000" w:rsidRPr="00000000">
        <w:rPr>
          <w:sz w:val="21"/>
          <w:szCs w:val="21"/>
          <w:rtl w:val="0"/>
        </w:rPr>
        <w:t xml:space="preserve">Dataset 3 source originally from Reviewer 3)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SCRIPT_clusterize_85percent.R </w:t>
      </w:r>
    </w:p>
    <w:p w:rsidR="00000000" w:rsidDel="00000000" w:rsidP="00000000" w:rsidRDefault="00000000" w:rsidRPr="00000000" w14:paraId="00000053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3: Open RStudio and set working directory to your folder </w:t>
      </w:r>
    </w:p>
    <w:p w:rsidR="00000000" w:rsidDel="00000000" w:rsidP="00000000" w:rsidRDefault="00000000" w:rsidRPr="00000000" w14:paraId="00000054">
      <w:pPr>
        <w:spacing w:after="0" w:before="0" w:line="417.59999999999997" w:lineRule="auto"/>
        <w:ind w:left="12.78717041015625" w:right="0" w:firstLine="977.2128295898438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4: Open and run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SCRIPT_clusterize_85percent.R </w:t>
      </w:r>
    </w:p>
    <w:p w:rsidR="00000000" w:rsidDel="00000000" w:rsidP="00000000" w:rsidRDefault="00000000" w:rsidRPr="00000000" w14:paraId="00000055">
      <w:pPr>
        <w:spacing w:after="0" w:before="0" w:line="417.59999999999997" w:lineRule="auto"/>
        <w:ind w:left="313.63189697265625" w:right="0" w:firstLine="676.3681030273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will generate multiple output files </w:t>
      </w:r>
    </w:p>
    <w:p w:rsidR="00000000" w:rsidDel="00000000" w:rsidP="00000000" w:rsidRDefault="00000000" w:rsidRPr="00000000" w14:paraId="00000056">
      <w:pPr>
        <w:spacing w:after="0" w:before="0" w:line="417.59999999999997" w:lineRule="auto"/>
        <w:ind w:left="313.63189697265625" w:right="0" w:firstLine="676.3681030273438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filtered dataset is specifically: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filtered_enzyme_dataset.csv </w:t>
      </w:r>
    </w:p>
    <w:p w:rsidR="00000000" w:rsidDel="00000000" w:rsidP="00000000" w:rsidRDefault="00000000" w:rsidRPr="00000000" w14:paraId="00000057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5: Verify output file is created (~20,252 proteins) </w:t>
      </w:r>
    </w:p>
    <w:p w:rsidR="00000000" w:rsidDel="00000000" w:rsidP="00000000" w:rsidRDefault="00000000" w:rsidRPr="00000000" w14:paraId="00000058">
      <w:pPr>
        <w:spacing w:after="0" w:before="0" w:line="417.59999999999997" w:lineRule="auto"/>
        <w:ind w:left="321.2353515625" w:right="0" w:firstLine="668.764648437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script will generate a file called filtered_enzyme_dataset.csv in your working directory </w:t>
      </w:r>
    </w:p>
    <w:p w:rsidR="00000000" w:rsidDel="00000000" w:rsidP="00000000" w:rsidRDefault="00000000" w:rsidRPr="00000000" w14:paraId="00000059">
      <w:pPr>
        <w:spacing w:after="0" w:before="0" w:line="417.59999999999997" w:lineRule="auto"/>
        <w:ind w:left="12.78717041015625" w:right="2027.5628662109375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file will be renamed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dataset_4.csv</w:t>
      </w:r>
      <w:r w:rsidDel="00000000" w:rsidR="00000000" w:rsidRPr="00000000">
        <w:rPr>
          <w:sz w:val="21"/>
          <w:szCs w:val="21"/>
          <w:rtl w:val="0"/>
        </w:rPr>
        <w:t xml:space="preserve"> for the main analysis </w:t>
      </w:r>
    </w:p>
    <w:p w:rsidR="00000000" w:rsidDel="00000000" w:rsidP="00000000" w:rsidRDefault="00000000" w:rsidRPr="00000000" w14:paraId="0000005A">
      <w:pPr>
        <w:spacing w:after="0" w:before="0" w:line="417.59999999999997" w:lineRule="auto"/>
        <w:ind w:left="12.78717041015625" w:right="-885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6: Compare with provided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OUTPUT_dataset4_20252_proteins.csv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before="0" w:line="417.59999999999997" w:lineRule="auto"/>
        <w:ind w:left="12.78717041015625" w:right="-885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should be identical (both are the filtered enzyme dataset) </w:t>
      </w:r>
    </w:p>
    <w:p w:rsidR="00000000" w:rsidDel="00000000" w:rsidP="00000000" w:rsidRDefault="00000000" w:rsidRPr="00000000" w14:paraId="0000005C">
      <w:pPr>
        <w:spacing w:after="0" w:before="0" w:line="417.59999999999997" w:lineRule="auto"/>
        <w:ind w:left="12.78717041015625" w:right="-885" w:firstLine="977.2128295898438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417.59999999999997" w:lineRule="auto"/>
        <w:ind w:left="12.78717041015625" w:right="-885" w:firstLine="977.2128295898438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Part 3: Run Main Analysis </w:t>
      </w:r>
    </w:p>
    <w:p w:rsidR="00000000" w:rsidDel="00000000" w:rsidP="00000000" w:rsidRDefault="00000000" w:rsidRPr="00000000" w14:paraId="0000005E">
      <w:pPr>
        <w:spacing w:after="0" w:before="0" w:line="417.59999999999997" w:lineRule="auto"/>
        <w:ind w:left="12.78717041015625" w:right="0" w:firstLine="977.2128295898438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7: Navigate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02_Main_Analysis/ </w:t>
      </w:r>
    </w:p>
    <w:p w:rsidR="00000000" w:rsidDel="00000000" w:rsidP="00000000" w:rsidRDefault="00000000" w:rsidRPr="00000000" w14:paraId="0000005F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8: Download all datasets and the analysis script </w:t>
      </w:r>
    </w:p>
    <w:p w:rsidR="00000000" w:rsidDel="00000000" w:rsidP="00000000" w:rsidRDefault="00000000" w:rsidRPr="00000000" w14:paraId="00000060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9: Run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SCRIPT_SAD_analysis_pipeline.Rmd</w:t>
      </w:r>
      <w:r w:rsidDel="00000000" w:rsidR="00000000" w:rsidRPr="00000000">
        <w:rPr>
          <w:sz w:val="21"/>
          <w:szCs w:val="21"/>
          <w:rtl w:val="0"/>
        </w:rPr>
        <w:t xml:space="preserve"> in RStudio </w:t>
      </w:r>
    </w:p>
    <w:p w:rsidR="00000000" w:rsidDel="00000000" w:rsidP="00000000" w:rsidRDefault="00000000" w:rsidRPr="00000000" w14:paraId="00000061">
      <w:pPr>
        <w:spacing w:after="0" w:before="0" w:line="417.59999999999997" w:lineRule="auto"/>
        <w:ind w:left="12.78717041015625" w:right="0" w:firstLine="977.2128295898438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10: Compare your output with reference HTML </w:t>
      </w:r>
    </w:p>
    <w:p w:rsidR="00000000" w:rsidDel="00000000" w:rsidP="00000000" w:rsidRDefault="00000000" w:rsidRPr="00000000" w14:paraId="00000062">
      <w:pPr>
        <w:spacing w:after="0" w:before="0" w:line="417.59999999999997" w:lineRule="auto"/>
        <w:ind w:left="18.83514404296875" w:right="0" w:firstLine="971.1648559570312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Note: Clusterize output is renamed 'dataset_4' in the Main Analysis pipeline </w:t>
      </w:r>
    </w:p>
    <w:p w:rsidR="00000000" w:rsidDel="00000000" w:rsidP="00000000" w:rsidRDefault="00000000" w:rsidRPr="00000000" w14:paraId="00000063">
      <w:pPr>
        <w:spacing w:after="0" w:before="0" w:line="417.59999999999997" w:lineRule="auto"/>
        <w:ind w:left="14.14794921875" w:right="0" w:firstLine="975.85205078125"/>
        <w:rPr/>
        <w:sectPr>
          <w:type w:val="nextPage"/>
          <w:pgSz w:h="15840" w:w="12240" w:orient="portrait"/>
          <w:pgMar w:bottom="300" w:top="300" w:left="300" w:right="51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417.59999999999997" w:lineRule="auto"/>
        <w:ind w:left="0" w:righ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OPTION B: Quick Start Bundle - Streamlined Version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 Shared Folder For Analysis - Link [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rtl w:val="0"/>
        </w:rPr>
        <w:t xml:space="preserve">] </w:t>
      </w:r>
    </w:p>
    <w:p w:rsidR="00000000" w:rsidDel="00000000" w:rsidP="00000000" w:rsidRDefault="00000000" w:rsidRPr="00000000" w14:paraId="00000067">
      <w:pPr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  <w:t xml:space="preserve">Step 1: Navigate to </w:t>
      </w:r>
      <w:r w:rsidDel="00000000" w:rsidR="00000000" w:rsidRPr="00000000">
        <w:rPr>
          <w:b w:val="1"/>
          <w:bCs w:val="1"/>
          <w:rtl w:val="0"/>
        </w:rPr>
        <w:t xml:space="preserve">03_Quick_Start_Bundle/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417.59999999999997" w:lineRule="auto"/>
        <w:ind w:left="12.78717041015625" w:right="0" w:firstLine="977.2128295898438"/>
        <w:rPr>
          <w:b w:val="1"/>
          <w:bCs w:val="1"/>
        </w:rPr>
      </w:pPr>
      <w:r w:rsidDel="00000000" w:rsidR="00000000" w:rsidRPr="00000000">
        <w:rPr>
          <w:rtl w:val="0"/>
        </w:rPr>
        <w:t xml:space="preserve">Step 2: Download </w:t>
      </w:r>
      <w:r w:rsidDel="00000000" w:rsidR="00000000" w:rsidRPr="00000000">
        <w:rPr>
          <w:b w:val="1"/>
          <w:bCs w:val="1"/>
          <w:rtl w:val="0"/>
        </w:rPr>
        <w:t xml:space="preserve">Quick_Start_Bundle.zip</w:t>
      </w:r>
    </w:p>
    <w:p w:rsidR="00000000" w:rsidDel="00000000" w:rsidP="00000000" w:rsidRDefault="00000000" w:rsidRPr="00000000" w14:paraId="0000006B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  <w:t xml:space="preserve">Step 3: Extract </w:t>
      </w:r>
      <w:r w:rsidDel="00000000" w:rsidR="00000000" w:rsidRPr="00000000">
        <w:rPr>
          <w:b w:val="1"/>
          <w:bCs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 to a folder on your computer </w:t>
      </w:r>
    </w:p>
    <w:p w:rsidR="00000000" w:rsidDel="00000000" w:rsidP="00000000" w:rsidRDefault="00000000" w:rsidRPr="00000000" w14:paraId="0000006D">
      <w:pPr>
        <w:spacing w:after="0" w:before="0" w:line="417.59999999999997" w:lineRule="auto"/>
        <w:ind w:left="12.78717041015625" w:right="2210.1910400390625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417.59999999999997" w:lineRule="auto"/>
        <w:ind w:left="12.78717041015625" w:right="2210.1910400390625" w:firstLine="977.2128295898438"/>
        <w:rPr/>
      </w:pPr>
      <w:r w:rsidDel="00000000" w:rsidR="00000000" w:rsidRPr="00000000">
        <w:rPr>
          <w:rtl w:val="0"/>
        </w:rPr>
        <w:t xml:space="preserve">Step 4: Open RStudio and set working directory to extracted folder </w:t>
      </w:r>
    </w:p>
    <w:p w:rsidR="00000000" w:rsidDel="00000000" w:rsidP="00000000" w:rsidRDefault="00000000" w:rsidRPr="00000000" w14:paraId="0000006F">
      <w:pPr>
        <w:spacing w:after="0" w:before="0" w:line="417.59999999999997" w:lineRule="auto"/>
        <w:ind w:left="12.78717041015625" w:right="2210.1910400390625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417.59999999999997" w:lineRule="auto"/>
        <w:ind w:left="12.78717041015625" w:right="2210.1910400390625" w:firstLine="977.2128295898438"/>
        <w:rPr/>
      </w:pPr>
      <w:r w:rsidDel="00000000" w:rsidR="00000000" w:rsidRPr="00000000">
        <w:rPr>
          <w:rtl w:val="0"/>
        </w:rPr>
        <w:t xml:space="preserve">Step 5: Open </w:t>
      </w:r>
      <w:r w:rsidDel="00000000" w:rsidR="00000000" w:rsidRPr="00000000">
        <w:rPr>
          <w:b w:val="1"/>
          <w:bCs w:val="1"/>
          <w:rtl w:val="0"/>
        </w:rPr>
        <w:t xml:space="preserve">SCRIPT_SAD_analysis_pipeline.Rmd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  <w:t xml:space="preserve">Step 6: Click </w:t>
      </w:r>
      <w:r w:rsidDel="00000000" w:rsidR="00000000" w:rsidRPr="00000000">
        <w:rPr>
          <w:b w:val="1"/>
          <w:bCs w:val="1"/>
          <w:rtl w:val="0"/>
        </w:rPr>
        <w:t xml:space="preserve">Knit</w:t>
      </w:r>
      <w:r w:rsidDel="00000000" w:rsidR="00000000" w:rsidRPr="00000000">
        <w:rPr>
          <w:rtl w:val="0"/>
        </w:rPr>
        <w:t xml:space="preserve"> button (or press Ctrl/Cmd+Shift+K) </w:t>
      </w:r>
    </w:p>
    <w:p w:rsidR="00000000" w:rsidDel="00000000" w:rsidP="00000000" w:rsidRDefault="00000000" w:rsidRPr="00000000" w14:paraId="00000073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  <w:t xml:space="preserve">Step 7: Wait 10-15 minutes for analysis to complete </w:t>
      </w:r>
    </w:p>
    <w:p w:rsidR="00000000" w:rsidDel="00000000" w:rsidP="00000000" w:rsidRDefault="00000000" w:rsidRPr="00000000" w14:paraId="00000075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417.59999999999997" w:lineRule="auto"/>
        <w:ind w:left="12.78717041015625" w:right="0" w:firstLine="977.2128295898438"/>
        <w:rPr/>
      </w:pPr>
      <w:r w:rsidDel="00000000" w:rsidR="00000000" w:rsidRPr="00000000">
        <w:rPr>
          <w:rtl w:val="0"/>
        </w:rPr>
        <w:t xml:space="preserve">Step 8: View your generated HTML output </w:t>
      </w:r>
    </w:p>
    <w:p w:rsidR="00000000" w:rsidDel="00000000" w:rsidP="00000000" w:rsidRDefault="00000000" w:rsidRPr="00000000" w14:paraId="00000077">
      <w:pPr>
        <w:spacing w:after="0" w:before="0" w:line="417.59999999999997" w:lineRule="auto"/>
        <w:ind w:left="10.7135009765625" w:right="0" w:firstLine="979.28649902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417.59999999999997" w:lineRule="auto"/>
        <w:ind w:left="10.7135009765625" w:right="0" w:firstLine="979.2864990234375"/>
        <w:rPr/>
      </w:pPr>
      <w:r w:rsidDel="00000000" w:rsidR="00000000" w:rsidRPr="00000000">
        <w:rPr>
          <w:rtl w:val="0"/>
        </w:rPr>
        <w:t xml:space="preserve">Why this is recommended: </w:t>
      </w:r>
    </w:p>
    <w:p w:rsidR="00000000" w:rsidDel="00000000" w:rsidP="00000000" w:rsidRDefault="00000000" w:rsidRPr="00000000" w14:paraId="00000079">
      <w:pPr>
        <w:spacing w:after="0" w:before="0" w:line="417.59999999999997" w:lineRule="auto"/>
        <w:ind w:left="316.39678955078125" w:right="0" w:firstLine="673.6032104492188"/>
        <w:rPr/>
      </w:pPr>
      <w:r w:rsidDel="00000000" w:rsidR="00000000" w:rsidRPr="00000000">
        <w:rPr>
          <w:rtl w:val="0"/>
        </w:rPr>
        <w:t xml:space="preserve">One download contains everything needed </w:t>
      </w:r>
    </w:p>
    <w:p w:rsidR="00000000" w:rsidDel="00000000" w:rsidP="00000000" w:rsidRDefault="00000000" w:rsidRPr="00000000" w14:paraId="0000007A">
      <w:pPr>
        <w:spacing w:after="0" w:before="0" w:line="417.59999999999997" w:lineRule="auto"/>
        <w:ind w:left="321.2353515625" w:right="0" w:firstLine="668.7646484375"/>
        <w:rPr/>
      </w:pPr>
      <w:r w:rsidDel="00000000" w:rsidR="00000000" w:rsidRPr="00000000">
        <w:rPr>
          <w:rtl w:val="0"/>
        </w:rPr>
        <w:t xml:space="preserve">No complex folder navigation </w:t>
      </w:r>
    </w:p>
    <w:p w:rsidR="00000000" w:rsidDel="00000000" w:rsidP="00000000" w:rsidRDefault="00000000" w:rsidRPr="00000000" w14:paraId="0000007B">
      <w:pPr>
        <w:spacing w:after="0" w:before="0" w:line="417.59999999999997" w:lineRule="auto"/>
        <w:ind w:left="321.2353515625" w:right="0" w:firstLine="668.7646484375"/>
        <w:rPr/>
      </w:pPr>
      <w:r w:rsidDel="00000000" w:rsidR="00000000" w:rsidRPr="00000000">
        <w:rPr>
          <w:rtl w:val="0"/>
        </w:rPr>
        <w:t xml:space="preserve">Pre-organized file structure </w:t>
      </w:r>
    </w:p>
    <w:p w:rsidR="00000000" w:rsidDel="00000000" w:rsidP="00000000" w:rsidRDefault="00000000" w:rsidRPr="00000000" w14:paraId="0000007C">
      <w:pPr>
        <w:spacing w:after="0" w:before="0" w:line="417.59999999999997" w:lineRule="auto"/>
        <w:ind w:left="321.2353515625" w:right="0" w:firstLine="668.7646484375"/>
        <w:rPr/>
      </w:pPr>
      <w:r w:rsidDel="00000000" w:rsidR="00000000" w:rsidRPr="00000000">
        <w:rPr>
          <w:rtl w:val="0"/>
        </w:rPr>
        <w:t xml:space="preserve">Includes simple instructions </w:t>
      </w:r>
    </w:p>
    <w:p w:rsidR="00000000" w:rsidDel="00000000" w:rsidP="00000000" w:rsidRDefault="00000000" w:rsidRPr="00000000" w14:paraId="0000007D">
      <w:pPr>
        <w:spacing w:after="0" w:before="0" w:line="417.59999999999997" w:lineRule="auto"/>
        <w:ind w:left="321.2353515625" w:right="0" w:firstLine="668.7646484375"/>
        <w:rPr/>
      </w:pPr>
      <w:r w:rsidDel="00000000" w:rsidR="00000000" w:rsidRPr="00000000">
        <w:rPr>
          <w:rtl w:val="0"/>
        </w:rPr>
        <w:t xml:space="preserve">Fastest path to verification </w:t>
      </w:r>
    </w:p>
    <w:p w:rsidR="00000000" w:rsidDel="00000000" w:rsidP="00000000" w:rsidRDefault="00000000" w:rsidRPr="00000000" w14:paraId="0000007E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417.59999999999997" w:lineRule="auto"/>
        <w:ind w:left="14.14794921875" w:right="0" w:firstLine="975.85205078125"/>
        <w:rPr/>
        <w:sectPr>
          <w:type w:val="nextPage"/>
          <w:pgSz w:h="15840" w:w="12240" w:orient="portrait"/>
          <w:pgMar w:bottom="300" w:top="300" w:left="300" w:right="51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417.59999999999997" w:lineRule="auto"/>
        <w:ind w:left="14.14794921875" w:right="0" w:firstLine="975.8520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417.59999999999997" w:lineRule="auto"/>
        <w:ind w:left="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417.59999999999997" w:lineRule="auto"/>
        <w:ind w:left="0" w:righ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C: </w:t>
      </w:r>
      <w:r w:rsidDel="00000000" w:rsidR="00000000" w:rsidRPr="00000000">
        <w:rPr>
          <w:b w:val="1"/>
          <w:bCs w:val="1"/>
          <w:u w:val="single"/>
          <w:rtl w:val="0"/>
        </w:rPr>
        <w:t xml:space="preserve">Browse</w:t>
      </w:r>
      <w:r w:rsidDel="00000000" w:rsidR="00000000" w:rsidRPr="00000000">
        <w:rPr>
          <w:b w:val="1"/>
          <w:bCs w:val="1"/>
          <w:rtl w:val="0"/>
        </w:rPr>
        <w:t xml:space="preserve"> Results Only </w:t>
      </w:r>
    </w:p>
    <w:p w:rsidR="00000000" w:rsidDel="00000000" w:rsidP="00000000" w:rsidRDefault="00000000" w:rsidRPr="00000000" w14:paraId="00000086">
      <w:pPr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 Shared Folder For Analysis - Link [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rtl w:val="0"/>
        </w:rPr>
        <w:t xml:space="preserve">] </w:t>
      </w:r>
    </w:p>
    <w:p w:rsidR="00000000" w:rsidDel="00000000" w:rsidP="00000000" w:rsidRDefault="00000000" w:rsidRPr="00000000" w14:paraId="00000087">
      <w:pPr>
        <w:spacing w:after="0" w:before="0" w:lineRule="auto"/>
        <w:ind w:left="270" w:righ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417.59999999999997" w:lineRule="auto"/>
        <w:ind w:left="18.316802978515625" w:right="0" w:firstLine="971.6831970214844"/>
        <w:rPr/>
      </w:pPr>
      <w:r w:rsidDel="00000000" w:rsidR="00000000" w:rsidRPr="00000000">
        <w:rPr>
          <w:rtl w:val="0"/>
        </w:rPr>
        <w:t xml:space="preserve">For reviewers who just want to see the outputs </w:t>
      </w:r>
    </w:p>
    <w:p w:rsidR="00000000" w:rsidDel="00000000" w:rsidP="00000000" w:rsidRDefault="00000000" w:rsidRPr="00000000" w14:paraId="00000089">
      <w:pPr>
        <w:spacing w:after="0" w:before="0" w:line="417.59999999999997" w:lineRule="auto"/>
        <w:ind w:left="18.83514404296875" w:right="0" w:firstLine="971.1648559570312"/>
        <w:rPr/>
      </w:pPr>
      <w:r w:rsidDel="00000000" w:rsidR="00000000" w:rsidRPr="00000000">
        <w:rPr>
          <w:rtl w:val="0"/>
        </w:rPr>
        <w:t xml:space="preserve">No coding required! Simply view: </w:t>
      </w:r>
    </w:p>
    <w:p w:rsidR="00000000" w:rsidDel="00000000" w:rsidP="00000000" w:rsidRDefault="00000000" w:rsidRPr="00000000" w14:paraId="0000008A">
      <w:pPr>
        <w:spacing w:after="0" w:before="0" w:line="417.59999999999997" w:lineRule="auto"/>
        <w:ind w:left="12.78717041015625" w:right="1775.58349609375" w:firstLine="977.2128295898438"/>
        <w:rPr/>
      </w:pPr>
      <w:r w:rsidDel="00000000" w:rsidR="00000000" w:rsidRPr="00000000">
        <w:rPr>
          <w:rtl w:val="0"/>
        </w:rPr>
        <w:t xml:space="preserve">Step 1: Open </w:t>
      </w:r>
      <w:r w:rsidDel="00000000" w:rsidR="00000000" w:rsidRPr="00000000">
        <w:rPr>
          <w:b w:val="1"/>
          <w:bCs w:val="1"/>
          <w:rtl w:val="0"/>
        </w:rPr>
        <w:t xml:space="preserve">00_OVERVIEW_interactive_methodology.htm</w:t>
      </w:r>
      <w:r w:rsidDel="00000000" w:rsidR="00000000" w:rsidRPr="00000000">
        <w:rPr>
          <w:rtl w:val="0"/>
        </w:rPr>
        <w:t xml:space="preserve">l in your browser </w:t>
      </w:r>
    </w:p>
    <w:p w:rsidR="00000000" w:rsidDel="00000000" w:rsidP="00000000" w:rsidRDefault="00000000" w:rsidRPr="00000000" w14:paraId="0000008B">
      <w:pPr>
        <w:spacing w:after="0" w:before="0" w:line="417.59999999999997" w:lineRule="auto"/>
        <w:ind w:left="12.78717041015625" w:right="1775.58349609375" w:firstLine="977.2128295898438"/>
        <w:rPr/>
      </w:pPr>
      <w:r w:rsidDel="00000000" w:rsidR="00000000" w:rsidRPr="00000000">
        <w:rPr>
          <w:rtl w:val="0"/>
        </w:rPr>
        <w:t xml:space="preserve">Interactive methodology explorer with clickable elements </w:t>
      </w:r>
    </w:p>
    <w:p w:rsidR="00000000" w:rsidDel="00000000" w:rsidP="00000000" w:rsidRDefault="00000000" w:rsidRPr="00000000" w14:paraId="0000008C">
      <w:pPr>
        <w:spacing w:after="0" w:before="0" w:line="417.59999999999997" w:lineRule="auto"/>
        <w:ind w:left="12.78717041015625" w:right="-795" w:firstLine="977.2128295898438"/>
        <w:rPr>
          <w:b w:val="1"/>
          <w:bCs w:val="1"/>
        </w:rPr>
      </w:pPr>
      <w:r w:rsidDel="00000000" w:rsidR="00000000" w:rsidRPr="00000000">
        <w:rPr>
          <w:rtl w:val="0"/>
        </w:rPr>
        <w:t xml:space="preserve">Step 2: Open </w:t>
      </w:r>
      <w:r w:rsidDel="00000000" w:rsidR="00000000" w:rsidRPr="00000000">
        <w:rPr>
          <w:b w:val="1"/>
          <w:bCs w:val="1"/>
          <w:rtl w:val="0"/>
        </w:rPr>
        <w:t xml:space="preserve">02_Main_Analysis/REFERENCE_OUTPUT_SAD_results.html </w:t>
      </w:r>
    </w:p>
    <w:p w:rsidR="00000000" w:rsidDel="00000000" w:rsidP="00000000" w:rsidRDefault="00000000" w:rsidRPr="00000000" w14:paraId="0000008D">
      <w:pPr>
        <w:spacing w:after="0" w:before="0" w:line="417.59999999999997" w:lineRule="auto"/>
        <w:ind w:left="12.78717041015625" w:right="-795" w:firstLine="977.2128295898438"/>
        <w:rPr/>
      </w:pPr>
      <w:r w:rsidDel="00000000" w:rsidR="00000000" w:rsidRPr="00000000">
        <w:rPr>
          <w:rtl w:val="0"/>
        </w:rPr>
        <w:t xml:space="preserve">Complete analysis results for all 4 datasets </w:t>
      </w:r>
    </w:p>
    <w:p w:rsidR="00000000" w:rsidDel="00000000" w:rsidP="00000000" w:rsidRDefault="00000000" w:rsidRPr="00000000" w14:paraId="0000008E">
      <w:pPr>
        <w:spacing w:after="0" w:before="0" w:line="417.59999999999997" w:lineRule="auto"/>
        <w:ind w:left="12.78717041015625" w:right="-795" w:firstLine="977.2128295898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/>
        <w:drawing>
          <wp:inline distB="114300" distT="114300" distL="114300" distR="114300">
            <wp:extent cx="5499470" cy="403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47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417.59999999999997" w:lineRule="auto"/>
        <w:ind w:left="0" w:right="0" w:firstLine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417.59999999999997" w:lineRule="auto"/>
        <w:ind w:left="0" w:right="0" w:firstLine="990"/>
        <w:rPr/>
        <w:sectPr>
          <w:type w:val="nextPage"/>
          <w:pgSz w:h="15840" w:w="12240" w:orient="portrait"/>
          <w:pgMar w:bottom="300" w:top="300" w:left="300" w:right="51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417.59999999999997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417.59999999999997" w:lineRule="auto"/>
        <w:ind w:left="19.980010986328125" w:right="0" w:firstLine="970.0199890136719"/>
        <w:rPr/>
      </w:pPr>
      <w:r w:rsidDel="00000000" w:rsidR="00000000" w:rsidRPr="00000000">
        <w:rPr/>
        <w:drawing>
          <wp:inline distB="114300" distT="114300" distL="114300" distR="114300">
            <wp:extent cx="5499470" cy="5245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47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417.59999999999997" w:lineRule="auto"/>
        <w:ind w:left="19.980010986328125" w:right="0" w:firstLine="970.019989013671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Processing Stages for Each Dataset: </w:t>
      </w:r>
    </w:p>
    <w:p w:rsidR="00000000" w:rsidDel="00000000" w:rsidP="00000000" w:rsidRDefault="00000000" w:rsidRPr="00000000" w14:paraId="00000099">
      <w:pPr>
        <w:spacing w:after="0" w:before="0" w:line="417.59999999999997" w:lineRule="auto"/>
        <w:ind w:left="129.54315185546875" w:right="84.9920654296875" w:firstLine="860.456848144531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Data Standardization: Harmonizing column names across different UniProt data sources </w:t>
      </w:r>
    </w:p>
    <w:p w:rsidR="00000000" w:rsidDel="00000000" w:rsidP="00000000" w:rsidRDefault="00000000" w:rsidRPr="00000000" w14:paraId="0000009A">
      <w:pPr>
        <w:spacing w:after="0" w:before="0" w:line="417.59999999999997" w:lineRule="auto"/>
        <w:ind w:left="129.54315185546875" w:right="84.9920654296875" w:firstLine="860.456848144531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Non-redundancy Processing: Protein name-based deduplication (retaining longest variant per Kolker et al. 2002) </w:t>
      </w:r>
    </w:p>
    <w:p w:rsidR="00000000" w:rsidDel="00000000" w:rsidP="00000000" w:rsidRDefault="00000000" w:rsidRPr="00000000" w14:paraId="0000009B">
      <w:pPr>
        <w:spacing w:after="0" w:before="0" w:line="417.59999999999997" w:lineRule="auto"/>
        <w:ind w:left="126.77825927734375" w:right="0" w:firstLine="863.221740722656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Length Filtering: Restricting to 50-600 amino acids range </w:t>
      </w:r>
    </w:p>
    <w:p w:rsidR="00000000" w:rsidDel="00000000" w:rsidP="00000000" w:rsidRDefault="00000000" w:rsidRPr="00000000" w14:paraId="0000009C">
      <w:pPr>
        <w:spacing w:after="0" w:before="0" w:line="417.59999999999997" w:lineRule="auto"/>
        <w:ind w:left="126.77825927734375" w:right="0" w:firstLine="863.221740722656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SAD Analysis: Spectral Analysis of Distributions using cosine transform (Kolker et al. 2002) </w:t>
      </w:r>
    </w:p>
    <w:p w:rsidR="00000000" w:rsidDel="00000000" w:rsidP="00000000" w:rsidRDefault="00000000" w:rsidRPr="00000000" w14:paraId="0000009D">
      <w:pPr>
        <w:spacing w:after="0" w:before="0" w:line="417.59999999999997" w:lineRule="auto"/>
        <w:ind w:left="320.1983642578125" w:right="361.058349609375" w:firstLine="669.80163574218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Statistical Mixture Modeling (Team C Extension): Maximum likelihood fitting of </w:t>
      </w:r>
    </w:p>
    <w:p w:rsidR="00000000" w:rsidDel="00000000" w:rsidP="00000000" w:rsidRDefault="00000000" w:rsidRPr="00000000" w14:paraId="0000009E">
      <w:pPr>
        <w:spacing w:after="0" w:before="0" w:line="417.59999999999997" w:lineRule="auto"/>
        <w:ind w:left="320.1983642578125" w:right="361.058349609375" w:firstLine="669.80163574218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gamma background + 4 normal peaks </w:t>
      </w:r>
    </w:p>
    <w:p w:rsidR="00000000" w:rsidDel="00000000" w:rsidP="00000000" w:rsidRDefault="00000000" w:rsidRPr="00000000" w14:paraId="0000009F">
      <w:pPr>
        <w:spacing w:after="0" w:before="0" w:line="417.59999999999997" w:lineRule="auto"/>
        <w:ind w:left="125.7415771484375" w:right="436.12060546875" w:firstLine="864.258422851562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Likelihood Ratio Testing: Statistical significance via χ² test with 6 degrees of freedom </w:t>
      </w:r>
    </w:p>
    <w:p w:rsidR="00000000" w:rsidDel="00000000" w:rsidP="00000000" w:rsidRDefault="00000000" w:rsidRPr="00000000" w14:paraId="000000A0">
      <w:pPr>
        <w:spacing w:after="0" w:before="0" w:line="417.59999999999997" w:lineRule="auto"/>
        <w:ind w:left="125.7415771484375" w:right="436.12060546875" w:firstLine="864.258422851562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Visualization Generation: Length distributions, cosine spectra, and probability density plots </w:t>
      </w:r>
    </w:p>
    <w:p w:rsidR="00000000" w:rsidDel="00000000" w:rsidP="00000000" w:rsidRDefault="00000000" w:rsidRPr="00000000" w14:paraId="000000A1">
      <w:pPr>
        <w:widowControl w:val="1"/>
        <w:spacing w:after="240" w:before="240" w:lineRule="auto"/>
        <w:ind w:left="-180" w:right="0" w:firstLine="0"/>
        <w:jc w:val="both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5840" w:w="12240" w:orient="portrait"/>
      <w:pgMar w:bottom="300" w:top="300" w:left="300" w:right="5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hyperlink" Target="https://drive.google.com/drive/folders/1_TYJW8EYv5UoKKExSHeWun8XWBJ1hvdG?usp=drive_link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_TYJW8EYv5UoKKExSHeWun8XWBJ1hvdG?usp=drive_link" TargetMode="External"/><Relationship Id="rId15" Type="http://schemas.openxmlformats.org/officeDocument/2006/relationships/hyperlink" Target="https://drive.google.com/drive/folders/1_TYJW8EYv5UoKKExSHeWun8XWBJ1hvdG?usp=drive_link" TargetMode="External"/><Relationship Id="rId14" Type="http://schemas.openxmlformats.org/officeDocument/2006/relationships/hyperlink" Target="https://drive.google.com/drive/folders/1_TYJW8EYv5UoKKExSHeWun8XWBJ1hvdG?usp=drive_link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qiJnH0c0kAB5Q1QYQ0OBkc8JBBM1nRC/view?usp=drive_link" TargetMode="External"/><Relationship Id="rId18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