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5B749" w14:textId="2B1951B8" w:rsidR="0014043C" w:rsidRPr="00836B80" w:rsidRDefault="00270301" w:rsidP="00E86738">
      <w:pPr>
        <w:pBdr>
          <w:bottom w:val="single" w:sz="12" w:space="1" w:color="auto"/>
        </w:pBdr>
        <w:outlineLvl w:val="0"/>
        <w:rPr>
          <w:rFonts w:cs="Lucida Sans Unicode"/>
          <w:smallCaps/>
          <w:color w:val="000000"/>
          <w:sz w:val="32"/>
          <w:shd w:val="clear" w:color="auto" w:fill="FFFFFF"/>
        </w:rPr>
      </w:pPr>
      <w:r w:rsidRPr="00836B80">
        <w:rPr>
          <w:rFonts w:ascii="Lucida Sans Unicode" w:hAnsi="Lucida Sans Unicode" w:cs="Lucida Sans Unicode"/>
          <w:smallCaps/>
          <w:sz w:val="44"/>
        </w:rPr>
        <w:t>Ailís</w:t>
      </w:r>
      <w:r w:rsidR="00D24AF4" w:rsidRPr="00836B80">
        <w:rPr>
          <w:rFonts w:ascii="Lucida Sans Unicode" w:hAnsi="Lucida Sans Unicode" w:cs="Lucida Sans Unicode"/>
          <w:smallCaps/>
          <w:sz w:val="44"/>
        </w:rPr>
        <w:t xml:space="preserve"> </w:t>
      </w:r>
      <w:r w:rsidRPr="00836B80">
        <w:rPr>
          <w:rFonts w:ascii="Lucida Sans Unicode" w:hAnsi="Lucida Sans Unicode" w:cs="Lucida Sans Unicode"/>
          <w:smallCaps/>
          <w:sz w:val="44"/>
        </w:rPr>
        <w:t>Cournane</w:t>
      </w:r>
      <w:r w:rsidR="00500B94" w:rsidRPr="00836B80">
        <w:rPr>
          <w:rFonts w:cs="Lucida Sans Unicode"/>
          <w:smallCaps/>
          <w:color w:val="000000"/>
          <w:sz w:val="32"/>
          <w:shd w:val="clear" w:color="auto" w:fill="FFFFFF"/>
        </w:rPr>
        <w:t xml:space="preserve">     </w:t>
      </w:r>
      <w:r w:rsidR="004308E0" w:rsidRPr="00836B80">
        <w:rPr>
          <w:rFonts w:cs="Lucida Sans Unicode"/>
          <w:smallCaps/>
          <w:color w:val="000000"/>
          <w:sz w:val="32"/>
          <w:shd w:val="clear" w:color="auto" w:fill="FFFFFF"/>
        </w:rPr>
        <w:t xml:space="preserve">                  </w:t>
      </w:r>
      <w:r w:rsidR="00500B94" w:rsidRPr="00836B80">
        <w:rPr>
          <w:rFonts w:cs="Lucida Sans Unicode"/>
          <w:smallCaps/>
          <w:color w:val="000000"/>
          <w:sz w:val="32"/>
          <w:shd w:val="clear" w:color="auto" w:fill="FFFFFF"/>
        </w:rPr>
        <w:t xml:space="preserve">                          </w:t>
      </w:r>
      <w:r w:rsidR="00A30886" w:rsidRPr="00836B80">
        <w:rPr>
          <w:rFonts w:cs="Lucida Sans Unicode"/>
          <w:smallCaps/>
          <w:color w:val="000000"/>
          <w:sz w:val="32"/>
          <w:shd w:val="clear" w:color="auto" w:fill="FFFFFF"/>
        </w:rPr>
        <w:t xml:space="preserve">                               </w:t>
      </w:r>
    </w:p>
    <w:p w14:paraId="409AD137" w14:textId="2141C450" w:rsidR="00480B46" w:rsidRPr="00836B80" w:rsidRDefault="00F54E0E" w:rsidP="00492CB4">
      <w:pPr>
        <w:jc w:val="both"/>
        <w:rPr>
          <w:rFonts w:asciiTheme="minorHAnsi" w:hAnsiTheme="minorHAnsi" w:cstheme="minorHAnsi"/>
          <w:smallCaps/>
          <w:color w:val="000000"/>
          <w:shd w:val="clear" w:color="auto" w:fill="FFFFFF"/>
        </w:rPr>
      </w:pPr>
      <w:r w:rsidRPr="00836B80">
        <w:rPr>
          <w:rFonts w:asciiTheme="minorHAnsi" w:hAnsiTheme="minorHAnsi" w:cstheme="minorHAnsi"/>
          <w:color w:val="000000"/>
          <w:shd w:val="clear" w:color="auto" w:fill="FFFFFF"/>
        </w:rPr>
        <w:t>Department of Linguistics</w:t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                </w:t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proofErr w:type="gramStart"/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 </w:t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>Email</w:t>
      </w:r>
      <w:proofErr w:type="gramEnd"/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="00A30886" w:rsidRPr="00836B80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>cournane@nyu.edu</w:t>
      </w:r>
    </w:p>
    <w:p w14:paraId="4ACB7E7E" w14:textId="3B9B55C4" w:rsidR="00A30886" w:rsidRPr="00836B80" w:rsidRDefault="00C94CC3" w:rsidP="00A30886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New York </w:t>
      </w:r>
      <w:r w:rsidR="00A04B45" w:rsidRPr="00836B80">
        <w:rPr>
          <w:rFonts w:asciiTheme="minorHAnsi" w:hAnsiTheme="minorHAnsi" w:cstheme="minorHAnsi"/>
          <w:color w:val="000000"/>
          <w:shd w:val="clear" w:color="auto" w:fill="FFFFFF"/>
        </w:rPr>
        <w:t>University</w:t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proofErr w:type="gramStart"/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 </w:t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>Work</w:t>
      </w:r>
      <w:proofErr w:type="gramEnd"/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>: (212)</w:t>
      </w:r>
      <w:r w:rsidR="00A30886" w:rsidRPr="00836B80">
        <w:rPr>
          <w:rFonts w:asciiTheme="minorHAnsi" w:hAnsiTheme="minorHAnsi" w:cstheme="minorHAnsi"/>
        </w:rPr>
        <w:t xml:space="preserve"> </w:t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>992-7471</w:t>
      </w:r>
    </w:p>
    <w:p w14:paraId="0E58F0F8" w14:textId="0B1667C0" w:rsidR="00480B46" w:rsidRPr="00836B80" w:rsidRDefault="00270301" w:rsidP="00A30886">
      <w:pPr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  <w:shd w:val="clear" w:color="auto" w:fill="FFFFFF"/>
        </w:rPr>
        <w:t>10</w:t>
      </w:r>
      <w:r w:rsidR="00C94CC3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Washington Pl., Rm. 303</w:t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proofErr w:type="gramStart"/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</w:t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>Web</w:t>
      </w:r>
      <w:proofErr w:type="gramEnd"/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: </w:t>
      </w:r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>wp.nyu.edu/</w:t>
      </w:r>
      <w:proofErr w:type="spellStart"/>
      <w:r w:rsidR="001650FB" w:rsidRPr="00836B80">
        <w:rPr>
          <w:rFonts w:asciiTheme="minorHAnsi" w:hAnsiTheme="minorHAnsi" w:cstheme="minorHAnsi"/>
          <w:color w:val="000000"/>
          <w:shd w:val="clear" w:color="auto" w:fill="FFFFFF"/>
        </w:rPr>
        <w:t>cournane</w:t>
      </w:r>
      <w:proofErr w:type="spellEnd"/>
      <w:r w:rsidR="00A30886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</w:p>
    <w:p w14:paraId="0521003C" w14:textId="469F7B44" w:rsidR="00480B46" w:rsidRPr="00836B80" w:rsidRDefault="00C94CC3" w:rsidP="00A30886">
      <w:pPr>
        <w:jc w:val="both"/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</w:pPr>
      <w:r w:rsidRPr="00836B80">
        <w:rPr>
          <w:rFonts w:asciiTheme="minorHAnsi" w:hAnsiTheme="minorHAnsi" w:cstheme="minorHAnsi"/>
          <w:color w:val="000000"/>
          <w:shd w:val="clear" w:color="auto" w:fill="FFFFFF"/>
        </w:rPr>
        <w:t>New York, NY 10003</w:t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proofErr w:type="gramStart"/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  <w:t xml:space="preserve">  Lab</w:t>
      </w:r>
      <w:proofErr w:type="gramEnd"/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>: childlanguagelab.com</w:t>
      </w:r>
      <w:r w:rsidR="00B81169" w:rsidRPr="00836B80"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="00480B46" w:rsidRPr="00836B80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2D3221C8" w14:textId="066238C5" w:rsidR="005A6D54" w:rsidRPr="00836B80" w:rsidRDefault="00500B94" w:rsidP="00D115B8">
      <w:pPr>
        <w:jc w:val="both"/>
        <w:rPr>
          <w:rFonts w:asciiTheme="minorHAnsi" w:hAnsiTheme="minorHAnsi" w:cstheme="minorHAnsi"/>
          <w:b/>
          <w:smallCaps/>
          <w:u w:val="single"/>
        </w:rPr>
      </w:pPr>
      <w:r w:rsidRPr="00836B80">
        <w:rPr>
          <w:rStyle w:val="apple-converted-space"/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61A8B271" w14:textId="690CF380" w:rsidR="004C1DBE" w:rsidRPr="00836B80" w:rsidRDefault="004C1DBE" w:rsidP="00E86738">
      <w:pPr>
        <w:pBdr>
          <w:bottom w:val="single" w:sz="12" w:space="1" w:color="auto"/>
        </w:pBdr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Research Interests</w:t>
      </w:r>
    </w:p>
    <w:p w14:paraId="2A56951E" w14:textId="3F359B40" w:rsidR="004C1DBE" w:rsidRPr="00836B80" w:rsidRDefault="00D13D09" w:rsidP="00D115B8">
      <w:pPr>
        <w:ind w:left="450" w:hanging="450"/>
        <w:jc w:val="both"/>
        <w:rPr>
          <w:rFonts w:ascii="Calibri" w:eastAsia="Calibri" w:hAnsi="Calibri"/>
        </w:rPr>
      </w:pPr>
      <w:r w:rsidRPr="00836B80">
        <w:rPr>
          <w:rFonts w:ascii="Calibri" w:eastAsia="Calibri" w:hAnsi="Calibri"/>
          <w:smallCaps/>
        </w:rPr>
        <w:t>First Language Acquisition</w:t>
      </w:r>
      <w:r w:rsidRPr="00836B80">
        <w:rPr>
          <w:rFonts w:ascii="Calibri" w:eastAsia="Calibri" w:hAnsi="Calibri"/>
        </w:rPr>
        <w:t>, especially</w:t>
      </w:r>
      <w:r w:rsidR="00520A2B" w:rsidRPr="00836B80">
        <w:rPr>
          <w:rFonts w:ascii="Calibri" w:eastAsia="Calibri" w:hAnsi="Calibri"/>
        </w:rPr>
        <w:t xml:space="preserve"> of</w:t>
      </w:r>
      <w:r w:rsidRPr="00836B80">
        <w:rPr>
          <w:rFonts w:ascii="Calibri" w:eastAsia="Calibri" w:hAnsi="Calibri"/>
        </w:rPr>
        <w:t xml:space="preserve"> semantics, pragmatics</w:t>
      </w:r>
      <w:r w:rsidR="00635ADA" w:rsidRPr="00836B80">
        <w:rPr>
          <w:rFonts w:ascii="Calibri" w:eastAsia="Calibri" w:hAnsi="Calibri"/>
        </w:rPr>
        <w:t>, syntax</w:t>
      </w:r>
      <w:r w:rsidRPr="00836B80">
        <w:rPr>
          <w:rFonts w:ascii="Calibri" w:eastAsia="Calibri" w:hAnsi="Calibri"/>
        </w:rPr>
        <w:t xml:space="preserve">; </w:t>
      </w:r>
      <w:r w:rsidR="00763BE6" w:rsidRPr="00836B80">
        <w:rPr>
          <w:rFonts w:ascii="Calibri" w:eastAsia="Calibri" w:hAnsi="Calibri"/>
        </w:rPr>
        <w:t>form-meaning mapping</w:t>
      </w:r>
      <w:r w:rsidR="00D115B8" w:rsidRPr="00836B80">
        <w:rPr>
          <w:rFonts w:ascii="Calibri" w:eastAsia="Calibri" w:hAnsi="Calibri"/>
        </w:rPr>
        <w:t>;</w:t>
      </w:r>
      <w:r w:rsidRPr="00836B80">
        <w:rPr>
          <w:rFonts w:ascii="Calibri" w:eastAsia="Calibri" w:hAnsi="Calibri"/>
        </w:rPr>
        <w:t xml:space="preserve"> </w:t>
      </w:r>
      <w:r w:rsidR="00D115B8" w:rsidRPr="00836B80">
        <w:rPr>
          <w:rFonts w:ascii="Calibri" w:eastAsia="Calibri" w:hAnsi="Calibri"/>
        </w:rPr>
        <w:t>sy</w:t>
      </w:r>
      <w:r w:rsidRPr="00836B80">
        <w:rPr>
          <w:rFonts w:ascii="Calibri" w:eastAsia="Calibri" w:hAnsi="Calibri"/>
        </w:rPr>
        <w:t xml:space="preserve">ntactic bootstrapping; </w:t>
      </w:r>
      <w:r w:rsidR="000C5AEC" w:rsidRPr="00836B80">
        <w:rPr>
          <w:rFonts w:ascii="Calibri" w:eastAsia="Calibri" w:hAnsi="Calibri"/>
        </w:rPr>
        <w:t>verb complements; variable</w:t>
      </w:r>
      <w:r w:rsidR="00B05D36" w:rsidRPr="00836B80">
        <w:rPr>
          <w:rFonts w:ascii="Calibri" w:eastAsia="Calibri" w:hAnsi="Calibri"/>
        </w:rPr>
        <w:t xml:space="preserve"> </w:t>
      </w:r>
      <w:r w:rsidR="00634730" w:rsidRPr="00836B80">
        <w:rPr>
          <w:rFonts w:ascii="Calibri" w:eastAsia="Calibri" w:hAnsi="Calibri"/>
        </w:rPr>
        <w:t>S</w:t>
      </w:r>
      <w:r w:rsidR="00B05D36" w:rsidRPr="00836B80">
        <w:rPr>
          <w:rFonts w:ascii="Calibri" w:eastAsia="Calibri" w:hAnsi="Calibri"/>
        </w:rPr>
        <w:t>-side</w:t>
      </w:r>
      <w:r w:rsidR="000C5AEC" w:rsidRPr="00836B80">
        <w:rPr>
          <w:rFonts w:ascii="Calibri" w:eastAsia="Calibri" w:hAnsi="Calibri"/>
        </w:rPr>
        <w:t xml:space="preserve"> phenomena</w:t>
      </w:r>
      <w:r w:rsidRPr="00836B80">
        <w:rPr>
          <w:rFonts w:ascii="Calibri" w:eastAsia="Calibri" w:hAnsi="Calibri"/>
        </w:rPr>
        <w:t>.</w:t>
      </w:r>
    </w:p>
    <w:p w14:paraId="56A367AE" w14:textId="7F82ECDE" w:rsidR="004C1DBE" w:rsidRPr="00836B80" w:rsidRDefault="00520A2B" w:rsidP="00D115B8">
      <w:pPr>
        <w:ind w:left="450" w:hanging="450"/>
        <w:jc w:val="both"/>
        <w:rPr>
          <w:rFonts w:ascii="Calibri" w:eastAsia="Calibri" w:hAnsi="Calibri"/>
        </w:rPr>
      </w:pPr>
      <w:r w:rsidRPr="00836B80">
        <w:rPr>
          <w:rFonts w:ascii="Calibri" w:eastAsia="Calibri" w:hAnsi="Calibri"/>
          <w:smallCaps/>
        </w:rPr>
        <w:t>Modality</w:t>
      </w:r>
      <w:r w:rsidR="00634730" w:rsidRPr="00836B80">
        <w:rPr>
          <w:rFonts w:ascii="Calibri" w:eastAsia="Calibri" w:hAnsi="Calibri"/>
          <w:smallCaps/>
        </w:rPr>
        <w:t xml:space="preserve"> &amp; </w:t>
      </w:r>
      <w:r w:rsidR="0060061E" w:rsidRPr="00836B80">
        <w:rPr>
          <w:rFonts w:ascii="Calibri" w:eastAsia="Calibri" w:hAnsi="Calibri"/>
          <w:smallCaps/>
        </w:rPr>
        <w:t>C</w:t>
      </w:r>
      <w:r w:rsidR="00634730" w:rsidRPr="00836B80">
        <w:rPr>
          <w:rFonts w:ascii="Calibri" w:eastAsia="Calibri" w:hAnsi="Calibri"/>
          <w:smallCaps/>
        </w:rPr>
        <w:t>ounterfactuality</w:t>
      </w:r>
      <w:r w:rsidRPr="00836B80">
        <w:rPr>
          <w:rFonts w:ascii="Calibri" w:eastAsia="Calibri" w:hAnsi="Calibri"/>
        </w:rPr>
        <w:t>,</w:t>
      </w:r>
      <w:r w:rsidR="008444E7" w:rsidRPr="00836B80">
        <w:rPr>
          <w:rFonts w:ascii="Calibri" w:eastAsia="Calibri" w:hAnsi="Calibri"/>
        </w:rPr>
        <w:t xml:space="preserve"> </w:t>
      </w:r>
      <w:r w:rsidRPr="00836B80">
        <w:rPr>
          <w:rFonts w:ascii="Calibri" w:eastAsia="Calibri" w:hAnsi="Calibri"/>
        </w:rPr>
        <w:t xml:space="preserve">especially constraints on form-meaning </w:t>
      </w:r>
      <w:r w:rsidR="00635ADA" w:rsidRPr="00836B80">
        <w:rPr>
          <w:rFonts w:ascii="Calibri" w:eastAsia="Calibri" w:hAnsi="Calibri"/>
        </w:rPr>
        <w:t>relations</w:t>
      </w:r>
      <w:r w:rsidRPr="00836B80">
        <w:rPr>
          <w:rFonts w:ascii="Calibri" w:eastAsia="Calibri" w:hAnsi="Calibri"/>
        </w:rPr>
        <w:t>, cross-linguistic variation, and d</w:t>
      </w:r>
      <w:r w:rsidR="00D13D09" w:rsidRPr="00836B80">
        <w:rPr>
          <w:rFonts w:ascii="Calibri" w:eastAsia="Calibri" w:hAnsi="Calibri"/>
        </w:rPr>
        <w:t>evelopmental inter</w:t>
      </w:r>
      <w:r w:rsidR="004C1DBE" w:rsidRPr="00836B80">
        <w:rPr>
          <w:rFonts w:ascii="Calibri" w:eastAsia="Calibri" w:hAnsi="Calibri"/>
        </w:rPr>
        <w:t>relationship</w:t>
      </w:r>
      <w:r w:rsidR="00D13D09" w:rsidRPr="00836B80">
        <w:rPr>
          <w:rFonts w:ascii="Calibri" w:eastAsia="Calibri" w:hAnsi="Calibri"/>
        </w:rPr>
        <w:t>s</w:t>
      </w:r>
      <w:r w:rsidR="004C1DBE" w:rsidRPr="00836B80">
        <w:rPr>
          <w:rFonts w:ascii="Calibri" w:eastAsia="Calibri" w:hAnsi="Calibri"/>
        </w:rPr>
        <w:t xml:space="preserve"> between </w:t>
      </w:r>
      <w:r w:rsidR="00F020B4" w:rsidRPr="00836B80">
        <w:rPr>
          <w:rFonts w:ascii="Calibri" w:eastAsia="Calibri" w:hAnsi="Calibri"/>
        </w:rPr>
        <w:t>concepts</w:t>
      </w:r>
      <w:r w:rsidR="004C1DBE" w:rsidRPr="00836B80">
        <w:rPr>
          <w:rFonts w:ascii="Calibri" w:eastAsia="Calibri" w:hAnsi="Calibri"/>
        </w:rPr>
        <w:t xml:space="preserve"> and</w:t>
      </w:r>
      <w:r w:rsidRPr="00836B80">
        <w:rPr>
          <w:rFonts w:ascii="Calibri" w:eastAsia="Calibri" w:hAnsi="Calibri"/>
        </w:rPr>
        <w:t xml:space="preserve"> </w:t>
      </w:r>
      <w:r w:rsidR="00A17D21" w:rsidRPr="00836B80">
        <w:rPr>
          <w:rFonts w:ascii="Calibri" w:eastAsia="Calibri" w:hAnsi="Calibri"/>
        </w:rPr>
        <w:t>syntax</w:t>
      </w:r>
      <w:r w:rsidR="00F020B4" w:rsidRPr="00836B80">
        <w:rPr>
          <w:rFonts w:ascii="Calibri" w:eastAsia="Calibri" w:hAnsi="Calibri"/>
        </w:rPr>
        <w:t>-</w:t>
      </w:r>
      <w:r w:rsidR="00D13D09" w:rsidRPr="00836B80">
        <w:rPr>
          <w:rFonts w:ascii="Calibri" w:eastAsia="Calibri" w:hAnsi="Calibri"/>
        </w:rPr>
        <w:t>semantics.</w:t>
      </w:r>
    </w:p>
    <w:p w14:paraId="334B7887" w14:textId="1534BF95" w:rsidR="004C1DBE" w:rsidRPr="00836B80" w:rsidRDefault="00D13D09" w:rsidP="00D115B8">
      <w:pPr>
        <w:ind w:left="450" w:hanging="450"/>
        <w:jc w:val="both"/>
        <w:rPr>
          <w:rFonts w:ascii="Calibri" w:eastAsia="Calibri" w:hAnsi="Calibri"/>
        </w:rPr>
      </w:pPr>
      <w:r w:rsidRPr="00836B80">
        <w:rPr>
          <w:rFonts w:ascii="Calibri" w:eastAsia="Calibri" w:hAnsi="Calibri"/>
          <w:smallCaps/>
        </w:rPr>
        <w:t>Language Change</w:t>
      </w:r>
      <w:r w:rsidR="00520A2B" w:rsidRPr="00836B80">
        <w:rPr>
          <w:rFonts w:ascii="Calibri" w:eastAsia="Calibri" w:hAnsi="Calibri"/>
        </w:rPr>
        <w:t>, especially</w:t>
      </w:r>
      <w:r w:rsidR="00B55154" w:rsidRPr="00836B80">
        <w:rPr>
          <w:rFonts w:ascii="Calibri" w:eastAsia="Calibri" w:hAnsi="Calibri"/>
        </w:rPr>
        <w:t xml:space="preserve"> </w:t>
      </w:r>
      <w:r w:rsidR="00520A2B" w:rsidRPr="00836B80">
        <w:rPr>
          <w:rFonts w:ascii="Calibri" w:eastAsia="Calibri" w:hAnsi="Calibri"/>
        </w:rPr>
        <w:t>t</w:t>
      </w:r>
      <w:r w:rsidRPr="00836B80">
        <w:rPr>
          <w:rFonts w:ascii="Calibri" w:eastAsia="Calibri" w:hAnsi="Calibri"/>
        </w:rPr>
        <w:t xml:space="preserve">he relationship between </w:t>
      </w:r>
      <w:r w:rsidR="0060061E" w:rsidRPr="00836B80">
        <w:rPr>
          <w:rFonts w:ascii="Calibri" w:eastAsia="Calibri" w:hAnsi="Calibri"/>
        </w:rPr>
        <w:t>first language acquisition</w:t>
      </w:r>
      <w:r w:rsidRPr="00836B80">
        <w:rPr>
          <w:rFonts w:ascii="Calibri" w:eastAsia="Calibri" w:hAnsi="Calibri"/>
        </w:rPr>
        <w:t xml:space="preserve"> </w:t>
      </w:r>
      <w:r w:rsidR="00520A2B" w:rsidRPr="00836B80">
        <w:rPr>
          <w:rFonts w:ascii="Calibri" w:eastAsia="Calibri" w:hAnsi="Calibri"/>
        </w:rPr>
        <w:t xml:space="preserve">and </w:t>
      </w:r>
      <w:r w:rsidRPr="00836B80">
        <w:rPr>
          <w:rFonts w:ascii="Calibri" w:eastAsia="Calibri" w:hAnsi="Calibri"/>
        </w:rPr>
        <w:t>languag</w:t>
      </w:r>
      <w:r w:rsidR="00496CDF" w:rsidRPr="00836B80">
        <w:rPr>
          <w:rFonts w:ascii="Calibri" w:eastAsia="Calibri" w:hAnsi="Calibri"/>
        </w:rPr>
        <w:t>e</w:t>
      </w:r>
      <w:r w:rsidRPr="00836B80">
        <w:rPr>
          <w:rFonts w:ascii="Calibri" w:eastAsia="Calibri" w:hAnsi="Calibri"/>
        </w:rPr>
        <w:t xml:space="preserve"> change</w:t>
      </w:r>
      <w:r w:rsidR="005E5931" w:rsidRPr="00836B80">
        <w:rPr>
          <w:rFonts w:ascii="Calibri" w:eastAsia="Calibri" w:hAnsi="Calibri"/>
        </w:rPr>
        <w:t>; innovation</w:t>
      </w:r>
      <w:r w:rsidR="00137FDB" w:rsidRPr="00836B80">
        <w:rPr>
          <w:rFonts w:ascii="Calibri" w:eastAsia="Calibri" w:hAnsi="Calibri"/>
        </w:rPr>
        <w:t>, actuation</w:t>
      </w:r>
      <w:r w:rsidR="00A17D21" w:rsidRPr="00836B80">
        <w:rPr>
          <w:rFonts w:ascii="Calibri" w:eastAsia="Calibri" w:hAnsi="Calibri"/>
        </w:rPr>
        <w:t>,</w:t>
      </w:r>
      <w:r w:rsidR="005E5931" w:rsidRPr="00836B80">
        <w:rPr>
          <w:rFonts w:ascii="Calibri" w:eastAsia="Calibri" w:hAnsi="Calibri"/>
        </w:rPr>
        <w:t xml:space="preserve"> and incrementation</w:t>
      </w:r>
      <w:r w:rsidR="00137FDB" w:rsidRPr="00836B80">
        <w:rPr>
          <w:rFonts w:ascii="Calibri" w:eastAsia="Calibri" w:hAnsi="Calibri"/>
        </w:rPr>
        <w:t xml:space="preserve"> from a </w:t>
      </w:r>
      <w:r w:rsidR="00342219" w:rsidRPr="00836B80">
        <w:rPr>
          <w:rFonts w:ascii="Calibri" w:eastAsia="Calibri" w:hAnsi="Calibri"/>
        </w:rPr>
        <w:t>developmental</w:t>
      </w:r>
      <w:r w:rsidR="00137FDB" w:rsidRPr="00836B80">
        <w:rPr>
          <w:rFonts w:ascii="Calibri" w:eastAsia="Calibri" w:hAnsi="Calibri"/>
        </w:rPr>
        <w:t xml:space="preserve"> perspective</w:t>
      </w:r>
      <w:r w:rsidRPr="00836B80">
        <w:rPr>
          <w:rFonts w:ascii="Calibri" w:eastAsia="Calibri" w:hAnsi="Calibri"/>
        </w:rPr>
        <w:t xml:space="preserve">. </w:t>
      </w:r>
      <w:r w:rsidR="004C1DBE" w:rsidRPr="00836B80">
        <w:rPr>
          <w:rFonts w:ascii="Calibri" w:eastAsia="Calibri" w:hAnsi="Calibri"/>
        </w:rPr>
        <w:t xml:space="preserve"> </w:t>
      </w:r>
    </w:p>
    <w:p w14:paraId="6499631A" w14:textId="77777777" w:rsidR="00520A2B" w:rsidRPr="00836B80" w:rsidRDefault="00520A2B" w:rsidP="00520A2B">
      <w:pPr>
        <w:ind w:left="810" w:hanging="810"/>
        <w:jc w:val="both"/>
        <w:rPr>
          <w:rFonts w:ascii="Calibri" w:eastAsia="Calibri" w:hAnsi="Calibri"/>
        </w:rPr>
      </w:pPr>
    </w:p>
    <w:p w14:paraId="49EC5681" w14:textId="166F0A26" w:rsidR="00FF37D9" w:rsidRPr="00836B80" w:rsidRDefault="00FF37D9" w:rsidP="00E86738">
      <w:pPr>
        <w:pBdr>
          <w:bottom w:val="single" w:sz="12" w:space="1" w:color="auto"/>
        </w:pBdr>
        <w:outlineLvl w:val="0"/>
        <w:rPr>
          <w:rFonts w:ascii="Lucida Sans" w:hAnsi="Lucida Sans" w:cs="Lucida Sans Unicode"/>
          <w:b/>
          <w:smallCaps/>
          <w:sz w:val="28"/>
        </w:rPr>
      </w:pPr>
      <w:r w:rsidRPr="00836B80">
        <w:rPr>
          <w:rFonts w:ascii="Lucida Sans" w:hAnsi="Lucida Sans" w:cs="Lucida Sans Unicode"/>
          <w:b/>
          <w:smallCaps/>
          <w:sz w:val="28"/>
        </w:rPr>
        <w:t>Employment</w:t>
      </w:r>
    </w:p>
    <w:p w14:paraId="7E8ACB2C" w14:textId="083FD349" w:rsidR="00563754" w:rsidRPr="00836B80" w:rsidRDefault="00563754" w:rsidP="00FF37D9">
      <w:pPr>
        <w:rPr>
          <w:rFonts w:ascii="Lucida Sans" w:hAnsi="Lucida Sans" w:cs="Calibri (Body)"/>
          <w:smallCaps/>
        </w:rPr>
      </w:pPr>
      <w:r w:rsidRPr="00836B80">
        <w:rPr>
          <w:rFonts w:ascii="Lucida Sans" w:hAnsi="Lucida Sans" w:cs="Calibri (Body)"/>
          <w:smallCaps/>
        </w:rPr>
        <w:t>Academic Appointments</w:t>
      </w:r>
    </w:p>
    <w:p w14:paraId="7A540F76" w14:textId="374FF181" w:rsidR="0061511C" w:rsidRPr="00836B80" w:rsidRDefault="0061511C" w:rsidP="00FF37D9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2023 - 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b/>
        </w:rPr>
        <w:t>Associate Professor</w:t>
      </w:r>
      <w:r w:rsidR="0060061E" w:rsidRPr="00836B80">
        <w:rPr>
          <w:rFonts w:asciiTheme="minorHAnsi" w:hAnsiTheme="minorHAnsi" w:cstheme="minorHAnsi"/>
          <w:b/>
        </w:rPr>
        <w:t xml:space="preserve"> (with Tenure)</w:t>
      </w:r>
      <w:r w:rsidRPr="00836B80">
        <w:rPr>
          <w:rFonts w:asciiTheme="minorHAnsi" w:hAnsiTheme="minorHAnsi" w:cstheme="minorHAnsi"/>
          <w:b/>
        </w:rPr>
        <w:t>,</w:t>
      </w:r>
      <w:r w:rsidRPr="00836B80">
        <w:rPr>
          <w:rFonts w:asciiTheme="minorHAnsi" w:hAnsiTheme="minorHAnsi" w:cstheme="minorHAnsi"/>
        </w:rPr>
        <w:t xml:space="preserve"> </w:t>
      </w:r>
      <w:r w:rsidRPr="007F21AA">
        <w:rPr>
          <w:rFonts w:asciiTheme="minorHAnsi" w:hAnsiTheme="minorHAnsi" w:cstheme="minorHAnsi"/>
          <w:b/>
          <w:i/>
          <w:iCs/>
        </w:rPr>
        <w:t>New York University</w:t>
      </w:r>
    </w:p>
    <w:p w14:paraId="6485ACAD" w14:textId="59B470B1" w:rsidR="0059567B" w:rsidRPr="00836B80" w:rsidRDefault="0059567B" w:rsidP="00FF37D9">
      <w:pPr>
        <w:rPr>
          <w:rFonts w:asciiTheme="minorHAnsi" w:hAnsiTheme="minorHAnsi" w:cstheme="minorHAnsi"/>
          <w:b/>
        </w:rPr>
      </w:pPr>
      <w:r w:rsidRPr="00836B80">
        <w:rPr>
          <w:rFonts w:asciiTheme="minorHAnsi" w:hAnsiTheme="minorHAnsi" w:cstheme="minorHAnsi"/>
        </w:rPr>
        <w:t xml:space="preserve">2016 - </w:t>
      </w:r>
      <w:r w:rsidR="0061511C" w:rsidRPr="00836B80">
        <w:rPr>
          <w:rFonts w:asciiTheme="minorHAnsi" w:hAnsiTheme="minorHAnsi" w:cstheme="minorHAnsi"/>
        </w:rPr>
        <w:t>2023</w:t>
      </w:r>
      <w:r w:rsidRPr="00836B80">
        <w:rPr>
          <w:rFonts w:asciiTheme="minorHAnsi" w:hAnsiTheme="minorHAnsi" w:cstheme="minorHAnsi"/>
        </w:rPr>
        <w:tab/>
      </w:r>
      <w:r w:rsidR="0061511C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b/>
        </w:rPr>
        <w:t>Assistant Professor</w:t>
      </w:r>
      <w:r w:rsidR="00516221" w:rsidRPr="00836B80">
        <w:rPr>
          <w:rFonts w:asciiTheme="minorHAnsi" w:hAnsiTheme="minorHAnsi" w:cstheme="minorHAnsi"/>
          <w:b/>
        </w:rPr>
        <w:t>,</w:t>
      </w:r>
      <w:r w:rsidR="00516221" w:rsidRPr="00836B80">
        <w:rPr>
          <w:rFonts w:asciiTheme="minorHAnsi" w:hAnsiTheme="minorHAnsi" w:cstheme="minorHAnsi"/>
        </w:rPr>
        <w:t xml:space="preserve"> </w:t>
      </w:r>
      <w:r w:rsidR="00516221" w:rsidRPr="007F21AA">
        <w:rPr>
          <w:rFonts w:asciiTheme="minorHAnsi" w:hAnsiTheme="minorHAnsi" w:cstheme="minorHAnsi"/>
          <w:b/>
          <w:i/>
          <w:iCs/>
        </w:rPr>
        <w:t>New York University</w:t>
      </w:r>
    </w:p>
    <w:p w14:paraId="0D595900" w14:textId="77777777" w:rsidR="0061511C" w:rsidRPr="00836B80" w:rsidRDefault="0061511C" w:rsidP="0061511C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Principal Investigator, </w:t>
      </w:r>
      <w:r w:rsidRPr="00836B80">
        <w:rPr>
          <w:rFonts w:asciiTheme="minorHAnsi" w:hAnsiTheme="minorHAnsi" w:cstheme="minorHAnsi"/>
          <w:i/>
        </w:rPr>
        <w:t>Child Language Lab @ NYU</w:t>
      </w:r>
    </w:p>
    <w:p w14:paraId="37B8039B" w14:textId="77777777" w:rsidR="0061511C" w:rsidRPr="00836B80" w:rsidRDefault="0061511C" w:rsidP="0061511C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Department of Linguistics (primary) </w:t>
      </w:r>
    </w:p>
    <w:p w14:paraId="296F2A66" w14:textId="77777777" w:rsidR="0061511C" w:rsidRPr="00836B80" w:rsidRDefault="0061511C" w:rsidP="0061511C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Department of Psychology (affiliate)</w:t>
      </w:r>
    </w:p>
    <w:p w14:paraId="2C5108AB" w14:textId="2399ADFC" w:rsidR="00BC6E58" w:rsidRPr="00836B80" w:rsidRDefault="0059567B" w:rsidP="0061511C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</w:p>
    <w:p w14:paraId="69555B25" w14:textId="339A3C55" w:rsidR="001559C9" w:rsidRPr="00836B80" w:rsidRDefault="001559C9" w:rsidP="00FF37D9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2016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="003D2CCC" w:rsidRPr="00836B80">
        <w:rPr>
          <w:rFonts w:asciiTheme="minorHAnsi" w:hAnsiTheme="minorHAnsi" w:cstheme="minorHAnsi"/>
        </w:rPr>
        <w:tab/>
      </w:r>
      <w:r w:rsidR="00516221" w:rsidRPr="00836B80">
        <w:rPr>
          <w:rFonts w:asciiTheme="minorHAnsi" w:hAnsiTheme="minorHAnsi" w:cstheme="minorHAnsi"/>
          <w:b/>
        </w:rPr>
        <w:t>Contract-limited</w:t>
      </w:r>
      <w:r w:rsidR="00516221"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  <w:b/>
        </w:rPr>
        <w:t>Junior</w:t>
      </w:r>
      <w:r w:rsidR="005D137B" w:rsidRPr="00836B80">
        <w:rPr>
          <w:rFonts w:asciiTheme="minorHAnsi" w:hAnsiTheme="minorHAnsi" w:cstheme="minorHAnsi"/>
          <w:b/>
        </w:rPr>
        <w:t xml:space="preserve"> </w:t>
      </w:r>
      <w:r w:rsidR="0061511C" w:rsidRPr="00836B80">
        <w:rPr>
          <w:rFonts w:asciiTheme="minorHAnsi" w:hAnsiTheme="minorHAnsi" w:cstheme="minorHAnsi"/>
          <w:b/>
        </w:rPr>
        <w:t>P</w:t>
      </w:r>
      <w:r w:rsidRPr="00836B80">
        <w:rPr>
          <w:rFonts w:asciiTheme="minorHAnsi" w:hAnsiTheme="minorHAnsi" w:cstheme="minorHAnsi"/>
          <w:b/>
        </w:rPr>
        <w:t>rofessor</w:t>
      </w:r>
      <w:r w:rsidR="00516221" w:rsidRPr="00836B80">
        <w:rPr>
          <w:rFonts w:asciiTheme="minorHAnsi" w:hAnsiTheme="minorHAnsi" w:cstheme="minorHAnsi"/>
          <w:b/>
        </w:rPr>
        <w:t xml:space="preserve">, </w:t>
      </w:r>
      <w:r w:rsidR="007F5119" w:rsidRPr="007F21AA">
        <w:rPr>
          <w:rFonts w:asciiTheme="minorHAnsi" w:hAnsiTheme="minorHAnsi" w:cstheme="minorHAnsi"/>
          <w:b/>
          <w:bCs/>
          <w:i/>
          <w:iCs/>
        </w:rPr>
        <w:t>Universität</w:t>
      </w:r>
      <w:r w:rsidR="00516221" w:rsidRPr="007F21AA">
        <w:rPr>
          <w:rFonts w:asciiTheme="minorHAnsi" w:hAnsiTheme="minorHAnsi" w:cstheme="minorHAnsi"/>
          <w:b/>
          <w:bCs/>
          <w:i/>
          <w:iCs/>
        </w:rPr>
        <w:t xml:space="preserve"> Mannheim</w:t>
      </w:r>
      <w:r w:rsidR="00516221" w:rsidRPr="00836B80">
        <w:rPr>
          <w:rFonts w:asciiTheme="minorHAnsi" w:hAnsiTheme="minorHAnsi" w:cstheme="minorHAnsi"/>
        </w:rPr>
        <w:t xml:space="preserve"> </w:t>
      </w:r>
      <w:r w:rsidR="00557BE3" w:rsidRPr="00836B80">
        <w:rPr>
          <w:rFonts w:asciiTheme="minorHAnsi" w:hAnsiTheme="minorHAnsi" w:cstheme="minorHAnsi"/>
        </w:rPr>
        <w:t>(Germany)</w:t>
      </w:r>
    </w:p>
    <w:p w14:paraId="2AC6E491" w14:textId="5358E767" w:rsidR="00BC6E58" w:rsidRPr="00836B80" w:rsidRDefault="001559C9" w:rsidP="00563754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proofErr w:type="spellStart"/>
      <w:r w:rsidR="00516221" w:rsidRPr="00836B80">
        <w:rPr>
          <w:rFonts w:asciiTheme="minorHAnsi" w:hAnsiTheme="minorHAnsi" w:cstheme="minorHAnsi"/>
        </w:rPr>
        <w:t>Anglistik</w:t>
      </w:r>
      <w:proofErr w:type="spellEnd"/>
      <w:r w:rsidR="00516221" w:rsidRPr="00836B80">
        <w:rPr>
          <w:rFonts w:asciiTheme="minorHAnsi" w:hAnsiTheme="minorHAnsi" w:cstheme="minorHAnsi"/>
        </w:rPr>
        <w:t xml:space="preserve"> I</w:t>
      </w:r>
      <w:r w:rsidR="001A1A16" w:rsidRPr="00836B80">
        <w:rPr>
          <w:rFonts w:asciiTheme="minorHAnsi" w:hAnsiTheme="minorHAnsi" w:cstheme="minorHAnsi"/>
        </w:rPr>
        <w:t>, Linguistics Unit</w:t>
      </w:r>
    </w:p>
    <w:p w14:paraId="54922C63" w14:textId="77777777" w:rsidR="00EF4FD9" w:rsidRPr="00836B80" w:rsidRDefault="00EF4FD9" w:rsidP="00563754">
      <w:pPr>
        <w:rPr>
          <w:rFonts w:ascii="Lucida Sans" w:hAnsi="Lucida Sans" w:cs="Calibri (Body)"/>
          <w:smallCaps/>
        </w:rPr>
      </w:pPr>
    </w:p>
    <w:p w14:paraId="43333CDA" w14:textId="0090F84C" w:rsidR="00BC6E58" w:rsidRPr="00836B80" w:rsidRDefault="00563754" w:rsidP="00563754">
      <w:pPr>
        <w:rPr>
          <w:rFonts w:ascii="Lucida Sans" w:hAnsi="Lucida Sans" w:cs="Calibri (Body)"/>
          <w:smallCaps/>
        </w:rPr>
      </w:pPr>
      <w:r w:rsidRPr="00836B80">
        <w:rPr>
          <w:rFonts w:ascii="Lucida Sans" w:hAnsi="Lucida Sans" w:cs="Calibri (Body)"/>
          <w:smallCaps/>
        </w:rPr>
        <w:t>Consulting</w:t>
      </w:r>
    </w:p>
    <w:p w14:paraId="161A3F1E" w14:textId="0FD98F38" w:rsidR="001663CC" w:rsidRPr="00836B80" w:rsidRDefault="00563754" w:rsidP="00A30886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</w:t>
      </w:r>
      <w:r w:rsidR="00EF4FD9" w:rsidRPr="00836B80">
        <w:rPr>
          <w:rFonts w:asciiTheme="minorHAnsi" w:hAnsiTheme="minorHAnsi" w:cstheme="minorHAnsi"/>
        </w:rPr>
        <w:t>3</w:t>
      </w:r>
      <w:r w:rsidRPr="00836B80">
        <w:rPr>
          <w:rFonts w:asciiTheme="minorHAnsi" w:hAnsiTheme="minorHAnsi" w:cstheme="minorHAnsi"/>
        </w:rPr>
        <w:t xml:space="preserve"> - 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="00EF4FD9" w:rsidRPr="00836B80">
        <w:rPr>
          <w:rFonts w:asciiTheme="minorHAnsi" w:hAnsiTheme="minorHAnsi" w:cstheme="minorHAnsi"/>
        </w:rPr>
        <w:tab/>
      </w:r>
      <w:r w:rsidR="00EF4FD9" w:rsidRPr="00836B80">
        <w:rPr>
          <w:rFonts w:asciiTheme="minorHAnsi" w:hAnsiTheme="minorHAnsi" w:cstheme="minorHAnsi"/>
          <w:b/>
          <w:bCs/>
        </w:rPr>
        <w:t>Language Science Consultant</w:t>
      </w:r>
      <w:r w:rsidRPr="00836B80">
        <w:rPr>
          <w:rFonts w:asciiTheme="minorHAnsi" w:hAnsiTheme="minorHAnsi" w:cstheme="minorHAnsi"/>
          <w:b/>
          <w:bCs/>
        </w:rPr>
        <w:t xml:space="preserve">, </w:t>
      </w:r>
      <w:r w:rsidRPr="007F21AA">
        <w:rPr>
          <w:rFonts w:asciiTheme="minorHAnsi" w:hAnsiTheme="minorHAnsi" w:cstheme="minorHAnsi"/>
          <w:b/>
          <w:bCs/>
          <w:i/>
          <w:iCs/>
        </w:rPr>
        <w:t>Carousel of Languages</w:t>
      </w:r>
      <w:r w:rsidR="00AC54A3" w:rsidRPr="00836B80">
        <w:rPr>
          <w:rFonts w:asciiTheme="minorHAnsi" w:hAnsiTheme="minorHAnsi" w:cstheme="minorHAnsi"/>
          <w:b/>
          <w:bCs/>
        </w:rPr>
        <w:t xml:space="preserve"> </w:t>
      </w:r>
    </w:p>
    <w:p w14:paraId="686376DD" w14:textId="06B9F128" w:rsidR="0061511C" w:rsidRPr="00836B80" w:rsidRDefault="00377E33" w:rsidP="00EF4FD9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="007F21AA">
        <w:rPr>
          <w:rFonts w:asciiTheme="minorHAnsi" w:hAnsiTheme="minorHAnsi" w:cstheme="minorHAnsi"/>
        </w:rPr>
        <w:t xml:space="preserve">EdTech </w:t>
      </w:r>
      <w:r w:rsidR="00E7088C" w:rsidRPr="00836B80">
        <w:rPr>
          <w:rFonts w:asciiTheme="minorHAnsi" w:hAnsiTheme="minorHAnsi" w:cstheme="minorHAnsi"/>
        </w:rPr>
        <w:t>L</w:t>
      </w:r>
      <w:r w:rsidRPr="00836B80">
        <w:rPr>
          <w:rFonts w:asciiTheme="minorHAnsi" w:hAnsiTheme="minorHAnsi" w:cstheme="minorHAnsi"/>
        </w:rPr>
        <w:t>anguage learning app</w:t>
      </w:r>
      <w:r w:rsidR="00E7088C" w:rsidRPr="00836B80">
        <w:rPr>
          <w:rFonts w:asciiTheme="minorHAnsi" w:hAnsiTheme="minorHAnsi" w:cstheme="minorHAnsi"/>
        </w:rPr>
        <w:t xml:space="preserve"> for small children</w:t>
      </w:r>
    </w:p>
    <w:p w14:paraId="13EFDBF2" w14:textId="77777777" w:rsidR="00EF4FD9" w:rsidRPr="00836B80" w:rsidRDefault="00EF4FD9" w:rsidP="00EF4FD9">
      <w:pPr>
        <w:rPr>
          <w:rFonts w:asciiTheme="minorHAnsi" w:hAnsiTheme="minorHAnsi" w:cstheme="minorHAnsi"/>
        </w:rPr>
      </w:pPr>
    </w:p>
    <w:p w14:paraId="6010B1EE" w14:textId="2299266A" w:rsidR="00A30886" w:rsidRPr="00836B80" w:rsidRDefault="00A30886" w:rsidP="00E86738">
      <w:pPr>
        <w:pBdr>
          <w:bottom w:val="single" w:sz="12" w:space="1" w:color="auto"/>
        </w:pBdr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Education</w:t>
      </w:r>
    </w:p>
    <w:p w14:paraId="7B86DCFC" w14:textId="77777777" w:rsidR="00A30886" w:rsidRPr="00836B80" w:rsidRDefault="00A30886" w:rsidP="00A30886">
      <w:pPr>
        <w:ind w:left="2160" w:hanging="2160"/>
        <w:rPr>
          <w:rFonts w:asciiTheme="minorHAnsi" w:hAnsiTheme="minorHAnsi" w:cstheme="minorHAnsi"/>
          <w:i/>
          <w:iCs/>
        </w:rPr>
      </w:pPr>
      <w:r w:rsidRPr="00836B80">
        <w:rPr>
          <w:rFonts w:asciiTheme="minorHAnsi" w:hAnsiTheme="minorHAnsi" w:cstheme="minorHAnsi"/>
          <w:smallCaps/>
        </w:rPr>
        <w:t xml:space="preserve">2015 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b/>
        </w:rPr>
        <w:t>Ph.D. Linguistics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 xml:space="preserve">                                                                                         </w:t>
      </w:r>
      <w:r w:rsidRPr="00836B80">
        <w:rPr>
          <w:rFonts w:asciiTheme="minorHAnsi" w:hAnsiTheme="minorHAnsi" w:cstheme="minorHAnsi"/>
          <w:iCs/>
        </w:rPr>
        <w:t>University of Toronto</w:t>
      </w:r>
      <w:r w:rsidRPr="00836B80">
        <w:rPr>
          <w:rFonts w:asciiTheme="minorHAnsi" w:hAnsiTheme="minorHAnsi" w:cstheme="minorHAnsi"/>
          <w:i/>
          <w:iCs/>
        </w:rPr>
        <w:t xml:space="preserve">                             </w:t>
      </w:r>
    </w:p>
    <w:p w14:paraId="7FD8B477" w14:textId="77777777" w:rsidR="00A30886" w:rsidRPr="00836B80" w:rsidRDefault="00A30886" w:rsidP="00A30886">
      <w:pPr>
        <w:ind w:left="2160" w:hanging="2160"/>
        <w:rPr>
          <w:rFonts w:asciiTheme="minorHAnsi" w:hAnsiTheme="minorHAnsi" w:cstheme="minorHAnsi"/>
          <w:iCs/>
        </w:rPr>
      </w:pPr>
      <w:r w:rsidRPr="00836B80">
        <w:rPr>
          <w:rFonts w:asciiTheme="minorHAnsi" w:hAnsiTheme="minorHAnsi" w:cstheme="minorHAnsi"/>
          <w:i/>
          <w:iCs/>
        </w:rPr>
        <w:tab/>
      </w:r>
      <w:r w:rsidRPr="00836B80">
        <w:rPr>
          <w:rFonts w:asciiTheme="minorHAnsi" w:hAnsiTheme="minorHAnsi" w:cstheme="minorHAnsi"/>
          <w:iCs/>
        </w:rPr>
        <w:t>Thesis: </w:t>
      </w:r>
      <w:r w:rsidRPr="00836B80">
        <w:rPr>
          <w:rFonts w:asciiTheme="minorHAnsi" w:hAnsiTheme="minorHAnsi" w:cstheme="minorHAnsi"/>
          <w:i/>
          <w:iCs/>
        </w:rPr>
        <w:t>Modal development: Input-divergent L1 acquisition in the direction of diachronic reanalysis</w:t>
      </w:r>
      <w:r w:rsidRPr="00836B80">
        <w:rPr>
          <w:rFonts w:asciiTheme="minorHAnsi" w:hAnsiTheme="minorHAnsi" w:cstheme="minorHAnsi"/>
          <w:iCs/>
        </w:rPr>
        <w:tab/>
        <w:t xml:space="preserve">                                                                                 </w:t>
      </w:r>
    </w:p>
    <w:p w14:paraId="47F888E8" w14:textId="1FB940B8" w:rsidR="001663CC" w:rsidRPr="00836B80" w:rsidRDefault="00B05D36" w:rsidP="0061511C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Ad</w:t>
      </w:r>
      <w:r w:rsidR="00A30886" w:rsidRPr="00836B80">
        <w:rPr>
          <w:rFonts w:asciiTheme="minorHAnsi" w:hAnsiTheme="minorHAnsi" w:cstheme="minorHAnsi"/>
        </w:rPr>
        <w:t>visor</w:t>
      </w:r>
      <w:r w:rsidR="001663CC" w:rsidRPr="00836B80">
        <w:rPr>
          <w:rFonts w:asciiTheme="minorHAnsi" w:hAnsiTheme="minorHAnsi" w:cstheme="minorHAnsi"/>
        </w:rPr>
        <w:t xml:space="preserve">: </w:t>
      </w:r>
      <w:r w:rsidR="003D2CCC" w:rsidRPr="00836B80">
        <w:rPr>
          <w:rFonts w:asciiTheme="minorHAnsi" w:hAnsiTheme="minorHAnsi" w:cstheme="minorHAnsi"/>
        </w:rPr>
        <w:t xml:space="preserve">Ana </w:t>
      </w:r>
      <w:r w:rsidR="00A30886" w:rsidRPr="00836B80">
        <w:rPr>
          <w:rFonts w:asciiTheme="minorHAnsi" w:hAnsiTheme="minorHAnsi" w:cstheme="minorHAnsi"/>
        </w:rPr>
        <w:t>Teresa Pérez-Leroux</w:t>
      </w:r>
    </w:p>
    <w:p w14:paraId="264E1AC7" w14:textId="27406868" w:rsidR="00A30886" w:rsidRPr="00836B80" w:rsidRDefault="00A30886" w:rsidP="00A30886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2008</w:t>
      </w: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b/>
        </w:rPr>
        <w:t>M.A. Linguistics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 xml:space="preserve">                                                                                                 </w:t>
      </w:r>
      <w:r w:rsidRPr="00836B80">
        <w:rPr>
          <w:rFonts w:asciiTheme="minorHAnsi" w:hAnsiTheme="minorHAnsi" w:cstheme="minorHAnsi"/>
        </w:rPr>
        <w:tab/>
        <w:t xml:space="preserve">                        </w:t>
      </w:r>
      <w:r w:rsidR="00164E65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iCs/>
        </w:rPr>
        <w:t xml:space="preserve">University of Toronto                                                                                                              </w:t>
      </w:r>
    </w:p>
    <w:p w14:paraId="1D6614FE" w14:textId="77777777" w:rsidR="00A30886" w:rsidRPr="00836B80" w:rsidRDefault="00A30886" w:rsidP="00A30886">
      <w:pPr>
        <w:ind w:left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Thesis: </w:t>
      </w:r>
      <w:r w:rsidRPr="00836B80">
        <w:rPr>
          <w:rFonts w:asciiTheme="minorHAnsi" w:hAnsiTheme="minorHAnsi" w:cstheme="minorHAnsi"/>
          <w:i/>
        </w:rPr>
        <w:t>The grammaticalization of subjects: An analysis of reanalysis</w:t>
      </w:r>
    </w:p>
    <w:p w14:paraId="24A90FA3" w14:textId="20F493E2" w:rsidR="001663CC" w:rsidRPr="00836B80" w:rsidRDefault="00B05D36" w:rsidP="0061511C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Ad</w:t>
      </w:r>
      <w:r w:rsidR="00A30886" w:rsidRPr="00836B80">
        <w:rPr>
          <w:rFonts w:asciiTheme="minorHAnsi" w:hAnsiTheme="minorHAnsi" w:cstheme="minorHAnsi"/>
        </w:rPr>
        <w:t>visor: Susana Béjar</w:t>
      </w:r>
    </w:p>
    <w:p w14:paraId="6710D8E8" w14:textId="27876112" w:rsidR="00A30886" w:rsidRPr="00836B80" w:rsidRDefault="00A30886" w:rsidP="00A30886">
      <w:pPr>
        <w:rPr>
          <w:rFonts w:asciiTheme="minorHAnsi" w:hAnsiTheme="minorHAnsi" w:cstheme="minorHAnsi"/>
          <w:i/>
        </w:rPr>
      </w:pPr>
      <w:r w:rsidRPr="00836B80">
        <w:rPr>
          <w:rFonts w:asciiTheme="minorHAnsi" w:hAnsiTheme="minorHAnsi" w:cstheme="minorHAnsi"/>
        </w:rPr>
        <w:t>2007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b/>
        </w:rPr>
        <w:t xml:space="preserve">B.A. </w:t>
      </w:r>
      <w:proofErr w:type="spellStart"/>
      <w:r w:rsidRPr="00836B80">
        <w:rPr>
          <w:rFonts w:asciiTheme="minorHAnsi" w:hAnsiTheme="minorHAnsi" w:cstheme="minorHAnsi"/>
          <w:b/>
        </w:rPr>
        <w:t>Honours</w:t>
      </w:r>
      <w:proofErr w:type="spellEnd"/>
      <w:r w:rsidRPr="00836B80">
        <w:rPr>
          <w:rFonts w:asciiTheme="minorHAnsi" w:hAnsiTheme="minorHAnsi" w:cstheme="minorHAnsi"/>
          <w:b/>
        </w:rPr>
        <w:t xml:space="preserve"> Linguistics</w:t>
      </w:r>
      <w:r w:rsidR="00B05D36" w:rsidRPr="00836B80">
        <w:rPr>
          <w:rFonts w:asciiTheme="minorHAnsi" w:hAnsiTheme="minorHAnsi" w:cstheme="minorHAnsi"/>
          <w:b/>
        </w:rPr>
        <w:t xml:space="preserve"> &amp;</w:t>
      </w:r>
      <w:r w:rsidRPr="00836B80">
        <w:rPr>
          <w:rFonts w:asciiTheme="minorHAnsi" w:hAnsiTheme="minorHAnsi" w:cstheme="minorHAnsi"/>
          <w:b/>
        </w:rPr>
        <w:t xml:space="preserve"> Major Studio Art</w:t>
      </w:r>
      <w:r w:rsidRPr="00836B80">
        <w:rPr>
          <w:rFonts w:asciiTheme="minorHAnsi" w:hAnsiTheme="minorHAnsi" w:cstheme="minorHAnsi"/>
        </w:rPr>
        <w:t xml:space="preserve"> </w:t>
      </w:r>
      <w:r w:rsidR="00765EE2" w:rsidRPr="00836B80">
        <w:rPr>
          <w:rFonts w:asciiTheme="minorHAnsi" w:hAnsiTheme="minorHAnsi" w:cstheme="minorHAnsi"/>
          <w:b/>
        </w:rPr>
        <w:t>(</w:t>
      </w:r>
      <w:r w:rsidR="00982B2B" w:rsidRPr="00836B80">
        <w:rPr>
          <w:rFonts w:asciiTheme="minorHAnsi" w:hAnsiTheme="minorHAnsi" w:cstheme="minorHAnsi"/>
          <w:b/>
        </w:rPr>
        <w:t>Specialization</w:t>
      </w:r>
      <w:r w:rsidR="0077015F" w:rsidRPr="00836B80">
        <w:rPr>
          <w:rFonts w:asciiTheme="minorHAnsi" w:hAnsiTheme="minorHAnsi" w:cstheme="minorHAnsi"/>
          <w:b/>
        </w:rPr>
        <w:t xml:space="preserve"> in </w:t>
      </w:r>
      <w:proofErr w:type="gramStart"/>
      <w:r w:rsidR="0077015F" w:rsidRPr="00836B80">
        <w:rPr>
          <w:rFonts w:asciiTheme="minorHAnsi" w:hAnsiTheme="minorHAnsi" w:cstheme="minorHAnsi"/>
          <w:b/>
        </w:rPr>
        <w:t>Ceramics</w:t>
      </w:r>
      <w:r w:rsidR="00765EE2" w:rsidRPr="00836B80">
        <w:rPr>
          <w:rFonts w:asciiTheme="minorHAnsi" w:hAnsiTheme="minorHAnsi" w:cstheme="minorHAnsi"/>
          <w:b/>
        </w:rPr>
        <w:t>)</w:t>
      </w:r>
      <w:r w:rsidRPr="00836B80">
        <w:rPr>
          <w:rFonts w:asciiTheme="minorHAnsi" w:hAnsiTheme="minorHAnsi" w:cstheme="minorHAnsi"/>
        </w:rPr>
        <w:t xml:space="preserve">   </w:t>
      </w:r>
      <w:proofErr w:type="gramEnd"/>
      <w:r w:rsidRPr="00836B80">
        <w:rPr>
          <w:rFonts w:asciiTheme="minorHAnsi" w:hAnsiTheme="minorHAnsi" w:cstheme="minorHAnsi"/>
        </w:rPr>
        <w:t xml:space="preserve">                                                    </w:t>
      </w:r>
      <w:r w:rsidRPr="00836B80">
        <w:rPr>
          <w:rFonts w:asciiTheme="minorHAnsi" w:hAnsiTheme="minorHAnsi" w:cstheme="minorHAnsi"/>
        </w:rPr>
        <w:tab/>
        <w:t xml:space="preserve">                         </w:t>
      </w:r>
      <w:r w:rsidR="00164E65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Concordia University, Montréal, Québec</w:t>
      </w:r>
      <w:r w:rsidR="001663CC" w:rsidRPr="00836B80">
        <w:rPr>
          <w:rFonts w:asciiTheme="minorHAnsi" w:hAnsiTheme="minorHAnsi" w:cstheme="minorHAnsi"/>
        </w:rPr>
        <w:t xml:space="preserve">; </w:t>
      </w:r>
      <w:r w:rsidR="001663CC" w:rsidRPr="00836B80">
        <w:rPr>
          <w:rFonts w:asciiTheme="minorHAnsi" w:hAnsiTheme="minorHAnsi" w:cstheme="minorHAnsi"/>
          <w:i/>
        </w:rPr>
        <w:t>with highest distinction</w:t>
      </w:r>
      <w:r w:rsidRPr="00836B80">
        <w:rPr>
          <w:rFonts w:asciiTheme="minorHAnsi" w:hAnsiTheme="minorHAnsi" w:cstheme="minorHAnsi"/>
          <w:i/>
        </w:rPr>
        <w:t xml:space="preserve">                                          </w:t>
      </w:r>
    </w:p>
    <w:p w14:paraId="47A73450" w14:textId="400856C7" w:rsidR="00270301" w:rsidRPr="00836B80" w:rsidRDefault="00270301" w:rsidP="00E86738">
      <w:pPr>
        <w:pBdr>
          <w:bottom w:val="single" w:sz="12" w:space="1" w:color="auto"/>
        </w:pBdr>
        <w:outlineLvl w:val="0"/>
        <w:rPr>
          <w:rFonts w:ascii="Lucida Sans Unicode" w:hAnsi="Lucida Sans Unicode" w:cs="Lucida Sans Unicode"/>
          <w:bCs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lastRenderedPageBreak/>
        <w:t>Publications</w:t>
      </w:r>
      <w:r w:rsidR="00C11EA1" w:rsidRPr="00836B80">
        <w:rPr>
          <w:rFonts w:ascii="Lucida Sans Unicode" w:hAnsi="Lucida Sans Unicode" w:cs="Lucida Sans Unicode"/>
          <w:bCs/>
          <w:smallCaps/>
          <w:sz w:val="28"/>
        </w:rPr>
        <w:t xml:space="preserve"> (* indicates student author)</w:t>
      </w:r>
    </w:p>
    <w:p w14:paraId="07372292" w14:textId="58542E1B" w:rsidR="00C11EA1" w:rsidRPr="00836B80" w:rsidRDefault="003D2CCC" w:rsidP="00C11EA1">
      <w:pPr>
        <w:outlineLvl w:val="0"/>
        <w:rPr>
          <w:rFonts w:ascii="Lucida Sans Unicode" w:hAnsi="Lucida Sans Unicode" w:cs="Lucida Sans Unicode"/>
          <w:smallCaps/>
          <w:u w:val="single"/>
        </w:rPr>
      </w:pPr>
      <w:r w:rsidRPr="00836B80">
        <w:rPr>
          <w:rFonts w:ascii="Lucida Sans Unicode" w:hAnsi="Lucida Sans Unicode" w:cs="Lucida Sans Unicode"/>
          <w:smallCaps/>
          <w:u w:val="single"/>
        </w:rPr>
        <w:t>Peer-Reviewed</w:t>
      </w:r>
      <w:r w:rsidR="001663CC" w:rsidRPr="00836B80">
        <w:rPr>
          <w:rFonts w:ascii="Lucida Sans Unicode" w:hAnsi="Lucida Sans Unicode" w:cs="Lucida Sans Unicode"/>
          <w:smallCaps/>
          <w:u w:val="single"/>
        </w:rPr>
        <w:t xml:space="preserve"> </w:t>
      </w:r>
      <w:r w:rsidR="00005598" w:rsidRPr="00836B80">
        <w:rPr>
          <w:rFonts w:ascii="Lucida Sans Unicode" w:hAnsi="Lucida Sans Unicode" w:cs="Lucida Sans Unicode"/>
          <w:smallCaps/>
          <w:u w:val="single"/>
        </w:rPr>
        <w:t xml:space="preserve">Journal </w:t>
      </w:r>
      <w:r w:rsidR="001663CC" w:rsidRPr="00836B80">
        <w:rPr>
          <w:rFonts w:ascii="Lucida Sans Unicode" w:hAnsi="Lucida Sans Unicode" w:cs="Lucida Sans Unicode"/>
          <w:smallCaps/>
          <w:u w:val="single"/>
        </w:rPr>
        <w:t>Articles</w:t>
      </w:r>
    </w:p>
    <w:p w14:paraId="0D941841" w14:textId="37C83402" w:rsidR="00376AE0" w:rsidRPr="00836B80" w:rsidRDefault="00376AE0" w:rsidP="00376AE0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 xml:space="preserve">(submitted, </w:t>
      </w:r>
      <w:r w:rsidR="0049548D" w:rsidRPr="00836B80">
        <w:rPr>
          <w:rFonts w:asciiTheme="minorHAnsi" w:hAnsiTheme="minorHAnsi" w:cstheme="minorHAnsi"/>
          <w:i/>
          <w:color w:val="000000"/>
        </w:rPr>
        <w:t>Bilingualism: Language &amp; Cognition</w:t>
      </w:r>
      <w:r w:rsidRPr="00836B80">
        <w:rPr>
          <w:rFonts w:asciiTheme="minorHAnsi" w:hAnsiTheme="minorHAnsi" w:cstheme="minorHAnsi"/>
          <w:color w:val="000000"/>
        </w:rPr>
        <w:t xml:space="preserve">) Phillips, Sarah and </w:t>
      </w:r>
      <w:r w:rsidRPr="00836B80">
        <w:rPr>
          <w:rFonts w:asciiTheme="minorHAnsi" w:hAnsiTheme="minorHAnsi" w:cstheme="minorHAnsi"/>
          <w:b/>
          <w:bCs/>
          <w:color w:val="000000"/>
        </w:rPr>
        <w:t>Ailís Cournane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="00553969" w:rsidRPr="00836B80">
        <w:rPr>
          <w:rFonts w:asciiTheme="minorHAnsi" w:hAnsiTheme="minorHAnsi" w:cstheme="minorHAnsi"/>
          <w:color w:val="000000"/>
        </w:rPr>
        <w:t xml:space="preserve">Bilinguals process incoming words using distributions across both languages.  </w:t>
      </w:r>
    </w:p>
    <w:p w14:paraId="736AA699" w14:textId="60DD5F83" w:rsidR="00107AC8" w:rsidRPr="00836B80" w:rsidRDefault="00107AC8" w:rsidP="00107AC8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(</w:t>
      </w:r>
      <w:r w:rsidR="00D019F5">
        <w:rPr>
          <w:rFonts w:asciiTheme="minorHAnsi" w:hAnsiTheme="minorHAnsi" w:cstheme="minorHAnsi"/>
          <w:color w:val="000000"/>
        </w:rPr>
        <w:t>re-submitted</w:t>
      </w:r>
      <w:r w:rsidRPr="00836B80">
        <w:rPr>
          <w:rFonts w:asciiTheme="minorHAnsi" w:hAnsiTheme="minorHAnsi" w:cstheme="minorHAnsi"/>
          <w:color w:val="000000"/>
        </w:rPr>
        <w:t xml:space="preserve">, </w:t>
      </w:r>
      <w:r w:rsidRPr="00836B80">
        <w:rPr>
          <w:rFonts w:asciiTheme="minorHAnsi" w:hAnsiTheme="minorHAnsi" w:cstheme="minorHAnsi"/>
          <w:i/>
          <w:iCs/>
          <w:color w:val="000000"/>
        </w:rPr>
        <w:t>Journal of Experimental Child Psychology</w:t>
      </w:r>
      <w:r w:rsidRPr="00836B80">
        <w:rPr>
          <w:rFonts w:asciiTheme="minorHAnsi" w:hAnsiTheme="minorHAnsi" w:cstheme="minorHAnsi"/>
          <w:color w:val="000000"/>
        </w:rPr>
        <w:t xml:space="preserve">) </w:t>
      </w:r>
      <w:r w:rsidRPr="00836B80">
        <w:rPr>
          <w:rFonts w:asciiTheme="minorHAnsi" w:hAnsiTheme="minorHAnsi" w:cstheme="minorHAnsi"/>
        </w:rPr>
        <w:t>*</w:t>
      </w:r>
      <w:proofErr w:type="spellStart"/>
      <w:r w:rsidRPr="00836B80">
        <w:rPr>
          <w:rFonts w:asciiTheme="minorHAnsi" w:hAnsiTheme="minorHAnsi" w:cstheme="minorHAnsi"/>
        </w:rPr>
        <w:t>Tulling</w:t>
      </w:r>
      <w:proofErr w:type="spellEnd"/>
      <w:r w:rsidRPr="00836B80">
        <w:rPr>
          <w:rFonts w:asciiTheme="minorHAnsi" w:hAnsiTheme="minorHAnsi" w:cstheme="minorHAnsi"/>
        </w:rPr>
        <w:t xml:space="preserve">, Maxime A., *Bacon, Mark and </w:t>
      </w:r>
      <w:r w:rsidRPr="00836B80">
        <w:rPr>
          <w:rFonts w:asciiTheme="minorHAnsi" w:hAnsiTheme="minorHAnsi" w:cstheme="minorHAnsi"/>
          <w:b/>
          <w:bCs/>
        </w:rPr>
        <w:t>Ailís Cournane</w:t>
      </w:r>
      <w:r w:rsidRPr="00836B80">
        <w:rPr>
          <w:rFonts w:asciiTheme="minorHAnsi" w:hAnsiTheme="minorHAnsi" w:cstheme="minorHAnsi"/>
        </w:rPr>
        <w:t>. The past is “fake”: facilitated processing of wishes compared to counterfactual conditionals in 4- and 5-year-olds</w:t>
      </w:r>
    </w:p>
    <w:p w14:paraId="4A95DE60" w14:textId="15554F3D" w:rsidR="00221337" w:rsidRPr="00836B80" w:rsidRDefault="00221337" w:rsidP="00221337">
      <w:pPr>
        <w:ind w:left="709" w:hanging="709"/>
        <w:jc w:val="both"/>
        <w:rPr>
          <w:rFonts w:asciiTheme="minorHAnsi" w:hAnsiTheme="minorHAnsi" w:cstheme="minorHAnsi"/>
          <w:iCs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 xml:space="preserve">Cournane, Ailís </w:t>
      </w:r>
      <w:r w:rsidRPr="00836B80">
        <w:rPr>
          <w:rFonts w:asciiTheme="minorHAnsi" w:hAnsiTheme="minorHAnsi" w:cstheme="minorHAnsi"/>
          <w:color w:val="000000"/>
        </w:rPr>
        <w:t>and</w:t>
      </w:r>
      <w:r w:rsidRPr="00836B80">
        <w:rPr>
          <w:rFonts w:asciiTheme="minorHAnsi" w:hAnsiTheme="minorHAnsi" w:cstheme="minorHAnsi"/>
          <w:b/>
          <w:bCs/>
          <w:color w:val="000000"/>
        </w:rPr>
        <w:t xml:space="preserve"> </w:t>
      </w:r>
      <w:proofErr w:type="spellStart"/>
      <w:r w:rsidRPr="00836B80">
        <w:rPr>
          <w:rFonts w:asciiTheme="minorHAnsi" w:hAnsiTheme="minorHAnsi" w:cstheme="minorHAnsi"/>
          <w:color w:val="000000"/>
        </w:rPr>
        <w:t>Klævik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-Pettersen, Espen. </w:t>
      </w:r>
      <w:r w:rsidR="00447513" w:rsidRPr="00836B80">
        <w:rPr>
          <w:rFonts w:asciiTheme="minorHAnsi" w:hAnsiTheme="minorHAnsi" w:cstheme="minorHAnsi"/>
          <w:color w:val="000000"/>
        </w:rPr>
        <w:t xml:space="preserve">2023. </w:t>
      </w:r>
      <w:r w:rsidRPr="00836B80">
        <w:rPr>
          <w:rFonts w:asciiTheme="minorHAnsi" w:hAnsiTheme="minorHAnsi" w:cstheme="minorHAnsi"/>
          <w:color w:val="000000"/>
        </w:rPr>
        <w:t xml:space="preserve">The role of the conservative learner in the rise and fall of V2. </w:t>
      </w:r>
      <w:r w:rsidRPr="00836B80">
        <w:rPr>
          <w:rFonts w:asciiTheme="minorHAnsi" w:hAnsiTheme="minorHAnsi" w:cstheme="minorHAnsi"/>
          <w:i/>
          <w:color w:val="000000"/>
        </w:rPr>
        <w:t>Journal of Historical Syntax</w:t>
      </w:r>
      <w:r w:rsidRPr="00836B80">
        <w:rPr>
          <w:rFonts w:asciiTheme="minorHAnsi" w:hAnsiTheme="minorHAnsi" w:cstheme="minorHAnsi"/>
          <w:iCs/>
          <w:color w:val="000000"/>
        </w:rPr>
        <w:t>.</w:t>
      </w:r>
    </w:p>
    <w:p w14:paraId="5B7569A3" w14:textId="4A62C7C0" w:rsidR="00BC2B56" w:rsidRPr="00836B80" w:rsidRDefault="00BC2B56" w:rsidP="00BC2B56">
      <w:pPr>
        <w:ind w:left="706" w:hanging="706"/>
        <w:jc w:val="both"/>
        <w:rPr>
          <w:rFonts w:ascii="Calibri" w:hAnsi="Calibri" w:cs="Calibri"/>
          <w:color w:val="222222"/>
          <w:shd w:val="clear" w:color="auto" w:fill="FFFFFF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Ailís,</w:t>
      </w:r>
      <w:r w:rsidRPr="00836B80">
        <w:rPr>
          <w:rFonts w:asciiTheme="minorHAnsi" w:hAnsiTheme="minorHAnsi" w:cstheme="minorHAnsi"/>
          <w:color w:val="000000"/>
        </w:rPr>
        <w:t xml:space="preserve"> *Hirzel, Mina, and Valentine Hacquard.</w:t>
      </w:r>
      <w:r w:rsidR="00221337" w:rsidRPr="00836B80">
        <w:rPr>
          <w:rFonts w:asciiTheme="minorHAnsi" w:hAnsiTheme="minorHAnsi" w:cstheme="minorHAnsi"/>
          <w:color w:val="000000"/>
        </w:rPr>
        <w:t xml:space="preserve"> 2023.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color w:val="000000"/>
        </w:rPr>
        <w:t>Mapping modals to meanings: an elicited production study on ‘force’ and ‘flavor’.</w:t>
      </w:r>
      <w:r w:rsidR="004F3F12" w:rsidRPr="00836B80">
        <w:rPr>
          <w:rFonts w:asciiTheme="minorHAnsi" w:hAnsiTheme="minorHAnsi" w:cstheme="minorHAnsi"/>
          <w:i/>
          <w:iCs/>
          <w:color w:val="000000"/>
        </w:rPr>
        <w:t xml:space="preserve"> Language</w:t>
      </w:r>
      <w:r w:rsidR="004F3F12" w:rsidRPr="00836B80">
        <w:rPr>
          <w:rFonts w:asciiTheme="minorHAnsi" w:hAnsiTheme="minorHAnsi" w:cstheme="minorHAnsi"/>
          <w:color w:val="000000"/>
        </w:rPr>
        <w:t xml:space="preserve"> </w:t>
      </w:r>
      <w:r w:rsidR="004F3F12" w:rsidRPr="00836B80">
        <w:rPr>
          <w:rFonts w:asciiTheme="minorHAnsi" w:hAnsiTheme="minorHAnsi" w:cstheme="minorHAnsi"/>
          <w:i/>
          <w:iCs/>
          <w:color w:val="000000"/>
        </w:rPr>
        <w:t>Acquisition</w:t>
      </w:r>
      <w:r w:rsidR="00714F7C" w:rsidRPr="00836B80">
        <w:rPr>
          <w:rFonts w:asciiTheme="minorHAnsi" w:hAnsiTheme="minorHAnsi" w:cstheme="minorHAnsi"/>
          <w:i/>
          <w:iCs/>
          <w:color w:val="000000"/>
        </w:rPr>
        <w:t>.</w:t>
      </w:r>
      <w:r w:rsidR="00332851" w:rsidRPr="00836B80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332851" w:rsidRPr="00836B80">
        <w:rPr>
          <w:rFonts w:asciiTheme="minorHAnsi" w:hAnsiTheme="minorHAnsi" w:cstheme="minorHAnsi"/>
          <w:color w:val="000000"/>
        </w:rPr>
        <w:t>DOI:</w:t>
      </w:r>
      <w:r w:rsidR="00332851" w:rsidRPr="00836B80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332851" w:rsidRPr="00836B80">
        <w:rPr>
          <w:rFonts w:ascii="Calibri" w:hAnsi="Calibri" w:cs="Calibri"/>
          <w:color w:val="222222"/>
          <w:shd w:val="clear" w:color="auto" w:fill="FFFFFF"/>
        </w:rPr>
        <w:t>10.1080/10489223.2023.2173074</w:t>
      </w:r>
    </w:p>
    <w:p w14:paraId="58FA0698" w14:textId="248D0249" w:rsidR="001039A6" w:rsidRPr="00836B80" w:rsidRDefault="001039A6" w:rsidP="001039A6">
      <w:pPr>
        <w:ind w:left="709" w:hanging="709"/>
        <w:jc w:val="both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*</w:t>
      </w:r>
      <w:proofErr w:type="spellStart"/>
      <w:r w:rsidRPr="00836B80">
        <w:rPr>
          <w:rFonts w:asciiTheme="minorHAnsi" w:hAnsiTheme="minorHAnsi" w:cstheme="minorHAnsi"/>
        </w:rPr>
        <w:t>Tulling</w:t>
      </w:r>
      <w:proofErr w:type="spellEnd"/>
      <w:r w:rsidRPr="00836B80">
        <w:rPr>
          <w:rFonts w:asciiTheme="minorHAnsi" w:hAnsiTheme="minorHAnsi" w:cstheme="minorHAnsi"/>
        </w:rPr>
        <w:t xml:space="preserve">, Maxime A., and </w:t>
      </w:r>
      <w:r w:rsidRPr="00836B80">
        <w:rPr>
          <w:rFonts w:asciiTheme="minorHAnsi" w:hAnsiTheme="minorHAnsi" w:cstheme="minorHAnsi"/>
          <w:b/>
          <w:bCs/>
        </w:rPr>
        <w:t>Ailís Cournane</w:t>
      </w:r>
      <w:r w:rsidRPr="00836B80">
        <w:rPr>
          <w:rFonts w:asciiTheme="minorHAnsi" w:hAnsiTheme="minorHAnsi" w:cstheme="minorHAnsi"/>
        </w:rPr>
        <w:t xml:space="preserve">. </w:t>
      </w:r>
      <w:r w:rsidRPr="00836B80">
        <w:rPr>
          <w:rFonts w:asciiTheme="minorHAnsi" w:hAnsiTheme="minorHAnsi" w:cstheme="minorHAnsi"/>
          <w:color w:val="000000"/>
        </w:rPr>
        <w:t xml:space="preserve">2022. </w:t>
      </w:r>
      <w:r w:rsidRPr="00836B80">
        <w:rPr>
          <w:rFonts w:asciiTheme="minorHAnsi" w:hAnsiTheme="minorHAnsi" w:cstheme="minorHAnsi"/>
        </w:rPr>
        <w:t>Wishes before ifs: Mapping “fake” past tense to counterfactuality in wishes and conditionals.</w:t>
      </w:r>
      <w:r w:rsidRPr="00836B80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 xml:space="preserve"> Language Development Research 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2(1)</w:t>
      </w:r>
      <w:r w:rsidR="00221337"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: 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306</w:t>
      </w:r>
      <w:r w:rsidR="00221337"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- 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355.</w:t>
      </w:r>
      <w:r w:rsidRPr="00836B80">
        <w:t xml:space="preserve"> 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DOI: 10.34842/2022.0559</w:t>
      </w:r>
    </w:p>
    <w:p w14:paraId="63BDF75D" w14:textId="4FC4871C" w:rsidR="00CA44EF" w:rsidRPr="00836B80" w:rsidRDefault="00CA44EF" w:rsidP="00CA44EF">
      <w:pPr>
        <w:ind w:left="709" w:hanging="709"/>
        <w:jc w:val="both"/>
        <w:rPr>
          <w:rFonts w:asciiTheme="minorHAnsi" w:hAnsiTheme="minorHAnsi" w:cstheme="minorHAnsi"/>
          <w:bCs/>
          <w:i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*</w:t>
      </w:r>
      <w:proofErr w:type="gramStart"/>
      <w:r w:rsidRPr="00836B80">
        <w:rPr>
          <w:rFonts w:asciiTheme="minorHAnsi" w:hAnsiTheme="minorHAnsi" w:cstheme="minorHAnsi"/>
          <w:bCs/>
          <w:iCs/>
          <w:color w:val="000000"/>
        </w:rPr>
        <w:t>van</w:t>
      </w:r>
      <w:proofErr w:type="gramEnd"/>
      <w:r w:rsidRPr="00836B80">
        <w:rPr>
          <w:rFonts w:asciiTheme="minorHAnsi" w:hAnsiTheme="minorHAnsi" w:cstheme="minorHAnsi"/>
          <w:bCs/>
          <w:iCs/>
          <w:color w:val="000000"/>
        </w:rPr>
        <w:t xml:space="preserve"> Dooren, Annemarie, *Dieuleveut, Anouk, </w:t>
      </w:r>
      <w:r w:rsidRPr="00836B80">
        <w:rPr>
          <w:rFonts w:asciiTheme="minorHAnsi" w:hAnsiTheme="minorHAnsi" w:cstheme="minorHAnsi"/>
          <w:b/>
          <w:iCs/>
          <w:color w:val="000000"/>
        </w:rPr>
        <w:t>Cournane, Ailís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 and Valentine Hacquard. 2022. Figuring out root and epistemic uses for modals: The role of the input. </w:t>
      </w:r>
      <w:r w:rsidRPr="00836B80">
        <w:rPr>
          <w:rFonts w:asciiTheme="minorHAnsi" w:hAnsiTheme="minorHAnsi" w:cstheme="minorHAnsi"/>
          <w:bCs/>
          <w:i/>
          <w:color w:val="000000"/>
        </w:rPr>
        <w:t>Journal of Semantics</w:t>
      </w:r>
      <w:r w:rsidRPr="00836B80">
        <w:rPr>
          <w:rFonts w:asciiTheme="minorHAnsi" w:hAnsiTheme="minorHAnsi" w:cstheme="minorHAnsi"/>
          <w:bCs/>
          <w:iCs/>
          <w:color w:val="000000"/>
        </w:rPr>
        <w:t>. DOI: 10.1093/</w:t>
      </w:r>
      <w:proofErr w:type="spellStart"/>
      <w:r w:rsidRPr="00836B80">
        <w:rPr>
          <w:rFonts w:asciiTheme="minorHAnsi" w:hAnsiTheme="minorHAnsi" w:cstheme="minorHAnsi"/>
          <w:bCs/>
          <w:iCs/>
          <w:color w:val="000000"/>
        </w:rPr>
        <w:t>jos</w:t>
      </w:r>
      <w:proofErr w:type="spellEnd"/>
      <w:r w:rsidRPr="00836B80">
        <w:rPr>
          <w:rFonts w:asciiTheme="minorHAnsi" w:hAnsiTheme="minorHAnsi" w:cstheme="minorHAnsi"/>
          <w:bCs/>
          <w:iCs/>
          <w:color w:val="000000"/>
        </w:rPr>
        <w:t>/ffac010</w:t>
      </w:r>
      <w:r w:rsidR="00411CC1" w:rsidRPr="00836B80">
        <w:rPr>
          <w:rFonts w:asciiTheme="minorHAnsi" w:hAnsiTheme="minorHAnsi" w:cstheme="minorHAnsi"/>
          <w:bCs/>
          <w:iCs/>
          <w:color w:val="000000"/>
        </w:rPr>
        <w:t xml:space="preserve"> [co-last author]</w:t>
      </w:r>
    </w:p>
    <w:p w14:paraId="31B46770" w14:textId="45386A87" w:rsidR="007B610E" w:rsidRPr="00836B80" w:rsidRDefault="007B610E" w:rsidP="001A70E6">
      <w:pPr>
        <w:ind w:left="709" w:hanging="709"/>
        <w:jc w:val="both"/>
        <w:rPr>
          <w:rFonts w:asciiTheme="minorHAnsi" w:hAnsiTheme="minorHAnsi" w:cstheme="minorHAnsi"/>
          <w:i/>
          <w:iCs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 xml:space="preserve">Cournane, Ailís </w:t>
      </w:r>
      <w:r w:rsidRPr="00836B80">
        <w:rPr>
          <w:rFonts w:asciiTheme="minorHAnsi" w:hAnsiTheme="minorHAnsi" w:cstheme="minorHAnsi"/>
          <w:color w:val="000000"/>
        </w:rPr>
        <w:t xml:space="preserve">and </w:t>
      </w:r>
      <w:proofErr w:type="spellStart"/>
      <w:r w:rsidRPr="00836B80">
        <w:rPr>
          <w:rFonts w:asciiTheme="minorHAnsi" w:hAnsiTheme="minorHAnsi" w:cstheme="minorHAnsi"/>
          <w:color w:val="000000"/>
        </w:rPr>
        <w:t>Dunja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 Veselinović. </w:t>
      </w:r>
      <w:r w:rsidR="001A673F" w:rsidRPr="00836B80">
        <w:rPr>
          <w:rFonts w:asciiTheme="minorHAnsi" w:hAnsiTheme="minorHAnsi" w:cstheme="minorHAnsi"/>
          <w:color w:val="000000"/>
        </w:rPr>
        <w:t xml:space="preserve">2022. </w:t>
      </w:r>
      <w:r w:rsidRPr="00836B80">
        <w:rPr>
          <w:rFonts w:asciiTheme="minorHAnsi" w:hAnsiTheme="minorHAnsi" w:cstheme="minorHAnsi"/>
          <w:bCs/>
          <w:color w:val="000000"/>
        </w:rPr>
        <w:t xml:space="preserve">If you </w:t>
      </w:r>
      <w:r w:rsidRPr="00836B80">
        <w:rPr>
          <w:rFonts w:asciiTheme="minorHAnsi" w:hAnsiTheme="minorHAnsi" w:cstheme="minorHAnsi"/>
          <w:bCs/>
          <w:i/>
          <w:color w:val="000000"/>
        </w:rPr>
        <w:t>must</w:t>
      </w:r>
      <w:r w:rsidRPr="00836B80">
        <w:rPr>
          <w:rFonts w:asciiTheme="minorHAnsi" w:hAnsiTheme="minorHAnsi" w:cstheme="minorHAnsi"/>
          <w:bCs/>
          <w:color w:val="000000"/>
        </w:rPr>
        <w:t>, you will: Children overcommit to likelihood inferences from deontic modal use.</w:t>
      </w:r>
      <w:r w:rsidR="00D6082D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D6082D" w:rsidRPr="00836B80">
        <w:rPr>
          <w:rFonts w:asciiTheme="minorHAnsi" w:hAnsiTheme="minorHAnsi" w:cstheme="minorHAnsi"/>
          <w:i/>
          <w:iCs/>
          <w:color w:val="000000"/>
        </w:rPr>
        <w:t>Glossa</w:t>
      </w:r>
      <w:r w:rsidR="003E6C6A" w:rsidRPr="00836B80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3E6C6A" w:rsidRPr="00836B80">
        <w:rPr>
          <w:rFonts w:asciiTheme="minorHAnsi" w:hAnsiTheme="minorHAnsi" w:cstheme="minorHAnsi"/>
          <w:color w:val="000000"/>
        </w:rPr>
        <w:t>7(1)</w:t>
      </w:r>
      <w:r w:rsidR="00D6082D" w:rsidRPr="00836B80">
        <w:rPr>
          <w:rFonts w:asciiTheme="minorHAnsi" w:hAnsiTheme="minorHAnsi" w:cstheme="minorHAnsi"/>
          <w:i/>
          <w:iCs/>
          <w:color w:val="000000"/>
        </w:rPr>
        <w:t>.</w:t>
      </w:r>
      <w:r w:rsidR="001A70E6" w:rsidRPr="00836B80">
        <w:rPr>
          <w:rFonts w:ascii="Open Sans" w:hAnsi="Open Sans" w:cs="Open Sans"/>
          <w:color w:val="0A0A0A"/>
          <w:shd w:val="clear" w:color="auto" w:fill="FEFEFE"/>
        </w:rPr>
        <w:t xml:space="preserve"> DOI: </w:t>
      </w:r>
      <w:r w:rsidR="001A70E6" w:rsidRPr="00836B80">
        <w:rPr>
          <w:rFonts w:asciiTheme="minorHAnsi" w:hAnsiTheme="minorHAnsi" w:cstheme="minorHAnsi"/>
          <w:color w:val="000000"/>
        </w:rPr>
        <w:t>10.16995/glossa.5802</w:t>
      </w:r>
    </w:p>
    <w:p w14:paraId="297F1502" w14:textId="0D174AB8" w:rsidR="00704453" w:rsidRPr="00836B80" w:rsidRDefault="00704453" w:rsidP="00704453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 xml:space="preserve">*Dieuleveut, Anouk, van Dooren, Annemarie, </w:t>
      </w:r>
      <w:r w:rsidRPr="00836B80">
        <w:rPr>
          <w:rFonts w:asciiTheme="minorHAnsi" w:hAnsiTheme="minorHAnsi" w:cstheme="minorHAnsi"/>
          <w:b/>
          <w:i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 xml:space="preserve"> and Valentine Hacquard. 2022. </w:t>
      </w:r>
      <w:r w:rsidR="001A70E6" w:rsidRPr="00836B80">
        <w:rPr>
          <w:rFonts w:asciiTheme="minorHAnsi" w:hAnsiTheme="minorHAnsi" w:cstheme="minorHAnsi"/>
          <w:color w:val="000000"/>
        </w:rPr>
        <w:t>Finding the force: How children discern possibility and necessity modals.</w:t>
      </w:r>
      <w:r w:rsidR="001A70E6" w:rsidRPr="00836B80">
        <w:rPr>
          <w:rFonts w:asciiTheme="minorHAnsi" w:hAnsiTheme="minorHAnsi" w:cstheme="minorHAnsi"/>
          <w:i/>
          <w:color w:val="000000"/>
        </w:rPr>
        <w:t xml:space="preserve"> Natural Language Semantics. </w:t>
      </w:r>
      <w:r w:rsidR="001A70E6" w:rsidRPr="00836B80">
        <w:rPr>
          <w:rFonts w:asciiTheme="minorHAnsi" w:hAnsiTheme="minorHAnsi" w:cstheme="minorHAnsi"/>
          <w:iCs/>
          <w:color w:val="000000"/>
        </w:rPr>
        <w:t>DOI: 10.1007/s11050-022-09196-4</w:t>
      </w:r>
      <w:r w:rsidR="00411CC1" w:rsidRPr="00836B80">
        <w:rPr>
          <w:rFonts w:asciiTheme="minorHAnsi" w:hAnsiTheme="minorHAnsi" w:cstheme="minorHAnsi"/>
          <w:iCs/>
          <w:color w:val="000000"/>
        </w:rPr>
        <w:t xml:space="preserve"> </w:t>
      </w:r>
      <w:r w:rsidR="00411CC1" w:rsidRPr="00836B80">
        <w:rPr>
          <w:rFonts w:asciiTheme="minorHAnsi" w:hAnsiTheme="minorHAnsi" w:cstheme="minorHAnsi"/>
          <w:bCs/>
          <w:iCs/>
          <w:color w:val="000000"/>
        </w:rPr>
        <w:t>[co-last author]</w:t>
      </w:r>
    </w:p>
    <w:p w14:paraId="4375F24B" w14:textId="031A8813" w:rsidR="00CF72EC" w:rsidRPr="00836B80" w:rsidRDefault="00CF72EC" w:rsidP="00CF72EC">
      <w:pPr>
        <w:ind w:left="709" w:hanging="709"/>
        <w:jc w:val="both"/>
        <w:rPr>
          <w:rFonts w:asciiTheme="minorHAnsi" w:hAnsiTheme="minorHAnsi" w:cstheme="minorHAnsi"/>
          <w:b/>
          <w:iCs/>
          <w:color w:val="000000"/>
          <w:lang w:val="fr-CA"/>
        </w:rPr>
      </w:pPr>
      <w:r w:rsidRPr="00836B80">
        <w:rPr>
          <w:rFonts w:asciiTheme="minorHAnsi" w:hAnsiTheme="minorHAnsi" w:cstheme="minorHAnsi"/>
          <w:b/>
          <w:bCs/>
          <w:color w:val="000000"/>
          <w:lang w:val="fr-CA"/>
        </w:rPr>
        <w:t>Cournane, Ailís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 and Sandrine Tailleur.</w:t>
      </w:r>
      <w:r w:rsidR="00545D04" w:rsidRPr="00836B80">
        <w:rPr>
          <w:rFonts w:asciiTheme="minorHAnsi" w:hAnsiTheme="minorHAnsi" w:cstheme="minorHAnsi"/>
          <w:color w:val="000000"/>
          <w:lang w:val="fr-CA"/>
        </w:rPr>
        <w:t xml:space="preserve"> 2021.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 La production épistémique chez l’enfant francophone: une étude comparative.</w:t>
      </w:r>
      <w:r w:rsidR="00EA7177" w:rsidRPr="00836B80">
        <w:rPr>
          <w:rFonts w:asciiTheme="minorHAnsi" w:hAnsiTheme="minorHAnsi" w:cstheme="minorHAnsi"/>
          <w:color w:val="000000"/>
          <w:lang w:val="fr-CA"/>
        </w:rPr>
        <w:t xml:space="preserve"> [</w:t>
      </w:r>
      <w:proofErr w:type="spellStart"/>
      <w:r w:rsidR="00EA7177" w:rsidRPr="00836B80">
        <w:rPr>
          <w:rFonts w:asciiTheme="minorHAnsi" w:hAnsiTheme="minorHAnsi" w:cstheme="minorHAnsi"/>
          <w:color w:val="000000"/>
          <w:lang w:val="fr-CA"/>
        </w:rPr>
        <w:t>Epistemic</w:t>
      </w:r>
      <w:proofErr w:type="spellEnd"/>
      <w:r w:rsidR="00EA7177" w:rsidRPr="00836B80">
        <w:rPr>
          <w:rFonts w:asciiTheme="minorHAnsi" w:hAnsiTheme="minorHAnsi" w:cstheme="minorHAnsi"/>
          <w:color w:val="000000"/>
          <w:lang w:val="fr-CA"/>
        </w:rPr>
        <w:t xml:space="preserve"> production in francophone </w:t>
      </w:r>
      <w:proofErr w:type="spellStart"/>
      <w:r w:rsidR="00EA7177" w:rsidRPr="00836B80">
        <w:rPr>
          <w:rFonts w:asciiTheme="minorHAnsi" w:hAnsiTheme="minorHAnsi" w:cstheme="minorHAnsi"/>
          <w:color w:val="000000"/>
          <w:lang w:val="fr-CA"/>
        </w:rPr>
        <w:t>children</w:t>
      </w:r>
      <w:proofErr w:type="spellEnd"/>
      <w:r w:rsidR="00EA7177" w:rsidRPr="00836B80">
        <w:rPr>
          <w:rFonts w:asciiTheme="minorHAnsi" w:hAnsiTheme="minorHAnsi" w:cstheme="minorHAnsi"/>
          <w:color w:val="000000"/>
          <w:lang w:val="fr-CA"/>
        </w:rPr>
        <w:t xml:space="preserve">: a comparative </w:t>
      </w:r>
      <w:proofErr w:type="spellStart"/>
      <w:r w:rsidR="00EA7177" w:rsidRPr="00836B80">
        <w:rPr>
          <w:rFonts w:asciiTheme="minorHAnsi" w:hAnsiTheme="minorHAnsi" w:cstheme="minorHAnsi"/>
          <w:color w:val="000000"/>
          <w:lang w:val="fr-CA"/>
        </w:rPr>
        <w:t>study</w:t>
      </w:r>
      <w:proofErr w:type="spellEnd"/>
      <w:r w:rsidR="00EA7177" w:rsidRPr="00836B80">
        <w:rPr>
          <w:rFonts w:asciiTheme="minorHAnsi" w:hAnsiTheme="minorHAnsi" w:cstheme="minorHAnsi"/>
          <w:color w:val="000000"/>
          <w:lang w:val="fr-CA"/>
        </w:rPr>
        <w:t>].</w:t>
      </w:r>
      <w:r w:rsidR="001D129C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  <w:r w:rsidR="001D129C" w:rsidRPr="00836B80">
        <w:rPr>
          <w:rFonts w:asciiTheme="minorHAnsi" w:hAnsiTheme="minorHAnsi" w:cstheme="minorHAnsi"/>
          <w:i/>
          <w:color w:val="000000"/>
          <w:lang w:val="fr-CA"/>
        </w:rPr>
        <w:t>Arboressences</w:t>
      </w:r>
      <w:r w:rsidR="001E3B0B" w:rsidRPr="00836B80">
        <w:rPr>
          <w:rFonts w:asciiTheme="minorHAnsi" w:hAnsiTheme="minorHAnsi" w:cstheme="minorHAnsi"/>
          <w:iCs/>
          <w:color w:val="000000"/>
          <w:lang w:val="fr-CA"/>
        </w:rPr>
        <w:t xml:space="preserve"> 10:</w:t>
      </w:r>
      <w:r w:rsidR="001E3B0B" w:rsidRPr="00836B80">
        <w:rPr>
          <w:rFonts w:asciiTheme="minorHAnsi" w:hAnsiTheme="minorHAnsi" w:cstheme="minorHAnsi"/>
          <w:i/>
          <w:color w:val="000000"/>
          <w:lang w:val="fr-CA"/>
        </w:rPr>
        <w:t xml:space="preserve"> </w:t>
      </w:r>
      <w:r w:rsidR="001E3B0B" w:rsidRPr="00836B80">
        <w:rPr>
          <w:rFonts w:asciiTheme="minorHAnsi" w:hAnsiTheme="minorHAnsi" w:cstheme="minorHAnsi"/>
          <w:iCs/>
          <w:color w:val="000000"/>
          <w:lang w:val="fr-CA"/>
        </w:rPr>
        <w:t>47</w:t>
      </w:r>
      <w:r w:rsidR="00221337" w:rsidRPr="00836B80">
        <w:rPr>
          <w:rFonts w:asciiTheme="minorHAnsi" w:hAnsiTheme="minorHAnsi" w:cstheme="minorHAnsi"/>
          <w:iCs/>
          <w:color w:val="000000"/>
          <w:lang w:val="fr-CA"/>
        </w:rPr>
        <w:t xml:space="preserve"> </w:t>
      </w:r>
      <w:r w:rsidR="001E3B0B" w:rsidRPr="00836B80">
        <w:rPr>
          <w:rFonts w:asciiTheme="minorHAnsi" w:hAnsiTheme="minorHAnsi" w:cstheme="minorHAnsi"/>
          <w:iCs/>
          <w:color w:val="000000"/>
          <w:lang w:val="fr-CA"/>
        </w:rPr>
        <w:t>-</w:t>
      </w:r>
      <w:r w:rsidR="00221337" w:rsidRPr="00836B80">
        <w:rPr>
          <w:rFonts w:asciiTheme="minorHAnsi" w:hAnsiTheme="minorHAnsi" w:cstheme="minorHAnsi"/>
          <w:iCs/>
          <w:color w:val="000000"/>
          <w:lang w:val="fr-CA"/>
        </w:rPr>
        <w:t xml:space="preserve"> </w:t>
      </w:r>
      <w:r w:rsidR="001E3B0B" w:rsidRPr="00836B80">
        <w:rPr>
          <w:rFonts w:asciiTheme="minorHAnsi" w:hAnsiTheme="minorHAnsi" w:cstheme="minorHAnsi"/>
          <w:iCs/>
          <w:color w:val="000000"/>
          <w:lang w:val="fr-CA"/>
        </w:rPr>
        <w:t>72.</w:t>
      </w:r>
    </w:p>
    <w:p w14:paraId="69617A42" w14:textId="7C4C0AC4" w:rsidR="00B23FDF" w:rsidRPr="00836B80" w:rsidRDefault="00EA7177" w:rsidP="006300DE">
      <w:pPr>
        <w:ind w:left="709" w:hanging="709"/>
        <w:jc w:val="both"/>
        <w:rPr>
          <w:rFonts w:asciiTheme="minorHAnsi" w:hAnsiTheme="minorHAnsi" w:cstheme="minorHAnsi"/>
          <w:bCs/>
          <w:i/>
          <w:color w:val="000000"/>
        </w:rPr>
      </w:pPr>
      <w:r w:rsidRPr="00836B80">
        <w:rPr>
          <w:rFonts w:asciiTheme="minorHAnsi" w:hAnsiTheme="minorHAnsi" w:cstheme="minorHAnsi"/>
          <w:b/>
          <w:color w:val="000000"/>
        </w:rPr>
        <w:t>Cournane, Ailís</w:t>
      </w:r>
      <w:r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="00026628" w:rsidRPr="00836B80">
        <w:rPr>
          <w:rFonts w:asciiTheme="minorHAnsi" w:hAnsiTheme="minorHAnsi" w:cstheme="minorHAnsi"/>
          <w:bCs/>
          <w:color w:val="000000"/>
        </w:rPr>
        <w:t xml:space="preserve">2021. </w:t>
      </w:r>
      <w:r w:rsidRPr="00836B80">
        <w:rPr>
          <w:rFonts w:asciiTheme="minorHAnsi" w:hAnsiTheme="minorHAnsi" w:cstheme="minorHAnsi"/>
          <w:bCs/>
          <w:color w:val="000000"/>
        </w:rPr>
        <w:t>Revisiting the Epistemic Gap: It’s not the thought that counts.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</w:t>
      </w:r>
      <w:r w:rsidR="00B23FDF" w:rsidRPr="00836B80">
        <w:rPr>
          <w:rFonts w:asciiTheme="minorHAnsi" w:hAnsiTheme="minorHAnsi" w:cstheme="minorHAnsi"/>
          <w:bCs/>
          <w:i/>
          <w:color w:val="000000"/>
        </w:rPr>
        <w:t>Language Acquisitio</w:t>
      </w:r>
      <w:r w:rsidR="00221337" w:rsidRPr="00836B80">
        <w:rPr>
          <w:rFonts w:asciiTheme="minorHAnsi" w:hAnsiTheme="minorHAnsi" w:cstheme="minorHAnsi"/>
          <w:bCs/>
          <w:i/>
          <w:color w:val="000000"/>
        </w:rPr>
        <w:t>n</w:t>
      </w:r>
      <w:r w:rsidR="00221337" w:rsidRPr="00836B80">
        <w:rPr>
          <w:rFonts w:asciiTheme="minorHAnsi" w:hAnsiTheme="minorHAnsi" w:cstheme="minorHAnsi"/>
          <w:bCs/>
          <w:iCs/>
          <w:color w:val="000000"/>
        </w:rPr>
        <w:t>:</w:t>
      </w:r>
      <w:r w:rsidR="00B23FDF" w:rsidRPr="00836B80">
        <w:rPr>
          <w:rFonts w:asciiTheme="minorHAnsi" w:hAnsiTheme="minorHAnsi" w:cstheme="minorHAnsi"/>
          <w:bCs/>
          <w:i/>
          <w:color w:val="000000"/>
        </w:rPr>
        <w:t xml:space="preserve"> </w:t>
      </w:r>
      <w:r w:rsidR="00B23FDF" w:rsidRPr="00836B80">
        <w:rPr>
          <w:rFonts w:asciiTheme="minorHAnsi" w:hAnsiTheme="minorHAnsi" w:cstheme="minorHAnsi"/>
          <w:bCs/>
          <w:iCs/>
          <w:color w:val="000000"/>
        </w:rPr>
        <w:t>28(3), 215-240</w:t>
      </w:r>
      <w:r w:rsidR="00B23FDF" w:rsidRPr="00836B80">
        <w:rPr>
          <w:rFonts w:asciiTheme="minorHAnsi" w:hAnsiTheme="minorHAnsi" w:cstheme="minorHAnsi"/>
          <w:bCs/>
          <w:i/>
          <w:color w:val="000000"/>
        </w:rPr>
        <w:t>.</w:t>
      </w:r>
    </w:p>
    <w:p w14:paraId="404C5CC8" w14:textId="0AB1F691" w:rsidR="00B55154" w:rsidRPr="00836B80" w:rsidRDefault="00B55154" w:rsidP="00B5515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836B80">
        <w:rPr>
          <w:rFonts w:cstheme="minorHAnsi"/>
          <w:iCs/>
          <w:color w:val="000000"/>
          <w:sz w:val="24"/>
          <w:szCs w:val="24"/>
          <w:lang w:val="en-US"/>
        </w:rPr>
        <w:t>Awarded journal’s «Best Paper by an Untenured Scientist» for 2021.</w:t>
      </w:r>
    </w:p>
    <w:p w14:paraId="2513E35E" w14:textId="2BE236F8" w:rsidR="00EA7177" w:rsidRPr="00836B80" w:rsidRDefault="00C11EA1" w:rsidP="006300DE">
      <w:pPr>
        <w:ind w:left="709" w:hanging="709"/>
        <w:jc w:val="both"/>
        <w:rPr>
          <w:rFonts w:asciiTheme="minorHAnsi" w:hAnsiTheme="minorHAnsi" w:cstheme="minorHAnsi"/>
          <w:iCs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*</w:t>
      </w:r>
      <w:proofErr w:type="spellStart"/>
      <w:r w:rsidR="00EA7177" w:rsidRPr="00836B80">
        <w:rPr>
          <w:rFonts w:asciiTheme="minorHAnsi" w:hAnsiTheme="minorHAnsi" w:cstheme="minorHAnsi"/>
          <w:color w:val="000000"/>
        </w:rPr>
        <w:t>Tulling</w:t>
      </w:r>
      <w:proofErr w:type="spellEnd"/>
      <w:r w:rsidR="00EA7177" w:rsidRPr="00836B80">
        <w:rPr>
          <w:rFonts w:asciiTheme="minorHAnsi" w:hAnsiTheme="minorHAnsi" w:cstheme="minorHAnsi"/>
          <w:color w:val="000000"/>
        </w:rPr>
        <w:t xml:space="preserve">, Maxime A., </w:t>
      </w:r>
      <w:r w:rsidRPr="00836B80">
        <w:rPr>
          <w:rFonts w:asciiTheme="minorHAnsi" w:hAnsiTheme="minorHAnsi" w:cstheme="minorHAnsi"/>
          <w:color w:val="000000"/>
        </w:rPr>
        <w:t>*</w:t>
      </w:r>
      <w:r w:rsidR="00EA7177" w:rsidRPr="00836B80">
        <w:rPr>
          <w:rFonts w:asciiTheme="minorHAnsi" w:hAnsiTheme="minorHAnsi" w:cstheme="minorHAnsi"/>
          <w:color w:val="000000"/>
        </w:rPr>
        <w:t xml:space="preserve">Law, Ryan, </w:t>
      </w:r>
      <w:r w:rsidR="00EA7177"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="00EA7177" w:rsidRPr="00836B80">
        <w:rPr>
          <w:rFonts w:asciiTheme="minorHAnsi" w:hAnsiTheme="minorHAnsi" w:cstheme="minorHAnsi"/>
          <w:color w:val="000000"/>
        </w:rPr>
        <w:t xml:space="preserve">, and Liina </w:t>
      </w:r>
      <w:proofErr w:type="spellStart"/>
      <w:r w:rsidR="00EA7177" w:rsidRPr="00836B80">
        <w:rPr>
          <w:rFonts w:asciiTheme="minorHAnsi" w:hAnsiTheme="minorHAnsi" w:cstheme="minorHAnsi"/>
          <w:color w:val="000000"/>
        </w:rPr>
        <w:t>Pylkk</w:t>
      </w:r>
      <w:r w:rsidR="007260DE" w:rsidRPr="00836B80">
        <w:rPr>
          <w:rFonts w:asciiTheme="minorHAnsi" w:hAnsiTheme="minorHAnsi" w:cstheme="minorHAnsi"/>
          <w:color w:val="000000"/>
        </w:rPr>
        <w:t>ä</w:t>
      </w:r>
      <w:r w:rsidR="00EA7177" w:rsidRPr="00836B80">
        <w:rPr>
          <w:rFonts w:asciiTheme="minorHAnsi" w:hAnsiTheme="minorHAnsi" w:cstheme="minorHAnsi"/>
          <w:color w:val="000000"/>
        </w:rPr>
        <w:t>nen</w:t>
      </w:r>
      <w:proofErr w:type="spellEnd"/>
      <w:r w:rsidR="00EA7177" w:rsidRPr="00836B80">
        <w:rPr>
          <w:rFonts w:asciiTheme="minorHAnsi" w:hAnsiTheme="minorHAnsi" w:cstheme="minorHAnsi"/>
          <w:color w:val="000000"/>
        </w:rPr>
        <w:t xml:space="preserve">. </w:t>
      </w:r>
      <w:r w:rsidR="00347CDA" w:rsidRPr="00836B80">
        <w:rPr>
          <w:rFonts w:asciiTheme="minorHAnsi" w:hAnsiTheme="minorHAnsi" w:cstheme="minorHAnsi"/>
          <w:color w:val="000000"/>
        </w:rPr>
        <w:t>202</w:t>
      </w:r>
      <w:r w:rsidR="002B7CF3" w:rsidRPr="00836B80">
        <w:rPr>
          <w:rFonts w:asciiTheme="minorHAnsi" w:hAnsiTheme="minorHAnsi" w:cstheme="minorHAnsi"/>
          <w:color w:val="000000"/>
        </w:rPr>
        <w:t>0</w:t>
      </w:r>
      <w:r w:rsidR="00347CDA" w:rsidRPr="00836B80">
        <w:rPr>
          <w:rFonts w:asciiTheme="minorHAnsi" w:hAnsiTheme="minorHAnsi" w:cstheme="minorHAnsi"/>
          <w:color w:val="000000"/>
        </w:rPr>
        <w:t xml:space="preserve">. </w:t>
      </w:r>
      <w:r w:rsidR="00EA7177" w:rsidRPr="00836B80">
        <w:rPr>
          <w:rFonts w:asciiTheme="minorHAnsi" w:hAnsiTheme="minorHAnsi" w:cstheme="minorHAnsi"/>
          <w:color w:val="000000"/>
        </w:rPr>
        <w:t xml:space="preserve">Neural correlates of modal displacement and discourse-updating under (un)certainty. </w:t>
      </w:r>
      <w:proofErr w:type="spellStart"/>
      <w:r w:rsidR="00EA7177" w:rsidRPr="00836B80">
        <w:rPr>
          <w:rFonts w:asciiTheme="minorHAnsi" w:hAnsiTheme="minorHAnsi" w:cstheme="minorHAnsi"/>
          <w:i/>
          <w:color w:val="000000"/>
        </w:rPr>
        <w:t>eNeuro</w:t>
      </w:r>
      <w:proofErr w:type="spellEnd"/>
      <w:r w:rsidR="002B7CF3" w:rsidRPr="00836B80">
        <w:rPr>
          <w:rFonts w:asciiTheme="minorHAnsi" w:hAnsiTheme="minorHAnsi" w:cstheme="minorHAnsi"/>
          <w:i/>
          <w:color w:val="000000"/>
        </w:rPr>
        <w:t xml:space="preserve"> </w:t>
      </w:r>
      <w:r w:rsidR="002B7CF3" w:rsidRPr="00836B80">
        <w:rPr>
          <w:rFonts w:asciiTheme="minorHAnsi" w:hAnsiTheme="minorHAnsi" w:cstheme="minorHAnsi"/>
          <w:iCs/>
          <w:color w:val="000000"/>
        </w:rPr>
        <w:t>8(1): 1-19.</w:t>
      </w:r>
      <w:r w:rsidR="002B7CF3" w:rsidRPr="00836B80">
        <w:rPr>
          <w:rFonts w:asciiTheme="minorHAnsi" w:hAnsiTheme="minorHAnsi" w:cstheme="minorHAnsi"/>
          <w:i/>
          <w:color w:val="000000"/>
        </w:rPr>
        <w:t xml:space="preserve"> </w:t>
      </w:r>
    </w:p>
    <w:p w14:paraId="0706663E" w14:textId="0C45F8A4" w:rsidR="00EA7177" w:rsidRPr="00836B80" w:rsidRDefault="00EA7177" w:rsidP="006300DE">
      <w:pPr>
        <w:ind w:left="709" w:hanging="709"/>
        <w:jc w:val="both"/>
        <w:rPr>
          <w:rFonts w:asciiTheme="minorHAnsi" w:hAnsiTheme="minorHAnsi" w:cstheme="minorHAnsi"/>
          <w:i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>. 2020.</w:t>
      </w:r>
      <w:r w:rsidRPr="00836B80">
        <w:rPr>
          <w:rFonts w:asciiTheme="minorHAnsi" w:hAnsiTheme="minorHAnsi" w:cstheme="minorHAnsi"/>
          <w:b/>
        </w:rPr>
        <w:t xml:space="preserve"> </w:t>
      </w:r>
      <w:r w:rsidRPr="00836B80">
        <w:rPr>
          <w:rFonts w:asciiTheme="minorHAnsi" w:hAnsiTheme="minorHAnsi" w:cstheme="minorHAnsi"/>
          <w:color w:val="000000"/>
        </w:rPr>
        <w:t xml:space="preserve">Learning Modals: a grammatical perspective. </w:t>
      </w:r>
      <w:r w:rsidRPr="00836B80">
        <w:rPr>
          <w:rFonts w:asciiTheme="minorHAnsi" w:hAnsiTheme="minorHAnsi" w:cstheme="minorHAnsi"/>
          <w:i/>
          <w:color w:val="000000"/>
        </w:rPr>
        <w:t xml:space="preserve">Language &amp; Linguistics Compass </w:t>
      </w:r>
      <w:r w:rsidRPr="00836B80">
        <w:rPr>
          <w:rFonts w:asciiTheme="minorHAnsi" w:hAnsiTheme="minorHAnsi" w:cstheme="minorHAnsi"/>
          <w:color w:val="000000"/>
        </w:rPr>
        <w:t>14(10):</w:t>
      </w:r>
      <w:r w:rsidR="00221337"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color w:val="000000"/>
        </w:rPr>
        <w:t>1–22</w:t>
      </w:r>
      <w:r w:rsidRPr="00836B80">
        <w:rPr>
          <w:rFonts w:asciiTheme="minorHAnsi" w:hAnsiTheme="minorHAnsi" w:cstheme="minorHAnsi"/>
          <w:i/>
          <w:color w:val="000000"/>
        </w:rPr>
        <w:t xml:space="preserve">. </w:t>
      </w:r>
    </w:p>
    <w:p w14:paraId="1B8D0AE1" w14:textId="71903B1B" w:rsidR="00EA7177" w:rsidRPr="00836B80" w:rsidRDefault="00EA7177" w:rsidP="006300DE">
      <w:pPr>
        <w:ind w:left="709" w:hanging="709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 xml:space="preserve"> and Ana Teresa Pérez-Leroux. 2020. Leaving obligations behind: Epistemic incrementation in preschool English.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</w:t>
      </w:r>
      <w:r w:rsidRPr="00836B80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Language Learning and Development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 </w:t>
      </w:r>
      <w:r w:rsidRPr="00836B80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16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(3)</w:t>
      </w:r>
      <w:r w:rsidR="00221337" w:rsidRPr="00836B80">
        <w:rPr>
          <w:rFonts w:asciiTheme="minorHAnsi" w:hAnsiTheme="minorHAnsi" w:cstheme="minorHAnsi"/>
          <w:color w:val="222222"/>
          <w:shd w:val="clear" w:color="auto" w:fill="FFFFFF"/>
        </w:rPr>
        <w:t>: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 270-291.</w:t>
      </w:r>
    </w:p>
    <w:p w14:paraId="6679FDC1" w14:textId="29BEBE5C" w:rsidR="006300DE" w:rsidRPr="00836B80" w:rsidRDefault="006300DE" w:rsidP="006300D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  <w:iCs/>
          <w:color w:val="000000"/>
          <w:sz w:val="24"/>
          <w:szCs w:val="24"/>
          <w:lang w:val="en-US"/>
        </w:rPr>
      </w:pPr>
      <w:r w:rsidRPr="00836B80">
        <w:rPr>
          <w:rFonts w:cstheme="minorHAnsi"/>
          <w:iCs/>
          <w:color w:val="000000"/>
          <w:sz w:val="24"/>
          <w:szCs w:val="24"/>
        </w:rPr>
        <w:t>Awarded journal’s «</w:t>
      </w:r>
      <w:r w:rsidRPr="00836B80">
        <w:rPr>
          <w:rFonts w:cstheme="minorHAnsi"/>
          <w:iCs/>
          <w:color w:val="000000"/>
          <w:sz w:val="24"/>
          <w:szCs w:val="24"/>
          <w:lang w:val="en-US"/>
        </w:rPr>
        <w:t xml:space="preserve">Peter </w:t>
      </w:r>
      <w:proofErr w:type="spellStart"/>
      <w:r w:rsidRPr="00836B80">
        <w:rPr>
          <w:rFonts w:cstheme="minorHAnsi"/>
          <w:iCs/>
          <w:color w:val="000000"/>
          <w:sz w:val="24"/>
          <w:szCs w:val="24"/>
          <w:lang w:val="en-US"/>
        </w:rPr>
        <w:t>Jusczyk</w:t>
      </w:r>
      <w:proofErr w:type="spellEnd"/>
      <w:r w:rsidRPr="00836B80">
        <w:rPr>
          <w:rFonts w:cstheme="minorHAnsi"/>
          <w:iCs/>
          <w:color w:val="000000"/>
          <w:sz w:val="24"/>
          <w:szCs w:val="24"/>
          <w:lang w:val="en-US"/>
        </w:rPr>
        <w:t xml:space="preserve"> Best Paper Award</w:t>
      </w:r>
      <w:r w:rsidRPr="00836B80">
        <w:rPr>
          <w:rFonts w:cstheme="minorHAnsi"/>
          <w:iCs/>
          <w:color w:val="000000"/>
          <w:sz w:val="24"/>
          <w:szCs w:val="24"/>
        </w:rPr>
        <w:t xml:space="preserve">» for 2020. </w:t>
      </w:r>
    </w:p>
    <w:p w14:paraId="0CE70F9D" w14:textId="1AC952EE" w:rsidR="00EA7177" w:rsidRPr="00836B80" w:rsidRDefault="00EA7177" w:rsidP="006300DE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 xml:space="preserve">. 2019. A developmental view on incrementation in language change.  </w:t>
      </w:r>
      <w:r w:rsidRPr="00836B80">
        <w:rPr>
          <w:rFonts w:asciiTheme="minorHAnsi" w:hAnsiTheme="minorHAnsi" w:cstheme="minorHAnsi"/>
          <w:i/>
          <w:color w:val="000000"/>
        </w:rPr>
        <w:t>Theoretical Linguistics 45(3-4)</w:t>
      </w:r>
      <w:r w:rsidRPr="00836B80">
        <w:rPr>
          <w:rFonts w:asciiTheme="minorHAnsi" w:hAnsiTheme="minorHAnsi" w:cstheme="minorHAnsi"/>
          <w:iCs/>
          <w:color w:val="000000"/>
        </w:rPr>
        <w:t>:</w:t>
      </w:r>
      <w:r w:rsidRPr="00836B80">
        <w:rPr>
          <w:rFonts w:asciiTheme="minorHAnsi" w:hAnsiTheme="minorHAnsi" w:cstheme="minorHAnsi"/>
          <w:i/>
          <w:color w:val="000000"/>
        </w:rPr>
        <w:t xml:space="preserve"> 127–150. </w:t>
      </w:r>
      <w:r w:rsidRPr="00836B80">
        <w:rPr>
          <w:rFonts w:asciiTheme="minorHAnsi" w:hAnsiTheme="minorHAnsi" w:cstheme="minorHAnsi"/>
          <w:color w:val="000000"/>
        </w:rPr>
        <w:t>Special issue on Historical Linguistics.</w:t>
      </w:r>
    </w:p>
    <w:p w14:paraId="174EC484" w14:textId="193450AD" w:rsidR="00EA7177" w:rsidRPr="00836B80" w:rsidRDefault="00EA7177" w:rsidP="006300DE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 xml:space="preserve">. 2019. </w:t>
      </w:r>
      <w:r w:rsidRPr="00836B80">
        <w:rPr>
          <w:rFonts w:asciiTheme="minorHAnsi" w:hAnsiTheme="minorHAnsi"/>
        </w:rPr>
        <w:t xml:space="preserve">Grammatical Representations vs. Productive Patterns in Change Theories. </w:t>
      </w:r>
      <w:r w:rsidRPr="00836B80">
        <w:rPr>
          <w:rFonts w:asciiTheme="minorHAnsi" w:hAnsiTheme="minorHAnsi" w:cstheme="minorHAnsi"/>
          <w:i/>
          <w:color w:val="000000"/>
        </w:rPr>
        <w:t>Theoretical Linguistics 45(3-4)</w:t>
      </w:r>
      <w:r w:rsidRPr="00836B80">
        <w:rPr>
          <w:rFonts w:asciiTheme="minorHAnsi" w:hAnsiTheme="minorHAnsi" w:cstheme="minorHAnsi"/>
          <w:iCs/>
          <w:color w:val="000000"/>
        </w:rPr>
        <w:t>:</w:t>
      </w:r>
      <w:r w:rsidRPr="00836B80">
        <w:rPr>
          <w:rFonts w:asciiTheme="minorHAnsi" w:hAnsiTheme="minorHAnsi" w:cstheme="minorHAnsi"/>
          <w:i/>
          <w:color w:val="000000"/>
        </w:rPr>
        <w:t xml:space="preserve"> 287–297. </w:t>
      </w:r>
      <w:r w:rsidRPr="00836B80">
        <w:rPr>
          <w:rFonts w:asciiTheme="minorHAnsi" w:hAnsiTheme="minorHAnsi" w:cstheme="minorHAnsi"/>
          <w:color w:val="000000"/>
        </w:rPr>
        <w:t>Special issue on Historical Linguistics.</w:t>
      </w:r>
    </w:p>
    <w:p w14:paraId="7AE27C29" w14:textId="66634D7F" w:rsidR="00EA7177" w:rsidRPr="00836B80" w:rsidRDefault="00EA7177" w:rsidP="000C5AEC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>. 2014. In search of L1 evidence for diachronic reanalysis: mapping modal verbs.</w:t>
      </w:r>
      <w:r w:rsidRPr="00836B80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836B80">
        <w:rPr>
          <w:rFonts w:asciiTheme="minorHAnsi" w:hAnsiTheme="minorHAnsi" w:cstheme="minorHAnsi"/>
          <w:i/>
          <w:iCs/>
          <w:color w:val="000000"/>
          <w:lang w:val="fr-CA"/>
        </w:rPr>
        <w:t>Language</w:t>
      </w:r>
      <w:proofErr w:type="spellEnd"/>
      <w:r w:rsidRPr="00836B80">
        <w:rPr>
          <w:rFonts w:asciiTheme="minorHAnsi" w:hAnsiTheme="minorHAnsi" w:cstheme="minorHAnsi"/>
          <w:i/>
          <w:iCs/>
          <w:color w:val="000000"/>
          <w:lang w:val="fr-CA"/>
        </w:rPr>
        <w:t xml:space="preserve"> Acquisition </w:t>
      </w:r>
      <w:r w:rsidRPr="00836B80">
        <w:rPr>
          <w:rFonts w:asciiTheme="minorHAnsi" w:hAnsiTheme="minorHAnsi" w:cstheme="minorHAnsi"/>
          <w:iCs/>
          <w:color w:val="000000"/>
          <w:lang w:val="fr-CA"/>
        </w:rPr>
        <w:t>21 (1): 103-117.</w:t>
      </w:r>
    </w:p>
    <w:p w14:paraId="3C1BBC80" w14:textId="2680D918" w:rsidR="00B168AB" w:rsidRPr="00836B80" w:rsidRDefault="00EA7177" w:rsidP="00B168A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i/>
          <w:iCs/>
          <w:color w:val="000000"/>
          <w:sz w:val="24"/>
          <w:szCs w:val="24"/>
          <w:lang w:val="en-US"/>
        </w:rPr>
      </w:pPr>
      <w:r w:rsidRPr="00836B80">
        <w:rPr>
          <w:rFonts w:cstheme="minorHAnsi"/>
          <w:iCs/>
          <w:color w:val="000000"/>
          <w:sz w:val="24"/>
          <w:szCs w:val="24"/>
          <w:lang w:val="en-US"/>
        </w:rPr>
        <w:lastRenderedPageBreak/>
        <w:t>Awarded</w:t>
      </w:r>
      <w:r w:rsidR="006300DE" w:rsidRPr="00836B80">
        <w:rPr>
          <w:rFonts w:cstheme="minorHAnsi"/>
          <w:iCs/>
          <w:color w:val="000000"/>
          <w:sz w:val="24"/>
          <w:szCs w:val="24"/>
          <w:lang w:val="en-US"/>
        </w:rPr>
        <w:t xml:space="preserve"> journal’s</w:t>
      </w:r>
      <w:r w:rsidRPr="00836B80">
        <w:rPr>
          <w:rFonts w:cstheme="minorHAnsi"/>
          <w:iCs/>
          <w:color w:val="000000"/>
          <w:sz w:val="24"/>
          <w:szCs w:val="24"/>
          <w:lang w:val="en-US"/>
        </w:rPr>
        <w:t xml:space="preserve"> «Best Paper by an Untenured Scientist»</w:t>
      </w:r>
      <w:r w:rsidR="006300DE" w:rsidRPr="00836B80">
        <w:rPr>
          <w:rFonts w:cstheme="minorHAnsi"/>
          <w:iCs/>
          <w:color w:val="000000"/>
          <w:sz w:val="24"/>
          <w:szCs w:val="24"/>
          <w:lang w:val="en-US"/>
        </w:rPr>
        <w:t xml:space="preserve"> for 2014.</w:t>
      </w:r>
    </w:p>
    <w:p w14:paraId="465AE6CD" w14:textId="77777777" w:rsidR="00107AC8" w:rsidRPr="00836B80" w:rsidRDefault="00107AC8" w:rsidP="00B168AB">
      <w:pPr>
        <w:jc w:val="both"/>
        <w:rPr>
          <w:rFonts w:cstheme="minorHAnsi"/>
          <w:i/>
          <w:iCs/>
          <w:color w:val="000000"/>
        </w:rPr>
      </w:pPr>
    </w:p>
    <w:p w14:paraId="1F1E2242" w14:textId="20826B4B" w:rsidR="00B168AB" w:rsidRPr="00836B80" w:rsidRDefault="00B168AB" w:rsidP="00B168AB">
      <w:pPr>
        <w:jc w:val="both"/>
        <w:rPr>
          <w:rFonts w:cstheme="minorHAnsi"/>
          <w:i/>
          <w:iCs/>
          <w:color w:val="000000"/>
        </w:rPr>
      </w:pPr>
      <w:r w:rsidRPr="00836B80">
        <w:rPr>
          <w:rFonts w:cstheme="minorHAnsi"/>
          <w:i/>
          <w:iCs/>
          <w:color w:val="000000"/>
        </w:rPr>
        <w:t>Papers</w:t>
      </w:r>
      <w:r w:rsidR="004731D6" w:rsidRPr="00836B80">
        <w:rPr>
          <w:rFonts w:cstheme="minorHAnsi"/>
          <w:i/>
          <w:iCs/>
          <w:color w:val="000000"/>
        </w:rPr>
        <w:t xml:space="preserve"> </w:t>
      </w:r>
      <w:r w:rsidRPr="00836B80">
        <w:rPr>
          <w:rFonts w:cstheme="minorHAnsi"/>
          <w:i/>
          <w:iCs/>
          <w:color w:val="000000"/>
        </w:rPr>
        <w:t>in preparation for journal submission:</w:t>
      </w:r>
    </w:p>
    <w:p w14:paraId="5913A336" w14:textId="6965BD4C" w:rsidR="00956CDC" w:rsidRDefault="00956CDC" w:rsidP="00956CDC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(in preparation, </w:t>
      </w:r>
      <w:r w:rsidRPr="00956CDC">
        <w:rPr>
          <w:rFonts w:asciiTheme="minorHAnsi" w:hAnsiTheme="minorHAnsi" w:cstheme="minorHAnsi"/>
          <w:i/>
          <w:iCs/>
          <w:color w:val="000000"/>
        </w:rPr>
        <w:t>Journal of Semantics</w:t>
      </w:r>
      <w:r>
        <w:rPr>
          <w:rFonts w:asciiTheme="minorHAnsi" w:hAnsiTheme="minorHAnsi" w:cstheme="minorHAnsi"/>
          <w:color w:val="000000"/>
        </w:rPr>
        <w:t xml:space="preserve">) *Alsop, Anna U., and </w:t>
      </w:r>
      <w:r w:rsidRPr="00956CDC">
        <w:rPr>
          <w:rFonts w:asciiTheme="minorHAnsi" w:hAnsiTheme="minorHAnsi" w:cstheme="minorHAnsi"/>
          <w:b/>
          <w:bCs/>
          <w:color w:val="000000"/>
        </w:rPr>
        <w:t>Ailís Cournane</w:t>
      </w:r>
      <w:r>
        <w:rPr>
          <w:rFonts w:asciiTheme="minorHAnsi" w:hAnsiTheme="minorHAnsi" w:cstheme="minorHAnsi"/>
          <w:color w:val="000000"/>
        </w:rPr>
        <w:t>. E</w:t>
      </w:r>
      <w:r w:rsidRPr="00956CDC">
        <w:rPr>
          <w:rFonts w:asciiTheme="minorHAnsi" w:hAnsiTheme="minorHAnsi" w:cstheme="minorHAnsi"/>
          <w:color w:val="000000"/>
        </w:rPr>
        <w:t xml:space="preserve">xperimental </w:t>
      </w:r>
      <w:r>
        <w:rPr>
          <w:rFonts w:asciiTheme="minorHAnsi" w:hAnsiTheme="minorHAnsi" w:cstheme="minorHAnsi"/>
          <w:color w:val="000000"/>
        </w:rPr>
        <w:t xml:space="preserve">evidence for </w:t>
      </w:r>
      <w:r w:rsidRPr="00956CDC">
        <w:rPr>
          <w:rFonts w:asciiTheme="minorHAnsi" w:hAnsiTheme="minorHAnsi" w:cstheme="minorHAnsi"/>
          <w:color w:val="000000"/>
        </w:rPr>
        <w:t>speaker</w:t>
      </w:r>
      <w:r>
        <w:rPr>
          <w:rFonts w:asciiTheme="minorHAnsi" w:hAnsiTheme="minorHAnsi" w:cstheme="minorHAnsi"/>
          <w:color w:val="000000"/>
        </w:rPr>
        <w:t xml:space="preserve"> </w:t>
      </w:r>
      <w:r w:rsidRPr="00956CDC">
        <w:rPr>
          <w:rFonts w:asciiTheme="minorHAnsi" w:hAnsiTheme="minorHAnsi" w:cstheme="minorHAnsi"/>
          <w:color w:val="000000"/>
        </w:rPr>
        <w:t>commitment</w:t>
      </w:r>
      <w:r>
        <w:rPr>
          <w:rFonts w:asciiTheme="minorHAnsi" w:hAnsiTheme="minorHAnsi" w:cstheme="minorHAnsi"/>
          <w:color w:val="000000"/>
        </w:rPr>
        <w:t xml:space="preserve"> in </w:t>
      </w:r>
      <w:r w:rsidRPr="00956CDC">
        <w:rPr>
          <w:rFonts w:asciiTheme="minorHAnsi" w:hAnsiTheme="minorHAnsi" w:cstheme="minorHAnsi"/>
          <w:color w:val="000000"/>
        </w:rPr>
        <w:t>Japanese disjunction</w:t>
      </w:r>
      <w:r>
        <w:rPr>
          <w:rFonts w:asciiTheme="minorHAnsi" w:hAnsiTheme="minorHAnsi" w:cstheme="minorHAnsi"/>
          <w:color w:val="000000"/>
        </w:rPr>
        <w:t xml:space="preserve">.  </w:t>
      </w:r>
    </w:p>
    <w:p w14:paraId="1DFA04CF" w14:textId="02E9A961" w:rsidR="00107AC8" w:rsidRPr="00836B80" w:rsidRDefault="00107AC8" w:rsidP="00107AC8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 xml:space="preserve">(in preparation, </w:t>
      </w:r>
      <w:r w:rsidRPr="00836B80">
        <w:rPr>
          <w:rFonts w:asciiTheme="minorHAnsi" w:hAnsiTheme="minorHAnsi" w:cstheme="minorHAnsi"/>
          <w:i/>
          <w:color w:val="000000"/>
        </w:rPr>
        <w:t>Cogniti</w:t>
      </w:r>
      <w:r w:rsidR="001A5ED3" w:rsidRPr="00836B80">
        <w:rPr>
          <w:rFonts w:asciiTheme="minorHAnsi" w:hAnsiTheme="minorHAnsi" w:cstheme="minorHAnsi"/>
          <w:i/>
          <w:color w:val="000000"/>
        </w:rPr>
        <w:t>on</w:t>
      </w:r>
      <w:r w:rsidRPr="00836B80">
        <w:rPr>
          <w:rFonts w:asciiTheme="minorHAnsi" w:hAnsiTheme="minorHAnsi" w:cstheme="minorHAnsi"/>
          <w:color w:val="000000"/>
        </w:rPr>
        <w:t xml:space="preserve">) </w:t>
      </w:r>
      <w:r w:rsidR="005D6CC0" w:rsidRPr="00836B80">
        <w:rPr>
          <w:rFonts w:asciiTheme="minorHAnsi" w:hAnsiTheme="minorHAnsi" w:cstheme="minorHAnsi"/>
          <w:color w:val="000000"/>
        </w:rPr>
        <w:t>*</w:t>
      </w:r>
      <w:proofErr w:type="spellStart"/>
      <w:r w:rsidR="005D6CC0" w:rsidRPr="00836B80">
        <w:rPr>
          <w:rFonts w:asciiTheme="minorHAnsi" w:hAnsiTheme="minorHAnsi" w:cstheme="minorHAnsi"/>
          <w:color w:val="000000"/>
        </w:rPr>
        <w:t>Tulling</w:t>
      </w:r>
      <w:proofErr w:type="spellEnd"/>
      <w:r w:rsidR="005D6CC0" w:rsidRPr="00836B80">
        <w:rPr>
          <w:rFonts w:asciiTheme="minorHAnsi" w:hAnsiTheme="minorHAnsi" w:cstheme="minorHAnsi"/>
          <w:color w:val="000000"/>
        </w:rPr>
        <w:t xml:space="preserve">, Maxime A., </w:t>
      </w:r>
      <w:r w:rsidRPr="00836B80">
        <w:rPr>
          <w:rFonts w:asciiTheme="minorHAnsi" w:hAnsiTheme="minorHAnsi" w:cstheme="minorHAnsi"/>
          <w:color w:val="000000"/>
        </w:rPr>
        <w:t>*</w:t>
      </w:r>
      <w:proofErr w:type="spellStart"/>
      <w:r w:rsidRPr="00836B80">
        <w:rPr>
          <w:rFonts w:asciiTheme="minorHAnsi" w:hAnsiTheme="minorHAnsi" w:cstheme="minorHAnsi"/>
          <w:color w:val="000000"/>
        </w:rPr>
        <w:t>Arvindam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, Vishal S., and </w:t>
      </w:r>
      <w:r w:rsidRPr="00836B80">
        <w:rPr>
          <w:rFonts w:asciiTheme="minorHAnsi" w:hAnsiTheme="minorHAnsi" w:cstheme="minorHAnsi"/>
          <w:b/>
          <w:bCs/>
          <w:color w:val="000000"/>
        </w:rPr>
        <w:t>Ailís Cournane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="005D6CC0" w:rsidRPr="00836B80">
        <w:rPr>
          <w:rFonts w:asciiTheme="minorHAnsi" w:hAnsiTheme="minorHAnsi" w:cstheme="minorHAnsi"/>
          <w:color w:val="000000"/>
        </w:rPr>
        <w:t>Maybe now, not later: online processing of possibility and negation in adults and 2-year-olds.</w:t>
      </w:r>
    </w:p>
    <w:p w14:paraId="6E3410AC" w14:textId="1B404643" w:rsidR="00500B62" w:rsidRPr="00836B80" w:rsidRDefault="00500B62" w:rsidP="00500B62">
      <w:pPr>
        <w:ind w:left="706" w:hanging="706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 xml:space="preserve">(in preparation, </w:t>
      </w:r>
      <w:r w:rsidRPr="00836B80">
        <w:rPr>
          <w:rFonts w:asciiTheme="minorHAnsi" w:hAnsiTheme="minorHAnsi" w:cstheme="minorHAnsi"/>
          <w:i/>
          <w:color w:val="000000"/>
        </w:rPr>
        <w:t>Developmental Psychology</w:t>
      </w:r>
      <w:r w:rsidRPr="00836B80">
        <w:rPr>
          <w:rFonts w:asciiTheme="minorHAnsi" w:hAnsiTheme="minorHAnsi" w:cstheme="minorHAnsi"/>
          <w:color w:val="000000"/>
        </w:rPr>
        <w:t xml:space="preserve">) </w:t>
      </w: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>, Dieuleveut, Anouk, *</w:t>
      </w:r>
      <w:proofErr w:type="spellStart"/>
      <w:r w:rsidRPr="00836B80">
        <w:rPr>
          <w:rFonts w:asciiTheme="minorHAnsi" w:hAnsiTheme="minorHAnsi" w:cstheme="minorHAnsi"/>
          <w:color w:val="000000"/>
        </w:rPr>
        <w:t>Repetti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-Ludlow, Chiara, and Valentine Hacquard. </w:t>
      </w:r>
      <w:r w:rsidR="00023A16" w:rsidRPr="00836B80">
        <w:rPr>
          <w:rFonts w:asciiTheme="minorHAnsi" w:hAnsiTheme="minorHAnsi" w:cstheme="minorHAnsi"/>
          <w:color w:val="000000"/>
        </w:rPr>
        <w:t>Possibility language</w:t>
      </w:r>
      <w:r w:rsidRPr="00836B80">
        <w:rPr>
          <w:rFonts w:asciiTheme="minorHAnsi" w:hAnsiTheme="minorHAnsi" w:cstheme="minorHAnsi"/>
          <w:color w:val="000000"/>
        </w:rPr>
        <w:t xml:space="preserve"> acquisition beyond the epistemic paradigm.</w:t>
      </w:r>
    </w:p>
    <w:p w14:paraId="519850C7" w14:textId="2855160C" w:rsidR="00B168AB" w:rsidRPr="00836B80" w:rsidRDefault="00B168AB" w:rsidP="00B168AB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 xml:space="preserve">(in preparation, </w:t>
      </w:r>
      <w:r w:rsidRPr="00836B80">
        <w:rPr>
          <w:rFonts w:asciiTheme="minorHAnsi" w:hAnsiTheme="minorHAnsi" w:cstheme="minorHAnsi"/>
          <w:i/>
          <w:iCs/>
          <w:color w:val="000000"/>
        </w:rPr>
        <w:t>Child Development</w:t>
      </w:r>
      <w:r w:rsidRPr="00836B80">
        <w:rPr>
          <w:rFonts w:asciiTheme="minorHAnsi" w:hAnsiTheme="minorHAnsi" w:cstheme="minorHAnsi"/>
          <w:color w:val="000000"/>
        </w:rPr>
        <w:t>) *</w:t>
      </w:r>
      <w:proofErr w:type="spellStart"/>
      <w:r w:rsidRPr="00836B80">
        <w:rPr>
          <w:rFonts w:asciiTheme="minorHAnsi" w:hAnsiTheme="minorHAnsi" w:cstheme="minorHAnsi"/>
          <w:color w:val="000000"/>
        </w:rPr>
        <w:t>Grosu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, Ioana, and </w:t>
      </w:r>
      <w:r w:rsidRPr="00836B80">
        <w:rPr>
          <w:rFonts w:asciiTheme="minorHAnsi" w:hAnsiTheme="minorHAnsi" w:cstheme="minorHAnsi"/>
          <w:b/>
          <w:bCs/>
          <w:color w:val="000000"/>
        </w:rPr>
        <w:t>Ailís Cournane</w:t>
      </w:r>
      <w:r w:rsidRPr="00836B80">
        <w:rPr>
          <w:rFonts w:asciiTheme="minorHAnsi" w:hAnsiTheme="minorHAnsi" w:cstheme="minorHAnsi"/>
          <w:color w:val="000000"/>
        </w:rPr>
        <w:t>. Changing</w:t>
      </w:r>
      <w:r w:rsidR="001E0B14" w:rsidRPr="00836B80">
        <w:rPr>
          <w:rFonts w:asciiTheme="minorHAnsi" w:hAnsiTheme="minorHAnsi" w:cstheme="minorHAnsi"/>
          <w:color w:val="000000"/>
        </w:rPr>
        <w:t xml:space="preserve"> the</w:t>
      </w:r>
      <w:r w:rsidRPr="00836B80">
        <w:rPr>
          <w:rFonts w:asciiTheme="minorHAnsi" w:hAnsiTheme="minorHAnsi" w:cstheme="minorHAnsi"/>
          <w:color w:val="000000"/>
        </w:rPr>
        <w:t xml:space="preserve"> Facts </w:t>
      </w:r>
      <w:r w:rsidR="001E0B14" w:rsidRPr="00836B80">
        <w:rPr>
          <w:rFonts w:asciiTheme="minorHAnsi" w:hAnsiTheme="minorHAnsi" w:cstheme="minorHAnsi"/>
          <w:color w:val="000000"/>
        </w:rPr>
        <w:t>in</w:t>
      </w:r>
      <w:r w:rsidRPr="00836B80">
        <w:rPr>
          <w:rFonts w:asciiTheme="minorHAnsi" w:hAnsiTheme="minorHAnsi" w:cstheme="minorHAnsi"/>
          <w:color w:val="000000"/>
        </w:rPr>
        <w:t xml:space="preserve"> Child Counterfactual Comprehension. </w:t>
      </w:r>
    </w:p>
    <w:p w14:paraId="11E2BEE9" w14:textId="422193C9" w:rsidR="00B168AB" w:rsidRPr="00836B80" w:rsidRDefault="00B168AB" w:rsidP="00B168AB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 xml:space="preserve">(in preparation, </w:t>
      </w:r>
      <w:r w:rsidRPr="00836B80">
        <w:rPr>
          <w:rFonts w:asciiTheme="minorHAnsi" w:hAnsiTheme="minorHAnsi" w:cstheme="minorHAnsi"/>
          <w:i/>
          <w:color w:val="000000"/>
        </w:rPr>
        <w:t>Linguistics Vanguard</w:t>
      </w:r>
      <w:r w:rsidRPr="00836B80">
        <w:rPr>
          <w:rFonts w:asciiTheme="minorHAnsi" w:hAnsiTheme="minorHAnsi" w:cstheme="minorHAnsi"/>
          <w:color w:val="000000"/>
        </w:rPr>
        <w:t xml:space="preserve">) </w:t>
      </w: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 xml:space="preserve"> &amp; Sandrine </w:t>
      </w:r>
      <w:proofErr w:type="spellStart"/>
      <w:r w:rsidRPr="00836B80">
        <w:rPr>
          <w:rFonts w:asciiTheme="minorHAnsi" w:hAnsiTheme="minorHAnsi" w:cstheme="minorHAnsi"/>
          <w:color w:val="000000"/>
        </w:rPr>
        <w:t>Tailleur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. Where do </w:t>
      </w:r>
      <w:r w:rsidRPr="00836B80">
        <w:rPr>
          <w:rFonts w:asciiTheme="minorHAnsi" w:hAnsiTheme="minorHAnsi" w:cstheme="minorHAnsi"/>
          <w:i/>
          <w:color w:val="000000"/>
        </w:rPr>
        <w:t>maybe</w:t>
      </w:r>
      <w:r w:rsidRPr="00836B80">
        <w:rPr>
          <w:rFonts w:asciiTheme="minorHAnsi" w:hAnsiTheme="minorHAnsi" w:cstheme="minorHAnsi"/>
          <w:color w:val="000000"/>
        </w:rPr>
        <w:t xml:space="preserve">s come from? Evidence from English, French and Norwegian. </w:t>
      </w:r>
    </w:p>
    <w:p w14:paraId="545643B3" w14:textId="77777777" w:rsidR="00B168AB" w:rsidRPr="00836B80" w:rsidRDefault="00B168AB" w:rsidP="004E76D4">
      <w:pPr>
        <w:pStyle w:val="ListParagraph"/>
        <w:spacing w:after="0" w:line="240" w:lineRule="auto"/>
        <w:ind w:left="1080"/>
        <w:jc w:val="both"/>
        <w:rPr>
          <w:rFonts w:cstheme="minorHAnsi"/>
          <w:i/>
          <w:iCs/>
          <w:color w:val="000000"/>
          <w:sz w:val="24"/>
          <w:szCs w:val="24"/>
          <w:lang w:val="en-US"/>
        </w:rPr>
      </w:pPr>
    </w:p>
    <w:p w14:paraId="5F4C5031" w14:textId="4FB83384" w:rsidR="00636929" w:rsidRPr="00836B80" w:rsidRDefault="00270301" w:rsidP="00E86738">
      <w:pPr>
        <w:pStyle w:val="NormalWeb"/>
        <w:spacing w:before="0" w:beforeAutospacing="0" w:after="0" w:afterAutospacing="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Conference Proceedings</w:t>
      </w:r>
    </w:p>
    <w:p w14:paraId="60AEC6E6" w14:textId="4EDC0C87" w:rsidR="00453177" w:rsidRPr="00836B80" w:rsidRDefault="00453177" w:rsidP="00453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b/>
          <w:lang w:val="en-US"/>
        </w:rPr>
      </w:pPr>
      <w:r w:rsidRPr="00836B80">
        <w:rPr>
          <w:rFonts w:asciiTheme="minorHAnsi" w:hAnsiTheme="minorHAnsi"/>
          <w:b/>
          <w:bCs/>
        </w:rPr>
        <w:t>Cournane, Ailís</w:t>
      </w:r>
      <w:r w:rsidRPr="00836B80">
        <w:rPr>
          <w:rFonts w:asciiTheme="minorHAnsi" w:hAnsiTheme="minorHAnsi"/>
        </w:rPr>
        <w:t xml:space="preserve">, Dieuleveut, Anouk and Valentine Hacquard. 2023. </w:t>
      </w:r>
      <w:r w:rsidRPr="00836B80">
        <w:rPr>
          <w:rFonts w:asciiTheme="minorHAnsi" w:hAnsiTheme="minorHAnsi"/>
          <w:bCs/>
          <w:lang w:val="en-US"/>
        </w:rPr>
        <w:t xml:space="preserve">Assessing how the linguistic input affects children’s mastery of modals. </w:t>
      </w:r>
      <w:r w:rsidRPr="00836B80">
        <w:rPr>
          <w:rFonts w:asciiTheme="minorHAnsi" w:hAnsiTheme="minorHAnsi"/>
          <w:bCs/>
          <w:i/>
          <w:color w:val="000000"/>
        </w:rPr>
        <w:t>Proceedings of the 47</w:t>
      </w:r>
      <w:r w:rsidRPr="00836B80">
        <w:rPr>
          <w:rFonts w:asciiTheme="minorHAnsi" w:hAnsiTheme="minorHAnsi"/>
          <w:bCs/>
          <w:i/>
          <w:color w:val="000000"/>
          <w:vertAlign w:val="superscript"/>
        </w:rPr>
        <w:t>th</w:t>
      </w:r>
      <w:r w:rsidRPr="00836B80">
        <w:rPr>
          <w:rFonts w:asciiTheme="minorHAnsi" w:hAnsiTheme="minorHAnsi"/>
          <w:bCs/>
          <w:i/>
          <w:color w:val="000000"/>
        </w:rPr>
        <w:t xml:space="preserve"> annual Boston University Conference on Language Development</w:t>
      </w:r>
      <w:r w:rsidRPr="00836B80">
        <w:rPr>
          <w:rFonts w:asciiTheme="minorHAnsi" w:hAnsiTheme="minorHAnsi"/>
          <w:bCs/>
          <w:color w:val="000000"/>
        </w:rPr>
        <w:t xml:space="preserve"> (</w:t>
      </w:r>
      <w:r w:rsidRPr="00836B80">
        <w:rPr>
          <w:rFonts w:asciiTheme="minorHAnsi" w:hAnsiTheme="minorHAnsi"/>
          <w:bCs/>
          <w:i/>
          <w:color w:val="000000"/>
        </w:rPr>
        <w:t>BUCLD47</w:t>
      </w:r>
      <w:r w:rsidRPr="00836B80">
        <w:rPr>
          <w:rFonts w:asciiTheme="minorHAnsi" w:hAnsiTheme="minorHAnsi"/>
          <w:bCs/>
          <w:color w:val="000000"/>
        </w:rPr>
        <w:t xml:space="preserve">). Somerville, MA: </w:t>
      </w:r>
      <w:proofErr w:type="spellStart"/>
      <w:r w:rsidRPr="00836B80">
        <w:rPr>
          <w:rFonts w:asciiTheme="minorHAnsi" w:hAnsiTheme="minorHAnsi"/>
          <w:bCs/>
          <w:color w:val="000000"/>
        </w:rPr>
        <w:t>Cascadilla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Press.</w:t>
      </w:r>
    </w:p>
    <w:p w14:paraId="3ACA29BA" w14:textId="74CC6795" w:rsidR="00C27ECE" w:rsidRPr="00836B80" w:rsidRDefault="00C27ECE" w:rsidP="00453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</w:rPr>
        <w:t>*</w:t>
      </w:r>
      <w:proofErr w:type="spellStart"/>
      <w:r w:rsidRPr="00836B80">
        <w:rPr>
          <w:rFonts w:asciiTheme="minorHAnsi" w:hAnsiTheme="minorHAnsi"/>
        </w:rPr>
        <w:t>Grosu</w:t>
      </w:r>
      <w:proofErr w:type="spellEnd"/>
      <w:r w:rsidRPr="00836B80">
        <w:rPr>
          <w:rFonts w:asciiTheme="minorHAnsi" w:hAnsiTheme="minorHAnsi"/>
        </w:rPr>
        <w:t xml:space="preserve">, Ioana &amp; </w:t>
      </w:r>
      <w:r w:rsidRPr="00836B80">
        <w:rPr>
          <w:rFonts w:asciiTheme="minorHAnsi" w:hAnsiTheme="minorHAnsi"/>
          <w:b/>
          <w:iCs/>
        </w:rPr>
        <w:t>Ailís Cournane</w:t>
      </w:r>
      <w:r w:rsidRPr="00836B80">
        <w:rPr>
          <w:rFonts w:asciiTheme="minorHAnsi" w:hAnsiTheme="minorHAnsi"/>
          <w:bCs/>
          <w:iCs/>
        </w:rPr>
        <w:t xml:space="preserve">. </w:t>
      </w:r>
      <w:r w:rsidR="005616E2" w:rsidRPr="00836B80">
        <w:rPr>
          <w:rFonts w:asciiTheme="minorHAnsi" w:hAnsiTheme="minorHAnsi"/>
          <w:bCs/>
          <w:iCs/>
        </w:rPr>
        <w:t xml:space="preserve">2022. </w:t>
      </w:r>
      <w:r w:rsidRPr="00836B80">
        <w:rPr>
          <w:rFonts w:asciiTheme="minorHAnsi" w:hAnsiTheme="minorHAnsi"/>
          <w:bCs/>
          <w:iCs/>
        </w:rPr>
        <w:t xml:space="preserve">The changing facts of children’s counterfactual reasoning. </w:t>
      </w:r>
      <w:r w:rsidRPr="00836B80">
        <w:rPr>
          <w:rFonts w:asciiTheme="minorHAnsi" w:hAnsiTheme="minorHAnsi"/>
          <w:bCs/>
          <w:i/>
          <w:color w:val="000000"/>
        </w:rPr>
        <w:t>Proceedings of the 46</w:t>
      </w:r>
      <w:r w:rsidRPr="00836B80">
        <w:rPr>
          <w:rFonts w:asciiTheme="minorHAnsi" w:hAnsiTheme="minorHAnsi"/>
          <w:bCs/>
          <w:i/>
          <w:color w:val="000000"/>
          <w:vertAlign w:val="superscript"/>
        </w:rPr>
        <w:t>th</w:t>
      </w:r>
      <w:r w:rsidRPr="00836B80">
        <w:rPr>
          <w:rFonts w:asciiTheme="minorHAnsi" w:hAnsiTheme="minorHAnsi"/>
          <w:bCs/>
          <w:i/>
          <w:color w:val="000000"/>
        </w:rPr>
        <w:t xml:space="preserve"> annual Boston University Conference on Language Development</w:t>
      </w:r>
      <w:r w:rsidRPr="00836B80">
        <w:rPr>
          <w:rFonts w:asciiTheme="minorHAnsi" w:hAnsiTheme="minorHAnsi"/>
          <w:bCs/>
          <w:color w:val="000000"/>
        </w:rPr>
        <w:t xml:space="preserve"> (</w:t>
      </w:r>
      <w:r w:rsidRPr="00836B80">
        <w:rPr>
          <w:rFonts w:asciiTheme="minorHAnsi" w:hAnsiTheme="minorHAnsi"/>
          <w:bCs/>
          <w:i/>
          <w:color w:val="000000"/>
        </w:rPr>
        <w:t>BUCLD46</w:t>
      </w:r>
      <w:r w:rsidRPr="00836B80">
        <w:rPr>
          <w:rFonts w:asciiTheme="minorHAnsi" w:hAnsiTheme="minorHAnsi"/>
          <w:bCs/>
          <w:color w:val="000000"/>
        </w:rPr>
        <w:t xml:space="preserve">). Somerville, MA: </w:t>
      </w:r>
      <w:proofErr w:type="spellStart"/>
      <w:r w:rsidRPr="00836B80">
        <w:rPr>
          <w:rFonts w:asciiTheme="minorHAnsi" w:hAnsiTheme="minorHAnsi"/>
          <w:bCs/>
          <w:color w:val="000000"/>
        </w:rPr>
        <w:t>Cascadilla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Press.</w:t>
      </w:r>
    </w:p>
    <w:p w14:paraId="6DFC712F" w14:textId="4BB9E9A2" w:rsidR="00DC0E42" w:rsidRPr="00836B80" w:rsidRDefault="00DC0E42" w:rsidP="00DC0E42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i/>
        </w:rPr>
      </w:pPr>
      <w:r w:rsidRPr="00836B80">
        <w:rPr>
          <w:rFonts w:asciiTheme="minorHAnsi" w:hAnsiTheme="minorHAnsi"/>
        </w:rPr>
        <w:t xml:space="preserve">*Dieuleveut, Anouk, van Dooren, Annemarie, </w:t>
      </w:r>
      <w:r w:rsidRPr="00836B80">
        <w:rPr>
          <w:rFonts w:asciiTheme="minorHAnsi" w:hAnsiTheme="minorHAnsi"/>
          <w:b/>
          <w:bCs/>
        </w:rPr>
        <w:t>Cournane, Ailís</w:t>
      </w:r>
      <w:r w:rsidRPr="00836B80">
        <w:rPr>
          <w:rFonts w:asciiTheme="minorHAnsi" w:hAnsiTheme="minorHAnsi"/>
        </w:rPr>
        <w:t xml:space="preserve">, and Valentine Hacquard. 2021. Finding the force: a novel word learning experiment with modals. </w:t>
      </w:r>
      <w:r w:rsidRPr="00836B80">
        <w:rPr>
          <w:rFonts w:asciiTheme="minorHAnsi" w:hAnsiTheme="minorHAnsi"/>
          <w:i/>
          <w:iCs/>
        </w:rPr>
        <w:t xml:space="preserve">Proceedings of </w:t>
      </w:r>
      <w:r w:rsidRPr="00836B80">
        <w:rPr>
          <w:rFonts w:asciiTheme="minorHAnsi" w:hAnsiTheme="minorHAnsi"/>
          <w:i/>
        </w:rPr>
        <w:t xml:space="preserve">ELM1: Experiments in Linguistic Meaning. </w:t>
      </w:r>
    </w:p>
    <w:p w14:paraId="3644D234" w14:textId="1BC58597" w:rsidR="00752126" w:rsidRPr="00836B80" w:rsidRDefault="00752126" w:rsidP="00752126">
      <w:pPr>
        <w:ind w:left="720" w:hanging="720"/>
        <w:jc w:val="both"/>
        <w:rPr>
          <w:rFonts w:asciiTheme="minorHAnsi" w:hAnsiTheme="minorHAnsi" w:cstheme="minorHAnsi"/>
          <w:bCs/>
          <w:iCs/>
          <w:color w:val="000000"/>
          <w:lang w:val="en-CA" w:eastAsia="en-CA"/>
        </w:rPr>
      </w:pPr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 xml:space="preserve">*Veselinović, </w:t>
      </w:r>
      <w:proofErr w:type="spellStart"/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>Dunja</w:t>
      </w:r>
      <w:proofErr w:type="spellEnd"/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 xml:space="preserve"> and </w:t>
      </w:r>
      <w:r w:rsidRPr="00836B80">
        <w:rPr>
          <w:rFonts w:asciiTheme="minorHAnsi" w:hAnsiTheme="minorHAnsi" w:cstheme="minorHAnsi"/>
          <w:b/>
          <w:iCs/>
          <w:color w:val="000000"/>
        </w:rPr>
        <w:t>Ailís</w:t>
      </w:r>
      <w:r w:rsidRPr="00836B80">
        <w:rPr>
          <w:rFonts w:asciiTheme="minorHAnsi" w:hAnsiTheme="minorHAnsi" w:cstheme="minorHAnsi"/>
          <w:b/>
          <w:iCs/>
          <w:color w:val="000000"/>
          <w:lang w:val="en-CA" w:eastAsia="en-CA"/>
        </w:rPr>
        <w:t xml:space="preserve"> Cournane</w:t>
      </w:r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>.</w:t>
      </w:r>
      <w:r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2020. The grammatical source for missing epistemic meanings for modal verbs in child BCS. </w:t>
      </w:r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 xml:space="preserve">In T. </w:t>
      </w:r>
      <w:proofErr w:type="spellStart"/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>Ionin</w:t>
      </w:r>
      <w:proofErr w:type="spellEnd"/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 xml:space="preserve">, &amp; J. E. MacDonald (Eds.), </w:t>
      </w:r>
      <w:r w:rsidRPr="00836B80">
        <w:rPr>
          <w:rFonts w:asciiTheme="minorHAnsi" w:hAnsiTheme="minorHAnsi" w:cstheme="minorHAnsi"/>
          <w:bCs/>
          <w:i/>
          <w:color w:val="000000"/>
          <w:lang w:val="en-CA" w:eastAsia="en-CA"/>
        </w:rPr>
        <w:t>Proceedings of Formal Approaches to Slavic Linguistics (FASL)</w:t>
      </w:r>
      <w:r w:rsidRPr="00836B80">
        <w:rPr>
          <w:rFonts w:asciiTheme="minorHAnsi" w:hAnsiTheme="minorHAnsi" w:cstheme="minorHAnsi"/>
          <w:bCs/>
          <w:iCs/>
          <w:color w:val="000000"/>
          <w:lang w:val="en-CA" w:eastAsia="en-CA"/>
        </w:rPr>
        <w:t xml:space="preserve"> 26 (pp. 417–436). Ann Arbor, MI: Michigan Slavic Publications.</w:t>
      </w:r>
    </w:p>
    <w:p w14:paraId="274F3D4D" w14:textId="720278D8" w:rsidR="00C5461C" w:rsidRPr="00836B80" w:rsidRDefault="00C5461C" w:rsidP="00C5461C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/>
        </w:rPr>
        <w:t xml:space="preserve">*Parrish, Alicia &amp; </w:t>
      </w:r>
      <w:r w:rsidRPr="00836B80">
        <w:rPr>
          <w:rFonts w:asciiTheme="minorHAnsi" w:hAnsiTheme="minorHAnsi"/>
          <w:b/>
          <w:iCs/>
        </w:rPr>
        <w:t>Ailís Cournane</w:t>
      </w:r>
      <w:r w:rsidRPr="00836B80">
        <w:rPr>
          <w:rFonts w:asciiTheme="minorHAnsi" w:hAnsiTheme="minorHAnsi"/>
          <w:bCs/>
          <w:iCs/>
        </w:rPr>
        <w:t xml:space="preserve">. 2020. A within-subjects comparison of the acquisition of quantity-related inferences. </w:t>
      </w:r>
      <w:r w:rsidRPr="00836B80">
        <w:rPr>
          <w:rFonts w:asciiTheme="minorHAnsi" w:hAnsiTheme="minorHAnsi"/>
          <w:bCs/>
          <w:i/>
          <w:iCs/>
        </w:rPr>
        <w:t>Proceedings of the</w:t>
      </w:r>
      <w:r w:rsidRPr="00836B80">
        <w:rPr>
          <w:rFonts w:asciiTheme="minorHAnsi" w:hAnsiTheme="minorHAnsi"/>
          <w:bCs/>
          <w:iCs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>94</w:t>
      </w:r>
      <w:r w:rsidRPr="00836B80">
        <w:rPr>
          <w:rFonts w:asciiTheme="minorHAnsi" w:hAnsiTheme="minorHAnsi" w:cstheme="minorHAnsi"/>
          <w:bCs/>
          <w:i/>
          <w:color w:val="000000"/>
          <w:vertAlign w:val="superscript"/>
        </w:rPr>
        <w:t>th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Annual Meeting of the Linguistics Society of America </w:t>
      </w:r>
      <w:r w:rsidRPr="00836B80">
        <w:rPr>
          <w:rFonts w:asciiTheme="minorHAnsi" w:hAnsiTheme="minorHAnsi" w:cstheme="minorHAnsi"/>
          <w:bCs/>
          <w:color w:val="000000"/>
        </w:rPr>
        <w:t xml:space="preserve">(LSA94). </w:t>
      </w:r>
    </w:p>
    <w:p w14:paraId="1B30A835" w14:textId="0EA9AD71" w:rsidR="00EA7177" w:rsidRPr="00836B80" w:rsidRDefault="00C11EA1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/>
        </w:rPr>
        <w:t>*</w:t>
      </w:r>
      <w:proofErr w:type="spellStart"/>
      <w:r w:rsidR="00EA7177" w:rsidRPr="00836B80">
        <w:rPr>
          <w:rFonts w:asciiTheme="minorHAnsi" w:hAnsiTheme="minorHAnsi"/>
        </w:rPr>
        <w:t>Tulling</w:t>
      </w:r>
      <w:proofErr w:type="spellEnd"/>
      <w:r w:rsidR="00EA7177" w:rsidRPr="00836B80">
        <w:rPr>
          <w:rFonts w:asciiTheme="minorHAnsi" w:hAnsiTheme="minorHAnsi"/>
        </w:rPr>
        <w:t xml:space="preserve">, Maxime A. &amp; </w:t>
      </w:r>
      <w:r w:rsidR="00EA7177" w:rsidRPr="00836B80">
        <w:rPr>
          <w:rFonts w:asciiTheme="minorHAnsi" w:hAnsiTheme="minorHAnsi"/>
          <w:b/>
          <w:iCs/>
        </w:rPr>
        <w:t>Ailís Cournane</w:t>
      </w:r>
      <w:r w:rsidR="00EA7177" w:rsidRPr="00836B80">
        <w:rPr>
          <w:rFonts w:asciiTheme="minorHAnsi" w:hAnsiTheme="minorHAnsi"/>
          <w:bCs/>
          <w:iCs/>
        </w:rPr>
        <w:t xml:space="preserve">. 2019. </w:t>
      </w:r>
      <w:r w:rsidR="00EA7177" w:rsidRPr="00836B80">
        <w:rPr>
          <w:rFonts w:asciiTheme="minorHAnsi" w:eastAsiaTheme="minorHAnsi" w:hAnsiTheme="minorHAnsi"/>
        </w:rPr>
        <w:t xml:space="preserve">The role of “fake” past tense in acquiring counterfactuals. </w:t>
      </w:r>
      <w:r w:rsidR="00EA7177" w:rsidRPr="00836B80">
        <w:rPr>
          <w:rFonts w:asciiTheme="minorHAnsi" w:hAnsiTheme="minorHAnsi"/>
          <w:i/>
        </w:rPr>
        <w:t>Proceedings of the 2019 Amsterdam Colloquium.</w:t>
      </w:r>
    </w:p>
    <w:p w14:paraId="34B1CA54" w14:textId="63D58370" w:rsidR="00EA7177" w:rsidRPr="00836B80" w:rsidRDefault="000A200D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/>
        </w:rPr>
        <w:t>*</w:t>
      </w:r>
      <w:r w:rsidR="00EA7177" w:rsidRPr="00836B80">
        <w:rPr>
          <w:rFonts w:asciiTheme="minorHAnsi" w:hAnsiTheme="minorHAnsi"/>
        </w:rPr>
        <w:t xml:space="preserve">Dieuleveut, Anouk, </w:t>
      </w:r>
      <w:r w:rsidRPr="00836B80">
        <w:rPr>
          <w:rFonts w:asciiTheme="minorHAnsi" w:hAnsiTheme="minorHAnsi"/>
        </w:rPr>
        <w:t>*</w:t>
      </w:r>
      <w:r w:rsidR="00EA7177" w:rsidRPr="00836B80">
        <w:rPr>
          <w:rFonts w:asciiTheme="minorHAnsi" w:hAnsiTheme="minorHAnsi"/>
        </w:rPr>
        <w:t xml:space="preserve">van Dooren, Annemarie, </w:t>
      </w:r>
      <w:r w:rsidR="00EA7177" w:rsidRPr="00836B80">
        <w:rPr>
          <w:rFonts w:asciiTheme="minorHAnsi" w:hAnsiTheme="minorHAnsi"/>
          <w:b/>
          <w:bCs/>
        </w:rPr>
        <w:t>Cournane, Ailís</w:t>
      </w:r>
      <w:r w:rsidR="00EA7177" w:rsidRPr="00836B80">
        <w:rPr>
          <w:rFonts w:asciiTheme="minorHAnsi" w:hAnsiTheme="minorHAnsi"/>
        </w:rPr>
        <w:t xml:space="preserve">, and Valentine Hacquard. 2019. Figuring out modal force: evidence from children’s production and input. </w:t>
      </w:r>
      <w:r w:rsidR="00EA7177" w:rsidRPr="00836B80">
        <w:rPr>
          <w:rFonts w:asciiTheme="minorHAnsi" w:hAnsiTheme="minorHAnsi"/>
          <w:i/>
        </w:rPr>
        <w:t>Proceedings of the 2019 Amsterdam Colloquium.</w:t>
      </w:r>
    </w:p>
    <w:p w14:paraId="23ABC086" w14:textId="37DA4036" w:rsidR="00EA7177" w:rsidRPr="00836B80" w:rsidRDefault="000A200D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</w:rPr>
        <w:t>*</w:t>
      </w:r>
      <w:r w:rsidR="00EA7177" w:rsidRPr="00836B80">
        <w:rPr>
          <w:rFonts w:asciiTheme="minorHAnsi" w:hAnsiTheme="minorHAnsi"/>
        </w:rPr>
        <w:t xml:space="preserve">Dieuleveut, Anouk, </w:t>
      </w:r>
      <w:r w:rsidRPr="00836B80">
        <w:rPr>
          <w:rFonts w:asciiTheme="minorHAnsi" w:hAnsiTheme="minorHAnsi"/>
        </w:rPr>
        <w:t>*</w:t>
      </w:r>
      <w:r w:rsidR="00EA7177" w:rsidRPr="00836B80">
        <w:rPr>
          <w:rFonts w:asciiTheme="minorHAnsi" w:hAnsiTheme="minorHAnsi"/>
        </w:rPr>
        <w:t xml:space="preserve">van Dooren, Annemarie, </w:t>
      </w:r>
      <w:r w:rsidR="00EA7177" w:rsidRPr="00836B80">
        <w:rPr>
          <w:rFonts w:asciiTheme="minorHAnsi" w:hAnsiTheme="minorHAnsi"/>
          <w:b/>
          <w:bCs/>
        </w:rPr>
        <w:t>Cournane, Ailís</w:t>
      </w:r>
      <w:r w:rsidR="00EA7177" w:rsidRPr="00836B80">
        <w:rPr>
          <w:rFonts w:asciiTheme="minorHAnsi" w:hAnsiTheme="minorHAnsi"/>
        </w:rPr>
        <w:t xml:space="preserve">, and Valentine Hacquard. 2019. </w:t>
      </w:r>
      <w:r w:rsidR="00EA7177" w:rsidRPr="00836B80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Acquiring the force of modals: </w:t>
      </w:r>
      <w:r w:rsidR="00EA7177" w:rsidRPr="00836B80">
        <w:rPr>
          <w:rFonts w:asciiTheme="minorHAnsi" w:hAnsiTheme="minorHAnsi" w:cstheme="minorHAnsi"/>
          <w:i/>
          <w:color w:val="222222"/>
          <w:shd w:val="clear" w:color="auto" w:fill="FFFFFF"/>
          <w:lang w:val="en-US"/>
        </w:rPr>
        <w:t>sig</w:t>
      </w:r>
      <w:r w:rsidR="00EA7177" w:rsidRPr="00836B80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you guess what </w:t>
      </w:r>
      <w:r w:rsidR="00EA7177" w:rsidRPr="00836B80">
        <w:rPr>
          <w:rFonts w:asciiTheme="minorHAnsi" w:hAnsiTheme="minorHAnsi" w:cstheme="minorHAnsi"/>
          <w:i/>
          <w:color w:val="222222"/>
          <w:shd w:val="clear" w:color="auto" w:fill="FFFFFF"/>
          <w:lang w:val="en-US"/>
        </w:rPr>
        <w:t>sig</w:t>
      </w:r>
      <w:r w:rsidR="00EA7177" w:rsidRPr="00836B80">
        <w:rPr>
          <w:rFonts w:asciiTheme="minorHAnsi" w:hAnsiTheme="minorHAnsi" w:cstheme="minorHAnsi"/>
          <w:color w:val="222222"/>
          <w:shd w:val="clear" w:color="auto" w:fill="FFFFFF"/>
          <w:lang w:val="en-US"/>
        </w:rPr>
        <w:t xml:space="preserve"> </w:t>
      </w:r>
      <w:proofErr w:type="gramStart"/>
      <w:r w:rsidR="00EA7177" w:rsidRPr="00836B80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means?</w:t>
      </w:r>
      <w:r w:rsidR="00EA7177" w:rsidRPr="00836B80">
        <w:rPr>
          <w:rFonts w:asciiTheme="minorHAnsi" w:hAnsiTheme="minorHAnsi"/>
          <w:bCs/>
          <w:color w:val="000000"/>
        </w:rPr>
        <w:t>.</w:t>
      </w:r>
      <w:proofErr w:type="gramEnd"/>
      <w:r w:rsidR="00EA7177" w:rsidRPr="00836B80">
        <w:rPr>
          <w:rFonts w:asciiTheme="minorHAnsi" w:hAnsiTheme="minorHAnsi"/>
          <w:bCs/>
          <w:color w:val="000000"/>
        </w:rPr>
        <w:t xml:space="preserve"> </w:t>
      </w:r>
      <w:r w:rsidR="00EA7177" w:rsidRPr="00836B80">
        <w:rPr>
          <w:rFonts w:asciiTheme="minorHAnsi" w:hAnsiTheme="minorHAnsi"/>
          <w:bCs/>
          <w:i/>
          <w:color w:val="000000"/>
        </w:rPr>
        <w:t>Proceedings of the 4</w:t>
      </w:r>
      <w:r w:rsidR="009043D0" w:rsidRPr="00836B80">
        <w:rPr>
          <w:rFonts w:asciiTheme="minorHAnsi" w:hAnsiTheme="minorHAnsi"/>
          <w:bCs/>
          <w:i/>
          <w:color w:val="000000"/>
        </w:rPr>
        <w:t>3</w:t>
      </w:r>
      <w:r w:rsidR="00EA7177" w:rsidRPr="00836B80">
        <w:rPr>
          <w:rFonts w:asciiTheme="minorHAnsi" w:hAnsiTheme="minorHAnsi"/>
          <w:bCs/>
          <w:i/>
          <w:color w:val="000000"/>
          <w:vertAlign w:val="superscript"/>
        </w:rPr>
        <w:t>nd</w:t>
      </w:r>
      <w:r w:rsidR="00EA7177" w:rsidRPr="00836B80">
        <w:rPr>
          <w:rFonts w:asciiTheme="minorHAnsi" w:hAnsiTheme="minorHAnsi"/>
          <w:bCs/>
          <w:i/>
          <w:color w:val="000000"/>
        </w:rPr>
        <w:t xml:space="preserve"> annual to the Boston University Conference on Language Development</w:t>
      </w:r>
      <w:r w:rsidR="00EA7177" w:rsidRPr="00836B80">
        <w:rPr>
          <w:rFonts w:asciiTheme="minorHAnsi" w:hAnsiTheme="minorHAnsi"/>
          <w:bCs/>
          <w:color w:val="000000"/>
        </w:rPr>
        <w:t xml:space="preserve"> (</w:t>
      </w:r>
      <w:r w:rsidR="00EA7177" w:rsidRPr="00836B80">
        <w:rPr>
          <w:rFonts w:asciiTheme="minorHAnsi" w:hAnsiTheme="minorHAnsi"/>
          <w:bCs/>
          <w:i/>
          <w:color w:val="000000"/>
        </w:rPr>
        <w:t>BUCLD42</w:t>
      </w:r>
      <w:r w:rsidR="00EA7177" w:rsidRPr="00836B80">
        <w:rPr>
          <w:rFonts w:asciiTheme="minorHAnsi" w:hAnsiTheme="minorHAnsi"/>
          <w:bCs/>
          <w:color w:val="000000"/>
        </w:rPr>
        <w:t xml:space="preserve">). Somerville, MA: </w:t>
      </w:r>
      <w:proofErr w:type="spellStart"/>
      <w:r w:rsidR="00EA7177" w:rsidRPr="00836B80">
        <w:rPr>
          <w:rFonts w:asciiTheme="minorHAnsi" w:hAnsiTheme="minorHAnsi"/>
          <w:bCs/>
          <w:color w:val="000000"/>
        </w:rPr>
        <w:t>Cascadilla</w:t>
      </w:r>
      <w:proofErr w:type="spellEnd"/>
      <w:r w:rsidR="00EA7177" w:rsidRPr="00836B80">
        <w:rPr>
          <w:rFonts w:asciiTheme="minorHAnsi" w:hAnsiTheme="minorHAnsi"/>
          <w:bCs/>
          <w:color w:val="000000"/>
        </w:rPr>
        <w:t xml:space="preserve"> Press.</w:t>
      </w:r>
    </w:p>
    <w:p w14:paraId="0F059D83" w14:textId="56DDBBC6" w:rsidR="00EA7177" w:rsidRPr="00836B80" w:rsidRDefault="000A200D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</w:rPr>
        <w:lastRenderedPageBreak/>
        <w:t>*</w:t>
      </w:r>
      <w:proofErr w:type="gramStart"/>
      <w:r w:rsidR="00EA7177" w:rsidRPr="00836B80">
        <w:rPr>
          <w:rFonts w:asciiTheme="minorHAnsi" w:hAnsiTheme="minorHAnsi"/>
        </w:rPr>
        <w:t>van</w:t>
      </w:r>
      <w:proofErr w:type="gramEnd"/>
      <w:r w:rsidR="00EA7177" w:rsidRPr="00836B80">
        <w:rPr>
          <w:rFonts w:asciiTheme="minorHAnsi" w:hAnsiTheme="minorHAnsi"/>
        </w:rPr>
        <w:t xml:space="preserve"> Dooren, Annemarie, </w:t>
      </w:r>
      <w:r w:rsidRPr="00836B80">
        <w:rPr>
          <w:rFonts w:asciiTheme="minorHAnsi" w:hAnsiTheme="minorHAnsi"/>
        </w:rPr>
        <w:t>*</w:t>
      </w:r>
      <w:proofErr w:type="spellStart"/>
      <w:r w:rsidR="00EA7177" w:rsidRPr="00836B80">
        <w:rPr>
          <w:rFonts w:asciiTheme="minorHAnsi" w:hAnsiTheme="minorHAnsi"/>
        </w:rPr>
        <w:t>Tulling</w:t>
      </w:r>
      <w:proofErr w:type="spellEnd"/>
      <w:r w:rsidR="00EA7177" w:rsidRPr="00836B80">
        <w:rPr>
          <w:rFonts w:asciiTheme="minorHAnsi" w:hAnsiTheme="minorHAnsi"/>
        </w:rPr>
        <w:t xml:space="preserve">, Maxime A., </w:t>
      </w:r>
      <w:r w:rsidR="00EA7177" w:rsidRPr="00836B80">
        <w:rPr>
          <w:rFonts w:asciiTheme="minorHAnsi" w:hAnsiTheme="minorHAnsi"/>
          <w:b/>
          <w:bCs/>
        </w:rPr>
        <w:t>Cournane, Ailís</w:t>
      </w:r>
      <w:r w:rsidR="00EA7177" w:rsidRPr="00836B80">
        <w:rPr>
          <w:rFonts w:asciiTheme="minorHAnsi" w:hAnsiTheme="minorHAnsi"/>
        </w:rPr>
        <w:t xml:space="preserve">, and Valentine Hacquard. 2019. </w:t>
      </w:r>
      <w:r w:rsidR="00661577" w:rsidRPr="00836B80">
        <w:rPr>
          <w:rFonts w:asciiTheme="minorHAnsi" w:hAnsiTheme="minorHAnsi" w:cstheme="minorHAnsi"/>
          <w:color w:val="222222"/>
          <w:shd w:val="clear" w:color="auto" w:fill="FFFFFF"/>
          <w:lang w:val="en-US"/>
        </w:rPr>
        <w:t>Discovering Modal Polysemy: Lexical aspect might help</w:t>
      </w:r>
      <w:r w:rsidR="00EA7177" w:rsidRPr="00836B80">
        <w:rPr>
          <w:rFonts w:asciiTheme="minorHAnsi" w:hAnsiTheme="minorHAnsi"/>
          <w:bCs/>
          <w:color w:val="000000"/>
        </w:rPr>
        <w:t xml:space="preserve">. </w:t>
      </w:r>
      <w:r w:rsidR="00EA7177" w:rsidRPr="00836B80">
        <w:rPr>
          <w:rFonts w:asciiTheme="minorHAnsi" w:hAnsiTheme="minorHAnsi"/>
          <w:bCs/>
          <w:i/>
          <w:color w:val="000000"/>
        </w:rPr>
        <w:t>Proceedings of the 4</w:t>
      </w:r>
      <w:r w:rsidR="009043D0" w:rsidRPr="00836B80">
        <w:rPr>
          <w:rFonts w:asciiTheme="minorHAnsi" w:hAnsiTheme="minorHAnsi"/>
          <w:bCs/>
          <w:i/>
          <w:color w:val="000000"/>
        </w:rPr>
        <w:t>3</w:t>
      </w:r>
      <w:r w:rsidR="00EA7177" w:rsidRPr="00836B80">
        <w:rPr>
          <w:rFonts w:asciiTheme="minorHAnsi" w:hAnsiTheme="minorHAnsi"/>
          <w:bCs/>
          <w:i/>
          <w:color w:val="000000"/>
          <w:vertAlign w:val="superscript"/>
        </w:rPr>
        <w:t>nd</w:t>
      </w:r>
      <w:r w:rsidR="00EA7177" w:rsidRPr="00836B80">
        <w:rPr>
          <w:rFonts w:asciiTheme="minorHAnsi" w:hAnsiTheme="minorHAnsi"/>
          <w:bCs/>
          <w:i/>
          <w:color w:val="000000"/>
        </w:rPr>
        <w:t xml:space="preserve"> annual to the Boston University Conference on Language Development</w:t>
      </w:r>
      <w:r w:rsidR="00EA7177" w:rsidRPr="00836B80">
        <w:rPr>
          <w:rFonts w:asciiTheme="minorHAnsi" w:hAnsiTheme="minorHAnsi"/>
          <w:bCs/>
          <w:color w:val="000000"/>
        </w:rPr>
        <w:t xml:space="preserve"> (</w:t>
      </w:r>
      <w:r w:rsidR="00EA7177" w:rsidRPr="00836B80">
        <w:rPr>
          <w:rFonts w:asciiTheme="minorHAnsi" w:hAnsiTheme="minorHAnsi"/>
          <w:bCs/>
          <w:i/>
          <w:color w:val="000000"/>
        </w:rPr>
        <w:t>BUCLD42</w:t>
      </w:r>
      <w:r w:rsidR="00EA7177" w:rsidRPr="00836B80">
        <w:rPr>
          <w:rFonts w:asciiTheme="minorHAnsi" w:hAnsiTheme="minorHAnsi"/>
          <w:bCs/>
          <w:color w:val="000000"/>
        </w:rPr>
        <w:t xml:space="preserve">). Somerville, MA: </w:t>
      </w:r>
      <w:proofErr w:type="spellStart"/>
      <w:r w:rsidR="00EA7177" w:rsidRPr="00836B80">
        <w:rPr>
          <w:rFonts w:asciiTheme="minorHAnsi" w:hAnsiTheme="minorHAnsi"/>
          <w:bCs/>
          <w:color w:val="000000"/>
        </w:rPr>
        <w:t>Cascadilla</w:t>
      </w:r>
      <w:proofErr w:type="spellEnd"/>
      <w:r w:rsidR="00EA7177" w:rsidRPr="00836B80">
        <w:rPr>
          <w:rFonts w:asciiTheme="minorHAnsi" w:hAnsiTheme="minorHAnsi"/>
          <w:bCs/>
          <w:color w:val="000000"/>
        </w:rPr>
        <w:t xml:space="preserve"> Press.</w:t>
      </w:r>
    </w:p>
    <w:p w14:paraId="65787358" w14:textId="230114DD" w:rsidR="00EA7177" w:rsidRPr="00836B80" w:rsidRDefault="000A200D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bCs/>
          <w:iCs/>
          <w:color w:val="000000"/>
        </w:rPr>
      </w:pPr>
      <w:r w:rsidRPr="00836B80">
        <w:rPr>
          <w:rFonts w:asciiTheme="minorHAnsi" w:hAnsiTheme="minorHAnsi"/>
          <w:bCs/>
          <w:iCs/>
          <w:color w:val="000000"/>
        </w:rPr>
        <w:t>*</w:t>
      </w:r>
      <w:proofErr w:type="gramStart"/>
      <w:r w:rsidR="00EA7177" w:rsidRPr="00836B80">
        <w:rPr>
          <w:rFonts w:asciiTheme="minorHAnsi" w:hAnsiTheme="minorHAnsi"/>
          <w:bCs/>
          <w:iCs/>
          <w:color w:val="000000"/>
        </w:rPr>
        <w:t>van</w:t>
      </w:r>
      <w:proofErr w:type="gramEnd"/>
      <w:r w:rsidR="00EA7177" w:rsidRPr="00836B80">
        <w:rPr>
          <w:rFonts w:asciiTheme="minorHAnsi" w:hAnsiTheme="minorHAnsi"/>
          <w:bCs/>
          <w:iCs/>
          <w:color w:val="000000"/>
        </w:rPr>
        <w:t xml:space="preserve"> Dooren, Annemarie, </w:t>
      </w:r>
      <w:r w:rsidRPr="00836B80">
        <w:rPr>
          <w:rFonts w:asciiTheme="minorHAnsi" w:hAnsiTheme="minorHAnsi"/>
          <w:bCs/>
          <w:iCs/>
          <w:color w:val="000000"/>
        </w:rPr>
        <w:t>*</w:t>
      </w:r>
      <w:r w:rsidR="00EA7177" w:rsidRPr="00836B80">
        <w:rPr>
          <w:rFonts w:asciiTheme="minorHAnsi" w:hAnsiTheme="minorHAnsi"/>
          <w:bCs/>
          <w:iCs/>
          <w:color w:val="000000"/>
        </w:rPr>
        <w:t xml:space="preserve">Dieuleveut, Anouk, </w:t>
      </w:r>
      <w:r w:rsidR="00EA7177" w:rsidRPr="00836B80">
        <w:rPr>
          <w:rFonts w:asciiTheme="minorHAnsi" w:hAnsiTheme="minorHAnsi"/>
          <w:b/>
          <w:bCs/>
        </w:rPr>
        <w:t>Cournane, Ailís</w:t>
      </w:r>
      <w:r w:rsidR="00EA7177" w:rsidRPr="00836B80">
        <w:rPr>
          <w:rFonts w:asciiTheme="minorHAnsi" w:hAnsiTheme="minorHAnsi"/>
        </w:rPr>
        <w:t xml:space="preserve">, </w:t>
      </w:r>
      <w:r w:rsidR="00EA7177" w:rsidRPr="00836B80">
        <w:rPr>
          <w:rFonts w:asciiTheme="minorHAnsi" w:hAnsiTheme="minorHAnsi"/>
          <w:bCs/>
          <w:iCs/>
          <w:color w:val="000000"/>
        </w:rPr>
        <w:t xml:space="preserve">and Valentine Hacquard. 2017. Learning what </w:t>
      </w:r>
      <w:r w:rsidR="00EA7177" w:rsidRPr="00836B80">
        <w:rPr>
          <w:rFonts w:asciiTheme="minorHAnsi" w:hAnsiTheme="minorHAnsi"/>
          <w:bCs/>
          <w:i/>
          <w:iCs/>
          <w:color w:val="000000"/>
        </w:rPr>
        <w:t>must</w:t>
      </w:r>
      <w:r w:rsidR="00EA7177" w:rsidRPr="00836B80">
        <w:rPr>
          <w:rFonts w:asciiTheme="minorHAnsi" w:hAnsiTheme="minorHAnsi"/>
          <w:bCs/>
          <w:iCs/>
          <w:color w:val="000000"/>
        </w:rPr>
        <w:t xml:space="preserve"> and </w:t>
      </w:r>
      <w:r w:rsidR="00EA7177" w:rsidRPr="00836B80">
        <w:rPr>
          <w:rFonts w:asciiTheme="minorHAnsi" w:hAnsiTheme="minorHAnsi"/>
          <w:bCs/>
          <w:i/>
          <w:iCs/>
          <w:color w:val="000000"/>
        </w:rPr>
        <w:t>can</w:t>
      </w:r>
      <w:r w:rsidR="00EA7177" w:rsidRPr="00836B80">
        <w:rPr>
          <w:rFonts w:asciiTheme="minorHAnsi" w:hAnsiTheme="minorHAnsi"/>
          <w:bCs/>
          <w:iCs/>
          <w:color w:val="000000"/>
        </w:rPr>
        <w:t xml:space="preserve"> must and can mean. </w:t>
      </w:r>
      <w:r w:rsidR="00EA7177" w:rsidRPr="00836B80">
        <w:rPr>
          <w:rFonts w:asciiTheme="minorHAnsi" w:hAnsiTheme="minorHAnsi"/>
          <w:bCs/>
          <w:i/>
          <w:iCs/>
          <w:color w:val="000000"/>
        </w:rPr>
        <w:t>Proceedings of the 2017 Amsterdam Colloquium</w:t>
      </w:r>
      <w:r w:rsidR="00EA7177" w:rsidRPr="00836B80">
        <w:rPr>
          <w:rFonts w:asciiTheme="minorHAnsi" w:hAnsiTheme="minorHAnsi"/>
          <w:bCs/>
          <w:iCs/>
          <w:color w:val="000000"/>
        </w:rPr>
        <w:t>.</w:t>
      </w:r>
    </w:p>
    <w:p w14:paraId="58EDDF1E" w14:textId="2DC7FAEF" w:rsidR="00EA7177" w:rsidRPr="00836B80" w:rsidRDefault="00EA7177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/>
          <w:bCs/>
          <w:iCs/>
          <w:color w:val="000000"/>
        </w:rPr>
        <w:t xml:space="preserve">Hacquard, Valentine and </w:t>
      </w:r>
      <w:r w:rsidRPr="00836B80">
        <w:rPr>
          <w:rFonts w:asciiTheme="minorHAnsi" w:hAnsiTheme="minorHAnsi"/>
          <w:b/>
          <w:iCs/>
          <w:color w:val="000000"/>
        </w:rPr>
        <w:t>Cournane, Ailís</w:t>
      </w:r>
      <w:r w:rsidRPr="00836B80">
        <w:rPr>
          <w:rFonts w:asciiTheme="minorHAnsi" w:hAnsiTheme="minorHAnsi"/>
          <w:bCs/>
          <w:iCs/>
          <w:color w:val="000000"/>
        </w:rPr>
        <w:t xml:space="preserve">. 2016. Themes and variations in the expression of modality. </w:t>
      </w:r>
      <w:r w:rsidRPr="00836B80">
        <w:rPr>
          <w:rFonts w:asciiTheme="minorHAnsi" w:hAnsiTheme="minorHAnsi"/>
          <w:bCs/>
          <w:i/>
          <w:iCs/>
          <w:color w:val="000000"/>
        </w:rPr>
        <w:t>Proceedings of the 46</w:t>
      </w:r>
      <w:r w:rsidRPr="00836B80">
        <w:rPr>
          <w:rFonts w:asciiTheme="minorHAnsi" w:hAnsiTheme="minorHAnsi"/>
          <w:bCs/>
          <w:i/>
          <w:iCs/>
          <w:color w:val="000000"/>
          <w:vertAlign w:val="superscript"/>
        </w:rPr>
        <w:t>th</w:t>
      </w:r>
      <w:r w:rsidRPr="00836B80">
        <w:rPr>
          <w:rFonts w:asciiTheme="minorHAnsi" w:hAnsiTheme="minorHAnsi"/>
          <w:bCs/>
          <w:i/>
          <w:iCs/>
          <w:color w:val="000000"/>
        </w:rPr>
        <w:t xml:space="preserve"> Annual Meeting of the Northeastern Linguistics Society</w:t>
      </w:r>
      <w:r w:rsidRPr="00836B80">
        <w:rPr>
          <w:rFonts w:asciiTheme="minorHAnsi" w:hAnsiTheme="minorHAnsi"/>
          <w:bCs/>
          <w:iCs/>
          <w:color w:val="000000"/>
        </w:rPr>
        <w:t xml:space="preserve"> (</w:t>
      </w:r>
      <w:r w:rsidRPr="00836B80">
        <w:rPr>
          <w:rFonts w:asciiTheme="minorHAnsi" w:hAnsiTheme="minorHAnsi"/>
          <w:bCs/>
          <w:i/>
          <w:iCs/>
          <w:color w:val="000000"/>
        </w:rPr>
        <w:t>NELS 46</w:t>
      </w:r>
      <w:r w:rsidRPr="00836B80">
        <w:rPr>
          <w:rFonts w:asciiTheme="minorHAnsi" w:hAnsiTheme="minorHAnsi"/>
          <w:bCs/>
          <w:iCs/>
          <w:color w:val="000000"/>
        </w:rPr>
        <w:t>)</w:t>
      </w:r>
      <w:r w:rsidR="00D635C5" w:rsidRPr="00836B80">
        <w:rPr>
          <w:rFonts w:asciiTheme="minorHAnsi" w:hAnsiTheme="minorHAnsi"/>
          <w:bCs/>
          <w:iCs/>
          <w:color w:val="000000"/>
        </w:rPr>
        <w:t xml:space="preserve"> (pp. </w:t>
      </w:r>
      <w:r w:rsidR="007E5CFE" w:rsidRPr="00836B80">
        <w:rPr>
          <w:rFonts w:asciiTheme="minorHAnsi" w:hAnsiTheme="minorHAnsi"/>
          <w:bCs/>
          <w:iCs/>
          <w:color w:val="000000"/>
        </w:rPr>
        <w:t>21-42</w:t>
      </w:r>
      <w:r w:rsidR="00D635C5" w:rsidRPr="00836B80">
        <w:rPr>
          <w:rFonts w:asciiTheme="minorHAnsi" w:hAnsiTheme="minorHAnsi"/>
          <w:bCs/>
          <w:iCs/>
          <w:color w:val="000000"/>
        </w:rPr>
        <w:t>)</w:t>
      </w:r>
      <w:r w:rsidRPr="00836B80">
        <w:rPr>
          <w:rFonts w:asciiTheme="minorHAnsi" w:hAnsiTheme="minorHAnsi"/>
          <w:bCs/>
          <w:iCs/>
          <w:color w:val="000000"/>
        </w:rPr>
        <w:t>.</w:t>
      </w:r>
    </w:p>
    <w:p w14:paraId="38956E2C" w14:textId="77777777" w:rsidR="00EA7177" w:rsidRPr="00836B80" w:rsidRDefault="00EA7177" w:rsidP="00EA717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/>
          <w:b/>
          <w:bCs/>
        </w:rPr>
        <w:t>Cournane, Ailís</w:t>
      </w:r>
      <w:r w:rsidRPr="00836B80">
        <w:rPr>
          <w:rFonts w:asciiTheme="minorHAnsi" w:hAnsiTheme="minorHAnsi"/>
        </w:rPr>
        <w:t xml:space="preserve">. 2015. </w:t>
      </w:r>
      <w:r w:rsidRPr="00836B80">
        <w:rPr>
          <w:rFonts w:asciiTheme="minorHAnsi" w:hAnsiTheme="minorHAnsi"/>
          <w:bCs/>
          <w:color w:val="000000"/>
        </w:rPr>
        <w:t xml:space="preserve">Revisiting the Epistemic Gap: evidence for a grammatical source. </w:t>
      </w:r>
      <w:r w:rsidRPr="00836B80">
        <w:rPr>
          <w:rFonts w:asciiTheme="minorHAnsi" w:hAnsiTheme="minorHAnsi"/>
          <w:bCs/>
          <w:i/>
          <w:color w:val="000000"/>
        </w:rPr>
        <w:t>Proceedings of the 39</w:t>
      </w:r>
      <w:r w:rsidRPr="00836B80">
        <w:rPr>
          <w:rFonts w:asciiTheme="minorHAnsi" w:hAnsiTheme="minorHAnsi"/>
          <w:bCs/>
          <w:i/>
          <w:color w:val="000000"/>
          <w:vertAlign w:val="superscript"/>
        </w:rPr>
        <w:t>th</w:t>
      </w:r>
      <w:r w:rsidRPr="00836B80">
        <w:rPr>
          <w:rFonts w:asciiTheme="minorHAnsi" w:hAnsiTheme="minorHAnsi"/>
          <w:bCs/>
          <w:i/>
          <w:color w:val="000000"/>
        </w:rPr>
        <w:t xml:space="preserve"> annual Boston University Conference on Language Development</w:t>
      </w:r>
      <w:r w:rsidRPr="00836B80">
        <w:rPr>
          <w:rFonts w:asciiTheme="minorHAnsi" w:hAnsiTheme="minorHAnsi"/>
          <w:bCs/>
          <w:color w:val="000000"/>
        </w:rPr>
        <w:t xml:space="preserve"> (</w:t>
      </w:r>
      <w:r w:rsidRPr="00836B80">
        <w:rPr>
          <w:rFonts w:asciiTheme="minorHAnsi" w:hAnsiTheme="minorHAnsi"/>
          <w:bCs/>
          <w:i/>
          <w:color w:val="000000"/>
        </w:rPr>
        <w:t>BUCLD39</w:t>
      </w:r>
      <w:r w:rsidRPr="00836B80">
        <w:rPr>
          <w:rFonts w:asciiTheme="minorHAnsi" w:hAnsiTheme="minorHAnsi"/>
          <w:bCs/>
          <w:color w:val="000000"/>
        </w:rPr>
        <w:t xml:space="preserve">). Somerville, MA: </w:t>
      </w:r>
      <w:proofErr w:type="spellStart"/>
      <w:r w:rsidRPr="00836B80">
        <w:rPr>
          <w:rFonts w:asciiTheme="minorHAnsi" w:hAnsiTheme="minorHAnsi"/>
          <w:bCs/>
          <w:color w:val="000000"/>
        </w:rPr>
        <w:t>Cascadilla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Press.</w:t>
      </w:r>
    </w:p>
    <w:p w14:paraId="57B05384" w14:textId="77777777" w:rsidR="00EA7177" w:rsidRPr="00836B80" w:rsidRDefault="00EA7177" w:rsidP="00EA7177">
      <w:pPr>
        <w:pStyle w:val="NormalWeb"/>
        <w:spacing w:before="0" w:beforeAutospacing="0" w:after="0" w:afterAutospacing="0"/>
        <w:ind w:left="709" w:hanging="709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b/>
          <w:bCs/>
          <w:color w:val="000000"/>
        </w:rPr>
        <w:t>Cournane, Ailís</w:t>
      </w:r>
      <w:r w:rsidRPr="00836B80">
        <w:rPr>
          <w:rFonts w:asciiTheme="minorHAnsi" w:hAnsiTheme="minorHAnsi"/>
          <w:color w:val="000000"/>
        </w:rPr>
        <w:t>. 2010. Using synchronic microvariation to understand pathways of change: Subject clitic doubling in Romance dialects. </w:t>
      </w:r>
      <w:r w:rsidRPr="00836B80">
        <w:rPr>
          <w:rFonts w:asciiTheme="minorHAnsi" w:hAnsiTheme="minorHAnsi"/>
          <w:i/>
          <w:color w:val="000000"/>
        </w:rPr>
        <w:t>Proceedings of the</w:t>
      </w:r>
      <w:r w:rsidRPr="00836B80">
        <w:rPr>
          <w:rFonts w:asciiTheme="minorHAnsi" w:hAnsiTheme="minorHAnsi"/>
          <w:color w:val="000000"/>
        </w:rPr>
        <w:t xml:space="preserve"> </w:t>
      </w:r>
      <w:r w:rsidRPr="00836B80">
        <w:rPr>
          <w:rFonts w:asciiTheme="minorHAnsi" w:hAnsiTheme="minorHAnsi"/>
          <w:i/>
          <w:iCs/>
          <w:color w:val="000000"/>
        </w:rPr>
        <w:t>2010 Canadian Linguistics Association (CLA/ACL) Annual Meeting.</w:t>
      </w:r>
      <w:r w:rsidRPr="00836B80">
        <w:rPr>
          <w:rStyle w:val="apple-converted-space"/>
          <w:rFonts w:asciiTheme="minorHAnsi" w:hAnsiTheme="minorHAnsi"/>
          <w:i/>
          <w:iCs/>
          <w:color w:val="000000"/>
        </w:rPr>
        <w:t> </w:t>
      </w:r>
      <w:r w:rsidRPr="00836B80">
        <w:rPr>
          <w:rFonts w:asciiTheme="minorHAnsi" w:hAnsiTheme="minorHAnsi"/>
          <w:color w:val="000000"/>
        </w:rPr>
        <w:t>Concordia University, Montreal QC.</w:t>
      </w:r>
    </w:p>
    <w:p w14:paraId="4DD51C86" w14:textId="77777777" w:rsidR="00551BCF" w:rsidRPr="00836B80" w:rsidRDefault="00551BCF" w:rsidP="00021B01">
      <w:pPr>
        <w:pStyle w:val="NormalWeb"/>
        <w:spacing w:before="0" w:beforeAutospacing="0" w:after="0" w:afterAutospacing="0"/>
        <w:rPr>
          <w:rFonts w:ascii="Lucida Sans Unicode" w:hAnsi="Lucida Sans Unicode" w:cs="Lucida Sans Unicode"/>
          <w:smallCaps/>
          <w:sz w:val="22"/>
          <w:u w:val="single"/>
        </w:rPr>
      </w:pPr>
    </w:p>
    <w:p w14:paraId="39BCA340" w14:textId="77777777" w:rsidR="002F1129" w:rsidRPr="00836B80" w:rsidRDefault="00DB5E60" w:rsidP="002F1129">
      <w:pPr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Peer-Reviewed </w:t>
      </w:r>
      <w:r w:rsidR="003D2CCC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Book Chapters</w:t>
      </w:r>
    </w:p>
    <w:p w14:paraId="6781E032" w14:textId="5D76A26C" w:rsidR="000E1FC1" w:rsidRPr="00836B80" w:rsidRDefault="000E1FC1" w:rsidP="00F32D16">
      <w:pPr>
        <w:ind w:left="720" w:hanging="720"/>
        <w:outlineLvl w:val="0"/>
        <w:rPr>
          <w:rFonts w:asciiTheme="minorHAnsi" w:hAnsiTheme="minorHAnsi" w:cstheme="minorHAnsi"/>
          <w:color w:val="000000"/>
          <w:lang w:eastAsia="en-CA"/>
        </w:rPr>
      </w:pP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(in preparation, Fall 2024) </w:t>
      </w:r>
      <w:r w:rsidRPr="00836B80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Cournane, Ailís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. The Acquisition of Modal Language. In Hacquard, Valentine, </w:t>
      </w:r>
      <w:proofErr w:type="spellStart"/>
      <w:r w:rsidRPr="00836B80">
        <w:rPr>
          <w:rFonts w:asciiTheme="minorHAnsi" w:hAnsiTheme="minorHAnsi" w:cstheme="minorHAnsi"/>
          <w:color w:val="222222"/>
          <w:shd w:val="clear" w:color="auto" w:fill="FFFFFF"/>
        </w:rPr>
        <w:t>Arregui</w:t>
      </w:r>
      <w:proofErr w:type="spellEnd"/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, Ana, and Michela Ippolito (Eds.), </w:t>
      </w:r>
      <w:r w:rsidRPr="00836B80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Cambridge Handbook of Natural Language Modality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. Cambridge: Cambridge University Press. </w:t>
      </w:r>
    </w:p>
    <w:p w14:paraId="5E7B4907" w14:textId="1A73CCBB" w:rsidR="002F1129" w:rsidRPr="00836B80" w:rsidRDefault="002F1129" w:rsidP="00F32D16">
      <w:pPr>
        <w:ind w:left="720" w:hanging="720"/>
        <w:outlineLvl w:val="0"/>
        <w:rPr>
          <w:rFonts w:asciiTheme="minorHAnsi" w:hAnsiTheme="minorHAnsi" w:cstheme="minorHAnsi"/>
          <w:bCs/>
          <w:iCs/>
          <w:color w:val="000000"/>
          <w:lang w:eastAsia="en-CA"/>
        </w:rPr>
      </w:pPr>
      <w:r w:rsidRPr="00836B80">
        <w:rPr>
          <w:rFonts w:asciiTheme="minorHAnsi" w:hAnsiTheme="minorHAnsi" w:cstheme="minorHAnsi"/>
          <w:bCs/>
          <w:iCs/>
          <w:color w:val="000000"/>
          <w:lang w:eastAsia="en-CA"/>
        </w:rPr>
        <w:t>(</w:t>
      </w:r>
      <w:r w:rsidR="00763BE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>submitted</w:t>
      </w:r>
      <w:r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) </w:t>
      </w:r>
      <w:r w:rsidR="00FB7377" w:rsidRPr="00836B80">
        <w:rPr>
          <w:rFonts w:asciiTheme="minorHAnsi" w:hAnsiTheme="minorHAnsi" w:cstheme="minorHAnsi"/>
          <w:b/>
          <w:iCs/>
          <w:color w:val="000000"/>
          <w:lang w:eastAsia="en-CA"/>
        </w:rPr>
        <w:t>Cournane, Ailís</w:t>
      </w:r>
      <w:r w:rsidR="00FB7377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. </w:t>
      </w:r>
      <w:r w:rsidRPr="00836B80">
        <w:rPr>
          <w:rFonts w:asciiTheme="minorHAnsi" w:hAnsiTheme="minorHAnsi" w:cstheme="minorHAnsi"/>
          <w:bCs/>
          <w:iCs/>
          <w:color w:val="000000"/>
          <w:lang w:eastAsia="en-CA"/>
        </w:rPr>
        <w:t>The role of acquisition and learnability in diachronic linguistics. In</w:t>
      </w:r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Aldridge, Edith, </w:t>
      </w:r>
      <w:proofErr w:type="spellStart"/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>Breitbarth</w:t>
      </w:r>
      <w:proofErr w:type="spellEnd"/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, Anne, Kiss, Katalin É., </w:t>
      </w:r>
      <w:proofErr w:type="spellStart"/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>Ledgeway</w:t>
      </w:r>
      <w:proofErr w:type="spellEnd"/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, Adam, Salmons, Joe, and Alexandra </w:t>
      </w:r>
      <w:proofErr w:type="spellStart"/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>Simonenko</w:t>
      </w:r>
      <w:proofErr w:type="spellEnd"/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(Eds.),</w:t>
      </w:r>
      <w:r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</w:t>
      </w:r>
      <w:r w:rsidR="00F32D16" w:rsidRPr="00836B80">
        <w:rPr>
          <w:rFonts w:asciiTheme="minorHAnsi" w:hAnsiTheme="minorHAnsi" w:cstheme="minorHAnsi"/>
          <w:bCs/>
          <w:i/>
          <w:color w:val="000000"/>
          <w:lang w:eastAsia="en-CA"/>
        </w:rPr>
        <w:t xml:space="preserve">The </w:t>
      </w:r>
      <w:r w:rsidRPr="00836B80">
        <w:rPr>
          <w:rFonts w:asciiTheme="minorHAnsi" w:hAnsiTheme="minorHAnsi" w:cstheme="minorHAnsi"/>
          <w:bCs/>
          <w:i/>
          <w:color w:val="000000"/>
          <w:lang w:eastAsia="en-CA"/>
        </w:rPr>
        <w:t>Wiley Blackwell Companion to Diachronic Linguistics</w:t>
      </w:r>
      <w:r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(Volume 1: General Issues).</w:t>
      </w:r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Hoboken, NJ: Wiley</w:t>
      </w:r>
      <w:r w:rsidR="008674CA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 </w:t>
      </w:r>
      <w:r w:rsidR="00F32D16" w:rsidRPr="00836B80">
        <w:rPr>
          <w:rFonts w:asciiTheme="minorHAnsi" w:hAnsiTheme="minorHAnsi" w:cstheme="minorHAnsi"/>
          <w:bCs/>
          <w:iCs/>
          <w:color w:val="000000"/>
          <w:lang w:eastAsia="en-CA"/>
        </w:rPr>
        <w:t xml:space="preserve">Blackwell. </w:t>
      </w:r>
    </w:p>
    <w:p w14:paraId="7B4824EB" w14:textId="2655A507" w:rsidR="00356F17" w:rsidRPr="00836B80" w:rsidRDefault="00356F17" w:rsidP="00F32D16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836B80">
        <w:rPr>
          <w:rFonts w:asciiTheme="minorHAnsi" w:hAnsiTheme="minorHAnsi" w:cstheme="minorHAnsi"/>
          <w:b/>
          <w:iCs/>
          <w:color w:val="000000"/>
        </w:rPr>
        <w:t>Cournane, Ailís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 and Valentine Hacquard.</w:t>
      </w:r>
      <w:r w:rsidR="00B65E32" w:rsidRPr="00836B80">
        <w:rPr>
          <w:rFonts w:asciiTheme="minorHAnsi" w:hAnsiTheme="minorHAnsi" w:cstheme="minorHAnsi"/>
          <w:bCs/>
          <w:iCs/>
          <w:color w:val="000000"/>
        </w:rPr>
        <w:t xml:space="preserve"> </w:t>
      </w:r>
      <w:r w:rsidR="005616E2" w:rsidRPr="00836B80">
        <w:rPr>
          <w:rFonts w:asciiTheme="minorHAnsi" w:hAnsiTheme="minorHAnsi" w:cstheme="minorHAnsi"/>
          <w:bCs/>
          <w:iCs/>
          <w:color w:val="000000"/>
        </w:rPr>
        <w:t xml:space="preserve">2022. </w:t>
      </w:r>
      <w:r w:rsidR="00E60BB3" w:rsidRPr="00836B80">
        <w:rPr>
          <w:rFonts w:asciiTheme="minorHAnsi" w:hAnsiTheme="minorHAnsi" w:cstheme="minorHAnsi"/>
          <w:bCs/>
          <w:color w:val="000000"/>
          <w:lang w:val="en-US"/>
        </w:rPr>
        <w:t>Adapting acquisition methodologies to study modality in underdescribed languages</w:t>
      </w:r>
      <w:r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="002F1129" w:rsidRPr="00836B80">
        <w:rPr>
          <w:rFonts w:asciiTheme="minorHAnsi" w:hAnsiTheme="minorHAnsi" w:cstheme="minorHAnsi"/>
          <w:bCs/>
          <w:color w:val="000000"/>
        </w:rPr>
        <w:t>In</w:t>
      </w:r>
      <w:r w:rsidR="00F32D16" w:rsidRPr="00836B80">
        <w:rPr>
          <w:rFonts w:asciiTheme="minorHAnsi" w:hAnsiTheme="minorHAnsi" w:cstheme="minorHAnsi"/>
          <w:bCs/>
          <w:color w:val="000000"/>
        </w:rPr>
        <w:t xml:space="preserve"> Vander </w:t>
      </w:r>
      <w:proofErr w:type="spellStart"/>
      <w:r w:rsidR="00F32D16" w:rsidRPr="00836B80">
        <w:rPr>
          <w:rFonts w:asciiTheme="minorHAnsi" w:hAnsiTheme="minorHAnsi" w:cstheme="minorHAnsi"/>
          <w:bCs/>
          <w:color w:val="000000"/>
        </w:rPr>
        <w:t>Klok</w:t>
      </w:r>
      <w:proofErr w:type="spellEnd"/>
      <w:r w:rsidR="00F32D16" w:rsidRPr="00836B80">
        <w:rPr>
          <w:rFonts w:asciiTheme="minorHAnsi" w:hAnsiTheme="minorHAnsi" w:cstheme="minorHAnsi"/>
          <w:bCs/>
          <w:color w:val="000000"/>
        </w:rPr>
        <w:t xml:space="preserve">, </w:t>
      </w:r>
      <w:proofErr w:type="spellStart"/>
      <w:r w:rsidR="00F32D16" w:rsidRPr="00836B80">
        <w:rPr>
          <w:rFonts w:asciiTheme="minorHAnsi" w:hAnsiTheme="minorHAnsi" w:cstheme="minorHAnsi"/>
          <w:bCs/>
          <w:color w:val="000000"/>
        </w:rPr>
        <w:t>Jozina</w:t>
      </w:r>
      <w:proofErr w:type="spellEnd"/>
      <w:r w:rsidR="00F32D16" w:rsidRPr="00836B80">
        <w:rPr>
          <w:rFonts w:asciiTheme="minorHAnsi" w:hAnsiTheme="minorHAnsi" w:cstheme="minorHAnsi"/>
          <w:bCs/>
          <w:color w:val="000000"/>
        </w:rPr>
        <w:t xml:space="preserve">, </w:t>
      </w:r>
      <w:proofErr w:type="spellStart"/>
      <w:r w:rsidR="00F32D16" w:rsidRPr="00836B80">
        <w:rPr>
          <w:rFonts w:asciiTheme="minorHAnsi" w:hAnsiTheme="minorHAnsi" w:cstheme="minorHAnsi"/>
          <w:bCs/>
          <w:color w:val="000000"/>
        </w:rPr>
        <w:t>Ferriera</w:t>
      </w:r>
      <w:proofErr w:type="spellEnd"/>
      <w:r w:rsidR="00F32D16" w:rsidRPr="00836B80">
        <w:rPr>
          <w:rFonts w:asciiTheme="minorHAnsi" w:hAnsiTheme="minorHAnsi" w:cstheme="minorHAnsi"/>
          <w:bCs/>
          <w:color w:val="000000"/>
        </w:rPr>
        <w:t xml:space="preserve"> Rech, </w:t>
      </w:r>
      <w:proofErr w:type="spellStart"/>
      <w:r w:rsidR="00F32D16" w:rsidRPr="00836B80">
        <w:rPr>
          <w:rFonts w:asciiTheme="minorHAnsi" w:hAnsiTheme="minorHAnsi" w:cstheme="minorHAnsi"/>
          <w:bCs/>
          <w:color w:val="000000"/>
        </w:rPr>
        <w:t>Núbia</w:t>
      </w:r>
      <w:proofErr w:type="spellEnd"/>
      <w:r w:rsidR="00F32D16" w:rsidRPr="00836B80">
        <w:rPr>
          <w:rFonts w:asciiTheme="minorHAnsi" w:hAnsiTheme="minorHAnsi" w:cstheme="minorHAnsi"/>
          <w:bCs/>
          <w:color w:val="000000"/>
        </w:rPr>
        <w:t>, Guesser, Simone and Eduardo Correa Soares (Eds.).</w:t>
      </w:r>
      <w:r w:rsidR="002F1129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F32D16" w:rsidRPr="00836B80">
        <w:rPr>
          <w:rFonts w:asciiTheme="minorHAnsi" w:hAnsiTheme="minorHAnsi" w:cstheme="minorHAnsi"/>
          <w:bCs/>
          <w:i/>
          <w:iCs/>
          <w:color w:val="000000"/>
          <w:lang w:val="en-US"/>
        </w:rPr>
        <w:t>Modality in Underdescribed Languages: Methods and Insights</w:t>
      </w:r>
      <w:r w:rsidR="00F32D16" w:rsidRPr="00836B80">
        <w:rPr>
          <w:rFonts w:asciiTheme="minorHAnsi" w:hAnsiTheme="minorHAnsi" w:cstheme="minorHAnsi"/>
          <w:bCs/>
          <w:color w:val="000000"/>
          <w:lang w:val="en-US"/>
        </w:rPr>
        <w:t xml:space="preserve">. Berlin: </w:t>
      </w:r>
      <w:proofErr w:type="spellStart"/>
      <w:r w:rsidR="00E8454D" w:rsidRPr="00836B80">
        <w:rPr>
          <w:rFonts w:asciiTheme="minorHAnsi" w:hAnsiTheme="minorHAnsi" w:cstheme="minorHAnsi"/>
          <w:bCs/>
          <w:iCs/>
          <w:color w:val="000000"/>
        </w:rPr>
        <w:t>DeGruyter</w:t>
      </w:r>
      <w:proofErr w:type="spellEnd"/>
      <w:r w:rsidR="00E8454D" w:rsidRPr="00836B80">
        <w:rPr>
          <w:rFonts w:asciiTheme="minorHAnsi" w:hAnsiTheme="minorHAnsi" w:cstheme="minorHAnsi"/>
          <w:bCs/>
          <w:color w:val="000000"/>
        </w:rPr>
        <w:t>.</w:t>
      </w:r>
      <w:r w:rsidR="00FF0A88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FF0A88" w:rsidRPr="00836B80">
        <w:rPr>
          <w:rFonts w:asciiTheme="minorHAnsi" w:hAnsiTheme="minorHAnsi" w:cstheme="minorHAnsi"/>
          <w:bCs/>
          <w:color w:val="000000"/>
          <w:lang w:val="en-US"/>
        </w:rPr>
        <w:t>10.1515/9783110721478-006</w:t>
      </w:r>
    </w:p>
    <w:p w14:paraId="6F88FF10" w14:textId="46F208D9" w:rsidR="003D2CCC" w:rsidRPr="00836B80" w:rsidRDefault="003D2CCC" w:rsidP="003C64E5">
      <w:pPr>
        <w:ind w:left="709" w:hanging="709"/>
        <w:jc w:val="both"/>
        <w:rPr>
          <w:rFonts w:asciiTheme="minorHAnsi" w:hAnsiTheme="minorHAnsi" w:cstheme="minorHAnsi"/>
          <w:lang w:val="fr-CA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 xml:space="preserve">Cournane, Ailís. </w:t>
      </w:r>
      <w:r w:rsidRPr="00836B80">
        <w:rPr>
          <w:rFonts w:asciiTheme="minorHAnsi" w:hAnsiTheme="minorHAnsi" w:cstheme="minorHAnsi"/>
          <w:color w:val="000000"/>
        </w:rPr>
        <w:t>2017. In defense of the child innovator</w:t>
      </w:r>
      <w:r w:rsidRPr="00836B80">
        <w:rPr>
          <w:rFonts w:asciiTheme="minorHAnsi" w:hAnsiTheme="minorHAnsi" w:cstheme="minorHAnsi"/>
        </w:rPr>
        <w:t xml:space="preserve">. In Mathieu, Éric and Robert Truswell (eds), </w:t>
      </w:r>
      <w:proofErr w:type="spellStart"/>
      <w:r w:rsidRPr="00836B80">
        <w:rPr>
          <w:rFonts w:asciiTheme="minorHAnsi" w:hAnsiTheme="minorHAnsi" w:cstheme="minorHAnsi"/>
          <w:i/>
        </w:rPr>
        <w:t>Micro</w:t>
      </w:r>
      <w:r w:rsidR="003C64E5" w:rsidRPr="00836B80">
        <w:rPr>
          <w:rFonts w:asciiTheme="minorHAnsi" w:hAnsiTheme="minorHAnsi" w:cstheme="minorHAnsi"/>
          <w:i/>
        </w:rPr>
        <w:t>c</w:t>
      </w:r>
      <w:r w:rsidRPr="00836B80">
        <w:rPr>
          <w:rFonts w:asciiTheme="minorHAnsi" w:hAnsiTheme="minorHAnsi" w:cstheme="minorHAnsi"/>
          <w:i/>
        </w:rPr>
        <w:t>hange</w:t>
      </w:r>
      <w:proofErr w:type="spellEnd"/>
      <w:r w:rsidRPr="00836B80">
        <w:rPr>
          <w:rFonts w:asciiTheme="minorHAnsi" w:hAnsiTheme="minorHAnsi" w:cstheme="minorHAnsi"/>
          <w:i/>
        </w:rPr>
        <w:t xml:space="preserve"> </w:t>
      </w:r>
      <w:r w:rsidR="003C64E5" w:rsidRPr="00836B80">
        <w:rPr>
          <w:rFonts w:asciiTheme="minorHAnsi" w:hAnsiTheme="minorHAnsi" w:cstheme="minorHAnsi"/>
          <w:i/>
        </w:rPr>
        <w:t xml:space="preserve">and </w:t>
      </w:r>
      <w:proofErr w:type="spellStart"/>
      <w:r w:rsidRPr="00836B80">
        <w:rPr>
          <w:rFonts w:asciiTheme="minorHAnsi" w:hAnsiTheme="minorHAnsi" w:cstheme="minorHAnsi"/>
          <w:i/>
        </w:rPr>
        <w:t>Macro</w:t>
      </w:r>
      <w:r w:rsidR="003C64E5" w:rsidRPr="00836B80">
        <w:rPr>
          <w:rFonts w:asciiTheme="minorHAnsi" w:hAnsiTheme="minorHAnsi" w:cstheme="minorHAnsi"/>
          <w:i/>
        </w:rPr>
        <w:t>c</w:t>
      </w:r>
      <w:r w:rsidRPr="00836B80">
        <w:rPr>
          <w:rFonts w:asciiTheme="minorHAnsi" w:hAnsiTheme="minorHAnsi" w:cstheme="minorHAnsi"/>
          <w:i/>
        </w:rPr>
        <w:t>hange</w:t>
      </w:r>
      <w:proofErr w:type="spellEnd"/>
      <w:r w:rsidR="003C64E5" w:rsidRPr="00836B80">
        <w:rPr>
          <w:rFonts w:asciiTheme="minorHAnsi" w:hAnsiTheme="minorHAnsi" w:cstheme="minorHAnsi"/>
          <w:i/>
        </w:rPr>
        <w:t xml:space="preserve"> in Diachronic Syntax</w:t>
      </w:r>
      <w:r w:rsidR="00DC4A8D" w:rsidRPr="00836B80">
        <w:rPr>
          <w:rFonts w:asciiTheme="minorHAnsi" w:hAnsiTheme="minorHAnsi" w:cstheme="minorHAnsi"/>
          <w:i/>
        </w:rPr>
        <w:t xml:space="preserve">, </w:t>
      </w:r>
      <w:r w:rsidR="00DC4A8D" w:rsidRPr="00836B80">
        <w:rPr>
          <w:rFonts w:asciiTheme="minorHAnsi" w:hAnsiTheme="minorHAnsi" w:cstheme="minorHAnsi"/>
          <w:iCs/>
        </w:rPr>
        <w:t>10-24</w:t>
      </w:r>
      <w:r w:rsidRPr="00836B80">
        <w:rPr>
          <w:rFonts w:asciiTheme="minorHAnsi" w:hAnsiTheme="minorHAnsi" w:cstheme="minorHAnsi"/>
          <w:iCs/>
        </w:rPr>
        <w:t>.</w:t>
      </w:r>
      <w:r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  <w:lang w:val="fr-CA"/>
        </w:rPr>
        <w:t xml:space="preserve">Oxford: Oxford </w:t>
      </w:r>
      <w:proofErr w:type="spellStart"/>
      <w:r w:rsidRPr="00836B80">
        <w:rPr>
          <w:rFonts w:asciiTheme="minorHAnsi" w:hAnsiTheme="minorHAnsi" w:cstheme="minorHAnsi"/>
          <w:lang w:val="fr-CA"/>
        </w:rPr>
        <w:t>University</w:t>
      </w:r>
      <w:proofErr w:type="spellEnd"/>
      <w:r w:rsidRPr="00836B80">
        <w:rPr>
          <w:rFonts w:asciiTheme="minorHAnsi" w:hAnsiTheme="minorHAnsi" w:cstheme="minorHAnsi"/>
          <w:lang w:val="fr-CA"/>
        </w:rPr>
        <w:t xml:space="preserve"> </w:t>
      </w:r>
      <w:proofErr w:type="spellStart"/>
      <w:r w:rsidRPr="00836B80">
        <w:rPr>
          <w:rFonts w:asciiTheme="minorHAnsi" w:hAnsiTheme="minorHAnsi" w:cstheme="minorHAnsi"/>
          <w:lang w:val="fr-CA"/>
        </w:rPr>
        <w:t>Press</w:t>
      </w:r>
      <w:proofErr w:type="spellEnd"/>
      <w:r w:rsidRPr="00836B80">
        <w:rPr>
          <w:rFonts w:asciiTheme="minorHAnsi" w:hAnsiTheme="minorHAnsi" w:cstheme="minorHAnsi"/>
          <w:lang w:val="fr-CA"/>
        </w:rPr>
        <w:t>.</w:t>
      </w:r>
    </w:p>
    <w:p w14:paraId="12326269" w14:textId="7A8F572C" w:rsidR="002F6E6D" w:rsidRPr="00836B80" w:rsidRDefault="003D2CCC" w:rsidP="00AF09CC">
      <w:pPr>
        <w:pStyle w:val="NormalWeb"/>
        <w:spacing w:before="0" w:beforeAutospacing="0" w:after="0" w:afterAutospacing="0"/>
        <w:ind w:left="709" w:hanging="709"/>
        <w:jc w:val="both"/>
        <w:rPr>
          <w:rFonts w:asciiTheme="minorHAnsi" w:hAnsiTheme="minorHAnsi" w:cstheme="minorHAnsi"/>
          <w:color w:val="000000"/>
          <w:lang w:val="fr-CA"/>
        </w:rPr>
      </w:pPr>
      <w:r w:rsidRPr="00836B80">
        <w:rPr>
          <w:rFonts w:asciiTheme="minorHAnsi" w:hAnsiTheme="minorHAnsi" w:cstheme="minorHAnsi"/>
          <w:color w:val="000000"/>
          <w:lang w:val="fr-CA"/>
        </w:rPr>
        <w:t xml:space="preserve">Tailleur, Sandrine and </w:t>
      </w:r>
      <w:r w:rsidRPr="00836B80">
        <w:rPr>
          <w:rFonts w:asciiTheme="minorHAnsi" w:hAnsiTheme="minorHAnsi" w:cstheme="minorHAnsi"/>
          <w:b/>
          <w:bCs/>
          <w:color w:val="000000"/>
          <w:lang w:val="fr-CA"/>
        </w:rPr>
        <w:t>Cournane</w:t>
      </w:r>
      <w:r w:rsidR="00801E23" w:rsidRPr="00836B80">
        <w:rPr>
          <w:rFonts w:asciiTheme="minorHAnsi" w:hAnsiTheme="minorHAnsi" w:cstheme="minorHAnsi"/>
          <w:b/>
          <w:bCs/>
          <w:color w:val="000000"/>
          <w:lang w:val="fr-CA"/>
        </w:rPr>
        <w:t>, Ailís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. 2014. L’interrogation partielle en français laurentien et en portugais brésilien: évolutions et </w:t>
      </w:r>
      <w:proofErr w:type="spellStart"/>
      <w:r w:rsidRPr="00836B80">
        <w:rPr>
          <w:rFonts w:asciiTheme="minorHAnsi" w:hAnsiTheme="minorHAnsi" w:cstheme="minorHAnsi"/>
          <w:color w:val="000000"/>
          <w:lang w:val="fr-CA"/>
        </w:rPr>
        <w:t>microvariation</w:t>
      </w:r>
      <w:proofErr w:type="spellEnd"/>
      <w:r w:rsidRPr="00836B80">
        <w:rPr>
          <w:rFonts w:asciiTheme="minorHAnsi" w:hAnsiTheme="minorHAnsi" w:cstheme="minorHAnsi"/>
          <w:color w:val="000000"/>
          <w:lang w:val="fr-CA"/>
        </w:rPr>
        <w:t xml:space="preserve"> comparatives.</w:t>
      </w:r>
      <w:r w:rsidR="00F72785" w:rsidRPr="00836B80">
        <w:rPr>
          <w:rFonts w:asciiTheme="minorHAnsi" w:hAnsiTheme="minorHAnsi" w:cstheme="minorHAnsi"/>
          <w:color w:val="000000"/>
          <w:lang w:val="fr-CA"/>
        </w:rPr>
        <w:t xml:space="preserve"> [Wh-questions in </w:t>
      </w:r>
      <w:proofErr w:type="spellStart"/>
      <w:r w:rsidR="00F72785" w:rsidRPr="00836B80">
        <w:rPr>
          <w:rFonts w:asciiTheme="minorHAnsi" w:hAnsiTheme="minorHAnsi" w:cstheme="minorHAnsi"/>
          <w:color w:val="000000"/>
          <w:lang w:val="fr-CA"/>
        </w:rPr>
        <w:t>Laurentian</w:t>
      </w:r>
      <w:proofErr w:type="spellEnd"/>
      <w:r w:rsidR="00F72785" w:rsidRPr="00836B80">
        <w:rPr>
          <w:rFonts w:asciiTheme="minorHAnsi" w:hAnsiTheme="minorHAnsi" w:cstheme="minorHAnsi"/>
          <w:color w:val="000000"/>
          <w:lang w:val="fr-CA"/>
        </w:rPr>
        <w:t xml:space="preserve"> French and </w:t>
      </w:r>
      <w:proofErr w:type="spellStart"/>
      <w:r w:rsidR="00F72785" w:rsidRPr="00836B80">
        <w:rPr>
          <w:rFonts w:asciiTheme="minorHAnsi" w:hAnsiTheme="minorHAnsi" w:cstheme="minorHAnsi"/>
          <w:color w:val="000000"/>
          <w:lang w:val="fr-CA"/>
        </w:rPr>
        <w:t>Brazilian</w:t>
      </w:r>
      <w:proofErr w:type="spellEnd"/>
      <w:r w:rsidR="00F72785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  <w:proofErr w:type="spellStart"/>
      <w:r w:rsidR="00F72785" w:rsidRPr="00836B80">
        <w:rPr>
          <w:rFonts w:asciiTheme="minorHAnsi" w:hAnsiTheme="minorHAnsi" w:cstheme="minorHAnsi"/>
          <w:color w:val="000000"/>
          <w:lang w:val="fr-CA"/>
        </w:rPr>
        <w:t>Portuguese</w:t>
      </w:r>
      <w:proofErr w:type="spellEnd"/>
      <w:r w:rsidR="00F72785" w:rsidRPr="00836B80">
        <w:rPr>
          <w:rFonts w:asciiTheme="minorHAnsi" w:hAnsiTheme="minorHAnsi" w:cstheme="minorHAnsi"/>
          <w:color w:val="000000"/>
          <w:lang w:val="fr-CA"/>
        </w:rPr>
        <w:t xml:space="preserve"> : comparative </w:t>
      </w:r>
      <w:proofErr w:type="spellStart"/>
      <w:r w:rsidR="00F72785" w:rsidRPr="00836B80">
        <w:rPr>
          <w:rFonts w:asciiTheme="minorHAnsi" w:hAnsiTheme="minorHAnsi" w:cstheme="minorHAnsi"/>
          <w:color w:val="000000"/>
          <w:lang w:val="fr-CA"/>
        </w:rPr>
        <w:t>diachrony</w:t>
      </w:r>
      <w:proofErr w:type="spellEnd"/>
      <w:r w:rsidR="00F72785" w:rsidRPr="00836B80">
        <w:rPr>
          <w:rFonts w:asciiTheme="minorHAnsi" w:hAnsiTheme="minorHAnsi" w:cstheme="minorHAnsi"/>
          <w:color w:val="000000"/>
          <w:lang w:val="fr-CA"/>
        </w:rPr>
        <w:t xml:space="preserve"> and </w:t>
      </w:r>
      <w:proofErr w:type="spellStart"/>
      <w:r w:rsidR="00F72785" w:rsidRPr="00836B80">
        <w:rPr>
          <w:rFonts w:asciiTheme="minorHAnsi" w:hAnsiTheme="minorHAnsi" w:cstheme="minorHAnsi"/>
          <w:color w:val="000000"/>
          <w:lang w:val="fr-CA"/>
        </w:rPr>
        <w:t>microvariation</w:t>
      </w:r>
      <w:proofErr w:type="spellEnd"/>
      <w:r w:rsidR="00F72785" w:rsidRPr="00836B80">
        <w:rPr>
          <w:rFonts w:asciiTheme="minorHAnsi" w:hAnsiTheme="minorHAnsi" w:cstheme="minorHAnsi"/>
          <w:color w:val="000000"/>
          <w:lang w:val="fr-CA"/>
        </w:rPr>
        <w:t xml:space="preserve">]. 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 In </w:t>
      </w:r>
      <w:proofErr w:type="spellStart"/>
      <w:r w:rsidRPr="00836B80">
        <w:rPr>
          <w:rFonts w:asciiTheme="minorHAnsi" w:hAnsiTheme="minorHAnsi" w:cstheme="minorHAnsi"/>
          <w:color w:val="000000"/>
          <w:lang w:val="fr-CA"/>
        </w:rPr>
        <w:t>Remysen</w:t>
      </w:r>
      <w:proofErr w:type="spellEnd"/>
      <w:r w:rsidRPr="00836B80">
        <w:rPr>
          <w:rFonts w:asciiTheme="minorHAnsi" w:hAnsiTheme="minorHAnsi" w:cstheme="minorHAnsi"/>
          <w:color w:val="000000"/>
          <w:lang w:val="fr-CA"/>
        </w:rPr>
        <w:t>, Wim (</w:t>
      </w:r>
      <w:proofErr w:type="spellStart"/>
      <w:r w:rsidRPr="00836B80">
        <w:rPr>
          <w:rFonts w:asciiTheme="minorHAnsi" w:hAnsiTheme="minorHAnsi" w:cstheme="minorHAnsi"/>
          <w:color w:val="000000"/>
          <w:lang w:val="fr-CA"/>
        </w:rPr>
        <w:t>ed</w:t>
      </w:r>
      <w:proofErr w:type="spellEnd"/>
      <w:r w:rsidRPr="00836B80">
        <w:rPr>
          <w:rFonts w:asciiTheme="minorHAnsi" w:hAnsiTheme="minorHAnsi" w:cstheme="minorHAnsi"/>
          <w:color w:val="000000"/>
          <w:lang w:val="fr-CA"/>
        </w:rPr>
        <w:t>), </w:t>
      </w:r>
      <w:r w:rsidRPr="00836B80">
        <w:rPr>
          <w:rFonts w:asciiTheme="minorHAnsi" w:hAnsiTheme="minorHAnsi" w:cstheme="minorHAnsi"/>
          <w:i/>
          <w:iCs/>
          <w:color w:val="000000"/>
          <w:lang w:val="fr-CA"/>
        </w:rPr>
        <w:t>Voies du français</w:t>
      </w:r>
      <w:r w:rsidRPr="00836B80">
        <w:rPr>
          <w:rFonts w:asciiTheme="minorHAnsi" w:hAnsiTheme="minorHAnsi" w:cstheme="minorHAnsi"/>
          <w:color w:val="000000"/>
          <w:lang w:val="fr-CA"/>
        </w:rPr>
        <w:t>, pp. 291-30</w:t>
      </w:r>
      <w:r w:rsidR="007A4349" w:rsidRPr="00836B80">
        <w:rPr>
          <w:rFonts w:asciiTheme="minorHAnsi" w:hAnsiTheme="minorHAnsi" w:cstheme="minorHAnsi"/>
          <w:color w:val="000000"/>
          <w:lang w:val="fr-CA"/>
        </w:rPr>
        <w:t>9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. Québec: Laval. </w:t>
      </w:r>
    </w:p>
    <w:p w14:paraId="0A69CC6D" w14:textId="77777777" w:rsidR="00AF09CC" w:rsidRPr="00836B80" w:rsidRDefault="00AF09CC" w:rsidP="00AF09CC">
      <w:pPr>
        <w:pStyle w:val="NormalWeb"/>
        <w:spacing w:before="0" w:beforeAutospacing="0" w:after="0" w:afterAutospacing="0"/>
        <w:ind w:left="709" w:hanging="709"/>
        <w:jc w:val="both"/>
        <w:rPr>
          <w:rFonts w:asciiTheme="minorHAnsi" w:hAnsiTheme="minorHAnsi" w:cstheme="minorHAnsi"/>
          <w:color w:val="000000"/>
          <w:lang w:val="fr-CA"/>
        </w:rPr>
      </w:pPr>
    </w:p>
    <w:p w14:paraId="1B38A792" w14:textId="68738E53" w:rsidR="00F039A1" w:rsidRPr="00836B80" w:rsidRDefault="00F039A1" w:rsidP="00E86738">
      <w:pPr>
        <w:pStyle w:val="NormalWeb"/>
        <w:spacing w:before="0" w:beforeAutospacing="0" w:after="0" w:afterAutospacing="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Working Papers</w:t>
      </w:r>
    </w:p>
    <w:p w14:paraId="116C99D3" w14:textId="77777777" w:rsidR="003C64E5" w:rsidRPr="00836B80" w:rsidRDefault="00F039A1" w:rsidP="003C64E5">
      <w:pPr>
        <w:ind w:left="709" w:hanging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/>
          <w:bCs/>
          <w:color w:val="000000"/>
        </w:rPr>
        <w:t>Cournane, Ailís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="00B7742A" w:rsidRPr="00836B80">
        <w:rPr>
          <w:rFonts w:asciiTheme="minorHAnsi" w:hAnsiTheme="minorHAnsi" w:cstheme="minorHAnsi"/>
          <w:color w:val="000000"/>
        </w:rPr>
        <w:t>2016.</w:t>
      </w:r>
      <w:r w:rsidRPr="00836B80">
        <w:rPr>
          <w:rFonts w:asciiTheme="minorHAnsi" w:hAnsiTheme="minorHAnsi" w:cstheme="minorHAnsi"/>
          <w:color w:val="000000"/>
        </w:rPr>
        <w:t xml:space="preserve"> Functional category omissions as evidence for upwards reanalysis. </w:t>
      </w:r>
      <w:r w:rsidRPr="00836B80">
        <w:rPr>
          <w:rFonts w:asciiTheme="minorHAnsi" w:hAnsiTheme="minorHAnsi" w:cstheme="minorHAnsi"/>
          <w:i/>
          <w:color w:val="000000"/>
        </w:rPr>
        <w:t>Toronto Working Papers in Linguistics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="00257CBC" w:rsidRPr="00836B80">
        <w:rPr>
          <w:rFonts w:asciiTheme="minorHAnsi" w:hAnsiTheme="minorHAnsi" w:cstheme="minorHAnsi"/>
          <w:color w:val="000000"/>
        </w:rPr>
        <w:t xml:space="preserve">37 </w:t>
      </w:r>
      <w:r w:rsidRPr="00836B80">
        <w:rPr>
          <w:rFonts w:asciiTheme="minorHAnsi" w:hAnsiTheme="minorHAnsi" w:cstheme="minorHAnsi"/>
          <w:color w:val="000000"/>
        </w:rPr>
        <w:t>(</w:t>
      </w:r>
      <w:r w:rsidRPr="00836B80">
        <w:rPr>
          <w:rFonts w:asciiTheme="minorHAnsi" w:hAnsiTheme="minorHAnsi" w:cstheme="minorHAnsi"/>
          <w:i/>
          <w:color w:val="000000"/>
        </w:rPr>
        <w:t>TWPL</w:t>
      </w:r>
      <w:r w:rsidRPr="00836B80">
        <w:rPr>
          <w:rFonts w:asciiTheme="minorHAnsi" w:hAnsiTheme="minorHAnsi" w:cstheme="minorHAnsi"/>
          <w:color w:val="000000"/>
        </w:rPr>
        <w:t>)</w:t>
      </w:r>
      <w:r w:rsidR="00B7742A" w:rsidRPr="00836B80">
        <w:rPr>
          <w:rFonts w:asciiTheme="minorHAnsi" w:hAnsiTheme="minorHAnsi" w:cstheme="minorHAnsi"/>
          <w:color w:val="000000"/>
        </w:rPr>
        <w:t xml:space="preserve">. </w:t>
      </w:r>
    </w:p>
    <w:p w14:paraId="78D47390" w14:textId="4C87D113" w:rsidR="00F039A1" w:rsidRPr="00836B80" w:rsidRDefault="00257CBC" w:rsidP="003C64E5">
      <w:pPr>
        <w:ind w:left="709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http://twpl.library.utoronto.ca/index.php/twpl/issue/view/1788</w:t>
      </w:r>
      <w:r w:rsidR="00F039A1" w:rsidRPr="00836B80">
        <w:rPr>
          <w:rFonts w:asciiTheme="minorHAnsi" w:hAnsiTheme="minorHAnsi" w:cstheme="minorHAnsi"/>
          <w:color w:val="000000"/>
        </w:rPr>
        <w:t xml:space="preserve"> </w:t>
      </w:r>
    </w:p>
    <w:p w14:paraId="67815A56" w14:textId="77777777" w:rsidR="00F039A1" w:rsidRPr="00836B80" w:rsidRDefault="00F039A1" w:rsidP="00021B01">
      <w:pPr>
        <w:pStyle w:val="NormalWeb"/>
        <w:spacing w:before="0" w:beforeAutospacing="0" w:after="0" w:afterAutospacing="0"/>
        <w:rPr>
          <w:rFonts w:ascii="Lucida Sans Unicode" w:hAnsi="Lucida Sans Unicode" w:cs="Lucida Sans Unicode"/>
          <w:smallCaps/>
          <w:sz w:val="22"/>
          <w:u w:val="single"/>
        </w:rPr>
      </w:pPr>
    </w:p>
    <w:p w14:paraId="03B40E76" w14:textId="77777777" w:rsidR="00270301" w:rsidRPr="00836B80" w:rsidRDefault="00FD68AF" w:rsidP="00E86738">
      <w:pPr>
        <w:pStyle w:val="NormalWeb"/>
        <w:spacing w:before="0" w:beforeAutospacing="0" w:after="0" w:afterAutospacing="0"/>
        <w:outlineLvl w:val="0"/>
        <w:rPr>
          <w:rFonts w:asciiTheme="minorHAnsi" w:hAnsiTheme="minorHAnsi"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lastRenderedPageBreak/>
        <w:t xml:space="preserve">Book </w:t>
      </w:r>
      <w:r w:rsidR="00270301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Reviews</w:t>
      </w:r>
    </w:p>
    <w:p w14:paraId="2D9B66D0" w14:textId="48800670" w:rsidR="00636929" w:rsidRPr="00836B80" w:rsidRDefault="00636929" w:rsidP="00636929">
      <w:pPr>
        <w:ind w:left="709" w:hanging="709"/>
        <w:jc w:val="both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b/>
          <w:bCs/>
        </w:rPr>
        <w:t xml:space="preserve">Cournane, </w:t>
      </w:r>
      <w:r w:rsidR="00124D8A" w:rsidRPr="00836B80">
        <w:rPr>
          <w:rFonts w:asciiTheme="minorHAnsi" w:hAnsiTheme="minorHAnsi" w:cstheme="minorHAnsi"/>
          <w:b/>
          <w:bCs/>
        </w:rPr>
        <w:t>Ailís</w:t>
      </w:r>
      <w:r w:rsidRPr="00836B80">
        <w:rPr>
          <w:rFonts w:asciiTheme="minorHAnsi" w:hAnsiTheme="minorHAnsi" w:cstheme="minorHAnsi"/>
        </w:rPr>
        <w:t>. Book Revi</w:t>
      </w:r>
      <w:r w:rsidR="00E911A1" w:rsidRPr="00836B80">
        <w:rPr>
          <w:rFonts w:asciiTheme="minorHAnsi" w:hAnsiTheme="minorHAnsi" w:cstheme="minorHAnsi"/>
        </w:rPr>
        <w:t>ew:  Elly van Gelderen, ed. 2009</w:t>
      </w:r>
      <w:r w:rsidRPr="00836B80">
        <w:rPr>
          <w:rFonts w:asciiTheme="minorHAnsi" w:hAnsiTheme="minorHAnsi" w:cstheme="minorHAnsi"/>
        </w:rPr>
        <w:t xml:space="preserve">.  Cyclical Change. In the series </w:t>
      </w:r>
      <w:proofErr w:type="spellStart"/>
      <w:r w:rsidRPr="00836B80">
        <w:rPr>
          <w:rFonts w:asciiTheme="minorHAnsi" w:hAnsiTheme="minorHAnsi" w:cstheme="minorHAnsi"/>
        </w:rPr>
        <w:t>Linguistik</w:t>
      </w:r>
      <w:proofErr w:type="spellEnd"/>
      <w:r w:rsidRPr="00836B80">
        <w:rPr>
          <w:rFonts w:asciiTheme="minorHAnsi" w:hAnsiTheme="minorHAnsi" w:cstheme="minorHAnsi"/>
        </w:rPr>
        <w:t xml:space="preserve"> </w:t>
      </w:r>
      <w:proofErr w:type="spellStart"/>
      <w:r w:rsidRPr="00836B80">
        <w:rPr>
          <w:rFonts w:asciiTheme="minorHAnsi" w:hAnsiTheme="minorHAnsi" w:cstheme="minorHAnsi"/>
        </w:rPr>
        <w:t>Aktuell</w:t>
      </w:r>
      <w:proofErr w:type="spellEnd"/>
      <w:r w:rsidRPr="00836B80">
        <w:rPr>
          <w:rFonts w:asciiTheme="minorHAnsi" w:hAnsiTheme="minorHAnsi" w:cstheme="minorHAnsi"/>
        </w:rPr>
        <w:t xml:space="preserve"> 146. Amsterdam</w:t>
      </w:r>
      <w:r w:rsidR="00021B01" w:rsidRPr="00836B80">
        <w:rPr>
          <w:rFonts w:asciiTheme="minorHAnsi" w:hAnsiTheme="minorHAnsi" w:cstheme="minorHAnsi"/>
        </w:rPr>
        <w:t>/Philadelphia: John Benjamins. p</w:t>
      </w:r>
      <w:r w:rsidRPr="00836B80">
        <w:rPr>
          <w:rFonts w:asciiTheme="minorHAnsi" w:hAnsiTheme="minorHAnsi" w:cstheme="minorHAnsi"/>
        </w:rPr>
        <w:t>p. 329. </w:t>
      </w:r>
      <w:r w:rsidRPr="00836B80">
        <w:rPr>
          <w:rFonts w:asciiTheme="minorHAnsi" w:hAnsiTheme="minorHAnsi" w:cstheme="minorHAnsi"/>
          <w:i/>
          <w:iCs/>
        </w:rPr>
        <w:t>Canadian Journal of Linguistics</w:t>
      </w:r>
      <w:r w:rsidRPr="00836B80">
        <w:rPr>
          <w:rFonts w:asciiTheme="minorHAnsi" w:hAnsiTheme="minorHAnsi" w:cstheme="minorHAnsi"/>
        </w:rPr>
        <w:t> Vol.57(2)</w:t>
      </w:r>
      <w:r w:rsidR="008674CA"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</w:rPr>
        <w:t xml:space="preserve"> July 2012</w:t>
      </w:r>
      <w:r w:rsidR="006E2021"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</w:rPr>
        <w:t> </w:t>
      </w:r>
    </w:p>
    <w:p w14:paraId="3DC3F7E7" w14:textId="77777777" w:rsidR="00300148" w:rsidRPr="00836B80" w:rsidRDefault="00300148" w:rsidP="00300148">
      <w:pPr>
        <w:jc w:val="center"/>
        <w:rPr>
          <w:rFonts w:ascii="Lucida Sans Unicode" w:hAnsi="Lucida Sans Unicode" w:cs="Lucida Sans Unicode"/>
          <w:smallCaps/>
          <w:u w:val="single"/>
        </w:rPr>
      </w:pPr>
    </w:p>
    <w:p w14:paraId="3433D551" w14:textId="26A9A832" w:rsidR="00AA5137" w:rsidRPr="00836B80" w:rsidRDefault="00636929" w:rsidP="00AA5137">
      <w:pPr>
        <w:pBdr>
          <w:bottom w:val="single" w:sz="12" w:space="1" w:color="auto"/>
        </w:pBdr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Presentations</w:t>
      </w:r>
    </w:p>
    <w:p w14:paraId="7D0205DE" w14:textId="0FC5CBCD" w:rsidR="00270301" w:rsidRPr="00836B80" w:rsidRDefault="00270301" w:rsidP="00AA5137">
      <w:pPr>
        <w:spacing w:before="120"/>
        <w:outlineLvl w:val="0"/>
        <w:rPr>
          <w:rFonts w:ascii="Lucida Sans Unicode" w:hAnsi="Lucida Sans Unicode" w:cs="Lucida Sans Unicode"/>
          <w:b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Invited</w:t>
      </w:r>
      <w:r w:rsidR="000A200D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Talks</w:t>
      </w:r>
      <w:r w:rsidR="00263781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</w:t>
      </w:r>
    </w:p>
    <w:p w14:paraId="015AABA3" w14:textId="526FB8FB" w:rsidR="005E2B2B" w:rsidRDefault="005E2B2B" w:rsidP="005D6CC0">
      <w:pPr>
        <w:ind w:left="720" w:hanging="720"/>
        <w:rPr>
          <w:rFonts w:asciiTheme="minorHAnsi" w:hAnsiTheme="minorHAnsi" w:cstheme="minorHAnsi"/>
          <w:color w:val="000000"/>
        </w:rPr>
      </w:pPr>
      <w:r w:rsidRPr="005E2B2B">
        <w:rPr>
          <w:rFonts w:asciiTheme="minorHAnsi" w:hAnsiTheme="minorHAnsi" w:cstheme="minorHAnsi"/>
          <w:color w:val="000000"/>
          <w:highlight w:val="lightGray"/>
        </w:rPr>
        <w:t xml:space="preserve">2024 </w:t>
      </w:r>
      <w:r w:rsidRPr="005E2B2B">
        <w:rPr>
          <w:rFonts w:asciiTheme="minorHAnsi" w:hAnsiTheme="minorHAnsi" w:cstheme="minorHAnsi"/>
          <w:color w:val="000000"/>
          <w:highlight w:val="lightGray"/>
        </w:rPr>
        <w:tab/>
        <w:t>[Series Speaker] University of Edinburgh.</w:t>
      </w:r>
      <w:r>
        <w:rPr>
          <w:rFonts w:asciiTheme="minorHAnsi" w:hAnsiTheme="minorHAnsi" w:cstheme="minorHAnsi"/>
          <w:color w:val="000000"/>
        </w:rPr>
        <w:t xml:space="preserve"> </w:t>
      </w:r>
    </w:p>
    <w:p w14:paraId="04E1E158" w14:textId="53691515" w:rsidR="005D6CC0" w:rsidRPr="00836B80" w:rsidRDefault="005D6CC0" w:rsidP="005D6CC0">
      <w:pPr>
        <w:ind w:left="720" w:hanging="720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2024</w:t>
      </w:r>
      <w:r w:rsidRPr="00836B80">
        <w:rPr>
          <w:rFonts w:asciiTheme="minorHAnsi" w:hAnsiTheme="minorHAnsi" w:cstheme="minorHAnsi"/>
          <w:color w:val="000000"/>
        </w:rPr>
        <w:tab/>
        <w:t xml:space="preserve">[Workshop speaker] Changing form-meaning mappings in development and diachrony. “Workshop on children’s role in shaping language evolution”. </w:t>
      </w:r>
      <w:proofErr w:type="spellStart"/>
      <w:r w:rsidRPr="00836B80">
        <w:rPr>
          <w:rFonts w:asciiTheme="minorHAnsi" w:hAnsiTheme="minorHAnsi" w:cstheme="minorHAnsi"/>
          <w:i/>
          <w:iCs/>
          <w:color w:val="000000"/>
        </w:rPr>
        <w:t>EvoLang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. Madison, WI. May 18-21. </w:t>
      </w:r>
    </w:p>
    <w:p w14:paraId="688EA038" w14:textId="77777777" w:rsidR="005D6CC0" w:rsidRPr="00836B80" w:rsidRDefault="005D6CC0" w:rsidP="005D6CC0">
      <w:pPr>
        <w:ind w:left="720" w:hanging="720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2023</w:t>
      </w:r>
      <w:r w:rsidRPr="00836B80">
        <w:rPr>
          <w:rFonts w:asciiTheme="minorHAnsi" w:hAnsiTheme="minorHAnsi" w:cstheme="minorHAnsi"/>
          <w:color w:val="000000"/>
        </w:rPr>
        <w:tab/>
        <w:t xml:space="preserve">[Colloquium] Learning is changing: modeling and testing the role children play in incrementation. Michigan State University. November 9. </w:t>
      </w:r>
    </w:p>
    <w:p w14:paraId="42A56779" w14:textId="77777777" w:rsidR="005D6CC0" w:rsidRPr="00836B80" w:rsidRDefault="005D6CC0" w:rsidP="005D6CC0">
      <w:pPr>
        <w:ind w:left="720" w:hanging="720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2023</w:t>
      </w:r>
      <w:r w:rsidRPr="00836B80">
        <w:rPr>
          <w:rFonts w:asciiTheme="minorHAnsi" w:hAnsiTheme="minorHAnsi" w:cstheme="minorHAnsi"/>
          <w:color w:val="000000"/>
        </w:rPr>
        <w:tab/>
        <w:t xml:space="preserve">[Series Speaker] Testing modal force acquisition beyond the epistemic paradigm. MIT Acquisition Group. Cambridge, MA. May 12. </w:t>
      </w:r>
    </w:p>
    <w:p w14:paraId="5E7F72B5" w14:textId="77777777" w:rsidR="005D6CC0" w:rsidRPr="00836B80" w:rsidRDefault="005D6CC0" w:rsidP="005D6CC0">
      <w:pPr>
        <w:ind w:left="720" w:hanging="720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2023</w:t>
      </w:r>
      <w:r w:rsidRPr="00836B80">
        <w:rPr>
          <w:rFonts w:asciiTheme="minorHAnsi" w:hAnsiTheme="minorHAnsi" w:cstheme="minorHAnsi"/>
          <w:color w:val="000000"/>
        </w:rPr>
        <w:tab/>
        <w:t xml:space="preserve">[Colloquium] Experimental acquisition evidence that children drive language change with modal verbs. West Chester University, West Chester, PA. March 30. </w:t>
      </w:r>
    </w:p>
    <w:p w14:paraId="5A607D38" w14:textId="77777777" w:rsidR="005D6CC0" w:rsidRPr="00836B80" w:rsidRDefault="005D6CC0" w:rsidP="005D6CC0">
      <w:pPr>
        <w:ind w:left="720" w:hanging="720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2023</w:t>
      </w:r>
      <w:r w:rsidRPr="00836B80">
        <w:rPr>
          <w:rFonts w:asciiTheme="minorHAnsi" w:hAnsiTheme="minorHAnsi" w:cstheme="minorHAnsi"/>
          <w:color w:val="000000"/>
        </w:rPr>
        <w:tab/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[Workshop Speaker]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Dedicated markers for the hardest thoughts: learning epistemics and counterfactuals the "easy" way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NYU Philosophy of Language Workshop. Feb. 6.</w:t>
      </w:r>
    </w:p>
    <w:p w14:paraId="191CEF89" w14:textId="74A36ED6" w:rsidR="00134D22" w:rsidRPr="00836B80" w:rsidRDefault="00134D22" w:rsidP="00134D22">
      <w:pPr>
        <w:ind w:left="720" w:hanging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color w:val="000000"/>
        </w:rPr>
        <w:t>2022</w:t>
      </w:r>
      <w:r w:rsidRPr="00836B80">
        <w:rPr>
          <w:rFonts w:asciiTheme="minorHAnsi" w:hAnsiTheme="minorHAnsi" w:cstheme="minorHAnsi"/>
          <w:color w:val="000000"/>
        </w:rPr>
        <w:tab/>
      </w:r>
      <w:r w:rsidR="00404E7C" w:rsidRPr="00836B80">
        <w:rPr>
          <w:rFonts w:asciiTheme="minorHAnsi" w:hAnsiTheme="minorHAnsi" w:cstheme="minorHAnsi"/>
          <w:color w:val="000000"/>
        </w:rPr>
        <w:t>[</w:t>
      </w:r>
      <w:r w:rsidR="006547E2" w:rsidRPr="00836B80">
        <w:rPr>
          <w:rFonts w:asciiTheme="minorHAnsi" w:hAnsiTheme="minorHAnsi" w:cstheme="minorHAnsi"/>
          <w:color w:val="000000"/>
        </w:rPr>
        <w:t>Plenary speaker</w:t>
      </w:r>
      <w:r w:rsidR="00404E7C"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="006547E2" w:rsidRPr="00836B80">
        <w:rPr>
          <w:rFonts w:asciiTheme="minorHAnsi" w:hAnsiTheme="minorHAnsi" w:cstheme="minorHAnsi"/>
          <w:color w:val="000000"/>
          <w:lang w:val="en-CA"/>
        </w:rPr>
        <w:t>Learning is changing: modeling and testing the role children play in change across domains.</w:t>
      </w:r>
      <w:r w:rsidR="006547E2"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color w:val="000000"/>
        </w:rPr>
        <w:t>3</w:t>
      </w:r>
      <w:r w:rsidRPr="00836B80">
        <w:rPr>
          <w:rFonts w:asciiTheme="minorHAnsi" w:hAnsiTheme="minorHAnsi" w:cstheme="minorHAnsi"/>
          <w:color w:val="000000"/>
          <w:vertAlign w:val="superscript"/>
        </w:rPr>
        <w:t>rd</w:t>
      </w:r>
      <w:r w:rsidRPr="00836B80">
        <w:rPr>
          <w:rFonts w:asciiTheme="minorHAnsi" w:hAnsiTheme="minorHAnsi" w:cstheme="minorHAnsi"/>
          <w:color w:val="000000"/>
        </w:rPr>
        <w:t xml:space="preserve"> AMC Symposium: “</w:t>
      </w:r>
      <w:r w:rsidRPr="00836B80">
        <w:rPr>
          <w:rFonts w:asciiTheme="minorHAnsi" w:hAnsiTheme="minorHAnsi" w:cstheme="minorHAnsi"/>
          <w:i/>
          <w:iCs/>
          <w:color w:val="000000"/>
        </w:rPr>
        <w:t>Change in syntax and phonology: the same or different?</w:t>
      </w:r>
      <w:r w:rsidRPr="00836B80">
        <w:rPr>
          <w:rFonts w:asciiTheme="minorHAnsi" w:hAnsiTheme="minorHAnsi" w:cstheme="minorHAnsi"/>
          <w:color w:val="000000"/>
        </w:rPr>
        <w:t xml:space="preserve">” at the </w:t>
      </w:r>
      <w:r w:rsidRPr="00836B80">
        <w:rPr>
          <w:rFonts w:asciiTheme="minorHAnsi" w:hAnsiTheme="minorHAnsi" w:cstheme="minorHAnsi"/>
          <w:i/>
          <w:iCs/>
          <w:color w:val="222222"/>
          <w:shd w:val="clear" w:color="auto" w:fill="FFFFFF"/>
        </w:rPr>
        <w:t>Angus McIntosh Centre for Historical Linguistics</w:t>
      </w:r>
      <w:r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</w:rPr>
        <w:t>Edinburgh, Scotland. Dec</w:t>
      </w:r>
      <w:r w:rsidR="00D62DCE" w:rsidRPr="00836B80">
        <w:rPr>
          <w:rFonts w:asciiTheme="minorHAnsi" w:hAnsiTheme="minorHAnsi" w:cstheme="minorHAnsi"/>
        </w:rPr>
        <w:t>ember</w:t>
      </w:r>
      <w:r w:rsidRPr="00836B80">
        <w:rPr>
          <w:rFonts w:asciiTheme="minorHAnsi" w:hAnsiTheme="minorHAnsi" w:cstheme="minorHAnsi"/>
        </w:rPr>
        <w:t xml:space="preserve"> 5-7. </w:t>
      </w:r>
    </w:p>
    <w:p w14:paraId="3CDFFFC7" w14:textId="11B13CD9" w:rsidR="00F41677" w:rsidRPr="00836B80" w:rsidRDefault="00F41677" w:rsidP="00F41677">
      <w:pPr>
        <w:ind w:left="720" w:hanging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2022</w:t>
      </w:r>
      <w:r w:rsidRPr="00836B80">
        <w:rPr>
          <w:rFonts w:asciiTheme="minorHAnsi" w:hAnsiTheme="minorHAnsi" w:cstheme="minorHAnsi"/>
        </w:rPr>
        <w:tab/>
        <w:t xml:space="preserve">[Research Retreat; Project Consultant] </w:t>
      </w:r>
      <w:r w:rsidRPr="00836B80">
        <w:rPr>
          <w:rFonts w:asciiTheme="minorHAnsi" w:hAnsiTheme="minorHAnsi" w:cstheme="minorHAnsi"/>
          <w:i/>
          <w:iCs/>
        </w:rPr>
        <w:t>Structuring the Input in Language Processing, Acquisition and Change</w:t>
      </w:r>
      <w:r w:rsidRPr="00836B80">
        <w:rPr>
          <w:rFonts w:asciiTheme="minorHAnsi" w:hAnsiTheme="minorHAnsi" w:cstheme="minorHAnsi"/>
        </w:rPr>
        <w:t xml:space="preserve"> (SILPAC) project research retreat in Frankenstein (Pfalz), Germany. Deutsche </w:t>
      </w:r>
      <w:proofErr w:type="spellStart"/>
      <w:r w:rsidRPr="00836B80">
        <w:rPr>
          <w:rFonts w:asciiTheme="minorHAnsi" w:hAnsiTheme="minorHAnsi" w:cstheme="minorHAnsi"/>
        </w:rPr>
        <w:t>Forschungsgemeinschaft</w:t>
      </w:r>
      <w:proofErr w:type="spellEnd"/>
      <w:r w:rsidRPr="00836B80">
        <w:rPr>
          <w:rFonts w:asciiTheme="minorHAnsi" w:hAnsiTheme="minorHAnsi" w:cstheme="minorHAnsi"/>
        </w:rPr>
        <w:t xml:space="preserve"> (</w:t>
      </w:r>
      <w:proofErr w:type="spellStart"/>
      <w:r w:rsidRPr="00836B80">
        <w:rPr>
          <w:rFonts w:asciiTheme="minorHAnsi" w:hAnsiTheme="minorHAnsi" w:cstheme="minorHAnsi"/>
        </w:rPr>
        <w:t>DfG</w:t>
      </w:r>
      <w:proofErr w:type="spellEnd"/>
      <w:r w:rsidRPr="00836B80">
        <w:rPr>
          <w:rFonts w:asciiTheme="minorHAnsi" w:hAnsiTheme="minorHAnsi" w:cstheme="minorHAnsi"/>
        </w:rPr>
        <w:t>). December 1-4.</w:t>
      </w:r>
    </w:p>
    <w:p w14:paraId="662479D9" w14:textId="4CDB6E22" w:rsidR="00280CE9" w:rsidRPr="00836B80" w:rsidRDefault="00280CE9" w:rsidP="009E7132">
      <w:pPr>
        <w:ind w:left="720" w:hanging="720"/>
      </w:pPr>
      <w:r w:rsidRPr="00836B80">
        <w:rPr>
          <w:rFonts w:asciiTheme="minorHAnsi" w:hAnsiTheme="minorHAnsi" w:cstheme="minorHAnsi"/>
          <w:color w:val="000000"/>
        </w:rPr>
        <w:t>2022</w:t>
      </w:r>
      <w:r w:rsidRPr="00836B80">
        <w:rPr>
          <w:rFonts w:asciiTheme="minorHAnsi" w:hAnsiTheme="minorHAnsi" w:cstheme="minorHAnsi"/>
          <w:color w:val="000000"/>
        </w:rPr>
        <w:tab/>
        <w:t xml:space="preserve">[Colloquium] </w:t>
      </w:r>
      <w:r w:rsidR="009E7132" w:rsidRPr="00836B80">
        <w:rPr>
          <w:rFonts w:asciiTheme="minorHAnsi" w:hAnsiTheme="minorHAnsi" w:cstheme="minorHAnsi"/>
          <w:color w:val="222222"/>
          <w:shd w:val="clear" w:color="auto" w:fill="FFFFFF"/>
        </w:rPr>
        <w:t>Dedicated markers for the hardest thoughts: learning epistemics and counterfactuals the "easy" way</w:t>
      </w:r>
      <w:r w:rsidRPr="00836B80">
        <w:rPr>
          <w:rFonts w:asciiTheme="minorHAnsi" w:hAnsiTheme="minorHAnsi" w:cstheme="minorHAnsi"/>
          <w:color w:val="000000"/>
        </w:rPr>
        <w:t xml:space="preserve">. UMass Amherst. Amherst, MA. </w:t>
      </w:r>
      <w:r w:rsidR="00B51480" w:rsidRPr="00836B80">
        <w:rPr>
          <w:rFonts w:asciiTheme="minorHAnsi" w:hAnsiTheme="minorHAnsi" w:cstheme="minorHAnsi"/>
          <w:color w:val="000000"/>
        </w:rPr>
        <w:t xml:space="preserve">Apr </w:t>
      </w:r>
      <w:r w:rsidR="00D522F7" w:rsidRPr="00836B80">
        <w:rPr>
          <w:rFonts w:asciiTheme="minorHAnsi" w:hAnsiTheme="minorHAnsi" w:cstheme="minorHAnsi"/>
          <w:color w:val="000000"/>
        </w:rPr>
        <w:t>15.</w:t>
      </w:r>
    </w:p>
    <w:p w14:paraId="56D441E7" w14:textId="492BD652" w:rsidR="00B2704E" w:rsidRPr="00836B80" w:rsidRDefault="00B2704E" w:rsidP="009E7132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2022</w:t>
      </w:r>
      <w:r w:rsidRPr="00836B80">
        <w:rPr>
          <w:rFonts w:asciiTheme="minorHAnsi" w:hAnsiTheme="minorHAnsi" w:cstheme="minorHAnsi"/>
          <w:color w:val="000000"/>
        </w:rPr>
        <w:tab/>
        <w:t>[Colloquium]</w:t>
      </w:r>
      <w:r w:rsidR="00280CE9" w:rsidRPr="00836B80">
        <w:rPr>
          <w:rFonts w:asciiTheme="minorHAnsi" w:hAnsiTheme="minorHAnsi" w:cstheme="minorHAnsi"/>
          <w:color w:val="000000"/>
        </w:rPr>
        <w:t xml:space="preserve"> </w:t>
      </w:r>
      <w:r w:rsidR="009E7132" w:rsidRPr="00836B80">
        <w:rPr>
          <w:rFonts w:asciiTheme="minorHAnsi" w:hAnsiTheme="minorHAnsi" w:cstheme="minorHAnsi"/>
          <w:color w:val="000000"/>
        </w:rPr>
        <w:t>Dedicated markers for the hardest thoughts: learning epistemics and counterfactuals the "easy" way</w:t>
      </w:r>
      <w:r w:rsidRPr="00836B80">
        <w:rPr>
          <w:rFonts w:asciiTheme="minorHAnsi" w:hAnsiTheme="minorHAnsi" w:cstheme="minorHAnsi"/>
          <w:color w:val="000000"/>
        </w:rPr>
        <w:t>.</w:t>
      </w:r>
      <w:r w:rsidR="00280CE9" w:rsidRPr="00836B80">
        <w:rPr>
          <w:rFonts w:asciiTheme="minorHAnsi" w:hAnsiTheme="minorHAnsi" w:cstheme="minorHAnsi"/>
          <w:color w:val="000000"/>
        </w:rPr>
        <w:t xml:space="preserve"> </w:t>
      </w:r>
      <w:r w:rsidR="00FA77F6" w:rsidRPr="00836B80">
        <w:rPr>
          <w:rFonts w:asciiTheme="minorHAnsi" w:hAnsiTheme="minorHAnsi" w:cstheme="minorHAnsi"/>
          <w:i/>
          <w:iCs/>
          <w:color w:val="000000"/>
        </w:rPr>
        <w:t>Language and Linguistics Brown Bag</w:t>
      </w:r>
      <w:r w:rsidR="00FA77F6" w:rsidRPr="00836B80">
        <w:rPr>
          <w:rFonts w:asciiTheme="minorHAnsi" w:hAnsiTheme="minorHAnsi" w:cstheme="minorHAnsi"/>
          <w:color w:val="000000"/>
        </w:rPr>
        <w:t xml:space="preserve"> </w:t>
      </w:r>
      <w:r w:rsidR="00FA77F6" w:rsidRPr="00836B80">
        <w:rPr>
          <w:rFonts w:asciiTheme="minorHAnsi" w:hAnsiTheme="minorHAnsi" w:cstheme="minorHAnsi"/>
          <w:i/>
          <w:iCs/>
          <w:color w:val="000000"/>
        </w:rPr>
        <w:t>Series</w:t>
      </w:r>
      <w:r w:rsidR="00FA77F6" w:rsidRPr="00836B80">
        <w:rPr>
          <w:rFonts w:asciiTheme="minorHAnsi" w:hAnsiTheme="minorHAnsi" w:cstheme="minorHAnsi"/>
          <w:color w:val="000000"/>
        </w:rPr>
        <w:t xml:space="preserve">. Brown University, Providence, RI. Mar 3. </w:t>
      </w:r>
    </w:p>
    <w:p w14:paraId="46DC7BCE" w14:textId="3B495C83" w:rsidR="00FB1803" w:rsidRPr="00836B80" w:rsidRDefault="00FB1803" w:rsidP="00FB1803">
      <w:pPr>
        <w:ind w:left="720" w:hanging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color w:val="000000"/>
        </w:rPr>
        <w:t>2022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D522F7"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[Workshop Speaker] </w:t>
      </w:r>
      <w:r w:rsidRPr="00836B80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Sig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you guess what </w:t>
      </w:r>
      <w:r w:rsidRPr="00836B80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sig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means? </w:t>
      </w:r>
      <w:r w:rsidRPr="00836B80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Jabberwocky Words in Linguistics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. UMass Amherst &amp; University of Bucharest</w:t>
      </w:r>
      <w:r w:rsidR="00652654"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, Feb 11-12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  <w:r w:rsidR="00E42148" w:rsidRPr="00836B80">
        <w:rPr>
          <w:rFonts w:asciiTheme="minorHAnsi" w:hAnsiTheme="minorHAnsi" w:cstheme="minorHAnsi"/>
          <w:color w:val="000000"/>
        </w:rPr>
        <w:t>[</w:t>
      </w:r>
      <w:r w:rsidR="00E42148" w:rsidRPr="00836B80">
        <w:rPr>
          <w:rFonts w:asciiTheme="minorHAnsi" w:hAnsiTheme="minorHAnsi" w:cstheme="minorHAnsi"/>
          <w:smallCaps/>
          <w:color w:val="000000"/>
        </w:rPr>
        <w:t>online</w:t>
      </w:r>
      <w:r w:rsidR="00E42148" w:rsidRPr="00836B80">
        <w:rPr>
          <w:rFonts w:asciiTheme="minorHAnsi" w:hAnsiTheme="minorHAnsi" w:cstheme="minorHAnsi"/>
          <w:color w:val="000000"/>
        </w:rPr>
        <w:t>]</w:t>
      </w:r>
      <w:r w:rsidR="00E42148"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[with Anouk Dieuleveut (CNRS</w:t>
      </w:r>
      <w:r w:rsidR="00AA030E"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, Paris</w:t>
      </w:r>
      <w:r w:rsidRPr="00836B80">
        <w:rPr>
          <w:rFonts w:asciiTheme="minorHAnsi" w:hAnsiTheme="minorHAnsi" w:cstheme="minorHAnsi"/>
          <w:color w:val="000000" w:themeColor="text1"/>
          <w:shd w:val="clear" w:color="auto" w:fill="FFFFFF"/>
        </w:rPr>
        <w:t>), Valentine Hacquard (UMD)]</w:t>
      </w:r>
    </w:p>
    <w:p w14:paraId="30831D8B" w14:textId="428A831A" w:rsidR="00D35645" w:rsidRPr="00836B80" w:rsidRDefault="00D35645" w:rsidP="00D35645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2021</w:t>
      </w:r>
      <w:r w:rsidRPr="00836B80">
        <w:rPr>
          <w:rFonts w:asciiTheme="minorHAnsi" w:hAnsiTheme="minorHAnsi" w:cstheme="minorHAnsi"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 xml:space="preserve">[Colloquium] </w:t>
      </w:r>
      <w:r w:rsidR="000A200D" w:rsidRPr="00836B80">
        <w:rPr>
          <w:rFonts w:asciiTheme="minorHAnsi" w:hAnsiTheme="minorHAnsi" w:cstheme="minorHAnsi"/>
          <w:i/>
          <w:iCs/>
          <w:color w:val="000000"/>
        </w:rPr>
        <w:t>Maybe</w:t>
      </w:r>
      <w:r w:rsidR="000A200D" w:rsidRPr="00836B80">
        <w:rPr>
          <w:rFonts w:asciiTheme="minorHAnsi" w:hAnsiTheme="minorHAnsi" w:cstheme="minorHAnsi"/>
          <w:color w:val="000000"/>
        </w:rPr>
        <w:t xml:space="preserve"> as a window into conceptual and linguistic development in 2-year-olds. </w:t>
      </w:r>
      <w:r w:rsidRPr="00836B80">
        <w:rPr>
          <w:rFonts w:asciiTheme="minorHAnsi" w:hAnsiTheme="minorHAnsi" w:cstheme="minorHAnsi"/>
          <w:bCs/>
          <w:color w:val="000000"/>
        </w:rPr>
        <w:t xml:space="preserve">University of Rochester, Rochester, NY. Dec 3. </w:t>
      </w:r>
    </w:p>
    <w:p w14:paraId="3F774FC4" w14:textId="261FC916" w:rsidR="00E11CFA" w:rsidRPr="00836B80" w:rsidRDefault="00E11CFA" w:rsidP="00245340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2021</w:t>
      </w:r>
      <w:r w:rsidRPr="00836B80">
        <w:rPr>
          <w:rFonts w:asciiTheme="minorHAnsi" w:hAnsiTheme="minorHAnsi" w:cstheme="minorHAnsi"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 xml:space="preserve">[Colloquium] </w:t>
      </w:r>
      <w:proofErr w:type="spellStart"/>
      <w:r w:rsidR="00245340" w:rsidRPr="00836B80">
        <w:rPr>
          <w:rFonts w:asciiTheme="minorHAnsi" w:hAnsiTheme="minorHAnsi" w:cstheme="minorHAnsi"/>
          <w:bCs/>
          <w:i/>
          <w:iCs/>
          <w:color w:val="000000"/>
        </w:rPr>
        <w:t>Peut-être</w:t>
      </w:r>
      <w:proofErr w:type="spellEnd"/>
      <w:r w:rsidR="00245340" w:rsidRPr="00836B80">
        <w:rPr>
          <w:rFonts w:asciiTheme="minorHAnsi" w:hAnsiTheme="minorHAnsi" w:cstheme="minorHAnsi"/>
          <w:bCs/>
          <w:color w:val="000000"/>
        </w:rPr>
        <w:t> </w:t>
      </w:r>
      <w:proofErr w:type="spellStart"/>
      <w:r w:rsidR="00245340" w:rsidRPr="00836B80">
        <w:rPr>
          <w:rFonts w:asciiTheme="minorHAnsi" w:hAnsiTheme="minorHAnsi" w:cstheme="minorHAnsi"/>
          <w:bCs/>
          <w:color w:val="000000"/>
        </w:rPr>
        <w:t>mais</w:t>
      </w:r>
      <w:proofErr w:type="spellEnd"/>
      <w:r w:rsidR="00F269BB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245340" w:rsidRPr="00836B80">
        <w:rPr>
          <w:rFonts w:asciiTheme="minorHAnsi" w:hAnsiTheme="minorHAnsi" w:cstheme="minorHAnsi"/>
          <w:bCs/>
          <w:color w:val="000000"/>
        </w:rPr>
        <w:t>jamais *</w:t>
      </w:r>
      <w:r w:rsidR="00245340" w:rsidRPr="00836B80">
        <w:rPr>
          <w:rFonts w:asciiTheme="minorHAnsi" w:hAnsiTheme="minorHAnsi" w:cstheme="minorHAnsi"/>
          <w:bCs/>
          <w:i/>
          <w:iCs/>
          <w:color w:val="000000"/>
        </w:rPr>
        <w:t>doit-</w:t>
      </w:r>
      <w:proofErr w:type="spellStart"/>
      <w:r w:rsidR="00245340" w:rsidRPr="00836B80">
        <w:rPr>
          <w:rFonts w:asciiTheme="minorHAnsi" w:hAnsiTheme="minorHAnsi" w:cstheme="minorHAnsi"/>
          <w:bCs/>
          <w:i/>
          <w:iCs/>
          <w:color w:val="000000"/>
        </w:rPr>
        <w:t>être</w:t>
      </w:r>
      <w:proofErr w:type="spellEnd"/>
      <w:r w:rsidR="00245340" w:rsidRPr="00836B80">
        <w:rPr>
          <w:rFonts w:asciiTheme="minorHAnsi" w:hAnsiTheme="minorHAnsi" w:cstheme="minorHAnsi"/>
          <w:bCs/>
          <w:color w:val="000000"/>
        </w:rPr>
        <w:t xml:space="preserve">? </w:t>
      </w:r>
      <w:proofErr w:type="spellStart"/>
      <w:r w:rsidR="00245340" w:rsidRPr="00836B80">
        <w:rPr>
          <w:rFonts w:asciiTheme="minorHAnsi" w:hAnsiTheme="minorHAnsi" w:cstheme="minorHAnsi"/>
          <w:bCs/>
          <w:color w:val="000000"/>
        </w:rPr>
        <w:t>Grammaticalisation</w:t>
      </w:r>
      <w:proofErr w:type="spellEnd"/>
      <w:r w:rsidR="00245340" w:rsidRPr="00836B80">
        <w:rPr>
          <w:rFonts w:asciiTheme="minorHAnsi" w:hAnsiTheme="minorHAnsi" w:cstheme="minorHAnsi"/>
          <w:bCs/>
          <w:color w:val="000000"/>
        </w:rPr>
        <w:t xml:space="preserve"> et acquisition </w:t>
      </w:r>
      <w:proofErr w:type="spellStart"/>
      <w:r w:rsidR="00245340" w:rsidRPr="00836B80">
        <w:rPr>
          <w:rFonts w:asciiTheme="minorHAnsi" w:hAnsiTheme="minorHAnsi" w:cstheme="minorHAnsi"/>
          <w:bCs/>
          <w:color w:val="000000"/>
        </w:rPr>
        <w:t>en</w:t>
      </w:r>
      <w:proofErr w:type="spellEnd"/>
      <w:r w:rsidR="00245340" w:rsidRPr="00836B80">
        <w:rPr>
          <w:rFonts w:asciiTheme="minorHAnsi" w:hAnsiTheme="minorHAnsi" w:cstheme="minorHAnsi"/>
          <w:bCs/>
          <w:color w:val="000000"/>
        </w:rPr>
        <w:t xml:space="preserve"> français et </w:t>
      </w:r>
      <w:proofErr w:type="spellStart"/>
      <w:r w:rsidR="00245340" w:rsidRPr="00836B80">
        <w:rPr>
          <w:rFonts w:asciiTheme="minorHAnsi" w:hAnsiTheme="minorHAnsi" w:cstheme="minorHAnsi"/>
          <w:bCs/>
          <w:color w:val="000000"/>
        </w:rPr>
        <w:t>en</w:t>
      </w:r>
      <w:proofErr w:type="spellEnd"/>
      <w:r w:rsidR="00245340" w:rsidRPr="00836B80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="00245340" w:rsidRPr="00836B80">
        <w:rPr>
          <w:rFonts w:asciiTheme="minorHAnsi" w:hAnsiTheme="minorHAnsi" w:cstheme="minorHAnsi"/>
          <w:bCs/>
          <w:color w:val="000000"/>
        </w:rPr>
        <w:t>anglais</w:t>
      </w:r>
      <w:proofErr w:type="spellEnd"/>
      <w:r w:rsidR="00245340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color w:val="000000"/>
        </w:rPr>
        <w:t>Université de Québec à Montréal</w:t>
      </w:r>
      <w:r w:rsidRPr="00836B80">
        <w:rPr>
          <w:rFonts w:asciiTheme="minorHAnsi" w:hAnsiTheme="minorHAnsi" w:cstheme="minorHAnsi"/>
          <w:bCs/>
          <w:color w:val="000000"/>
        </w:rPr>
        <w:t xml:space="preserve">, QC, Canada. November 10.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  <w:r w:rsidR="00A67CC5" w:rsidRPr="00836B80">
        <w:rPr>
          <w:rFonts w:asciiTheme="minorHAnsi" w:hAnsiTheme="minorHAnsi" w:cstheme="minorHAnsi"/>
          <w:color w:val="000000"/>
        </w:rPr>
        <w:t xml:space="preserve"> [with Sandrine </w:t>
      </w:r>
      <w:proofErr w:type="spellStart"/>
      <w:r w:rsidR="00A67CC5" w:rsidRPr="00836B80">
        <w:rPr>
          <w:rFonts w:asciiTheme="minorHAnsi" w:hAnsiTheme="minorHAnsi" w:cstheme="minorHAnsi"/>
          <w:color w:val="000000"/>
        </w:rPr>
        <w:t>Tailleur</w:t>
      </w:r>
      <w:proofErr w:type="spellEnd"/>
      <w:r w:rsidR="00FB1803" w:rsidRPr="00836B80">
        <w:rPr>
          <w:rFonts w:asciiTheme="minorHAnsi" w:hAnsiTheme="minorHAnsi" w:cstheme="minorHAnsi"/>
          <w:color w:val="000000"/>
        </w:rPr>
        <w:t xml:space="preserve"> (</w:t>
      </w:r>
      <w:r w:rsidR="00A67CC5" w:rsidRPr="00836B80">
        <w:rPr>
          <w:rFonts w:asciiTheme="minorHAnsi" w:hAnsiTheme="minorHAnsi" w:cstheme="minorHAnsi"/>
          <w:color w:val="000000"/>
        </w:rPr>
        <w:t>UQÀC</w:t>
      </w:r>
      <w:r w:rsidR="00FB1803" w:rsidRPr="00836B80">
        <w:rPr>
          <w:rFonts w:asciiTheme="minorHAnsi" w:hAnsiTheme="minorHAnsi" w:cstheme="minorHAnsi"/>
          <w:color w:val="000000"/>
        </w:rPr>
        <w:t>)</w:t>
      </w:r>
      <w:r w:rsidR="00A67CC5" w:rsidRPr="00836B80">
        <w:rPr>
          <w:rFonts w:asciiTheme="minorHAnsi" w:hAnsiTheme="minorHAnsi" w:cstheme="minorHAnsi"/>
          <w:color w:val="000000"/>
        </w:rPr>
        <w:t>]</w:t>
      </w:r>
      <w:r w:rsidR="00CE3815" w:rsidRPr="00836B80">
        <w:rPr>
          <w:rFonts w:asciiTheme="minorHAnsi" w:hAnsiTheme="minorHAnsi" w:cstheme="minorHAnsi"/>
          <w:color w:val="000000"/>
        </w:rPr>
        <w:t xml:space="preserve"> (bilingual</w:t>
      </w:r>
      <w:r w:rsidR="00163AB8" w:rsidRPr="00836B80">
        <w:rPr>
          <w:rFonts w:asciiTheme="minorHAnsi" w:hAnsiTheme="minorHAnsi" w:cstheme="minorHAnsi"/>
          <w:color w:val="000000"/>
        </w:rPr>
        <w:t xml:space="preserve"> presentation</w:t>
      </w:r>
      <w:r w:rsidR="00CE3815" w:rsidRPr="00836B80">
        <w:rPr>
          <w:rFonts w:asciiTheme="minorHAnsi" w:hAnsiTheme="minorHAnsi" w:cstheme="minorHAnsi"/>
          <w:color w:val="000000"/>
        </w:rPr>
        <w:t>)</w:t>
      </w:r>
    </w:p>
    <w:p w14:paraId="7A94314C" w14:textId="403B66A2" w:rsidR="00703D67" w:rsidRPr="00836B80" w:rsidRDefault="00703D67" w:rsidP="00703D6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2021</w:t>
      </w:r>
      <w:r w:rsidRPr="00836B80">
        <w:rPr>
          <w:rFonts w:asciiTheme="minorHAnsi" w:hAnsiTheme="minorHAnsi" w:cstheme="minorHAnsi"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>[Colloquium]</w:t>
      </w:r>
      <w:r w:rsidR="000A200D" w:rsidRPr="00836B80">
        <w:rPr>
          <w:rFonts w:asciiTheme="minorHAnsi" w:eastAsiaTheme="minorHAnsi" w:hAnsiTheme="minorHAnsi" w:cstheme="minorBidi"/>
          <w:iCs/>
        </w:rPr>
        <w:t xml:space="preserve"> 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On </w:t>
      </w:r>
      <w:r w:rsidRPr="00836B80">
        <w:rPr>
          <w:rFonts w:asciiTheme="minorHAnsi" w:hAnsiTheme="minorHAnsi" w:cstheme="minorHAnsi"/>
          <w:bCs/>
          <w:i/>
          <w:color w:val="000000"/>
        </w:rPr>
        <w:t>maybe</w:t>
      </w:r>
      <w:r w:rsidRPr="00836B80">
        <w:rPr>
          <w:rFonts w:asciiTheme="minorHAnsi" w:hAnsiTheme="minorHAnsi" w:cstheme="minorHAnsi"/>
          <w:bCs/>
          <w:color w:val="000000"/>
        </w:rPr>
        <w:t xml:space="preserve">: epistemic language and reasoning in 2-year-olds. York University, Toronto, ON, Canada. October 21.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</w:p>
    <w:p w14:paraId="7DAE4D1E" w14:textId="537522EA" w:rsidR="00703D67" w:rsidRPr="00836B80" w:rsidRDefault="00703D67" w:rsidP="000C6081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lastRenderedPageBreak/>
        <w:t xml:space="preserve">2021 </w:t>
      </w:r>
      <w:r w:rsidRPr="00836B80">
        <w:rPr>
          <w:rFonts w:asciiTheme="minorHAnsi" w:hAnsiTheme="minorHAnsi" w:cstheme="minorHAnsi"/>
          <w:color w:val="000000"/>
        </w:rPr>
        <w:tab/>
        <w:t xml:space="preserve">[Colloquium] </w:t>
      </w:r>
      <w:r w:rsidR="000C6081" w:rsidRPr="00836B80">
        <w:rPr>
          <w:rFonts w:asciiTheme="minorHAnsi" w:hAnsiTheme="minorHAnsi" w:cstheme="minorHAnsi"/>
          <w:i/>
          <w:iCs/>
          <w:color w:val="000000"/>
        </w:rPr>
        <w:t>Maybe</w:t>
      </w:r>
      <w:r w:rsidR="000C6081" w:rsidRPr="00836B80">
        <w:rPr>
          <w:rFonts w:asciiTheme="minorHAnsi" w:hAnsiTheme="minorHAnsi" w:cstheme="minorHAnsi"/>
          <w:color w:val="000000"/>
        </w:rPr>
        <w:t xml:space="preserve"> as a window into conceptual and linguistic development in 2-year-olds. </w:t>
      </w:r>
      <w:r w:rsidRPr="00836B80">
        <w:rPr>
          <w:rFonts w:asciiTheme="minorHAnsi" w:hAnsiTheme="minorHAnsi" w:cstheme="minorHAnsi"/>
          <w:i/>
          <w:iCs/>
          <w:color w:val="000000"/>
        </w:rPr>
        <w:t>Ulster Linguistics Research Seminar Series</w:t>
      </w:r>
      <w:r w:rsidRPr="00836B80">
        <w:rPr>
          <w:rFonts w:asciiTheme="minorHAnsi" w:hAnsiTheme="minorHAnsi" w:cstheme="minorHAnsi"/>
          <w:color w:val="000000"/>
        </w:rPr>
        <w:t>. University of Ulster, Belfast, N. Ireland. October 15. 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</w:p>
    <w:p w14:paraId="39E896B5" w14:textId="1F11EF40" w:rsidR="00B81787" w:rsidRPr="00836B80" w:rsidRDefault="00B81787" w:rsidP="00AF09CC">
      <w:pPr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  <w:r w:rsidRPr="00836B80">
        <w:rPr>
          <w:rFonts w:asciiTheme="minorHAnsi" w:hAnsiTheme="minorHAnsi" w:cstheme="minorHAnsi"/>
          <w:color w:val="000000"/>
        </w:rPr>
        <w:t>2021</w:t>
      </w:r>
      <w:r w:rsidRPr="00836B80">
        <w:rPr>
          <w:rFonts w:asciiTheme="minorHAnsi" w:hAnsiTheme="minorHAnsi" w:cstheme="minorHAnsi"/>
          <w:color w:val="000000"/>
        </w:rPr>
        <w:tab/>
        <w:t>[</w:t>
      </w:r>
      <w:r w:rsidR="0052748E" w:rsidRPr="00836B80">
        <w:rPr>
          <w:rFonts w:asciiTheme="minorHAnsi" w:hAnsiTheme="minorHAnsi" w:cstheme="minorHAnsi"/>
          <w:color w:val="000000"/>
        </w:rPr>
        <w:t xml:space="preserve">Keynote </w:t>
      </w:r>
      <w:r w:rsidRPr="00836B80">
        <w:rPr>
          <w:rFonts w:asciiTheme="minorHAnsi" w:hAnsiTheme="minorHAnsi" w:cstheme="minorHAnsi"/>
          <w:color w:val="000000"/>
        </w:rPr>
        <w:t>Speaker] Experimental acquisition evidence that children may drive modal verb incrementation.</w:t>
      </w:r>
      <w:r w:rsidRPr="00836B80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F639EB" w:rsidRPr="00836B80">
        <w:rPr>
          <w:rFonts w:asciiTheme="minorHAnsi" w:hAnsiTheme="minorHAnsi" w:cstheme="minorHAnsi"/>
          <w:color w:val="000000"/>
        </w:rPr>
        <w:t>Workshop on</w:t>
      </w:r>
      <w:r w:rsidR="00F639EB" w:rsidRPr="00836B8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/>
          <w:bCs/>
          <w:color w:val="000000"/>
        </w:rPr>
        <w:t>“</w:t>
      </w:r>
      <w:r w:rsidRPr="00836B80">
        <w:rPr>
          <w:rFonts w:asciiTheme="minorHAnsi" w:hAnsiTheme="minorHAnsi" w:cstheme="minorHAnsi"/>
          <w:color w:val="000000"/>
        </w:rPr>
        <w:t xml:space="preserve">Cognitive Mechanisms driving language change”, at the 54th </w:t>
      </w:r>
      <w:r w:rsidRPr="00836B80">
        <w:rPr>
          <w:rFonts w:asciiTheme="minorHAnsi" w:hAnsiTheme="minorHAnsi" w:cstheme="minorHAnsi"/>
          <w:i/>
          <w:iCs/>
          <w:color w:val="000000"/>
        </w:rPr>
        <w:t xml:space="preserve">Annual Meeting of the Societas </w:t>
      </w:r>
      <w:proofErr w:type="spellStart"/>
      <w:r w:rsidRPr="00836B80">
        <w:rPr>
          <w:rFonts w:asciiTheme="minorHAnsi" w:hAnsiTheme="minorHAnsi" w:cstheme="minorHAnsi"/>
          <w:i/>
          <w:iCs/>
          <w:color w:val="000000"/>
        </w:rPr>
        <w:t>Linguistica</w:t>
      </w:r>
      <w:proofErr w:type="spellEnd"/>
      <w:r w:rsidRPr="00836B80">
        <w:rPr>
          <w:rFonts w:asciiTheme="minorHAnsi" w:hAnsiTheme="minorHAnsi" w:cstheme="minorHAnsi"/>
          <w:i/>
          <w:iCs/>
          <w:color w:val="000000"/>
        </w:rPr>
        <w:t xml:space="preserve"> Europaea</w:t>
      </w:r>
      <w:r w:rsidR="00F639EB" w:rsidRPr="00836B80">
        <w:rPr>
          <w:rFonts w:asciiTheme="minorHAnsi" w:hAnsiTheme="minorHAnsi" w:cstheme="minorHAnsi"/>
          <w:i/>
          <w:iCs/>
          <w:color w:val="000000"/>
        </w:rPr>
        <w:t xml:space="preserve"> </w:t>
      </w:r>
      <w:r w:rsidR="00F639EB" w:rsidRPr="00836B80">
        <w:rPr>
          <w:rFonts w:asciiTheme="minorHAnsi" w:hAnsiTheme="minorHAnsi" w:cstheme="minorHAnsi"/>
          <w:iCs/>
          <w:color w:val="000000"/>
        </w:rPr>
        <w:t>(SLE)</w:t>
      </w:r>
      <w:r w:rsidRPr="00836B80">
        <w:rPr>
          <w:rFonts w:asciiTheme="minorHAnsi" w:hAnsiTheme="minorHAnsi" w:cstheme="minorHAnsi"/>
          <w:color w:val="000000"/>
        </w:rPr>
        <w:t xml:space="preserve">. National and </w:t>
      </w:r>
      <w:proofErr w:type="spellStart"/>
      <w:r w:rsidRPr="00836B80">
        <w:rPr>
          <w:rFonts w:asciiTheme="minorHAnsi" w:hAnsiTheme="minorHAnsi" w:cstheme="minorHAnsi"/>
          <w:color w:val="000000"/>
        </w:rPr>
        <w:t>Kapodistrian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 University of Athens, Athens, Greece. August 31.</w:t>
      </w:r>
      <w:r w:rsidR="008B3190" w:rsidRPr="00836B80">
        <w:rPr>
          <w:rFonts w:asciiTheme="minorHAnsi" w:hAnsiTheme="minorHAnsi" w:cstheme="minorHAnsi"/>
          <w:color w:val="000000"/>
        </w:rPr>
        <w:t xml:space="preserve"> [</w:t>
      </w:r>
      <w:r w:rsidR="008B3190" w:rsidRPr="00836B80">
        <w:rPr>
          <w:rFonts w:asciiTheme="minorHAnsi" w:hAnsiTheme="minorHAnsi" w:cstheme="minorHAnsi"/>
          <w:smallCaps/>
          <w:color w:val="000000"/>
        </w:rPr>
        <w:t>online</w:t>
      </w:r>
      <w:r w:rsidR="008B3190" w:rsidRPr="00836B80">
        <w:rPr>
          <w:rFonts w:asciiTheme="minorHAnsi" w:hAnsiTheme="minorHAnsi" w:cstheme="minorHAnsi"/>
          <w:color w:val="000000"/>
        </w:rPr>
        <w:t xml:space="preserve">] </w:t>
      </w:r>
      <w:r w:rsidR="008B3190" w:rsidRPr="00836B80">
        <w:rPr>
          <w:rFonts w:asciiTheme="minorHAnsi" w:hAnsiTheme="minorHAnsi" w:cstheme="minorHAnsi"/>
          <w:color w:val="000000" w:themeColor="text1"/>
        </w:rPr>
        <w:t xml:space="preserve">  </w:t>
      </w:r>
      <w:r w:rsidR="00921976" w:rsidRPr="00836B80">
        <w:rPr>
          <w:rFonts w:asciiTheme="minorHAnsi" w:hAnsiTheme="minorHAnsi" w:cstheme="minorHAnsi"/>
          <w:color w:val="000000" w:themeColor="text1"/>
        </w:rPr>
        <w:t xml:space="preserve"> </w:t>
      </w:r>
    </w:p>
    <w:p w14:paraId="1FC81E3E" w14:textId="302C2CE3" w:rsidR="00291F9B" w:rsidRPr="00836B80" w:rsidRDefault="00291F9B" w:rsidP="00205D64">
      <w:pPr>
        <w:ind w:left="720" w:hanging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color w:val="000000" w:themeColor="text1"/>
        </w:rPr>
        <w:t>2021</w:t>
      </w:r>
      <w:r w:rsidRPr="00836B80">
        <w:rPr>
          <w:rFonts w:asciiTheme="minorHAnsi" w:hAnsiTheme="minorHAnsi" w:cstheme="minorHAnsi"/>
          <w:color w:val="000000" w:themeColor="text1"/>
        </w:rPr>
        <w:tab/>
        <w:t>[Workshop Speaker]</w:t>
      </w:r>
      <w:r w:rsidR="00205D64" w:rsidRPr="00836B80">
        <w:rPr>
          <w:rFonts w:asciiTheme="minorHAnsi" w:hAnsiTheme="minorHAnsi" w:cstheme="minorHAnsi"/>
          <w:color w:val="222222"/>
          <w:shd w:val="clear" w:color="auto" w:fill="FFFFFF"/>
        </w:rPr>
        <w:t> If you must, you will: Children over-adhere to predictive inferences from deontic modal use</w:t>
      </w:r>
      <w:r w:rsidRPr="00836B80">
        <w:rPr>
          <w:rFonts w:asciiTheme="minorHAnsi" w:hAnsiTheme="minorHAnsi" w:cstheme="minorHAnsi"/>
          <w:color w:val="000000" w:themeColor="text1"/>
        </w:rPr>
        <w:t xml:space="preserve">. </w:t>
      </w:r>
      <w:r w:rsidR="00710B00" w:rsidRPr="00836B80">
        <w:rPr>
          <w:rFonts w:asciiTheme="minorHAnsi" w:hAnsiTheme="minorHAnsi" w:cstheme="minorHAnsi"/>
          <w:color w:val="000000" w:themeColor="text1"/>
        </w:rPr>
        <w:t xml:space="preserve">Workshop on “Pragmatics from different perspectives”. </w:t>
      </w:r>
      <w:r w:rsidRPr="00836B80">
        <w:rPr>
          <w:rFonts w:asciiTheme="minorHAnsi" w:hAnsiTheme="minorHAnsi" w:cstheme="minorHAnsi"/>
          <w:color w:val="000000" w:themeColor="text1"/>
        </w:rPr>
        <w:t>University of Padua, Padua, Italy. June 5.</w:t>
      </w:r>
      <w:r w:rsidR="00205D64" w:rsidRPr="00836B80">
        <w:rPr>
          <w:rFonts w:asciiTheme="minorHAnsi" w:hAnsiTheme="minorHAnsi" w:cstheme="minorHAnsi"/>
          <w:color w:val="000000"/>
        </w:rPr>
        <w:t xml:space="preserve"> [</w:t>
      </w:r>
      <w:r w:rsidR="00205D64" w:rsidRPr="00836B80">
        <w:rPr>
          <w:rFonts w:asciiTheme="minorHAnsi" w:hAnsiTheme="minorHAnsi" w:cstheme="minorHAnsi"/>
          <w:smallCaps/>
          <w:color w:val="000000"/>
        </w:rPr>
        <w:t>online</w:t>
      </w:r>
      <w:r w:rsidR="00205D64" w:rsidRPr="00836B80">
        <w:rPr>
          <w:rFonts w:asciiTheme="minorHAnsi" w:hAnsiTheme="minorHAnsi" w:cstheme="minorHAnsi"/>
          <w:color w:val="000000"/>
        </w:rPr>
        <w:t xml:space="preserve">] </w:t>
      </w:r>
      <w:r w:rsidRPr="00836B80">
        <w:rPr>
          <w:rFonts w:asciiTheme="minorHAnsi" w:hAnsiTheme="minorHAnsi" w:cstheme="minorHAnsi"/>
          <w:color w:val="000000" w:themeColor="text1"/>
        </w:rPr>
        <w:t xml:space="preserve">  </w:t>
      </w:r>
    </w:p>
    <w:p w14:paraId="2AEA5ECB" w14:textId="02BF5718" w:rsidR="00B81787" w:rsidRPr="00836B80" w:rsidRDefault="00B81787" w:rsidP="00B81787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2020</w:t>
      </w:r>
      <w:r w:rsidRPr="00836B80">
        <w:rPr>
          <w:rFonts w:asciiTheme="minorHAnsi" w:hAnsiTheme="minorHAnsi" w:cstheme="minorHAnsi"/>
          <w:color w:val="000000"/>
        </w:rPr>
        <w:tab/>
        <w:t xml:space="preserve">[Colloquium] Definitely </w:t>
      </w:r>
      <w:r w:rsidRPr="00836B80">
        <w:rPr>
          <w:rFonts w:asciiTheme="minorHAnsi" w:hAnsiTheme="minorHAnsi" w:cstheme="minorHAnsi"/>
          <w:i/>
          <w:iCs/>
          <w:color w:val="000000"/>
        </w:rPr>
        <w:t>maybe</w:t>
      </w:r>
      <w:r w:rsidRPr="00836B80">
        <w:rPr>
          <w:rFonts w:asciiTheme="minorHAnsi" w:hAnsiTheme="minorHAnsi" w:cstheme="minorHAnsi"/>
          <w:color w:val="000000"/>
        </w:rPr>
        <w:t xml:space="preserve">: modal language and reasoning in 2-year-olds. Harvard University. </w:t>
      </w:r>
      <w:r w:rsidRPr="00836B80">
        <w:rPr>
          <w:rFonts w:asciiTheme="minorHAnsi" w:hAnsiTheme="minorHAnsi" w:cstheme="minorHAnsi"/>
          <w:i/>
          <w:color w:val="000000"/>
        </w:rPr>
        <w:t>Linguistics Universals</w:t>
      </w:r>
      <w:r w:rsidR="00921976" w:rsidRPr="00836B80">
        <w:rPr>
          <w:rFonts w:asciiTheme="minorHAnsi" w:hAnsiTheme="minorHAnsi" w:cstheme="minorHAnsi"/>
          <w:i/>
          <w:color w:val="000000"/>
        </w:rPr>
        <w:t xml:space="preserve"> </w:t>
      </w:r>
      <w:r w:rsidR="00921976" w:rsidRPr="00836B80">
        <w:rPr>
          <w:rFonts w:asciiTheme="minorHAnsi" w:hAnsiTheme="minorHAnsi" w:cstheme="minorHAnsi"/>
          <w:iCs/>
          <w:color w:val="000000"/>
        </w:rPr>
        <w:t>talk series</w:t>
      </w:r>
      <w:r w:rsidRPr="00836B80">
        <w:rPr>
          <w:rFonts w:asciiTheme="minorHAnsi" w:hAnsiTheme="minorHAnsi" w:cstheme="minorHAnsi"/>
          <w:color w:val="000000"/>
        </w:rPr>
        <w:t xml:space="preserve">. October 9. </w:t>
      </w:r>
      <w:r w:rsidR="00205D64" w:rsidRPr="00836B80">
        <w:rPr>
          <w:rFonts w:asciiTheme="minorHAnsi" w:hAnsiTheme="minorHAnsi" w:cstheme="minorHAnsi"/>
          <w:color w:val="000000"/>
        </w:rPr>
        <w:t>[</w:t>
      </w:r>
      <w:r w:rsidR="00205D64" w:rsidRPr="00836B80">
        <w:rPr>
          <w:rFonts w:asciiTheme="minorHAnsi" w:hAnsiTheme="minorHAnsi" w:cstheme="minorHAnsi"/>
          <w:smallCaps/>
          <w:color w:val="000000"/>
        </w:rPr>
        <w:t>online</w:t>
      </w:r>
      <w:r w:rsidR="00205D64" w:rsidRPr="00836B80">
        <w:rPr>
          <w:rFonts w:asciiTheme="minorHAnsi" w:hAnsiTheme="minorHAnsi" w:cstheme="minorHAnsi"/>
          <w:color w:val="000000"/>
        </w:rPr>
        <w:t>]</w:t>
      </w:r>
    </w:p>
    <w:p w14:paraId="7C435EB2" w14:textId="18CF6473" w:rsidR="00B81787" w:rsidRPr="00836B80" w:rsidRDefault="00B81787" w:rsidP="00B81787">
      <w:pPr>
        <w:ind w:left="720" w:hanging="720"/>
        <w:jc w:val="both"/>
        <w:rPr>
          <w:rFonts w:asciiTheme="minorHAnsi" w:hAnsiTheme="minorHAnsi" w:cstheme="minorHAnsi"/>
          <w:b/>
          <w:bCs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2020</w:t>
      </w:r>
      <w:r w:rsidRPr="00836B80">
        <w:rPr>
          <w:rFonts w:asciiTheme="minorHAnsi" w:hAnsiTheme="minorHAnsi" w:cstheme="minorHAnsi"/>
          <w:color w:val="000000"/>
        </w:rPr>
        <w:tab/>
        <w:t>[Series Speaker]</w:t>
      </w:r>
      <w:r w:rsidR="002906F6" w:rsidRPr="00836B80">
        <w:rPr>
          <w:rFonts w:asciiTheme="minorHAnsi" w:eastAsiaTheme="minorHAnsi" w:hAnsiTheme="minorHAnsi" w:cstheme="minorHAnsi"/>
          <w:color w:val="521B93"/>
          <w:sz w:val="50"/>
          <w:szCs w:val="50"/>
        </w:rPr>
        <w:t xml:space="preserve"> </w:t>
      </w:r>
      <w:r w:rsidRPr="00836B80">
        <w:rPr>
          <w:rFonts w:asciiTheme="minorHAnsi" w:hAnsiTheme="minorHAnsi" w:cstheme="minorHAnsi"/>
          <w:color w:val="000000"/>
        </w:rPr>
        <w:t xml:space="preserve">Words for Thoughts: Grammatical factors in Modal development. Goethe </w:t>
      </w:r>
      <w:r w:rsidRPr="00836B80">
        <w:rPr>
          <w:rFonts w:asciiTheme="minorHAnsi" w:hAnsiTheme="minorHAnsi" w:cstheme="minorHAnsi"/>
        </w:rPr>
        <w:t>Universität, Frankfurt, Germany. May 19.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="00205D64" w:rsidRPr="00836B80">
        <w:rPr>
          <w:rFonts w:asciiTheme="minorHAnsi" w:hAnsiTheme="minorHAnsi" w:cstheme="minorHAnsi"/>
          <w:color w:val="000000"/>
        </w:rPr>
        <w:t>[</w:t>
      </w:r>
      <w:r w:rsidR="00205D64" w:rsidRPr="00836B80">
        <w:rPr>
          <w:rFonts w:asciiTheme="minorHAnsi" w:hAnsiTheme="minorHAnsi" w:cstheme="minorHAnsi"/>
          <w:smallCaps/>
          <w:color w:val="000000"/>
        </w:rPr>
        <w:t>online</w:t>
      </w:r>
      <w:r w:rsidR="00205D64" w:rsidRPr="00836B80">
        <w:rPr>
          <w:rFonts w:asciiTheme="minorHAnsi" w:hAnsiTheme="minorHAnsi" w:cstheme="minorHAnsi"/>
          <w:color w:val="000000"/>
        </w:rPr>
        <w:t>]</w:t>
      </w:r>
    </w:p>
    <w:p w14:paraId="3F94C169" w14:textId="29A950EF" w:rsidR="00B81787" w:rsidRPr="00836B80" w:rsidRDefault="00B81787" w:rsidP="00B81787">
      <w:pPr>
        <w:ind w:left="720" w:hanging="720"/>
        <w:jc w:val="both"/>
        <w:rPr>
          <w:rFonts w:asciiTheme="minorHAnsi" w:hAnsiTheme="minorHAnsi" w:cstheme="minorHAnsi"/>
          <w:i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2020</w:t>
      </w:r>
      <w:r w:rsidRPr="00836B80">
        <w:rPr>
          <w:rFonts w:asciiTheme="minorHAnsi" w:hAnsiTheme="minorHAnsi" w:cstheme="minorHAnsi"/>
          <w:color w:val="000000"/>
        </w:rPr>
        <w:tab/>
        <w:t>[Workshop Speaker] Grammatical Factor</w:t>
      </w:r>
      <w:r w:rsidR="002906F6" w:rsidRPr="00836B80">
        <w:rPr>
          <w:rFonts w:asciiTheme="minorHAnsi" w:hAnsiTheme="minorHAnsi" w:cstheme="minorHAnsi"/>
          <w:color w:val="000000"/>
        </w:rPr>
        <w:t>s</w:t>
      </w:r>
      <w:r w:rsidRPr="00836B80">
        <w:rPr>
          <w:rFonts w:asciiTheme="minorHAnsi" w:hAnsiTheme="minorHAnsi" w:cstheme="minorHAnsi"/>
          <w:color w:val="000000"/>
        </w:rPr>
        <w:t xml:space="preserve"> in Modal Development. NYU Workshop, </w:t>
      </w:r>
      <w:r w:rsidRPr="00836B80">
        <w:rPr>
          <w:rFonts w:asciiTheme="minorHAnsi" w:hAnsiTheme="minorHAnsi" w:cstheme="minorHAnsi"/>
          <w:i/>
          <w:color w:val="000000"/>
        </w:rPr>
        <w:t>Language: Ideas and Provocations</w:t>
      </w:r>
      <w:r w:rsidRPr="00836B80">
        <w:rPr>
          <w:rFonts w:asciiTheme="minorHAnsi" w:hAnsiTheme="minorHAnsi" w:cstheme="minorHAnsi"/>
          <w:color w:val="000000"/>
        </w:rPr>
        <w:t>. Center for Language, Music and Emotion (</w:t>
      </w:r>
      <w:proofErr w:type="spellStart"/>
      <w:r w:rsidRPr="00836B80">
        <w:rPr>
          <w:rFonts w:asciiTheme="minorHAnsi" w:hAnsiTheme="minorHAnsi" w:cstheme="minorHAnsi"/>
          <w:color w:val="000000"/>
        </w:rPr>
        <w:t>CLaME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). NYU. March 9. </w:t>
      </w:r>
    </w:p>
    <w:p w14:paraId="2F5D6F24" w14:textId="3DA58AA9" w:rsidR="00DB5E60" w:rsidRPr="00836B80" w:rsidRDefault="00DB5E60" w:rsidP="00DB5E60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2019</w:t>
      </w:r>
      <w:r w:rsidRPr="00836B80">
        <w:rPr>
          <w:rFonts w:asciiTheme="minorHAnsi" w:hAnsiTheme="minorHAnsi" w:cstheme="minorHAnsi"/>
          <w:color w:val="000000"/>
        </w:rPr>
        <w:tab/>
        <w:t xml:space="preserve">[Workshop Speaker] </w:t>
      </w:r>
      <w:r w:rsidR="003311D5" w:rsidRPr="00836B80">
        <w:rPr>
          <w:rFonts w:asciiTheme="minorHAnsi" w:hAnsiTheme="minorHAnsi" w:cstheme="minorHAnsi"/>
          <w:color w:val="000000"/>
        </w:rPr>
        <w:t>Words for Thoughts: Learning modal adverbs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Pr="00836B80">
        <w:rPr>
          <w:rFonts w:asciiTheme="minorHAnsi" w:hAnsiTheme="minorHAnsi" w:cstheme="minorHAnsi"/>
          <w:i/>
          <w:color w:val="000000"/>
        </w:rPr>
        <w:t>Endless Possibilities</w:t>
      </w:r>
      <w:r w:rsidRPr="00836B80">
        <w:rPr>
          <w:rFonts w:asciiTheme="minorHAnsi" w:hAnsiTheme="minorHAnsi" w:cstheme="minorHAnsi"/>
          <w:color w:val="000000"/>
        </w:rPr>
        <w:t>. University of Maryland, College Park. September 2</w:t>
      </w:r>
      <w:r w:rsidR="003311D5" w:rsidRPr="00836B80">
        <w:rPr>
          <w:rFonts w:asciiTheme="minorHAnsi" w:hAnsiTheme="minorHAnsi" w:cstheme="minorHAnsi"/>
          <w:color w:val="000000"/>
        </w:rPr>
        <w:t>7</w:t>
      </w:r>
      <w:r w:rsidRPr="00836B80">
        <w:rPr>
          <w:rFonts w:asciiTheme="minorHAnsi" w:hAnsiTheme="minorHAnsi" w:cstheme="minorHAnsi"/>
          <w:color w:val="000000"/>
        </w:rPr>
        <w:t>.</w:t>
      </w:r>
    </w:p>
    <w:p w14:paraId="49CB1072" w14:textId="5F0CDE0A" w:rsidR="00AA5137" w:rsidRPr="00836B80" w:rsidRDefault="00664118" w:rsidP="00AA5137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36B80">
        <w:rPr>
          <w:rFonts w:asciiTheme="minorHAnsi" w:hAnsiTheme="minorHAnsi" w:cstheme="minorHAnsi"/>
          <w:color w:val="000000"/>
        </w:rPr>
        <w:t xml:space="preserve">2019 </w:t>
      </w:r>
      <w:proofErr w:type="gramStart"/>
      <w:r w:rsidRPr="00836B80">
        <w:rPr>
          <w:rFonts w:asciiTheme="minorHAnsi" w:hAnsiTheme="minorHAnsi" w:cstheme="minorHAnsi"/>
          <w:color w:val="000000"/>
        </w:rPr>
        <w:t xml:space="preserve">   </w:t>
      </w:r>
      <w:r w:rsidR="003C64E5" w:rsidRPr="00836B80">
        <w:rPr>
          <w:rFonts w:asciiTheme="minorHAnsi" w:hAnsiTheme="minorHAnsi" w:cstheme="minorHAnsi"/>
          <w:color w:val="000000"/>
        </w:rPr>
        <w:t>[</w:t>
      </w:r>
      <w:proofErr w:type="gramEnd"/>
      <w:r w:rsidR="00EA0483" w:rsidRPr="00836B80">
        <w:rPr>
          <w:rFonts w:asciiTheme="minorHAnsi" w:hAnsiTheme="minorHAnsi" w:cstheme="minorHAnsi"/>
          <w:color w:val="000000"/>
        </w:rPr>
        <w:t>Colloquium</w:t>
      </w:r>
      <w:r w:rsidR="003C64E5" w:rsidRPr="00836B80">
        <w:rPr>
          <w:rFonts w:asciiTheme="minorHAnsi" w:hAnsiTheme="minorHAnsi" w:cstheme="minorHAnsi"/>
          <w:color w:val="000000"/>
        </w:rPr>
        <w:t>]</w:t>
      </w:r>
      <w:r w:rsidR="00AA5137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A developmental view on innovation &amp; incrementation change theory</w:t>
      </w:r>
      <w:r w:rsidR="00D049B9" w:rsidRPr="00836B80">
        <w:rPr>
          <w:rFonts w:asciiTheme="minorHAnsi" w:hAnsiTheme="minorHAnsi" w:cstheme="minorHAnsi"/>
          <w:color w:val="000000"/>
          <w:shd w:val="clear" w:color="auto" w:fill="FFFFFF"/>
        </w:rPr>
        <w:t>.</w:t>
      </w:r>
      <w:r w:rsidR="00AA5137"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</w:p>
    <w:p w14:paraId="131491B2" w14:textId="6DF77832" w:rsidR="003C64E5" w:rsidRPr="00836B80" w:rsidRDefault="00D049B9" w:rsidP="00AA5137">
      <w:pPr>
        <w:ind w:left="72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836B80">
        <w:rPr>
          <w:rFonts w:asciiTheme="minorHAnsi" w:hAnsiTheme="minorHAnsi" w:cstheme="minorHAnsi"/>
          <w:i/>
          <w:color w:val="000000"/>
          <w:shd w:val="clear" w:color="auto" w:fill="FFFFFF"/>
        </w:rPr>
        <w:t>Integrated </w:t>
      </w:r>
      <w:r w:rsidRPr="00836B80">
        <w:rPr>
          <w:rStyle w:val="il"/>
          <w:rFonts w:asciiTheme="minorHAnsi" w:hAnsiTheme="minorHAnsi" w:cstheme="minorHAnsi"/>
          <w:i/>
          <w:color w:val="000000"/>
          <w:shd w:val="clear" w:color="auto" w:fill="FFFFFF"/>
        </w:rPr>
        <w:t>Language</w:t>
      </w:r>
      <w:r w:rsidRPr="00836B80">
        <w:rPr>
          <w:rFonts w:asciiTheme="minorHAnsi" w:hAnsiTheme="minorHAnsi" w:cstheme="minorHAnsi"/>
          <w:i/>
          <w:color w:val="000000"/>
          <w:shd w:val="clear" w:color="auto" w:fill="FFFFFF"/>
        </w:rPr>
        <w:t> Science and Technology Seminar</w:t>
      </w:r>
      <w:r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(ILST)</w:t>
      </w:r>
      <w:r w:rsidR="00AA5137" w:rsidRPr="00836B80">
        <w:rPr>
          <w:rFonts w:asciiTheme="minorHAnsi" w:hAnsiTheme="minorHAnsi" w:cstheme="minorHAnsi"/>
        </w:rPr>
        <w:t xml:space="preserve">. </w:t>
      </w:r>
      <w:r w:rsidR="003C64E5" w:rsidRPr="00836B80">
        <w:rPr>
          <w:rFonts w:asciiTheme="minorHAnsi" w:hAnsiTheme="minorHAnsi" w:cstheme="minorHAnsi"/>
          <w:color w:val="000000"/>
        </w:rPr>
        <w:t>University of Pennsylvania. February 22.</w:t>
      </w:r>
    </w:p>
    <w:p w14:paraId="09ED8984" w14:textId="522CED1E" w:rsidR="00A44DE4" w:rsidRPr="00836B80" w:rsidRDefault="00A44DE4" w:rsidP="00AA5137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2018</w:t>
      </w:r>
      <w:r w:rsidRPr="00836B80">
        <w:rPr>
          <w:rFonts w:asciiTheme="minorHAnsi" w:hAnsiTheme="minorHAnsi" w:cstheme="minorHAnsi"/>
          <w:color w:val="000000"/>
        </w:rPr>
        <w:tab/>
        <w:t xml:space="preserve">[Colloquium] </w:t>
      </w:r>
      <w:r w:rsidRPr="00836B80">
        <w:rPr>
          <w:rFonts w:asciiTheme="minorHAnsi" w:hAnsiTheme="minorHAnsi" w:cstheme="minorHAnsi"/>
          <w:i/>
          <w:color w:val="000000"/>
        </w:rPr>
        <w:t>Must</w:t>
      </w:r>
      <w:r w:rsidRPr="00836B80">
        <w:rPr>
          <w:rFonts w:asciiTheme="minorHAnsi" w:hAnsiTheme="minorHAnsi" w:cstheme="minorHAnsi"/>
          <w:color w:val="000000"/>
        </w:rPr>
        <w:t xml:space="preserve"> in Toronto English: the view from acquisition and language change. Université de Québec à Montréa</w:t>
      </w:r>
      <w:r w:rsidR="00E11CFA" w:rsidRPr="00836B80">
        <w:rPr>
          <w:rFonts w:asciiTheme="minorHAnsi" w:hAnsiTheme="minorHAnsi" w:cstheme="minorHAnsi"/>
          <w:color w:val="000000"/>
        </w:rPr>
        <w:t xml:space="preserve">l, </w:t>
      </w:r>
      <w:r w:rsidR="00E11CFA" w:rsidRPr="00836B80">
        <w:rPr>
          <w:rFonts w:asciiTheme="minorHAnsi" w:hAnsiTheme="minorHAnsi" w:cstheme="minorHAnsi"/>
          <w:bCs/>
          <w:color w:val="000000"/>
        </w:rPr>
        <w:t>QC, Canada</w:t>
      </w:r>
      <w:r w:rsidRPr="00836B80">
        <w:rPr>
          <w:rFonts w:asciiTheme="minorHAnsi" w:hAnsiTheme="minorHAnsi" w:cstheme="minorHAnsi"/>
          <w:color w:val="000000"/>
        </w:rPr>
        <w:t xml:space="preserve">. November 21. </w:t>
      </w:r>
    </w:p>
    <w:p w14:paraId="68038EDB" w14:textId="092C8DC7" w:rsidR="00D736C7" w:rsidRPr="00836B80" w:rsidRDefault="00A7295E" w:rsidP="00AA5137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2017</w:t>
      </w:r>
      <w:r w:rsidRPr="00836B80">
        <w:rPr>
          <w:rFonts w:asciiTheme="minorHAnsi" w:hAnsiTheme="minorHAnsi" w:cstheme="minorHAnsi"/>
          <w:color w:val="000000"/>
        </w:rPr>
        <w:tab/>
        <w:t>[Workshop</w:t>
      </w:r>
      <w:r w:rsidR="00487FE6" w:rsidRPr="00836B80">
        <w:rPr>
          <w:rFonts w:asciiTheme="minorHAnsi" w:hAnsiTheme="minorHAnsi" w:cstheme="minorHAnsi"/>
          <w:color w:val="000000"/>
        </w:rPr>
        <w:t xml:space="preserve"> Speaker</w:t>
      </w:r>
      <w:r w:rsidR="00D736C7"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color w:val="000000"/>
        </w:rPr>
        <w:t xml:space="preserve"> Polysemy against the odds: Learning Modal Words</w:t>
      </w:r>
      <w:r w:rsidRPr="00836B80">
        <w:rPr>
          <w:rFonts w:asciiTheme="minorHAnsi" w:hAnsiTheme="minorHAnsi" w:cstheme="minorHAnsi"/>
          <w:i/>
          <w:color w:val="000000"/>
        </w:rPr>
        <w:t>.</w:t>
      </w:r>
      <w:r w:rsidRPr="00836B80">
        <w:rPr>
          <w:rFonts w:asciiTheme="minorHAnsi" w:hAnsiTheme="minorHAnsi" w:cstheme="minorHAnsi"/>
          <w:i/>
          <w:iCs/>
          <w:color w:val="000000"/>
          <w:sz w:val="29"/>
          <w:szCs w:val="29"/>
          <w:bdr w:val="none" w:sz="0" w:space="0" w:color="auto" w:frame="1"/>
          <w:shd w:val="clear" w:color="auto" w:fill="FFFFFF"/>
        </w:rPr>
        <w:t xml:space="preserve"> </w:t>
      </w:r>
      <w:r w:rsidRPr="00836B80">
        <w:rPr>
          <w:rFonts w:asciiTheme="minorHAnsi" w:hAnsiTheme="minorHAnsi" w:cstheme="minorHAnsi"/>
          <w:i/>
          <w:iCs/>
          <w:color w:val="000000"/>
        </w:rPr>
        <w:t>Rutgers Workshop on Word Learning and Linguistic Theory.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="00C47E2D" w:rsidRPr="00836B80">
        <w:rPr>
          <w:rFonts w:asciiTheme="minorHAnsi" w:hAnsiTheme="minorHAnsi" w:cstheme="minorHAnsi"/>
          <w:color w:val="000000"/>
        </w:rPr>
        <w:t xml:space="preserve">Rutgers University. </w:t>
      </w:r>
      <w:r w:rsidRPr="00836B80">
        <w:rPr>
          <w:rFonts w:asciiTheme="minorHAnsi" w:hAnsiTheme="minorHAnsi" w:cstheme="minorHAnsi"/>
          <w:color w:val="000000"/>
        </w:rPr>
        <w:t>September 30.</w:t>
      </w:r>
    </w:p>
    <w:p w14:paraId="7FD3224F" w14:textId="7DD57BC3" w:rsidR="00A7295E" w:rsidRPr="00836B80" w:rsidRDefault="000A200D" w:rsidP="00AA5137">
      <w:pPr>
        <w:ind w:left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[</w:t>
      </w:r>
      <w:r w:rsidR="00A7295E" w:rsidRPr="00836B80">
        <w:rPr>
          <w:rFonts w:asciiTheme="minorHAnsi" w:hAnsiTheme="minorHAnsi" w:cstheme="minorHAnsi"/>
          <w:color w:val="000000"/>
        </w:rPr>
        <w:t>Joint work with Annemarie van Dooren, Anouk Dieuleveut, and Valentine Hacquard</w:t>
      </w:r>
      <w:r w:rsidRPr="00836B80">
        <w:rPr>
          <w:rFonts w:asciiTheme="minorHAnsi" w:hAnsiTheme="minorHAnsi" w:cstheme="minorHAnsi"/>
          <w:color w:val="000000"/>
        </w:rPr>
        <w:t>]</w:t>
      </w:r>
    </w:p>
    <w:p w14:paraId="2C663A83" w14:textId="3FE05ED2" w:rsidR="009F2CE9" w:rsidRPr="00836B80" w:rsidRDefault="006C30C1" w:rsidP="00AA513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2017</w:t>
      </w:r>
      <w:r w:rsidRPr="00836B80">
        <w:rPr>
          <w:rFonts w:asciiTheme="minorHAnsi" w:hAnsiTheme="minorHAnsi" w:cstheme="minorHAnsi"/>
          <w:color w:val="000000"/>
        </w:rPr>
        <w:tab/>
        <w:t>[</w:t>
      </w:r>
      <w:r w:rsidR="00263781" w:rsidRPr="00836B80">
        <w:rPr>
          <w:rFonts w:asciiTheme="minorHAnsi" w:hAnsiTheme="minorHAnsi" w:cstheme="minorHAnsi"/>
          <w:color w:val="000000"/>
        </w:rPr>
        <w:t>Panel</w:t>
      </w:r>
      <w:r w:rsidR="000A200D" w:rsidRPr="00836B80">
        <w:rPr>
          <w:rFonts w:asciiTheme="minorHAnsi" w:hAnsiTheme="minorHAnsi" w:cstheme="minorHAnsi"/>
          <w:color w:val="000000"/>
        </w:rPr>
        <w:t xml:space="preserve"> Speaker</w:t>
      </w:r>
      <w:r w:rsidRPr="00836B80">
        <w:rPr>
          <w:rFonts w:asciiTheme="minorHAnsi" w:hAnsiTheme="minorHAnsi" w:cstheme="minorHAnsi"/>
          <w:color w:val="000000"/>
        </w:rPr>
        <w:t>]</w:t>
      </w:r>
      <w:r w:rsidR="00B7742A" w:rsidRPr="00836B80">
        <w:rPr>
          <w:rFonts w:asciiTheme="minorHAnsi" w:hAnsiTheme="minorHAnsi" w:cstheme="minorHAnsi"/>
          <w:i/>
          <w:color w:val="000000"/>
        </w:rPr>
        <w:t xml:space="preserve"> </w:t>
      </w:r>
      <w:r w:rsidR="00B7742A" w:rsidRPr="00836B80">
        <w:rPr>
          <w:rFonts w:asciiTheme="minorHAnsi" w:hAnsiTheme="minorHAnsi" w:cstheme="minorHAnsi"/>
          <w:color w:val="000000"/>
        </w:rPr>
        <w:t>Child Generalization, Language Innovation</w:t>
      </w:r>
      <w:r w:rsidR="00B7742A" w:rsidRPr="00836B80">
        <w:rPr>
          <w:rFonts w:asciiTheme="minorHAnsi" w:hAnsiTheme="minorHAnsi" w:cstheme="minorHAnsi"/>
          <w:i/>
          <w:color w:val="000000"/>
        </w:rPr>
        <w:t>.</w:t>
      </w:r>
      <w:r w:rsidR="00263781" w:rsidRPr="00836B80">
        <w:rPr>
          <w:rFonts w:asciiTheme="minorHAnsi" w:hAnsiTheme="minorHAnsi" w:cstheme="minorHAnsi"/>
          <w:i/>
          <w:color w:val="000000"/>
        </w:rPr>
        <w:t xml:space="preserve"> Penn Linguistics Conference</w:t>
      </w:r>
      <w:r w:rsidR="009F2CE9" w:rsidRPr="00836B80">
        <w:rPr>
          <w:rFonts w:asciiTheme="minorHAnsi" w:hAnsiTheme="minorHAnsi" w:cstheme="minorHAnsi"/>
          <w:color w:val="000000"/>
        </w:rPr>
        <w:t xml:space="preserve"> 41</w:t>
      </w:r>
      <w:r w:rsidR="00263781" w:rsidRPr="00836B80">
        <w:rPr>
          <w:rFonts w:asciiTheme="minorHAnsi" w:hAnsiTheme="minorHAnsi" w:cstheme="minorHAnsi"/>
          <w:color w:val="000000"/>
        </w:rPr>
        <w:t xml:space="preserve"> (PLC</w:t>
      </w:r>
      <w:r w:rsidR="009F2CE9" w:rsidRPr="00836B80">
        <w:rPr>
          <w:rFonts w:asciiTheme="minorHAnsi" w:hAnsiTheme="minorHAnsi" w:cstheme="minorHAnsi"/>
          <w:color w:val="000000"/>
        </w:rPr>
        <w:t xml:space="preserve"> 41)</w:t>
      </w:r>
      <w:r w:rsidR="00263781" w:rsidRPr="00836B80">
        <w:rPr>
          <w:rFonts w:asciiTheme="minorHAnsi" w:hAnsiTheme="minorHAnsi" w:cstheme="minorHAnsi"/>
          <w:color w:val="000000"/>
        </w:rPr>
        <w:t>,</w:t>
      </w:r>
      <w:r w:rsidR="00263781" w:rsidRPr="00836B80">
        <w:rPr>
          <w:rFonts w:asciiTheme="minorHAnsi" w:hAnsiTheme="minorHAnsi" w:cstheme="minorHAnsi"/>
          <w:color w:val="000000"/>
          <w:sz w:val="28"/>
        </w:rPr>
        <w:t xml:space="preserve"> </w:t>
      </w:r>
      <w:r w:rsidR="009F2CE9" w:rsidRPr="00836B80">
        <w:rPr>
          <w:rFonts w:asciiTheme="minorHAnsi" w:hAnsiTheme="minorHAnsi" w:cstheme="minorHAnsi"/>
          <w:bCs/>
          <w:color w:val="000000"/>
        </w:rPr>
        <w:t>Special Panel: Current Issues in Language Acquisition. University of Pennsylvania. March 24.</w:t>
      </w:r>
    </w:p>
    <w:p w14:paraId="3F039763" w14:textId="7C19E780" w:rsidR="0064414F" w:rsidRPr="00836B80" w:rsidRDefault="0064414F" w:rsidP="00AA5137">
      <w:pPr>
        <w:ind w:left="720" w:hanging="720"/>
        <w:jc w:val="both"/>
        <w:rPr>
          <w:rFonts w:asciiTheme="minorHAnsi" w:hAnsiTheme="minorHAnsi" w:cstheme="minorHAnsi"/>
          <w:color w:val="000000"/>
          <w:lang w:val="fr-CA"/>
        </w:rPr>
      </w:pPr>
      <w:r w:rsidRPr="00836B80">
        <w:rPr>
          <w:rFonts w:asciiTheme="minorHAnsi" w:hAnsiTheme="minorHAnsi" w:cstheme="minorHAnsi"/>
          <w:color w:val="000000"/>
        </w:rPr>
        <w:t>2016</w:t>
      </w:r>
      <w:r w:rsidRPr="00836B80">
        <w:rPr>
          <w:rFonts w:asciiTheme="minorHAnsi" w:hAnsiTheme="minorHAnsi" w:cstheme="minorHAnsi"/>
          <w:color w:val="000000"/>
        </w:rPr>
        <w:tab/>
      </w:r>
      <w:r w:rsidR="00263781" w:rsidRPr="00836B80">
        <w:rPr>
          <w:rFonts w:asciiTheme="minorHAnsi" w:hAnsiTheme="minorHAnsi" w:cstheme="minorHAnsi"/>
          <w:color w:val="000000"/>
        </w:rPr>
        <w:t xml:space="preserve">[Colloquium] </w:t>
      </w:r>
      <w:r w:rsidR="003B7BF7" w:rsidRPr="00836B80">
        <w:rPr>
          <w:rFonts w:asciiTheme="minorHAnsi" w:hAnsiTheme="minorHAnsi" w:cstheme="minorHAnsi"/>
          <w:color w:val="000000"/>
        </w:rPr>
        <w:t xml:space="preserve">Learning to </w:t>
      </w:r>
      <w:r w:rsidR="00751A3A" w:rsidRPr="00836B80">
        <w:rPr>
          <w:rFonts w:asciiTheme="minorHAnsi" w:hAnsiTheme="minorHAnsi" w:cstheme="minorHAnsi"/>
          <w:color w:val="000000"/>
        </w:rPr>
        <w:t>C</w:t>
      </w:r>
      <w:r w:rsidR="003B7BF7" w:rsidRPr="00836B80">
        <w:rPr>
          <w:rFonts w:asciiTheme="minorHAnsi" w:hAnsiTheme="minorHAnsi" w:cstheme="minorHAnsi"/>
          <w:color w:val="000000"/>
        </w:rPr>
        <w:t>hange</w:t>
      </w:r>
      <w:r w:rsidR="00263781" w:rsidRPr="00836B80">
        <w:rPr>
          <w:rFonts w:asciiTheme="minorHAnsi" w:hAnsiTheme="minorHAnsi" w:cstheme="minorHAnsi"/>
          <w:color w:val="000000"/>
        </w:rPr>
        <w:t>.</w:t>
      </w:r>
      <w:r w:rsidRPr="00836B80">
        <w:rPr>
          <w:rFonts w:asciiTheme="minorHAnsi" w:hAnsiTheme="minorHAnsi" w:cstheme="minorHAnsi"/>
          <w:color w:val="000000"/>
        </w:rPr>
        <w:t xml:space="preserve"> Carleton University, Ottawa. </w:t>
      </w:r>
      <w:proofErr w:type="spellStart"/>
      <w:r w:rsidRPr="00836B80">
        <w:rPr>
          <w:rFonts w:asciiTheme="minorHAnsi" w:hAnsiTheme="minorHAnsi" w:cstheme="minorHAnsi"/>
          <w:color w:val="000000"/>
          <w:lang w:val="fr-CA"/>
        </w:rPr>
        <w:t>November</w:t>
      </w:r>
      <w:proofErr w:type="spellEnd"/>
      <w:r w:rsidRPr="00836B80">
        <w:rPr>
          <w:rFonts w:asciiTheme="minorHAnsi" w:hAnsiTheme="minorHAnsi" w:cstheme="minorHAnsi"/>
          <w:color w:val="000000"/>
          <w:lang w:val="fr-CA"/>
        </w:rPr>
        <w:t xml:space="preserve"> 11.  </w:t>
      </w:r>
    </w:p>
    <w:p w14:paraId="16938745" w14:textId="35A3ABDC" w:rsidR="00E93B86" w:rsidRPr="00836B80" w:rsidRDefault="00E93B86" w:rsidP="00AA5137">
      <w:pPr>
        <w:ind w:left="720" w:hanging="720"/>
        <w:jc w:val="both"/>
        <w:rPr>
          <w:rFonts w:asciiTheme="minorHAnsi" w:hAnsiTheme="minorHAnsi" w:cstheme="minorHAnsi"/>
          <w:color w:val="000000"/>
          <w:lang w:val="fr-CA"/>
        </w:rPr>
      </w:pPr>
      <w:r w:rsidRPr="00836B80">
        <w:rPr>
          <w:rFonts w:asciiTheme="minorHAnsi" w:hAnsiTheme="minorHAnsi" w:cstheme="minorHAnsi"/>
          <w:color w:val="000000"/>
          <w:lang w:val="fr-CA"/>
        </w:rPr>
        <w:t>201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>6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ab/>
        <w:t>[</w:t>
      </w:r>
      <w:r w:rsidR="00AC6FB9" w:rsidRPr="00836B80">
        <w:rPr>
          <w:rFonts w:asciiTheme="minorHAnsi" w:hAnsiTheme="minorHAnsi" w:cstheme="minorHAnsi"/>
          <w:color w:val="000000"/>
          <w:lang w:val="fr-CA"/>
        </w:rPr>
        <w:t xml:space="preserve">Job 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 xml:space="preserve">Talk] Learning to Change. New York </w:t>
      </w:r>
      <w:proofErr w:type="spellStart"/>
      <w:r w:rsidR="00C81EB0" w:rsidRPr="00836B80">
        <w:rPr>
          <w:rFonts w:asciiTheme="minorHAnsi" w:hAnsiTheme="minorHAnsi" w:cstheme="minorHAnsi"/>
          <w:color w:val="000000"/>
          <w:lang w:val="fr-CA"/>
        </w:rPr>
        <w:t>University</w:t>
      </w:r>
      <w:proofErr w:type="spellEnd"/>
      <w:r w:rsidR="00C81EB0" w:rsidRPr="00836B80">
        <w:rPr>
          <w:rFonts w:asciiTheme="minorHAnsi" w:hAnsiTheme="minorHAnsi" w:cstheme="minorHAnsi"/>
          <w:color w:val="000000"/>
          <w:lang w:val="fr-CA"/>
        </w:rPr>
        <w:t xml:space="preserve">, NY. </w:t>
      </w:r>
      <w:proofErr w:type="spellStart"/>
      <w:r w:rsidR="000846F6" w:rsidRPr="00836B80">
        <w:rPr>
          <w:rFonts w:asciiTheme="minorHAnsi" w:hAnsiTheme="minorHAnsi" w:cstheme="minorHAnsi"/>
          <w:color w:val="000000"/>
          <w:lang w:val="fr-CA"/>
        </w:rPr>
        <w:t>February</w:t>
      </w:r>
      <w:proofErr w:type="spellEnd"/>
      <w:r w:rsidR="000846F6" w:rsidRPr="00836B80">
        <w:rPr>
          <w:rFonts w:asciiTheme="minorHAnsi" w:hAnsiTheme="minorHAnsi" w:cstheme="minorHAnsi"/>
          <w:color w:val="000000"/>
          <w:lang w:val="fr-CA"/>
        </w:rPr>
        <w:t xml:space="preserve"> 26.</w:t>
      </w:r>
    </w:p>
    <w:p w14:paraId="2B3E296D" w14:textId="60BC5F5F" w:rsidR="00E93B86" w:rsidRPr="00836B80" w:rsidRDefault="00E93B86" w:rsidP="00AA5137">
      <w:pPr>
        <w:ind w:left="720" w:hanging="720"/>
        <w:jc w:val="both"/>
        <w:rPr>
          <w:rFonts w:asciiTheme="minorHAnsi" w:hAnsiTheme="minorHAnsi" w:cstheme="minorHAnsi"/>
          <w:color w:val="000000"/>
          <w:lang w:val="fr-CA"/>
        </w:rPr>
      </w:pPr>
      <w:r w:rsidRPr="00836B80">
        <w:rPr>
          <w:rFonts w:asciiTheme="minorHAnsi" w:hAnsiTheme="minorHAnsi" w:cstheme="minorHAnsi"/>
          <w:color w:val="000000"/>
          <w:lang w:val="fr-CA"/>
        </w:rPr>
        <w:t>201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>6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ab/>
        <w:t>[</w:t>
      </w:r>
      <w:r w:rsidR="00AC6FB9" w:rsidRPr="00836B80">
        <w:rPr>
          <w:rFonts w:asciiTheme="minorHAnsi" w:hAnsiTheme="minorHAnsi" w:cstheme="minorHAnsi"/>
          <w:color w:val="000000"/>
          <w:lang w:val="fr-CA"/>
        </w:rPr>
        <w:t xml:space="preserve">Job 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 xml:space="preserve">Talk] Learning to Change. Queen Mary </w:t>
      </w:r>
      <w:proofErr w:type="spellStart"/>
      <w:r w:rsidR="00C81EB0" w:rsidRPr="00836B80">
        <w:rPr>
          <w:rFonts w:asciiTheme="minorHAnsi" w:hAnsiTheme="minorHAnsi" w:cstheme="minorHAnsi"/>
          <w:color w:val="000000"/>
          <w:lang w:val="fr-CA"/>
        </w:rPr>
        <w:t>University</w:t>
      </w:r>
      <w:proofErr w:type="spellEnd"/>
      <w:r w:rsidR="00C45F93" w:rsidRPr="00836B80">
        <w:rPr>
          <w:rFonts w:asciiTheme="minorHAnsi" w:hAnsiTheme="minorHAnsi" w:cstheme="minorHAnsi"/>
          <w:color w:val="000000"/>
          <w:lang w:val="fr-CA"/>
        </w:rPr>
        <w:t xml:space="preserve"> of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 xml:space="preserve"> London, UK.</w:t>
      </w:r>
      <w:r w:rsidR="000846F6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  <w:proofErr w:type="spellStart"/>
      <w:r w:rsidR="000846F6" w:rsidRPr="00836B80">
        <w:rPr>
          <w:rFonts w:asciiTheme="minorHAnsi" w:hAnsiTheme="minorHAnsi" w:cstheme="minorHAnsi"/>
          <w:color w:val="000000"/>
          <w:lang w:val="fr-CA"/>
        </w:rPr>
        <w:t>February</w:t>
      </w:r>
      <w:proofErr w:type="spellEnd"/>
      <w:r w:rsidR="000846F6" w:rsidRPr="00836B80">
        <w:rPr>
          <w:rFonts w:asciiTheme="minorHAnsi" w:hAnsiTheme="minorHAnsi" w:cstheme="minorHAnsi"/>
          <w:color w:val="000000"/>
          <w:lang w:val="fr-CA"/>
        </w:rPr>
        <w:t xml:space="preserve"> 23.</w:t>
      </w:r>
      <w:r w:rsidR="00C81EB0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</w:p>
    <w:p w14:paraId="51A81A32" w14:textId="5477E4DB" w:rsidR="00021B01" w:rsidRPr="00836B80" w:rsidRDefault="00A41CB9" w:rsidP="00AA5137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  <w:lang w:val="fr-CA"/>
        </w:rPr>
        <w:t>2014</w:t>
      </w:r>
      <w:r w:rsidRPr="00836B80">
        <w:rPr>
          <w:rFonts w:asciiTheme="minorHAnsi" w:hAnsiTheme="minorHAnsi" w:cstheme="minorHAnsi"/>
          <w:color w:val="000000"/>
          <w:lang w:val="fr-CA"/>
        </w:rPr>
        <w:tab/>
      </w:r>
      <w:r w:rsidR="00263781" w:rsidRPr="00836B80">
        <w:rPr>
          <w:rFonts w:asciiTheme="minorHAnsi" w:hAnsiTheme="minorHAnsi" w:cstheme="minorHAnsi"/>
          <w:color w:val="000000"/>
          <w:lang w:val="fr-CA"/>
        </w:rPr>
        <w:t>[</w:t>
      </w:r>
      <w:proofErr w:type="spellStart"/>
      <w:r w:rsidR="00456464" w:rsidRPr="00836B80">
        <w:rPr>
          <w:rFonts w:asciiTheme="minorHAnsi" w:hAnsiTheme="minorHAnsi" w:cstheme="minorHAnsi"/>
          <w:color w:val="000000"/>
          <w:lang w:val="fr-CA"/>
        </w:rPr>
        <w:t>Student</w:t>
      </w:r>
      <w:proofErr w:type="spellEnd"/>
      <w:r w:rsidR="00456464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  <w:proofErr w:type="spellStart"/>
      <w:r w:rsidR="00263781" w:rsidRPr="00836B80">
        <w:rPr>
          <w:rFonts w:asciiTheme="minorHAnsi" w:hAnsiTheme="minorHAnsi" w:cstheme="minorHAnsi"/>
          <w:color w:val="000000"/>
          <w:lang w:val="fr-CA"/>
        </w:rPr>
        <w:t>Colloquium</w:t>
      </w:r>
      <w:proofErr w:type="spellEnd"/>
      <w:r w:rsidR="00263781" w:rsidRPr="00836B80">
        <w:rPr>
          <w:rFonts w:asciiTheme="minorHAnsi" w:hAnsiTheme="minorHAnsi" w:cstheme="minorHAnsi"/>
          <w:color w:val="000000"/>
          <w:lang w:val="fr-CA"/>
        </w:rPr>
        <w:t xml:space="preserve">] </w:t>
      </w:r>
      <w:r w:rsidRPr="00836B80">
        <w:rPr>
          <w:rFonts w:asciiTheme="minorHAnsi" w:hAnsiTheme="minorHAnsi" w:cstheme="minorHAnsi"/>
          <w:bCs/>
          <w:color w:val="000000"/>
          <w:lang w:val="fr-CA"/>
        </w:rPr>
        <w:t xml:space="preserve">Acquisition d’une langue première par l’enfant et changement linguistique: exploration. </w:t>
      </w:r>
      <w:r w:rsidRPr="00836B80">
        <w:rPr>
          <w:rFonts w:asciiTheme="minorHAnsi" w:hAnsiTheme="minorHAnsi" w:cstheme="minorHAnsi"/>
          <w:bCs/>
          <w:color w:val="000000"/>
        </w:rPr>
        <w:t>Université d</w:t>
      </w:r>
      <w:r w:rsidR="00C47E2D" w:rsidRPr="00836B80">
        <w:rPr>
          <w:rFonts w:asciiTheme="minorHAnsi" w:hAnsiTheme="minorHAnsi" w:cstheme="minorHAnsi"/>
          <w:bCs/>
          <w:color w:val="000000"/>
        </w:rPr>
        <w:t>e Québec à Chicoutimi</w:t>
      </w:r>
      <w:r w:rsidR="00E11CFA" w:rsidRPr="00836B80">
        <w:rPr>
          <w:rFonts w:asciiTheme="minorHAnsi" w:hAnsiTheme="minorHAnsi" w:cstheme="minorHAnsi"/>
          <w:bCs/>
          <w:color w:val="000000"/>
        </w:rPr>
        <w:t>, QC, Canada</w:t>
      </w:r>
      <w:r w:rsidR="00C47E2D" w:rsidRPr="00836B80">
        <w:rPr>
          <w:rFonts w:asciiTheme="minorHAnsi" w:hAnsiTheme="minorHAnsi" w:cstheme="minorHAnsi"/>
          <w:bCs/>
          <w:color w:val="000000"/>
        </w:rPr>
        <w:t>. April 15.</w:t>
      </w:r>
    </w:p>
    <w:p w14:paraId="3901D671" w14:textId="673B0ECC" w:rsidR="00636929" w:rsidRPr="00836B80" w:rsidRDefault="00347E88" w:rsidP="00AA5137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2013</w:t>
      </w:r>
      <w:r w:rsidR="00636929" w:rsidRPr="00836B80">
        <w:rPr>
          <w:rFonts w:asciiTheme="minorHAnsi" w:hAnsiTheme="minorHAnsi" w:cstheme="minorHAnsi"/>
          <w:i/>
          <w:iCs/>
          <w:color w:val="000000"/>
        </w:rPr>
        <w:t> </w:t>
      </w:r>
      <w:r w:rsidRPr="00836B80">
        <w:rPr>
          <w:rFonts w:asciiTheme="minorHAnsi" w:hAnsiTheme="minorHAnsi" w:cstheme="minorHAnsi"/>
          <w:i/>
          <w:iCs/>
          <w:color w:val="000000"/>
        </w:rPr>
        <w:tab/>
      </w:r>
      <w:r w:rsidR="004170F1" w:rsidRPr="00836B80">
        <w:rPr>
          <w:rFonts w:asciiTheme="minorHAnsi" w:hAnsiTheme="minorHAnsi" w:cstheme="minorHAnsi"/>
          <w:color w:val="000000"/>
        </w:rPr>
        <w:t>[</w:t>
      </w:r>
      <w:r w:rsidR="00A70448" w:rsidRPr="00836B80">
        <w:rPr>
          <w:rFonts w:asciiTheme="minorHAnsi" w:hAnsiTheme="minorHAnsi" w:cstheme="minorHAnsi"/>
          <w:color w:val="000000"/>
        </w:rPr>
        <w:t xml:space="preserve">Student Plenary] </w:t>
      </w:r>
      <w:r w:rsidR="00636929" w:rsidRPr="00836B80">
        <w:rPr>
          <w:rFonts w:asciiTheme="minorHAnsi" w:hAnsiTheme="minorHAnsi" w:cstheme="minorHAnsi"/>
          <w:color w:val="000000"/>
        </w:rPr>
        <w:t xml:space="preserve">Making Changes: in search of a learning model for modal innovations. </w:t>
      </w:r>
      <w:r w:rsidR="00636929" w:rsidRPr="00836B80">
        <w:rPr>
          <w:rFonts w:asciiTheme="minorHAnsi" w:hAnsiTheme="minorHAnsi" w:cstheme="minorHAnsi"/>
          <w:i/>
          <w:color w:val="000000"/>
        </w:rPr>
        <w:t>Diachronic Generative Syntax</w:t>
      </w:r>
      <w:r w:rsidR="00636929" w:rsidRPr="00836B80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636929" w:rsidRPr="00836B80">
        <w:rPr>
          <w:rFonts w:asciiTheme="minorHAnsi" w:hAnsiTheme="minorHAnsi" w:cstheme="minorHAnsi"/>
          <w:color w:val="000000"/>
        </w:rPr>
        <w:t>DiGS</w:t>
      </w:r>
      <w:proofErr w:type="spellEnd"/>
      <w:r w:rsidR="00636929" w:rsidRPr="00836B80">
        <w:rPr>
          <w:rFonts w:asciiTheme="minorHAnsi" w:hAnsiTheme="minorHAnsi" w:cstheme="minorHAnsi"/>
          <w:color w:val="000000"/>
        </w:rPr>
        <w:t xml:space="preserve"> XV). </w:t>
      </w:r>
      <w:r w:rsidR="006857BC" w:rsidRPr="00836B80">
        <w:rPr>
          <w:rFonts w:asciiTheme="minorHAnsi" w:hAnsiTheme="minorHAnsi" w:cstheme="minorHAnsi"/>
          <w:color w:val="000000"/>
        </w:rPr>
        <w:t>University of Ottawa. August 2</w:t>
      </w:r>
      <w:r w:rsidR="00636929" w:rsidRPr="00836B80">
        <w:rPr>
          <w:rFonts w:asciiTheme="minorHAnsi" w:hAnsiTheme="minorHAnsi" w:cstheme="minorHAnsi"/>
          <w:color w:val="000000"/>
        </w:rPr>
        <w:t>.</w:t>
      </w:r>
    </w:p>
    <w:p w14:paraId="168C8492" w14:textId="48C9703A" w:rsidR="00347E88" w:rsidRPr="00836B80" w:rsidRDefault="00E711D6" w:rsidP="00A70448">
      <w:pPr>
        <w:ind w:left="720" w:hanging="720"/>
        <w:rPr>
          <w:color w:val="000000"/>
        </w:rPr>
      </w:pPr>
      <w:r w:rsidRPr="00836B80">
        <w:rPr>
          <w:color w:val="000000"/>
        </w:rPr>
        <w:tab/>
      </w:r>
    </w:p>
    <w:p w14:paraId="41C2986A" w14:textId="57399239" w:rsidR="001E09D2" w:rsidRPr="00836B80" w:rsidRDefault="0001773A" w:rsidP="00E86738">
      <w:pPr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8"/>
          <w:szCs w:val="26"/>
          <w:u w:val="single"/>
        </w:rPr>
        <w:t xml:space="preserve">Peer-Reviewed </w:t>
      </w:r>
      <w:r w:rsidR="00255C03" w:rsidRPr="00836B80">
        <w:rPr>
          <w:rFonts w:ascii="Lucida Sans Unicode" w:hAnsi="Lucida Sans Unicode" w:cs="Lucida Sans Unicode"/>
          <w:smallCaps/>
          <w:sz w:val="28"/>
          <w:szCs w:val="26"/>
          <w:u w:val="single"/>
        </w:rPr>
        <w:t>Conference</w:t>
      </w:r>
      <w:r w:rsidR="00255C03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Talks</w:t>
      </w:r>
    </w:p>
    <w:p w14:paraId="4AF4FB56" w14:textId="47C6D76C" w:rsidR="00CE1F77" w:rsidRPr="00836B80" w:rsidRDefault="00CE1F77" w:rsidP="00F639EB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2023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</w:rPr>
        <w:t>Grosu</w:t>
      </w:r>
      <w:proofErr w:type="spellEnd"/>
      <w:r w:rsidRPr="00836B80">
        <w:rPr>
          <w:rFonts w:asciiTheme="minorHAnsi" w:hAnsiTheme="minorHAnsi" w:cstheme="minorHAnsi"/>
          <w:bCs/>
        </w:rPr>
        <w:t xml:space="preserve">, I. and Ailís Cournane. </w:t>
      </w:r>
      <w:r w:rsidRPr="00836B80">
        <w:rPr>
          <w:rFonts w:asciiTheme="minorHAnsi" w:hAnsiTheme="minorHAnsi" w:cstheme="minorHAnsi"/>
          <w:shd w:val="clear" w:color="auto" w:fill="FFFFFF"/>
        </w:rPr>
        <w:t xml:space="preserve">Children’s overuse of possibility modals in counterfactual production. </w:t>
      </w:r>
      <w:r w:rsidRPr="00836B80">
        <w:rPr>
          <w:rFonts w:asciiTheme="minorHAnsi" w:hAnsiTheme="minorHAnsi" w:cstheme="minorHAnsi"/>
          <w:bCs/>
        </w:rPr>
        <w:t>In the Paper Symposium, “</w:t>
      </w:r>
      <w:r w:rsidRPr="00836B80">
        <w:rPr>
          <w:rFonts w:asciiTheme="minorHAnsi" w:hAnsiTheme="minorHAnsi" w:cstheme="minorHAnsi"/>
          <w:shd w:val="clear" w:color="auto" w:fill="FFFFFF"/>
        </w:rPr>
        <w:t xml:space="preserve">How do children reason about hypothetical possibilities? Evidence from language production”. </w:t>
      </w:r>
      <w:r w:rsidRPr="00836B80">
        <w:rPr>
          <w:rFonts w:asciiTheme="minorHAnsi" w:hAnsiTheme="minorHAnsi" w:cstheme="minorHAnsi"/>
          <w:i/>
          <w:iCs/>
          <w:shd w:val="clear" w:color="auto" w:fill="FFFFFF"/>
        </w:rPr>
        <w:t>2023 Society for Research in child Development</w:t>
      </w:r>
      <w:r w:rsidRPr="00836B80">
        <w:rPr>
          <w:rFonts w:asciiTheme="minorHAnsi" w:hAnsiTheme="minorHAnsi" w:cstheme="minorHAnsi"/>
          <w:shd w:val="clear" w:color="auto" w:fill="FFFFFF"/>
        </w:rPr>
        <w:t xml:space="preserve"> </w:t>
      </w:r>
      <w:r w:rsidRPr="00836B80">
        <w:rPr>
          <w:rFonts w:asciiTheme="minorHAnsi" w:hAnsiTheme="minorHAnsi" w:cstheme="minorHAnsi"/>
          <w:i/>
          <w:iCs/>
          <w:shd w:val="clear" w:color="auto" w:fill="FFFFFF"/>
        </w:rPr>
        <w:t xml:space="preserve">Biennial Meeting </w:t>
      </w:r>
      <w:r w:rsidRPr="00836B80">
        <w:rPr>
          <w:rFonts w:asciiTheme="minorHAnsi" w:hAnsiTheme="minorHAnsi" w:cstheme="minorHAnsi"/>
          <w:shd w:val="clear" w:color="auto" w:fill="FFFFFF"/>
        </w:rPr>
        <w:t>(SRCD2023)</w:t>
      </w:r>
      <w:r w:rsidRPr="00836B80">
        <w:rPr>
          <w:rFonts w:asciiTheme="minorHAnsi" w:hAnsiTheme="minorHAnsi" w:cstheme="minorHAnsi"/>
          <w:bCs/>
        </w:rPr>
        <w:t>. Salt Lake City, UT. March 23-25.</w:t>
      </w:r>
    </w:p>
    <w:p w14:paraId="4E4B7110" w14:textId="2616923D" w:rsidR="0011285E" w:rsidRPr="00836B80" w:rsidRDefault="0011285E" w:rsidP="00F639EB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lastRenderedPageBreak/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Cournane, A. and Laurel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MacKenzie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.</w:t>
      </w:r>
      <w:r w:rsidR="00650001" w:rsidRPr="00836B80">
        <w:rPr>
          <w:rFonts w:asciiTheme="minorHAnsi" w:hAnsiTheme="minorHAnsi" w:cstheme="minorHAnsi"/>
          <w:bCs/>
          <w:color w:val="000000"/>
        </w:rPr>
        <w:t xml:space="preserve"> </w:t>
      </w:r>
      <w:proofErr w:type="spellStart"/>
      <w:r w:rsidR="00650001" w:rsidRPr="00836B80">
        <w:rPr>
          <w:rFonts w:asciiTheme="minorHAnsi" w:hAnsiTheme="minorHAnsi" w:cstheme="minorHAnsi"/>
          <w:bCs/>
          <w:color w:val="000000"/>
        </w:rPr>
        <w:t>SocialEyes</w:t>
      </w:r>
      <w:proofErr w:type="spellEnd"/>
      <w:r w:rsidR="00650001" w:rsidRPr="00836B80">
        <w:rPr>
          <w:rFonts w:asciiTheme="minorHAnsi" w:hAnsiTheme="minorHAnsi" w:cstheme="minorHAnsi"/>
          <w:bCs/>
          <w:color w:val="000000"/>
        </w:rPr>
        <w:t xml:space="preserve">: Testing the mechanism behind child incrementation. </w:t>
      </w:r>
      <w:r w:rsidR="00650001" w:rsidRPr="00836B80">
        <w:rPr>
          <w:rFonts w:asciiTheme="minorHAnsi" w:hAnsiTheme="minorHAnsi" w:cstheme="minorHAnsi"/>
          <w:bCs/>
          <w:i/>
          <w:iCs/>
          <w:color w:val="000000"/>
        </w:rPr>
        <w:t>New Ways of Analyzing Variation</w:t>
      </w:r>
      <w:r w:rsidR="00650001" w:rsidRPr="00836B80">
        <w:rPr>
          <w:rFonts w:asciiTheme="minorHAnsi" w:hAnsiTheme="minorHAnsi" w:cstheme="minorHAnsi"/>
          <w:bCs/>
          <w:color w:val="000000"/>
        </w:rPr>
        <w:t xml:space="preserve"> 50 (NWAV50). Stanford University. San Jose, CA. October 13-15.</w:t>
      </w:r>
    </w:p>
    <w:p w14:paraId="411A4707" w14:textId="7BFAA5C1" w:rsidR="00650001" w:rsidRPr="00836B80" w:rsidRDefault="00650001" w:rsidP="00650001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2022 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Li, L., and Ailís Cournane. </w:t>
      </w:r>
      <w:r w:rsidR="00704EC6" w:rsidRPr="00836B80">
        <w:rPr>
          <w:rFonts w:asciiTheme="minorHAnsi" w:hAnsiTheme="minorHAnsi" w:cstheme="minorHAnsi"/>
          <w:color w:val="000000"/>
        </w:rPr>
        <w:t xml:space="preserve">The Acquisition of Spontaneous Counterfactual Constructions in Mandarin Speaking Children. 34th </w:t>
      </w:r>
      <w:r w:rsidR="00704EC6" w:rsidRPr="00836B80">
        <w:rPr>
          <w:rFonts w:asciiTheme="minorHAnsi" w:hAnsiTheme="minorHAnsi" w:cstheme="minorHAnsi"/>
          <w:i/>
          <w:iCs/>
          <w:color w:val="000000"/>
        </w:rPr>
        <w:t>North American Conference on Chinese Linguistics</w:t>
      </w:r>
      <w:r w:rsidR="00704EC6" w:rsidRPr="00836B80">
        <w:rPr>
          <w:rFonts w:asciiTheme="minorHAnsi" w:hAnsiTheme="minorHAnsi" w:cstheme="minorHAnsi"/>
          <w:color w:val="000000"/>
        </w:rPr>
        <w:t xml:space="preserve"> (NACCL 34). Indiana University, Bloomington, IN. September 23-25.</w:t>
      </w:r>
    </w:p>
    <w:p w14:paraId="3F0FE12D" w14:textId="5DF655EE" w:rsidR="00F639EB" w:rsidRPr="00836B80" w:rsidRDefault="00F639EB" w:rsidP="00F639EB">
      <w:pPr>
        <w:ind w:left="720" w:hanging="720"/>
      </w:pPr>
      <w:r w:rsidRPr="00836B80">
        <w:rPr>
          <w:rFonts w:asciiTheme="minorHAnsi" w:hAnsiTheme="minorHAnsi" w:cstheme="minorHAnsi"/>
          <w:bCs/>
          <w:color w:val="000000"/>
        </w:rPr>
        <w:t xml:space="preserve">2021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Cournane, A. and Sandrine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Tailleur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. Where do “</w:t>
      </w:r>
      <w:proofErr w:type="spellStart"/>
      <w:proofErr w:type="gramStart"/>
      <w:r w:rsidRPr="00836B80">
        <w:rPr>
          <w:rFonts w:asciiTheme="minorHAnsi" w:hAnsiTheme="minorHAnsi" w:cstheme="minorHAnsi"/>
          <w:bCs/>
          <w:i/>
          <w:iCs/>
          <w:color w:val="000000"/>
        </w:rPr>
        <w:t>maybe”</w:t>
      </w:r>
      <w:r w:rsidRPr="00836B80">
        <w:rPr>
          <w:rFonts w:asciiTheme="minorHAnsi" w:hAnsiTheme="minorHAnsi" w:cstheme="minorHAnsi"/>
          <w:bCs/>
          <w:color w:val="000000"/>
        </w:rPr>
        <w:t>s</w:t>
      </w:r>
      <w:proofErr w:type="spellEnd"/>
      <w:proofErr w:type="gramEnd"/>
      <w:r w:rsidRPr="00836B80">
        <w:rPr>
          <w:rFonts w:asciiTheme="minorHAnsi" w:hAnsiTheme="minorHAnsi" w:cstheme="minorHAnsi"/>
          <w:bCs/>
          <w:color w:val="000000"/>
        </w:rPr>
        <w:t xml:space="preserve"> come from? </w:t>
      </w:r>
      <w:r w:rsidRPr="00836B80">
        <w:rPr>
          <w:rFonts w:asciiTheme="minorHAnsi" w:hAnsiTheme="minorHAnsi"/>
          <w:i/>
          <w:color w:val="000000"/>
          <w:lang w:val="fr-CA"/>
        </w:rPr>
        <w:t xml:space="preserve">Canadian </w:t>
      </w:r>
      <w:proofErr w:type="spellStart"/>
      <w:r w:rsidRPr="00836B80">
        <w:rPr>
          <w:rFonts w:asciiTheme="minorHAnsi" w:hAnsiTheme="minorHAnsi"/>
          <w:i/>
          <w:color w:val="000000"/>
          <w:lang w:val="fr-CA"/>
        </w:rPr>
        <w:t>Linguistics</w:t>
      </w:r>
      <w:proofErr w:type="spellEnd"/>
      <w:r w:rsidRPr="00836B80">
        <w:rPr>
          <w:rFonts w:asciiTheme="minorHAnsi" w:hAnsiTheme="minorHAnsi"/>
          <w:i/>
          <w:color w:val="000000"/>
          <w:lang w:val="fr-CA"/>
        </w:rPr>
        <w:t xml:space="preserve"> Association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 (</w:t>
      </w:r>
      <w:r w:rsidRPr="00836B80">
        <w:rPr>
          <w:rFonts w:asciiTheme="minorHAnsi" w:hAnsiTheme="minorHAnsi" w:cstheme="minorHAnsi"/>
          <w:color w:val="000000"/>
        </w:rPr>
        <w:t>CLA/ACL) 2021. 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 xml:space="preserve">]. June 4-7. </w:t>
      </w:r>
    </w:p>
    <w:p w14:paraId="3EF069DC" w14:textId="7049DDCD" w:rsidR="003F69EA" w:rsidRPr="00836B80" w:rsidRDefault="003F69EA" w:rsidP="003C19B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</w:t>
      </w:r>
      <w:r w:rsidR="00930183" w:rsidRPr="00836B80">
        <w:rPr>
          <w:rFonts w:asciiTheme="minorHAnsi" w:hAnsiTheme="minorHAnsi" w:cstheme="minorHAnsi"/>
          <w:bCs/>
          <w:color w:val="000000"/>
        </w:rPr>
        <w:t>1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6912F8" w:rsidRPr="00836B80">
        <w:rPr>
          <w:rFonts w:asciiTheme="minorHAnsi" w:hAnsiTheme="minorHAnsi" w:cstheme="minorHAnsi"/>
          <w:bCs/>
          <w:color w:val="000000"/>
        </w:rPr>
        <w:t xml:space="preserve">Cournane, A. and Sandrine </w:t>
      </w:r>
      <w:proofErr w:type="spellStart"/>
      <w:r w:rsidR="006912F8" w:rsidRPr="00836B80">
        <w:rPr>
          <w:rFonts w:asciiTheme="minorHAnsi" w:hAnsiTheme="minorHAnsi" w:cstheme="minorHAnsi"/>
          <w:bCs/>
          <w:color w:val="000000"/>
        </w:rPr>
        <w:t>Tailleur</w:t>
      </w:r>
      <w:proofErr w:type="spellEnd"/>
      <w:r w:rsidR="006912F8" w:rsidRPr="00836B80">
        <w:rPr>
          <w:rFonts w:asciiTheme="minorHAnsi" w:hAnsiTheme="minorHAnsi" w:cstheme="minorHAnsi"/>
          <w:bCs/>
          <w:color w:val="000000"/>
        </w:rPr>
        <w:t xml:space="preserve">. Where do </w:t>
      </w:r>
      <w:r w:rsidR="002906F6" w:rsidRPr="00836B80">
        <w:rPr>
          <w:rFonts w:asciiTheme="minorHAnsi" w:hAnsiTheme="minorHAnsi" w:cstheme="minorHAnsi"/>
          <w:bCs/>
          <w:color w:val="000000"/>
        </w:rPr>
        <w:t>“</w:t>
      </w:r>
      <w:proofErr w:type="spellStart"/>
      <w:proofErr w:type="gramStart"/>
      <w:r w:rsidR="006912F8" w:rsidRPr="00836B80">
        <w:rPr>
          <w:rFonts w:asciiTheme="minorHAnsi" w:hAnsiTheme="minorHAnsi" w:cstheme="minorHAnsi"/>
          <w:bCs/>
          <w:i/>
          <w:iCs/>
          <w:color w:val="000000"/>
        </w:rPr>
        <w:t>maybe</w:t>
      </w:r>
      <w:r w:rsidR="002906F6" w:rsidRPr="00836B80">
        <w:rPr>
          <w:rFonts w:asciiTheme="minorHAnsi" w:hAnsiTheme="minorHAnsi" w:cstheme="minorHAnsi"/>
          <w:bCs/>
          <w:i/>
          <w:iCs/>
          <w:color w:val="000000"/>
        </w:rPr>
        <w:t>”</w:t>
      </w:r>
      <w:r w:rsidR="006912F8" w:rsidRPr="00836B80">
        <w:rPr>
          <w:rFonts w:asciiTheme="minorHAnsi" w:hAnsiTheme="minorHAnsi" w:cstheme="minorHAnsi"/>
          <w:bCs/>
          <w:color w:val="000000"/>
        </w:rPr>
        <w:t>s</w:t>
      </w:r>
      <w:proofErr w:type="spellEnd"/>
      <w:proofErr w:type="gramEnd"/>
      <w:r w:rsidR="006912F8" w:rsidRPr="00836B80">
        <w:rPr>
          <w:rFonts w:asciiTheme="minorHAnsi" w:hAnsiTheme="minorHAnsi" w:cstheme="minorHAnsi"/>
          <w:bCs/>
          <w:color w:val="000000"/>
        </w:rPr>
        <w:t xml:space="preserve"> come from? The interaction of history and acquisition. </w:t>
      </w:r>
      <w:r w:rsidR="006912F8" w:rsidRPr="00836B80">
        <w:rPr>
          <w:rFonts w:asciiTheme="minorHAnsi" w:hAnsiTheme="minorHAnsi" w:cstheme="minorHAnsi"/>
          <w:i/>
          <w:color w:val="000000"/>
        </w:rPr>
        <w:t xml:space="preserve">Diachronic Generative Syntax </w:t>
      </w:r>
      <w:r w:rsidR="006912F8" w:rsidRPr="00836B80">
        <w:rPr>
          <w:rFonts w:asciiTheme="minorHAnsi" w:hAnsiTheme="minorHAnsi" w:cstheme="minorHAnsi"/>
          <w:color w:val="000000"/>
        </w:rPr>
        <w:t>22 (</w:t>
      </w:r>
      <w:proofErr w:type="spellStart"/>
      <w:r w:rsidR="006912F8" w:rsidRPr="00836B80">
        <w:rPr>
          <w:rFonts w:asciiTheme="minorHAnsi" w:hAnsiTheme="minorHAnsi" w:cstheme="minorHAnsi"/>
          <w:color w:val="000000"/>
        </w:rPr>
        <w:t>DiGS</w:t>
      </w:r>
      <w:proofErr w:type="spellEnd"/>
      <w:r w:rsidR="006912F8" w:rsidRPr="00836B80">
        <w:rPr>
          <w:rFonts w:asciiTheme="minorHAnsi" w:hAnsiTheme="minorHAnsi" w:cstheme="minorHAnsi"/>
          <w:color w:val="000000"/>
        </w:rPr>
        <w:t xml:space="preserve"> XX). Konstanz University. </w:t>
      </w:r>
      <w:r w:rsidR="00AF09CC" w:rsidRPr="00836B80">
        <w:rPr>
          <w:rFonts w:asciiTheme="minorHAnsi" w:hAnsiTheme="minorHAnsi" w:cstheme="minorHAnsi"/>
          <w:color w:val="000000"/>
        </w:rPr>
        <w:t>[</w:t>
      </w:r>
      <w:r w:rsidR="00AF09CC" w:rsidRPr="00836B80">
        <w:rPr>
          <w:rFonts w:asciiTheme="minorHAnsi" w:hAnsiTheme="minorHAnsi" w:cstheme="minorHAnsi"/>
          <w:smallCaps/>
          <w:color w:val="000000"/>
        </w:rPr>
        <w:t>online</w:t>
      </w:r>
      <w:r w:rsidR="00AF09CC" w:rsidRPr="00836B80">
        <w:rPr>
          <w:rFonts w:asciiTheme="minorHAnsi" w:hAnsiTheme="minorHAnsi" w:cstheme="minorHAnsi"/>
          <w:color w:val="000000"/>
        </w:rPr>
        <w:t xml:space="preserve">] </w:t>
      </w:r>
      <w:r w:rsidR="006912F8" w:rsidRPr="00836B80">
        <w:rPr>
          <w:rFonts w:asciiTheme="minorHAnsi" w:hAnsiTheme="minorHAnsi" w:cstheme="minorHAnsi"/>
          <w:color w:val="000000"/>
        </w:rPr>
        <w:t>Konstanz, Germany. May 1</w:t>
      </w:r>
      <w:r w:rsidR="00AF09CC" w:rsidRPr="00836B80">
        <w:rPr>
          <w:rFonts w:asciiTheme="minorHAnsi" w:hAnsiTheme="minorHAnsi" w:cstheme="minorHAnsi"/>
          <w:color w:val="000000"/>
        </w:rPr>
        <w:t>9</w:t>
      </w:r>
      <w:r w:rsidR="006912F8" w:rsidRPr="00836B80">
        <w:rPr>
          <w:rFonts w:asciiTheme="minorHAnsi" w:hAnsiTheme="minorHAnsi" w:cstheme="minorHAnsi"/>
          <w:color w:val="000000"/>
        </w:rPr>
        <w:t>-</w:t>
      </w:r>
      <w:r w:rsidR="00AF09CC" w:rsidRPr="00836B80">
        <w:rPr>
          <w:rFonts w:asciiTheme="minorHAnsi" w:hAnsiTheme="minorHAnsi" w:cstheme="minorHAnsi"/>
          <w:color w:val="000000"/>
        </w:rPr>
        <w:t>22</w:t>
      </w:r>
      <w:r w:rsidR="006912F8" w:rsidRPr="00836B80">
        <w:rPr>
          <w:rFonts w:asciiTheme="minorHAnsi" w:hAnsiTheme="minorHAnsi" w:cstheme="minorHAnsi"/>
          <w:color w:val="000000"/>
        </w:rPr>
        <w:t>.</w:t>
      </w:r>
    </w:p>
    <w:p w14:paraId="7DCC0772" w14:textId="25E228F4" w:rsidR="003F69EA" w:rsidRPr="00836B80" w:rsidRDefault="00CC1A68" w:rsidP="003C19B4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</w:t>
      </w:r>
      <w:r w:rsidR="00930183" w:rsidRPr="00836B80">
        <w:rPr>
          <w:rFonts w:asciiTheme="minorHAnsi" w:hAnsiTheme="minorHAnsi" w:cstheme="minorHAnsi"/>
          <w:bCs/>
          <w:color w:val="000000"/>
        </w:rPr>
        <w:t>1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="006912F8" w:rsidRPr="00836B80">
        <w:rPr>
          <w:rFonts w:asciiTheme="minorHAnsi" w:hAnsiTheme="minorHAnsi" w:cstheme="minorHAnsi"/>
          <w:bCs/>
          <w:color w:val="000000"/>
        </w:rPr>
        <w:t>Klævik</w:t>
      </w:r>
      <w:proofErr w:type="spellEnd"/>
      <w:r w:rsidR="006912F8" w:rsidRPr="00836B80">
        <w:rPr>
          <w:rFonts w:asciiTheme="minorHAnsi" w:hAnsiTheme="minorHAnsi" w:cstheme="minorHAnsi"/>
          <w:bCs/>
          <w:color w:val="000000"/>
        </w:rPr>
        <w:t>-Pettersen, E., and Ailís Cournane. The role of the</w:t>
      </w:r>
      <w:r w:rsidR="00BA6B05" w:rsidRPr="00836B80">
        <w:rPr>
          <w:rFonts w:asciiTheme="minorHAnsi" w:hAnsiTheme="minorHAnsi" w:cstheme="minorHAnsi"/>
          <w:bCs/>
          <w:color w:val="000000"/>
        </w:rPr>
        <w:t xml:space="preserve"> c</w:t>
      </w:r>
      <w:r w:rsidR="006912F8" w:rsidRPr="00836B80">
        <w:rPr>
          <w:rFonts w:asciiTheme="minorHAnsi" w:hAnsiTheme="minorHAnsi" w:cstheme="minorHAnsi"/>
          <w:bCs/>
          <w:color w:val="000000"/>
        </w:rPr>
        <w:t>onservative learner in the rise and fall of</w:t>
      </w:r>
      <w:r w:rsidR="00BA6B05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6912F8" w:rsidRPr="00836B80">
        <w:rPr>
          <w:rFonts w:asciiTheme="minorHAnsi" w:hAnsiTheme="minorHAnsi" w:cstheme="minorHAnsi"/>
          <w:bCs/>
          <w:color w:val="000000"/>
        </w:rPr>
        <w:t>verb-se</w:t>
      </w:r>
      <w:r w:rsidR="00BA6B05" w:rsidRPr="00836B80">
        <w:rPr>
          <w:rFonts w:asciiTheme="minorHAnsi" w:hAnsiTheme="minorHAnsi" w:cstheme="minorHAnsi"/>
          <w:bCs/>
          <w:color w:val="000000"/>
        </w:rPr>
        <w:t>c</w:t>
      </w:r>
      <w:r w:rsidR="006912F8" w:rsidRPr="00836B80">
        <w:rPr>
          <w:rFonts w:asciiTheme="minorHAnsi" w:hAnsiTheme="minorHAnsi" w:cstheme="minorHAnsi"/>
          <w:bCs/>
          <w:color w:val="000000"/>
        </w:rPr>
        <w:t>ond</w:t>
      </w:r>
      <w:r w:rsidR="00BA6B05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="00344391" w:rsidRPr="00836B80">
        <w:rPr>
          <w:rFonts w:asciiTheme="minorHAnsi" w:hAnsiTheme="minorHAnsi" w:cstheme="minorHAnsi"/>
          <w:i/>
          <w:color w:val="000000"/>
        </w:rPr>
        <w:t>Diachronic Generative Syntax</w:t>
      </w:r>
      <w:r w:rsidR="00633BC9" w:rsidRPr="00836B80">
        <w:rPr>
          <w:rFonts w:asciiTheme="minorHAnsi" w:hAnsiTheme="minorHAnsi" w:cstheme="minorHAnsi"/>
          <w:i/>
          <w:color w:val="000000"/>
        </w:rPr>
        <w:t xml:space="preserve"> </w:t>
      </w:r>
      <w:r w:rsidR="00633BC9" w:rsidRPr="00836B80">
        <w:rPr>
          <w:rFonts w:asciiTheme="minorHAnsi" w:hAnsiTheme="minorHAnsi" w:cstheme="minorHAnsi"/>
          <w:color w:val="000000"/>
        </w:rPr>
        <w:t>22</w:t>
      </w:r>
      <w:r w:rsidR="00344391" w:rsidRPr="00836B80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344391" w:rsidRPr="00836B80">
        <w:rPr>
          <w:rFonts w:asciiTheme="minorHAnsi" w:hAnsiTheme="minorHAnsi" w:cstheme="minorHAnsi"/>
          <w:color w:val="000000"/>
        </w:rPr>
        <w:t>DiGS</w:t>
      </w:r>
      <w:proofErr w:type="spellEnd"/>
      <w:r w:rsidR="00344391" w:rsidRPr="00836B80">
        <w:rPr>
          <w:rFonts w:asciiTheme="minorHAnsi" w:hAnsiTheme="minorHAnsi" w:cstheme="minorHAnsi"/>
          <w:color w:val="000000"/>
        </w:rPr>
        <w:t xml:space="preserve"> XX). </w:t>
      </w:r>
      <w:r w:rsidR="00AF09CC" w:rsidRPr="00836B80">
        <w:rPr>
          <w:rFonts w:asciiTheme="minorHAnsi" w:hAnsiTheme="minorHAnsi" w:cstheme="minorHAnsi"/>
          <w:color w:val="000000"/>
        </w:rPr>
        <w:t>[</w:t>
      </w:r>
      <w:r w:rsidR="00AF09CC" w:rsidRPr="00836B80">
        <w:rPr>
          <w:rFonts w:asciiTheme="minorHAnsi" w:hAnsiTheme="minorHAnsi" w:cstheme="minorHAnsi"/>
          <w:smallCaps/>
          <w:color w:val="000000"/>
        </w:rPr>
        <w:t>online</w:t>
      </w:r>
      <w:r w:rsidR="00AF09CC" w:rsidRPr="00836B80">
        <w:rPr>
          <w:rFonts w:asciiTheme="minorHAnsi" w:hAnsiTheme="minorHAnsi" w:cstheme="minorHAnsi"/>
          <w:color w:val="000000"/>
        </w:rPr>
        <w:t xml:space="preserve">] </w:t>
      </w:r>
      <w:r w:rsidR="00344391" w:rsidRPr="00836B80">
        <w:rPr>
          <w:rFonts w:asciiTheme="minorHAnsi" w:hAnsiTheme="minorHAnsi" w:cstheme="minorHAnsi"/>
          <w:color w:val="000000"/>
        </w:rPr>
        <w:t>Konstanz University.</w:t>
      </w:r>
      <w:r w:rsidR="00633BC9" w:rsidRPr="00836B80">
        <w:rPr>
          <w:rFonts w:asciiTheme="minorHAnsi" w:hAnsiTheme="minorHAnsi" w:cstheme="minorHAnsi"/>
          <w:color w:val="000000"/>
        </w:rPr>
        <w:t xml:space="preserve"> Konstanz, Germany.</w:t>
      </w:r>
      <w:r w:rsidR="00344391" w:rsidRPr="00836B80">
        <w:rPr>
          <w:rFonts w:asciiTheme="minorHAnsi" w:hAnsiTheme="minorHAnsi" w:cstheme="minorHAnsi"/>
          <w:color w:val="000000"/>
        </w:rPr>
        <w:t xml:space="preserve"> May 1</w:t>
      </w:r>
      <w:r w:rsidR="00AF09CC" w:rsidRPr="00836B80">
        <w:rPr>
          <w:rFonts w:asciiTheme="minorHAnsi" w:hAnsiTheme="minorHAnsi" w:cstheme="minorHAnsi"/>
          <w:color w:val="000000"/>
        </w:rPr>
        <w:t>9</w:t>
      </w:r>
      <w:r w:rsidR="00344391" w:rsidRPr="00836B80">
        <w:rPr>
          <w:rFonts w:asciiTheme="minorHAnsi" w:hAnsiTheme="minorHAnsi" w:cstheme="minorHAnsi"/>
          <w:color w:val="000000"/>
        </w:rPr>
        <w:t>-</w:t>
      </w:r>
      <w:r w:rsidR="00AF09CC" w:rsidRPr="00836B80">
        <w:rPr>
          <w:rFonts w:asciiTheme="minorHAnsi" w:hAnsiTheme="minorHAnsi" w:cstheme="minorHAnsi"/>
          <w:color w:val="000000"/>
        </w:rPr>
        <w:t>22</w:t>
      </w:r>
      <w:r w:rsidR="00344391" w:rsidRPr="00836B80">
        <w:rPr>
          <w:rFonts w:asciiTheme="minorHAnsi" w:hAnsiTheme="minorHAnsi" w:cstheme="minorHAnsi"/>
          <w:color w:val="000000"/>
        </w:rPr>
        <w:t>.</w:t>
      </w:r>
    </w:p>
    <w:p w14:paraId="1C382BEF" w14:textId="41C3789A" w:rsidR="008B3190" w:rsidRPr="00836B80" w:rsidRDefault="008B3190" w:rsidP="008B3190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2021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Cournane, A., Dieuleveut, A.,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Repetti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-Ludlow, C., and Valentine Hacquard. </w:t>
      </w:r>
      <w:r w:rsidRPr="00836B80">
        <w:rPr>
          <w:rFonts w:asciiTheme="minorHAnsi" w:hAnsiTheme="minorHAnsi" w:cstheme="minorHAnsi"/>
          <w:bCs/>
          <w:color w:val="000000"/>
          <w:lang w:val="en-CA"/>
        </w:rPr>
        <w:t xml:space="preserve">Testing modal force acquisition beyond the epistemic paradigm. </w:t>
      </w:r>
      <w:r w:rsidRPr="00836B80">
        <w:rPr>
          <w:rFonts w:asciiTheme="minorHAnsi" w:hAnsiTheme="minorHAnsi" w:cstheme="minorHAnsi"/>
          <w:bCs/>
          <w:i/>
          <w:color w:val="000000"/>
          <w:lang w:val="en-CA"/>
        </w:rPr>
        <w:t xml:space="preserve">Generative Approaches to Language Acquisition in North America </w:t>
      </w:r>
      <w:r w:rsidRPr="00836B80">
        <w:rPr>
          <w:rFonts w:asciiTheme="minorHAnsi" w:hAnsiTheme="minorHAnsi" w:cstheme="minorHAnsi"/>
          <w:bCs/>
          <w:color w:val="000000"/>
          <w:lang w:val="en-CA"/>
        </w:rPr>
        <w:t xml:space="preserve">9 (GALANA 9).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 xml:space="preserve">] </w:t>
      </w:r>
      <w:r w:rsidRPr="00836B80">
        <w:rPr>
          <w:rFonts w:asciiTheme="minorHAnsi" w:hAnsiTheme="minorHAnsi" w:cstheme="minorHAnsi"/>
          <w:bCs/>
          <w:color w:val="000000"/>
          <w:lang w:val="en-CA"/>
        </w:rPr>
        <w:t xml:space="preserve">University of Iceland. Reykjavik, Iceland. May 7-9. </w:t>
      </w:r>
    </w:p>
    <w:p w14:paraId="20BD9BC1" w14:textId="2635A375" w:rsidR="00A57BC0" w:rsidRPr="00836B80" w:rsidRDefault="00A57BC0" w:rsidP="003C19B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2020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&amp; Ailís Cournane. </w:t>
      </w:r>
      <w:r w:rsidR="00D225E8" w:rsidRPr="00836B80">
        <w:rPr>
          <w:rFonts w:asciiTheme="minorHAnsi" w:hAnsiTheme="minorHAnsi" w:cstheme="minorHAnsi"/>
          <w:color w:val="000000"/>
        </w:rPr>
        <w:t>The past is fake: child comprehension of counterfactual wishes and conditionals. [</w:t>
      </w:r>
      <w:r w:rsidR="00D225E8" w:rsidRPr="00836B80">
        <w:rPr>
          <w:rFonts w:asciiTheme="minorHAnsi" w:hAnsiTheme="minorHAnsi" w:cstheme="minorHAnsi"/>
          <w:smallCaps/>
          <w:color w:val="000000"/>
        </w:rPr>
        <w:t>online</w:t>
      </w:r>
      <w:r w:rsidR="00D225E8" w:rsidRPr="00836B80">
        <w:rPr>
          <w:rFonts w:asciiTheme="minorHAnsi" w:hAnsiTheme="minorHAnsi" w:cstheme="minorHAnsi"/>
          <w:color w:val="000000"/>
        </w:rPr>
        <w:t xml:space="preserve">] </w:t>
      </w:r>
      <w:r w:rsidR="00D225E8" w:rsidRPr="00836B80">
        <w:rPr>
          <w:rFonts w:asciiTheme="minorHAnsi" w:hAnsiTheme="minorHAnsi" w:cstheme="minorHAnsi"/>
          <w:bCs/>
          <w:i/>
          <w:color w:val="000000"/>
        </w:rPr>
        <w:t>95</w:t>
      </w:r>
      <w:r w:rsidR="00D225E8" w:rsidRPr="00836B80">
        <w:rPr>
          <w:rFonts w:asciiTheme="minorHAnsi" w:hAnsiTheme="minorHAnsi" w:cstheme="minorHAnsi"/>
          <w:bCs/>
          <w:i/>
          <w:color w:val="000000"/>
          <w:vertAlign w:val="superscript"/>
        </w:rPr>
        <w:t>th</w:t>
      </w:r>
      <w:r w:rsidR="00D225E8" w:rsidRPr="00836B80">
        <w:rPr>
          <w:rFonts w:asciiTheme="minorHAnsi" w:hAnsiTheme="minorHAnsi" w:cstheme="minorHAnsi"/>
          <w:bCs/>
          <w:i/>
          <w:color w:val="000000"/>
        </w:rPr>
        <w:t xml:space="preserve">Annual Meeting of the Linguistics Society of America </w:t>
      </w:r>
      <w:r w:rsidR="00D225E8" w:rsidRPr="00836B80">
        <w:rPr>
          <w:rFonts w:asciiTheme="minorHAnsi" w:hAnsiTheme="minorHAnsi" w:cstheme="minorHAnsi"/>
          <w:bCs/>
          <w:color w:val="000000"/>
        </w:rPr>
        <w:t>(LSA95). January 7-10.</w:t>
      </w:r>
    </w:p>
    <w:p w14:paraId="7700AEB9" w14:textId="0C43C391" w:rsidR="002A419B" w:rsidRPr="00836B80" w:rsidRDefault="002A419B" w:rsidP="003C19B4">
      <w:pPr>
        <w:ind w:left="720" w:hanging="720"/>
        <w:jc w:val="both"/>
        <w:rPr>
          <w:rFonts w:asciiTheme="minorHAnsi" w:hAnsiTheme="minorHAnsi" w:cstheme="minorHAnsi"/>
          <w:b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2020 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Arvindam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V.S.,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&amp; Ailís Cournane. 2-year-olds process negation online: Evidence from eye-tracking. </w:t>
      </w:r>
      <w:proofErr w:type="spellStart"/>
      <w:r w:rsidRPr="00836B80">
        <w:rPr>
          <w:rFonts w:asciiTheme="minorHAnsi" w:hAnsiTheme="minorHAnsi" w:cstheme="minorHAnsi"/>
          <w:bCs/>
          <w:i/>
          <w:color w:val="000000"/>
        </w:rPr>
        <w:t>XPrag</w:t>
      </w:r>
      <w:proofErr w:type="spellEnd"/>
      <w:r w:rsidRPr="00836B80">
        <w:rPr>
          <w:rFonts w:asciiTheme="minorHAnsi" w:hAnsiTheme="minorHAnsi" w:cstheme="minorHAnsi"/>
          <w:bCs/>
          <w:i/>
          <w:color w:val="000000"/>
        </w:rPr>
        <w:t xml:space="preserve"> Workshop: The Processing of Negation and Polarity</w:t>
      </w:r>
      <w:r w:rsidRPr="00836B80">
        <w:rPr>
          <w:rFonts w:asciiTheme="minorHAnsi" w:hAnsiTheme="minorHAnsi" w:cstheme="minorHAnsi"/>
          <w:bCs/>
          <w:color w:val="000000"/>
        </w:rPr>
        <w:t>.</w:t>
      </w:r>
      <w:r w:rsidR="00D225E8" w:rsidRPr="00836B80">
        <w:rPr>
          <w:rFonts w:asciiTheme="minorHAnsi" w:hAnsiTheme="minorHAnsi" w:cstheme="minorHAnsi"/>
          <w:color w:val="000000"/>
        </w:rPr>
        <w:t xml:space="preserve"> [</w:t>
      </w:r>
      <w:r w:rsidR="00D225E8" w:rsidRPr="00836B80">
        <w:rPr>
          <w:rFonts w:asciiTheme="minorHAnsi" w:hAnsiTheme="minorHAnsi" w:cstheme="minorHAnsi"/>
          <w:smallCaps/>
          <w:color w:val="000000"/>
        </w:rPr>
        <w:t>online</w:t>
      </w:r>
      <w:r w:rsidR="00D225E8"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bCs/>
          <w:color w:val="000000"/>
        </w:rPr>
        <w:t xml:space="preserve"> Humboldt University, Berlin, Germany. October 1-2.</w:t>
      </w:r>
    </w:p>
    <w:p w14:paraId="535F6EB4" w14:textId="2CEBDB4D" w:rsidR="003C19B4" w:rsidRPr="00836B80" w:rsidRDefault="005968D9" w:rsidP="00E047BF">
      <w:pPr>
        <w:shd w:val="clear" w:color="auto" w:fill="FFFFFF"/>
        <w:ind w:left="720" w:hanging="720"/>
        <w:jc w:val="both"/>
        <w:rPr>
          <w:rFonts w:asciiTheme="minorHAnsi" w:hAnsiTheme="minorHAnsi" w:cs="Arial"/>
          <w:color w:val="222222"/>
        </w:rPr>
      </w:pPr>
      <w:r w:rsidRPr="00836B80">
        <w:rPr>
          <w:rFonts w:asciiTheme="minorHAnsi" w:hAnsiTheme="minorHAnsi" w:cstheme="minorHAnsi"/>
          <w:bCs/>
          <w:color w:val="000000"/>
        </w:rPr>
        <w:t>2020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3C19B4" w:rsidRPr="00836B80">
        <w:rPr>
          <w:rFonts w:asciiTheme="minorHAnsi" w:hAnsiTheme="minorHAnsi" w:cstheme="minorHAnsi"/>
          <w:bCs/>
          <w:color w:val="000000"/>
        </w:rPr>
        <w:t xml:space="preserve">Dieuleveut, A., Cournane, A., &amp; Valentine Hacquard. </w:t>
      </w:r>
      <w:r w:rsidR="003C19B4" w:rsidRPr="00836B80">
        <w:rPr>
          <w:rFonts w:asciiTheme="minorHAnsi" w:hAnsiTheme="minorHAnsi" w:cs="Arial"/>
          <w:color w:val="222222"/>
        </w:rPr>
        <w:t>Finding the force: a novel</w:t>
      </w:r>
      <w:r w:rsidR="00E047BF" w:rsidRPr="00836B80">
        <w:rPr>
          <w:rFonts w:asciiTheme="minorHAnsi" w:hAnsiTheme="minorHAnsi" w:cs="Arial"/>
          <w:color w:val="222222"/>
        </w:rPr>
        <w:t xml:space="preserve"> </w:t>
      </w:r>
      <w:r w:rsidR="003C19B4" w:rsidRPr="00836B80">
        <w:rPr>
          <w:rFonts w:asciiTheme="minorHAnsi" w:hAnsiTheme="minorHAnsi" w:cs="Arial"/>
          <w:color w:val="222222"/>
        </w:rPr>
        <w:t>word learning experiment with modals.</w:t>
      </w:r>
      <w:r w:rsidR="00163AB8" w:rsidRPr="00836B80">
        <w:rPr>
          <w:rFonts w:asciiTheme="minorHAnsi" w:hAnsiTheme="minorHAnsi" w:cs="Arial"/>
          <w:color w:val="222222"/>
        </w:rPr>
        <w:t xml:space="preserve"> </w:t>
      </w:r>
      <w:r w:rsidR="00163AB8" w:rsidRPr="00836B80">
        <w:rPr>
          <w:rFonts w:asciiTheme="minorHAnsi" w:hAnsiTheme="minorHAnsi" w:cstheme="minorHAnsi"/>
          <w:color w:val="000000"/>
        </w:rPr>
        <w:t>[</w:t>
      </w:r>
      <w:r w:rsidR="00163AB8" w:rsidRPr="00836B80">
        <w:rPr>
          <w:rFonts w:asciiTheme="minorHAnsi" w:hAnsiTheme="minorHAnsi" w:cstheme="minorHAnsi"/>
          <w:smallCaps/>
          <w:color w:val="000000"/>
        </w:rPr>
        <w:t>online</w:t>
      </w:r>
      <w:r w:rsidR="00163AB8" w:rsidRPr="00836B80">
        <w:rPr>
          <w:rFonts w:asciiTheme="minorHAnsi" w:hAnsiTheme="minorHAnsi" w:cstheme="minorHAnsi"/>
          <w:color w:val="000000"/>
        </w:rPr>
        <w:t>]</w:t>
      </w:r>
      <w:r w:rsidR="003C19B4" w:rsidRPr="00836B80">
        <w:rPr>
          <w:rFonts w:asciiTheme="minorHAnsi" w:hAnsiTheme="minorHAnsi" w:cs="Arial"/>
          <w:color w:val="222222"/>
        </w:rPr>
        <w:t xml:space="preserve"> </w:t>
      </w:r>
      <w:r w:rsidR="003C19B4" w:rsidRPr="00836B80">
        <w:rPr>
          <w:rFonts w:asciiTheme="minorHAnsi" w:hAnsiTheme="minorHAnsi" w:cstheme="minorHAnsi"/>
          <w:i/>
          <w:color w:val="000000"/>
        </w:rPr>
        <w:t>Experiments in Linguistic Meaning</w:t>
      </w:r>
      <w:r w:rsidR="003C19B4" w:rsidRPr="00836B80">
        <w:rPr>
          <w:rFonts w:asciiTheme="minorHAnsi" w:hAnsiTheme="minorHAnsi" w:cstheme="minorHAnsi"/>
          <w:color w:val="000000"/>
        </w:rPr>
        <w:t xml:space="preserve"> (ELM1). University of Pennsylvania, Philadelphia, PA. Sept 16-18. </w:t>
      </w:r>
    </w:p>
    <w:p w14:paraId="419072DC" w14:textId="6FBBA051" w:rsidR="00CC1A68" w:rsidRPr="00836B80" w:rsidRDefault="00CC1A68" w:rsidP="00221D4D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2020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BA6B05" w:rsidRPr="00836B80">
        <w:rPr>
          <w:rFonts w:asciiTheme="minorHAnsi" w:hAnsiTheme="minorHAnsi" w:cstheme="minorHAnsi"/>
          <w:bCs/>
          <w:color w:val="000000"/>
        </w:rPr>
        <w:t xml:space="preserve">Parrish, A.V., and Ailís Cournane. </w:t>
      </w:r>
      <w:r w:rsidR="00BA6B05" w:rsidRPr="00836B80">
        <w:rPr>
          <w:rFonts w:asciiTheme="minorHAnsi" w:hAnsiTheme="minorHAnsi" w:cstheme="minorHAnsi"/>
          <w:color w:val="000000"/>
        </w:rPr>
        <w:t xml:space="preserve"> The Acquisition of quantity-related inferences in 4- and 5-year-olds.</w:t>
      </w:r>
      <w:r w:rsidR="00344391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344391" w:rsidRPr="00836B80">
        <w:rPr>
          <w:rFonts w:asciiTheme="minorHAnsi" w:hAnsiTheme="minorHAnsi" w:cstheme="minorHAnsi"/>
          <w:bCs/>
          <w:i/>
          <w:color w:val="000000"/>
        </w:rPr>
        <w:t>9</w:t>
      </w:r>
      <w:r w:rsidR="00196271" w:rsidRPr="00836B80">
        <w:rPr>
          <w:rFonts w:asciiTheme="minorHAnsi" w:hAnsiTheme="minorHAnsi" w:cstheme="minorHAnsi"/>
          <w:bCs/>
          <w:i/>
          <w:color w:val="000000"/>
        </w:rPr>
        <w:t>4</w:t>
      </w:r>
      <w:r w:rsidR="00196271" w:rsidRPr="00836B80">
        <w:rPr>
          <w:rFonts w:asciiTheme="minorHAnsi" w:hAnsiTheme="minorHAnsi" w:cstheme="minorHAnsi"/>
          <w:bCs/>
          <w:i/>
          <w:color w:val="000000"/>
          <w:vertAlign w:val="superscript"/>
        </w:rPr>
        <w:t>th</w:t>
      </w:r>
      <w:r w:rsidR="00344391" w:rsidRPr="00836B80">
        <w:rPr>
          <w:rFonts w:asciiTheme="minorHAnsi" w:hAnsiTheme="minorHAnsi" w:cstheme="minorHAnsi"/>
          <w:bCs/>
          <w:i/>
          <w:color w:val="000000"/>
        </w:rPr>
        <w:t xml:space="preserve">Annual Meeting of the Linguistics Society of America </w:t>
      </w:r>
      <w:r w:rsidR="00344391" w:rsidRPr="00836B80">
        <w:rPr>
          <w:rFonts w:asciiTheme="minorHAnsi" w:hAnsiTheme="minorHAnsi" w:cstheme="minorHAnsi"/>
          <w:bCs/>
          <w:color w:val="000000"/>
        </w:rPr>
        <w:t>(LSA9</w:t>
      </w:r>
      <w:r w:rsidR="00196271" w:rsidRPr="00836B80">
        <w:rPr>
          <w:rFonts w:asciiTheme="minorHAnsi" w:hAnsiTheme="minorHAnsi" w:cstheme="minorHAnsi"/>
          <w:bCs/>
          <w:color w:val="000000"/>
        </w:rPr>
        <w:t>4</w:t>
      </w:r>
      <w:r w:rsidR="00344391" w:rsidRPr="00836B80">
        <w:rPr>
          <w:rFonts w:asciiTheme="minorHAnsi" w:hAnsiTheme="minorHAnsi" w:cstheme="minorHAnsi"/>
          <w:bCs/>
          <w:color w:val="000000"/>
        </w:rPr>
        <w:t>). New Orleans, LA. January 2-5.</w:t>
      </w:r>
    </w:p>
    <w:p w14:paraId="229C1AD6" w14:textId="09A563A7" w:rsidR="00EA0483" w:rsidRPr="00836B80" w:rsidRDefault="00EA0483" w:rsidP="00344391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344391" w:rsidRPr="00836B80">
        <w:rPr>
          <w:rFonts w:asciiTheme="minorHAnsi" w:hAnsiTheme="minorHAnsi"/>
        </w:rPr>
        <w:t xml:space="preserve">Dieuleveut, A., van Dooren, A., </w:t>
      </w:r>
      <w:r w:rsidR="00344391" w:rsidRPr="00836B80">
        <w:rPr>
          <w:rFonts w:asciiTheme="minorHAnsi" w:hAnsiTheme="minorHAnsi"/>
          <w:bCs/>
          <w:iCs/>
        </w:rPr>
        <w:t>Ailís Cournane</w:t>
      </w:r>
      <w:r w:rsidR="00344391" w:rsidRPr="00836B80">
        <w:rPr>
          <w:rFonts w:asciiTheme="minorHAnsi" w:hAnsiTheme="minorHAnsi"/>
        </w:rPr>
        <w:t xml:space="preserve"> and Valentine Hacquard. 2019. Figuring out modal force: evidence from children’s production and input. </w:t>
      </w:r>
      <w:r w:rsidR="00344391" w:rsidRPr="00836B80">
        <w:rPr>
          <w:rFonts w:asciiTheme="minorHAnsi" w:hAnsiTheme="minorHAnsi"/>
          <w:i/>
        </w:rPr>
        <w:t xml:space="preserve">2019 Amsterdam Colloquium. </w:t>
      </w:r>
      <w:r w:rsidR="00344391" w:rsidRPr="00836B80">
        <w:rPr>
          <w:rFonts w:asciiTheme="minorHAnsi" w:hAnsiTheme="minorHAnsi" w:cstheme="minorHAnsi"/>
          <w:bCs/>
          <w:color w:val="000000"/>
        </w:rPr>
        <w:t>Amsterdam, The Netherlands. December 18-20.</w:t>
      </w:r>
    </w:p>
    <w:p w14:paraId="0F5B591C" w14:textId="695682B3" w:rsidR="00EA0483" w:rsidRPr="00836B80" w:rsidRDefault="00EA0483" w:rsidP="00344391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="00167BFE"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="00167BFE" w:rsidRPr="00836B80">
        <w:rPr>
          <w:rFonts w:asciiTheme="minorHAnsi" w:hAnsiTheme="minorHAnsi" w:cstheme="minorHAnsi"/>
          <w:bCs/>
          <w:color w:val="000000"/>
        </w:rPr>
        <w:t>, M. and Ailís Cournane.</w:t>
      </w:r>
      <w:r w:rsidR="00344391" w:rsidRPr="00836B80">
        <w:rPr>
          <w:rFonts w:asciiTheme="minorHAnsi" w:hAnsiTheme="minorHAnsi"/>
          <w:bCs/>
          <w:iCs/>
        </w:rPr>
        <w:t xml:space="preserve"> </w:t>
      </w:r>
      <w:r w:rsidR="00344391" w:rsidRPr="00836B80">
        <w:rPr>
          <w:rFonts w:asciiTheme="minorHAnsi" w:eastAsiaTheme="minorHAnsi" w:hAnsiTheme="minorHAnsi"/>
        </w:rPr>
        <w:t xml:space="preserve">The role of “fake” past tense in acquiring counterfactuals. </w:t>
      </w:r>
      <w:r w:rsidR="00344391" w:rsidRPr="00836B80">
        <w:rPr>
          <w:rFonts w:asciiTheme="minorHAnsi" w:hAnsiTheme="minorHAnsi"/>
          <w:i/>
        </w:rPr>
        <w:t xml:space="preserve">2019 Amsterdam Colloquium. </w:t>
      </w:r>
      <w:r w:rsidR="00344391" w:rsidRPr="00836B80">
        <w:rPr>
          <w:rFonts w:asciiTheme="minorHAnsi" w:hAnsiTheme="minorHAnsi" w:cstheme="minorHAnsi"/>
          <w:bCs/>
          <w:color w:val="000000"/>
        </w:rPr>
        <w:t>Amsterdam, The Netherlands. December 18-20.</w:t>
      </w:r>
    </w:p>
    <w:p w14:paraId="0E56CE25" w14:textId="0D0285C6" w:rsidR="00822A08" w:rsidRPr="00836B80" w:rsidRDefault="00822A08" w:rsidP="007E17A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2019 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M.A., Cournane, A. &amp; Liina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Pylkkänen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. Discourse belief-updating in the right hemisphere. XPRAG 2019. Edinburgh, Scotland. June 19-21.</w:t>
      </w:r>
    </w:p>
    <w:p w14:paraId="6AFC3A02" w14:textId="77777777" w:rsidR="007D0C58" w:rsidRPr="00836B80" w:rsidRDefault="00B97308" w:rsidP="007D0C58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Pr="00836B80">
        <w:rPr>
          <w:rFonts w:asciiTheme="minorHAnsi" w:hAnsiTheme="minorHAnsi" w:cstheme="minorHAnsi"/>
          <w:bCs/>
          <w:color w:val="000000"/>
        </w:rPr>
        <w:tab/>
        <w:t>Lee, N</w:t>
      </w:r>
      <w:r w:rsidR="002F7180" w:rsidRPr="00836B80">
        <w:rPr>
          <w:rFonts w:asciiTheme="minorHAnsi" w:hAnsiTheme="minorHAnsi" w:cstheme="minorHAnsi"/>
          <w:bCs/>
          <w:color w:val="000000"/>
        </w:rPr>
        <w:t>.</w:t>
      </w:r>
      <w:r w:rsidRPr="00836B80">
        <w:rPr>
          <w:rFonts w:asciiTheme="minorHAnsi" w:hAnsiTheme="minorHAnsi" w:cstheme="minorHAnsi"/>
          <w:bCs/>
          <w:color w:val="000000"/>
        </w:rPr>
        <w:t xml:space="preserve"> &amp; </w:t>
      </w:r>
      <w:r w:rsidR="002F7180" w:rsidRPr="00836B80">
        <w:rPr>
          <w:rFonts w:asciiTheme="minorHAnsi" w:hAnsiTheme="minorHAnsi" w:cstheme="minorHAnsi"/>
          <w:bCs/>
          <w:color w:val="000000"/>
        </w:rPr>
        <w:t xml:space="preserve">Ailís </w:t>
      </w:r>
      <w:r w:rsidRPr="00836B80">
        <w:rPr>
          <w:rFonts w:asciiTheme="minorHAnsi" w:hAnsiTheme="minorHAnsi" w:cstheme="minorHAnsi"/>
          <w:bCs/>
          <w:color w:val="000000"/>
        </w:rPr>
        <w:t>Cournane</w:t>
      </w:r>
      <w:r w:rsidR="002F7180" w:rsidRPr="00836B80">
        <w:rPr>
          <w:rFonts w:asciiTheme="minorHAnsi" w:hAnsiTheme="minorHAnsi" w:cstheme="minorHAnsi"/>
          <w:bCs/>
          <w:color w:val="000000"/>
        </w:rPr>
        <w:t>.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7E17A7" w:rsidRPr="00836B80">
        <w:rPr>
          <w:rFonts w:asciiTheme="minorHAnsi" w:hAnsiTheme="minorHAnsi" w:cstheme="minorHAnsi"/>
          <w:bCs/>
          <w:color w:val="000000"/>
        </w:rPr>
        <w:t xml:space="preserve">The journey, not the </w:t>
      </w:r>
      <w:proofErr w:type="spellStart"/>
      <w:r w:rsidR="007E17A7" w:rsidRPr="00836B80">
        <w:rPr>
          <w:rFonts w:asciiTheme="minorHAnsi" w:hAnsiTheme="minorHAnsi" w:cstheme="minorHAnsi"/>
          <w:bCs/>
          <w:color w:val="000000"/>
        </w:rPr>
        <w:t>endstate</w:t>
      </w:r>
      <w:proofErr w:type="spellEnd"/>
      <w:r w:rsidR="007E17A7" w:rsidRPr="00836B80">
        <w:rPr>
          <w:rFonts w:asciiTheme="minorHAnsi" w:hAnsiTheme="minorHAnsi" w:cstheme="minorHAnsi"/>
          <w:bCs/>
          <w:color w:val="000000"/>
        </w:rPr>
        <w:t xml:space="preserve">: finding innovation in the dynamics of L1A. </w:t>
      </w:r>
      <w:r w:rsidRPr="00836B80">
        <w:rPr>
          <w:rFonts w:asciiTheme="minorHAnsi" w:hAnsiTheme="minorHAnsi" w:cstheme="minorHAnsi"/>
          <w:i/>
          <w:color w:val="000000"/>
        </w:rPr>
        <w:t>Diachronic Generative Syntax</w:t>
      </w:r>
      <w:r w:rsidR="00633BC9" w:rsidRPr="00836B80">
        <w:rPr>
          <w:rFonts w:asciiTheme="minorHAnsi" w:hAnsiTheme="minorHAnsi" w:cstheme="minorHAnsi"/>
          <w:i/>
          <w:color w:val="000000"/>
        </w:rPr>
        <w:t xml:space="preserve"> </w:t>
      </w:r>
      <w:r w:rsidR="00633BC9" w:rsidRPr="00836B80">
        <w:rPr>
          <w:rFonts w:asciiTheme="minorHAnsi" w:hAnsiTheme="minorHAnsi" w:cstheme="minorHAnsi"/>
          <w:color w:val="000000"/>
        </w:rPr>
        <w:t>21</w:t>
      </w:r>
      <w:r w:rsidRPr="00836B80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36B80">
        <w:rPr>
          <w:rFonts w:asciiTheme="minorHAnsi" w:hAnsiTheme="minorHAnsi" w:cstheme="minorHAnsi"/>
          <w:color w:val="000000"/>
        </w:rPr>
        <w:t>DiGS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 X</w:t>
      </w:r>
      <w:r w:rsidR="007E17A7" w:rsidRPr="00836B80">
        <w:rPr>
          <w:rFonts w:asciiTheme="minorHAnsi" w:hAnsiTheme="minorHAnsi" w:cstheme="minorHAnsi"/>
          <w:color w:val="000000"/>
        </w:rPr>
        <w:t>XI</w:t>
      </w:r>
      <w:r w:rsidRPr="00836B80">
        <w:rPr>
          <w:rFonts w:asciiTheme="minorHAnsi" w:hAnsiTheme="minorHAnsi" w:cstheme="minorHAnsi"/>
          <w:color w:val="000000"/>
        </w:rPr>
        <w:t xml:space="preserve">). Arizona State University. </w:t>
      </w:r>
      <w:r w:rsidR="007E17A7" w:rsidRPr="00836B80">
        <w:rPr>
          <w:rFonts w:asciiTheme="minorHAnsi" w:hAnsiTheme="minorHAnsi" w:cstheme="minorHAnsi"/>
          <w:color w:val="000000"/>
        </w:rPr>
        <w:t xml:space="preserve">June 5-7. </w:t>
      </w:r>
    </w:p>
    <w:p w14:paraId="396AA3F7" w14:textId="687F13A8" w:rsidR="002F6E6D" w:rsidRPr="00836B80" w:rsidRDefault="002F6E6D" w:rsidP="00AA513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2018</w:t>
      </w:r>
      <w:r w:rsidRPr="00836B80">
        <w:rPr>
          <w:rFonts w:asciiTheme="minorHAnsi" w:hAnsiTheme="minorHAnsi" w:cstheme="minorHAnsi"/>
          <w:bCs/>
          <w:color w:val="000000"/>
        </w:rPr>
        <w:tab/>
        <w:t>Veselinovi</w:t>
      </w:r>
      <w:r w:rsidR="00183D4F" w:rsidRPr="00836B80">
        <w:rPr>
          <w:rFonts w:asciiTheme="minorHAnsi" w:hAnsiTheme="minorHAnsi" w:cstheme="minorHAnsi"/>
          <w:bCs/>
          <w:color w:val="000000"/>
        </w:rPr>
        <w:t>ć</w:t>
      </w:r>
      <w:r w:rsidRPr="00836B80">
        <w:rPr>
          <w:rFonts w:asciiTheme="minorHAnsi" w:hAnsiTheme="minorHAnsi" w:cstheme="minorHAnsi"/>
          <w:bCs/>
          <w:color w:val="000000"/>
        </w:rPr>
        <w:t>, D. and Ailís Cournane.</w:t>
      </w:r>
      <w:r w:rsidR="0086303D" w:rsidRPr="00836B80">
        <w:rPr>
          <w:rFonts w:asciiTheme="minorHAnsi" w:hAnsiTheme="minorHAnsi" w:cstheme="minorHAnsi"/>
          <w:bCs/>
          <w:color w:val="000000"/>
        </w:rPr>
        <w:t xml:space="preserve"> Doing what you must: child actuality inferences in modal comprehension. </w:t>
      </w:r>
      <w:r w:rsidR="0086303D"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="0086303D" w:rsidRPr="00836B80">
        <w:rPr>
          <w:rFonts w:asciiTheme="minorHAnsi" w:hAnsiTheme="minorHAnsi" w:cstheme="minorHAnsi"/>
          <w:bCs/>
          <w:color w:val="000000"/>
        </w:rPr>
        <w:t xml:space="preserve">(BUCLD) 43. Boston University, Boston, MA. November 2-4. </w:t>
      </w:r>
    </w:p>
    <w:p w14:paraId="11B6FD9B" w14:textId="3A5FABBE" w:rsidR="00A44DE4" w:rsidRPr="00836B80" w:rsidRDefault="00A44DE4" w:rsidP="00AA5137">
      <w:pPr>
        <w:ind w:left="720" w:hanging="720"/>
        <w:jc w:val="both"/>
        <w:rPr>
          <w:rFonts w:asciiTheme="minorHAnsi" w:hAnsiTheme="minorHAnsi" w:cstheme="minorHAnsi"/>
          <w:b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lastRenderedPageBreak/>
        <w:t xml:space="preserve">2018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Cournane, A. and Ana Teresa Pérez-Leroux. </w:t>
      </w:r>
      <w:r w:rsidR="002F6E6D" w:rsidRPr="00836B80">
        <w:rPr>
          <w:rFonts w:asciiTheme="minorHAnsi" w:hAnsiTheme="minorHAnsi" w:cstheme="minorHAnsi"/>
          <w:bCs/>
          <w:color w:val="000000"/>
        </w:rPr>
        <w:t>Internal bias feeds incremen</w:t>
      </w:r>
      <w:r w:rsidR="003C28CD" w:rsidRPr="00836B80">
        <w:rPr>
          <w:rFonts w:asciiTheme="minorHAnsi" w:hAnsiTheme="minorHAnsi" w:cstheme="minorHAnsi"/>
          <w:bCs/>
          <w:color w:val="000000"/>
        </w:rPr>
        <w:t>ta</w:t>
      </w:r>
      <w:r w:rsidR="002F6E6D" w:rsidRPr="00836B80">
        <w:rPr>
          <w:rFonts w:asciiTheme="minorHAnsi" w:hAnsiTheme="minorHAnsi" w:cstheme="minorHAnsi"/>
          <w:bCs/>
          <w:color w:val="000000"/>
        </w:rPr>
        <w:t xml:space="preserve">tion: experimental evidence from </w:t>
      </w:r>
      <w:r w:rsidR="002F6E6D" w:rsidRPr="00836B80">
        <w:rPr>
          <w:rFonts w:asciiTheme="minorHAnsi" w:hAnsiTheme="minorHAnsi" w:cstheme="minorHAnsi"/>
          <w:bCs/>
          <w:i/>
          <w:color w:val="000000"/>
        </w:rPr>
        <w:t>must</w:t>
      </w:r>
      <w:r w:rsidR="002F6E6D" w:rsidRPr="00836B80">
        <w:rPr>
          <w:rFonts w:asciiTheme="minorHAnsi" w:hAnsiTheme="minorHAnsi" w:cstheme="minorHAnsi"/>
          <w:bCs/>
          <w:color w:val="000000"/>
        </w:rPr>
        <w:t xml:space="preserve"> in child Toronto English</w:t>
      </w:r>
      <w:r w:rsidR="002F6E6D" w:rsidRPr="00836B80">
        <w:rPr>
          <w:rFonts w:asciiTheme="minorHAnsi" w:hAnsiTheme="minorHAnsi" w:cstheme="minorHAnsi"/>
          <w:b/>
          <w:bCs/>
          <w:i/>
          <w:color w:val="000000"/>
        </w:rPr>
        <w:t xml:space="preserve">. </w:t>
      </w:r>
      <w:r w:rsidR="002F6E6D" w:rsidRPr="00836B80">
        <w:rPr>
          <w:rFonts w:asciiTheme="minorHAnsi" w:hAnsiTheme="minorHAnsi" w:cstheme="minorHAnsi"/>
          <w:bCs/>
          <w:i/>
          <w:color w:val="000000"/>
        </w:rPr>
        <w:t>New Ways of Analyzing</w:t>
      </w:r>
      <w:r w:rsidR="002F6E6D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86303D" w:rsidRPr="00836B80">
        <w:rPr>
          <w:rFonts w:asciiTheme="minorHAnsi" w:hAnsiTheme="minorHAnsi" w:cstheme="minorHAnsi"/>
          <w:bCs/>
          <w:i/>
          <w:color w:val="000000"/>
        </w:rPr>
        <w:t>Variation</w:t>
      </w:r>
      <w:r w:rsidR="002F6E6D" w:rsidRPr="00836B80">
        <w:rPr>
          <w:rFonts w:asciiTheme="minorHAnsi" w:hAnsiTheme="minorHAnsi" w:cstheme="minorHAnsi"/>
          <w:bCs/>
          <w:i/>
          <w:color w:val="000000"/>
        </w:rPr>
        <w:t xml:space="preserve"> </w:t>
      </w:r>
      <w:r w:rsidR="0086303D" w:rsidRPr="00836B80">
        <w:rPr>
          <w:rFonts w:asciiTheme="minorHAnsi" w:hAnsiTheme="minorHAnsi" w:cstheme="minorHAnsi"/>
          <w:bCs/>
          <w:color w:val="000000"/>
        </w:rPr>
        <w:t>(NWAV</w:t>
      </w:r>
      <w:r w:rsidR="002F6E6D" w:rsidRPr="00836B80">
        <w:rPr>
          <w:rFonts w:asciiTheme="minorHAnsi" w:hAnsiTheme="minorHAnsi" w:cstheme="minorHAnsi"/>
          <w:bCs/>
          <w:color w:val="000000"/>
        </w:rPr>
        <w:t>)</w:t>
      </w:r>
      <w:r w:rsidR="0086303D" w:rsidRPr="00836B80">
        <w:rPr>
          <w:rFonts w:asciiTheme="minorHAnsi" w:hAnsiTheme="minorHAnsi" w:cstheme="minorHAnsi"/>
          <w:bCs/>
          <w:color w:val="000000"/>
        </w:rPr>
        <w:t xml:space="preserve"> 47</w:t>
      </w:r>
      <w:r w:rsidR="002F6E6D" w:rsidRPr="00836B80">
        <w:rPr>
          <w:rFonts w:asciiTheme="minorHAnsi" w:hAnsiTheme="minorHAnsi" w:cstheme="minorHAnsi"/>
          <w:bCs/>
          <w:color w:val="000000"/>
        </w:rPr>
        <w:t>. New York University. Oct 18-21.</w:t>
      </w:r>
    </w:p>
    <w:p w14:paraId="6D0C76FA" w14:textId="0EBBD673" w:rsidR="00D736C7" w:rsidRPr="00836B80" w:rsidRDefault="008E61DF" w:rsidP="00AA513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2018</w:t>
      </w:r>
      <w:r w:rsidR="00D736C7" w:rsidRPr="00836B80">
        <w:rPr>
          <w:rFonts w:asciiTheme="minorHAnsi" w:hAnsiTheme="minorHAnsi" w:cstheme="minorHAnsi"/>
          <w:bCs/>
          <w:color w:val="000000"/>
        </w:rPr>
        <w:tab/>
      </w:r>
      <w:r w:rsidR="00B97308" w:rsidRPr="00836B80">
        <w:rPr>
          <w:rFonts w:asciiTheme="minorHAnsi" w:hAnsiTheme="minorHAnsi" w:cstheme="minorHAnsi"/>
          <w:bCs/>
          <w:color w:val="000000"/>
        </w:rPr>
        <w:t>Veselinović</w:t>
      </w:r>
      <w:r w:rsidR="00D736C7" w:rsidRPr="00836B80">
        <w:rPr>
          <w:rFonts w:asciiTheme="minorHAnsi" w:hAnsiTheme="minorHAnsi" w:cstheme="minorHAnsi"/>
          <w:bCs/>
          <w:color w:val="000000"/>
        </w:rPr>
        <w:t xml:space="preserve">, D. and Ailís Cournane. </w:t>
      </w:r>
      <w:r w:rsidR="00410B0F" w:rsidRPr="00836B80">
        <w:rPr>
          <w:rFonts w:asciiTheme="minorHAnsi" w:hAnsiTheme="minorHAnsi" w:cstheme="minorHAnsi"/>
          <w:bCs/>
          <w:color w:val="000000"/>
        </w:rPr>
        <w:t xml:space="preserve">It must be that the structure comes first. </w:t>
      </w:r>
      <w:r w:rsidR="00410B0F" w:rsidRPr="00836B80">
        <w:rPr>
          <w:rFonts w:asciiTheme="minorHAnsi" w:hAnsiTheme="minorHAnsi" w:cstheme="minorHAnsi"/>
          <w:bCs/>
          <w:i/>
          <w:color w:val="000000"/>
        </w:rPr>
        <w:t>92</w:t>
      </w:r>
      <w:r w:rsidR="00410B0F" w:rsidRPr="00836B80">
        <w:rPr>
          <w:rFonts w:asciiTheme="minorHAnsi" w:hAnsiTheme="minorHAnsi" w:cstheme="minorHAnsi"/>
          <w:bCs/>
          <w:i/>
          <w:color w:val="000000"/>
          <w:vertAlign w:val="superscript"/>
        </w:rPr>
        <w:t>nd</w:t>
      </w:r>
      <w:r w:rsidR="00410B0F" w:rsidRPr="00836B80">
        <w:rPr>
          <w:rFonts w:asciiTheme="minorHAnsi" w:hAnsiTheme="minorHAnsi" w:cstheme="minorHAnsi"/>
          <w:bCs/>
          <w:i/>
          <w:color w:val="000000"/>
        </w:rPr>
        <w:t xml:space="preserve"> Annual Meeting of the Linguistics Society of America </w:t>
      </w:r>
      <w:r w:rsidR="00410B0F" w:rsidRPr="00836B80">
        <w:rPr>
          <w:rFonts w:asciiTheme="minorHAnsi" w:hAnsiTheme="minorHAnsi" w:cstheme="minorHAnsi"/>
          <w:bCs/>
          <w:color w:val="000000"/>
        </w:rPr>
        <w:t>(LSA92). Salt Lake City, UT. January 4-7.</w:t>
      </w:r>
    </w:p>
    <w:p w14:paraId="33ADB22F" w14:textId="75C2263D" w:rsidR="008E61DF" w:rsidRPr="00836B80" w:rsidRDefault="008E61DF" w:rsidP="00AA513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2017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van Dooren, A., Dieuleveut, A., Cournane, A., and Valentine Hacquard. Learning what </w:t>
      </w:r>
      <w:r w:rsidRPr="00836B80">
        <w:rPr>
          <w:rFonts w:asciiTheme="minorHAnsi" w:hAnsiTheme="minorHAnsi" w:cstheme="minorHAnsi"/>
          <w:bCs/>
          <w:i/>
          <w:color w:val="000000"/>
        </w:rPr>
        <w:t>must</w:t>
      </w:r>
      <w:r w:rsidRPr="00836B80">
        <w:rPr>
          <w:rFonts w:asciiTheme="minorHAnsi" w:hAnsiTheme="minorHAnsi" w:cstheme="minorHAnsi"/>
          <w:bCs/>
          <w:color w:val="000000"/>
        </w:rPr>
        <w:t xml:space="preserve"> and </w:t>
      </w:r>
      <w:r w:rsidRPr="00836B80">
        <w:rPr>
          <w:rFonts w:asciiTheme="minorHAnsi" w:hAnsiTheme="minorHAnsi" w:cstheme="minorHAnsi"/>
          <w:bCs/>
          <w:i/>
          <w:color w:val="000000"/>
        </w:rPr>
        <w:t>can</w:t>
      </w:r>
      <w:r w:rsidRPr="00836B80">
        <w:rPr>
          <w:rFonts w:asciiTheme="minorHAnsi" w:hAnsiTheme="minorHAnsi" w:cstheme="minorHAnsi"/>
          <w:bCs/>
          <w:color w:val="000000"/>
        </w:rPr>
        <w:t xml:space="preserve"> must and can mean. </w:t>
      </w:r>
      <w:r w:rsidRPr="00836B80">
        <w:rPr>
          <w:rFonts w:asciiTheme="minorHAnsi" w:hAnsiTheme="minorHAnsi" w:cstheme="minorHAnsi"/>
          <w:bCs/>
          <w:i/>
          <w:color w:val="000000"/>
        </w:rPr>
        <w:t>2017 Amsterdam Colloquium</w:t>
      </w:r>
      <w:r w:rsidRPr="00836B80">
        <w:rPr>
          <w:rFonts w:asciiTheme="minorHAnsi" w:hAnsiTheme="minorHAnsi" w:cstheme="minorHAnsi"/>
          <w:bCs/>
          <w:color w:val="000000"/>
        </w:rPr>
        <w:t xml:space="preserve">. Amsterdam, The Netherlands. December </w:t>
      </w:r>
      <w:r w:rsidR="00B81169" w:rsidRPr="00836B80">
        <w:rPr>
          <w:rFonts w:asciiTheme="minorHAnsi" w:hAnsiTheme="minorHAnsi" w:cstheme="minorHAnsi"/>
          <w:bCs/>
          <w:color w:val="000000"/>
        </w:rPr>
        <w:t>20</w:t>
      </w:r>
      <w:r w:rsidR="00496BD1" w:rsidRPr="00836B80">
        <w:rPr>
          <w:rFonts w:asciiTheme="minorHAnsi" w:hAnsiTheme="minorHAnsi" w:cstheme="minorHAnsi"/>
          <w:bCs/>
          <w:color w:val="000000"/>
        </w:rPr>
        <w:t>-22</w:t>
      </w:r>
      <w:r w:rsidR="00B81169" w:rsidRPr="00836B80">
        <w:rPr>
          <w:rFonts w:asciiTheme="minorHAnsi" w:hAnsiTheme="minorHAnsi" w:cstheme="minorHAnsi"/>
          <w:bCs/>
          <w:color w:val="000000"/>
        </w:rPr>
        <w:t>.</w:t>
      </w:r>
    </w:p>
    <w:p w14:paraId="2ECFBDCE" w14:textId="517E8A8A" w:rsidR="00D736C7" w:rsidRPr="00836B80" w:rsidRDefault="00D736C7" w:rsidP="00AA5137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2017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B97308" w:rsidRPr="00836B80">
        <w:rPr>
          <w:rFonts w:asciiTheme="minorHAnsi" w:hAnsiTheme="minorHAnsi" w:cstheme="minorHAnsi"/>
          <w:bCs/>
          <w:color w:val="000000"/>
        </w:rPr>
        <w:t>Veselinović</w:t>
      </w:r>
      <w:r w:rsidRPr="00836B80">
        <w:rPr>
          <w:rFonts w:asciiTheme="minorHAnsi" w:hAnsiTheme="minorHAnsi" w:cstheme="minorHAnsi"/>
          <w:bCs/>
          <w:color w:val="000000"/>
        </w:rPr>
        <w:t xml:space="preserve">, D. and Ailís Cournane. </w:t>
      </w:r>
      <w:r w:rsidR="00A07AF0" w:rsidRPr="00836B80">
        <w:rPr>
          <w:rFonts w:asciiTheme="minorHAnsi" w:hAnsiTheme="minorHAnsi" w:cstheme="minorHAnsi"/>
          <w:bCs/>
          <w:color w:val="000000"/>
        </w:rPr>
        <w:t>The grammatical source of missing epistemic meanings for modal verbs in child BCS. </w:t>
      </w:r>
      <w:r w:rsidR="00A07AF0" w:rsidRPr="00836B80">
        <w:rPr>
          <w:rFonts w:asciiTheme="minorHAnsi" w:hAnsiTheme="minorHAnsi" w:cstheme="minorHAnsi"/>
          <w:bCs/>
          <w:i/>
          <w:iCs/>
          <w:color w:val="000000"/>
        </w:rPr>
        <w:t>Formal Approaches to Slavic Linguistics</w:t>
      </w:r>
      <w:r w:rsidR="00A07AF0" w:rsidRPr="00836B80">
        <w:rPr>
          <w:rFonts w:asciiTheme="minorHAnsi" w:hAnsiTheme="minorHAnsi" w:cstheme="minorHAnsi"/>
          <w:bCs/>
          <w:color w:val="000000"/>
        </w:rPr>
        <w:t> (FASL) 26. University of Illinois, Urbana-Champaign. May 19-21</w:t>
      </w:r>
    </w:p>
    <w:p w14:paraId="72307323" w14:textId="15D543B7" w:rsidR="001E09D2" w:rsidRPr="00836B80" w:rsidRDefault="001E09D2" w:rsidP="00AA5137">
      <w:pPr>
        <w:ind w:left="720" w:hanging="720"/>
        <w:jc w:val="both"/>
        <w:rPr>
          <w:rFonts w:asciiTheme="minorHAnsi" w:hAnsiTheme="minorHAnsi" w:cstheme="minorHAnsi"/>
          <w:bCs/>
          <w:i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2015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iCs/>
          <w:color w:val="000000"/>
        </w:rPr>
        <w:t>Hacquard, V</w:t>
      </w:r>
      <w:r w:rsidR="003D3596" w:rsidRPr="00836B80">
        <w:rPr>
          <w:rFonts w:asciiTheme="minorHAnsi" w:hAnsiTheme="minorHAnsi" w:cstheme="minorHAnsi"/>
          <w:bCs/>
          <w:iCs/>
          <w:color w:val="000000"/>
        </w:rPr>
        <w:t>. and Ailís Cournane</w:t>
      </w:r>
      <w:r w:rsidRPr="00836B80">
        <w:rPr>
          <w:rFonts w:asciiTheme="minorHAnsi" w:hAnsiTheme="minorHAnsi" w:cstheme="minorHAnsi"/>
          <w:bCs/>
          <w:iCs/>
          <w:color w:val="000000"/>
        </w:rPr>
        <w:t>. Constraints on modal variation across languages and development</w:t>
      </w:r>
      <w:r w:rsidR="00FC48D4" w:rsidRPr="00836B80">
        <w:rPr>
          <w:rFonts w:asciiTheme="minorHAnsi" w:hAnsiTheme="minorHAnsi" w:cstheme="minorHAnsi"/>
          <w:bCs/>
          <w:i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i/>
          <w:iCs/>
          <w:color w:val="000000"/>
        </w:rPr>
        <w:t>Modality Across Categories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. Pompeu </w:t>
      </w:r>
      <w:proofErr w:type="spellStart"/>
      <w:r w:rsidRPr="00836B80">
        <w:rPr>
          <w:rFonts w:asciiTheme="minorHAnsi" w:hAnsiTheme="minorHAnsi" w:cstheme="minorHAnsi"/>
          <w:bCs/>
          <w:iCs/>
          <w:color w:val="000000"/>
        </w:rPr>
        <w:t>Fabra</w:t>
      </w:r>
      <w:proofErr w:type="spellEnd"/>
      <w:r w:rsidRPr="00836B80">
        <w:rPr>
          <w:rFonts w:asciiTheme="minorHAnsi" w:hAnsiTheme="minorHAnsi" w:cstheme="minorHAnsi"/>
          <w:bCs/>
          <w:iCs/>
          <w:color w:val="000000"/>
        </w:rPr>
        <w:t xml:space="preserve"> University, Barc</w:t>
      </w:r>
      <w:r w:rsidR="003476DA" w:rsidRPr="00836B80">
        <w:rPr>
          <w:rFonts w:asciiTheme="minorHAnsi" w:hAnsiTheme="minorHAnsi" w:cstheme="minorHAnsi"/>
          <w:bCs/>
          <w:iCs/>
          <w:color w:val="000000"/>
        </w:rPr>
        <w:t>elona, Spain. November 5-6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. </w:t>
      </w:r>
      <w:r w:rsidR="00B7742A" w:rsidRPr="00836B80">
        <w:rPr>
          <w:rFonts w:asciiTheme="minorHAnsi" w:hAnsiTheme="minorHAnsi" w:cstheme="minorHAnsi"/>
          <w:bCs/>
          <w:iCs/>
          <w:color w:val="000000"/>
        </w:rPr>
        <w:t>[Hacquard invited,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 joint work]</w:t>
      </w:r>
    </w:p>
    <w:p w14:paraId="615DE6B5" w14:textId="4524B946" w:rsidR="001E09D2" w:rsidRPr="00836B80" w:rsidRDefault="001E09D2" w:rsidP="00AA5137">
      <w:pPr>
        <w:ind w:left="720" w:hanging="720"/>
        <w:jc w:val="both"/>
        <w:rPr>
          <w:rFonts w:asciiTheme="minorHAnsi" w:hAnsiTheme="minorHAnsi" w:cstheme="minorHAnsi"/>
          <w:bCs/>
          <w:i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2015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iCs/>
          <w:color w:val="000000"/>
        </w:rPr>
        <w:t>Hacquard. V.</w:t>
      </w:r>
      <w:r w:rsidR="00420E16" w:rsidRPr="00836B80">
        <w:rPr>
          <w:rFonts w:asciiTheme="minorHAnsi" w:hAnsiTheme="minorHAnsi" w:cstheme="minorHAnsi"/>
          <w:bCs/>
          <w:iCs/>
          <w:color w:val="000000"/>
        </w:rPr>
        <w:t xml:space="preserve"> and Ailís Cournane</w:t>
      </w:r>
      <w:r w:rsidRPr="00836B80">
        <w:rPr>
          <w:rFonts w:asciiTheme="minorHAnsi" w:hAnsiTheme="minorHAnsi" w:cstheme="minorHAnsi"/>
          <w:bCs/>
          <w:iCs/>
          <w:color w:val="000000"/>
        </w:rPr>
        <w:t>. Themes and variations in the expression of modality</w:t>
      </w:r>
      <w:r w:rsidR="00FC48D4" w:rsidRPr="00836B80">
        <w:rPr>
          <w:rFonts w:asciiTheme="minorHAnsi" w:hAnsiTheme="minorHAnsi" w:cstheme="minorHAnsi"/>
          <w:bCs/>
          <w:i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iCs/>
          <w:color w:val="000000"/>
        </w:rPr>
        <w:t>46</w:t>
      </w:r>
      <w:r w:rsidRPr="00836B80">
        <w:rPr>
          <w:rFonts w:asciiTheme="minorHAnsi" w:hAnsiTheme="minorHAnsi" w:cstheme="minorHAnsi"/>
          <w:bCs/>
          <w:iCs/>
          <w:color w:val="000000"/>
          <w:vertAlign w:val="superscript"/>
        </w:rPr>
        <w:t>th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iCs/>
          <w:color w:val="000000"/>
        </w:rPr>
        <w:t>Annual Meeting of the Northeastern Linguistics Society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 (NELS</w:t>
      </w:r>
      <w:r w:rsidR="00D4663F" w:rsidRPr="00836B80">
        <w:rPr>
          <w:rFonts w:asciiTheme="minorHAnsi" w:hAnsiTheme="minorHAnsi" w:cstheme="minorHAnsi"/>
          <w:bCs/>
          <w:iCs/>
          <w:color w:val="000000"/>
        </w:rPr>
        <w:t>)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 46. Concordia University, Montr</w:t>
      </w:r>
      <w:r w:rsidRPr="00836B80">
        <w:rPr>
          <w:rFonts w:asciiTheme="minorHAnsi" w:hAnsiTheme="minorHAnsi" w:cstheme="minorHAnsi"/>
          <w:bCs/>
          <w:color w:val="000000"/>
        </w:rPr>
        <w:t>é</w:t>
      </w:r>
      <w:r w:rsidRPr="00836B80">
        <w:rPr>
          <w:rFonts w:asciiTheme="minorHAnsi" w:hAnsiTheme="minorHAnsi" w:cstheme="minorHAnsi"/>
          <w:bCs/>
          <w:iCs/>
          <w:color w:val="000000"/>
        </w:rPr>
        <w:t>al, Qu</w:t>
      </w:r>
      <w:r w:rsidRPr="00836B80">
        <w:rPr>
          <w:rFonts w:asciiTheme="minorHAnsi" w:hAnsiTheme="minorHAnsi" w:cstheme="minorHAnsi"/>
          <w:bCs/>
          <w:color w:val="000000"/>
        </w:rPr>
        <w:t>ébec</w:t>
      </w:r>
      <w:r w:rsidR="003476DA" w:rsidRPr="00836B80">
        <w:rPr>
          <w:rFonts w:asciiTheme="minorHAnsi" w:hAnsiTheme="minorHAnsi" w:cstheme="minorHAnsi"/>
          <w:bCs/>
          <w:iCs/>
          <w:color w:val="000000"/>
        </w:rPr>
        <w:t>. October 16-18</w:t>
      </w:r>
      <w:r w:rsidRPr="00836B80">
        <w:rPr>
          <w:rFonts w:asciiTheme="minorHAnsi" w:hAnsiTheme="minorHAnsi" w:cstheme="minorHAnsi"/>
          <w:bCs/>
          <w:iCs/>
          <w:color w:val="000000"/>
        </w:rPr>
        <w:t>.</w:t>
      </w:r>
      <w:r w:rsidR="00B97308" w:rsidRPr="00836B80">
        <w:rPr>
          <w:rFonts w:asciiTheme="minorHAnsi" w:hAnsiTheme="minorHAnsi" w:cstheme="minorHAnsi"/>
          <w:bCs/>
          <w:i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Cs/>
          <w:color w:val="000000"/>
        </w:rPr>
        <w:t>[Hacquard invited, joint work]</w:t>
      </w:r>
    </w:p>
    <w:p w14:paraId="07FC47C5" w14:textId="184A507E" w:rsidR="00124D8A" w:rsidRPr="00836B80" w:rsidRDefault="00DA1F6D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2015</w:t>
      </w:r>
      <w:r w:rsidR="00124D8A" w:rsidRPr="00836B80">
        <w:rPr>
          <w:rFonts w:asciiTheme="minorHAnsi" w:hAnsiTheme="minorHAnsi" w:cstheme="minorHAnsi"/>
          <w:bCs/>
          <w:color w:val="000000"/>
        </w:rPr>
        <w:tab/>
      </w:r>
      <w:r w:rsidR="00196271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="008D4F5D" w:rsidRPr="00836B80">
        <w:rPr>
          <w:rFonts w:asciiTheme="minorHAnsi" w:hAnsiTheme="minorHAnsi" w:cstheme="minorHAnsi"/>
          <w:bCs/>
          <w:color w:val="000000"/>
        </w:rPr>
        <w:t>Input-divergent L1 acquisition in the direction of diachronic V-to-INFL reanalysis</w:t>
      </w:r>
      <w:r w:rsidR="00124D8A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="008D4F5D" w:rsidRPr="00836B80">
        <w:rPr>
          <w:rFonts w:asciiTheme="minorHAnsi" w:hAnsiTheme="minorHAnsi" w:cstheme="minorHAnsi"/>
          <w:bCs/>
          <w:color w:val="000000"/>
        </w:rPr>
        <w:t>The 89</w:t>
      </w:r>
      <w:r w:rsidR="008D4F5D" w:rsidRPr="00836B80">
        <w:rPr>
          <w:rFonts w:asciiTheme="minorHAnsi" w:hAnsiTheme="minorHAnsi" w:cstheme="minorHAnsi"/>
          <w:bCs/>
          <w:color w:val="000000"/>
          <w:vertAlign w:val="superscript"/>
        </w:rPr>
        <w:t>th</w:t>
      </w:r>
      <w:r w:rsidR="008D4F5D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8D4F5D" w:rsidRPr="00836B80">
        <w:rPr>
          <w:rFonts w:asciiTheme="minorHAnsi" w:hAnsiTheme="minorHAnsi" w:cstheme="minorHAnsi"/>
          <w:bCs/>
          <w:i/>
          <w:color w:val="000000"/>
        </w:rPr>
        <w:t xml:space="preserve">Annual Meeting of the </w:t>
      </w:r>
      <w:r w:rsidR="00124D8A" w:rsidRPr="00836B80">
        <w:rPr>
          <w:rFonts w:asciiTheme="minorHAnsi" w:hAnsiTheme="minorHAnsi" w:cstheme="minorHAnsi"/>
          <w:bCs/>
          <w:i/>
          <w:color w:val="000000"/>
        </w:rPr>
        <w:t>Linguistics Society of America</w:t>
      </w:r>
      <w:r w:rsidR="00D4663F" w:rsidRPr="00836B80">
        <w:rPr>
          <w:rFonts w:asciiTheme="minorHAnsi" w:hAnsiTheme="minorHAnsi" w:cstheme="minorHAnsi"/>
          <w:bCs/>
          <w:i/>
          <w:color w:val="000000"/>
        </w:rPr>
        <w:t xml:space="preserve"> </w:t>
      </w:r>
      <w:r w:rsidR="00D4663F" w:rsidRPr="00836B80">
        <w:rPr>
          <w:rFonts w:asciiTheme="minorHAnsi" w:hAnsiTheme="minorHAnsi" w:cstheme="minorHAnsi"/>
          <w:bCs/>
          <w:color w:val="000000"/>
        </w:rPr>
        <w:t>(LSA 89)</w:t>
      </w:r>
      <w:r w:rsidR="00124D8A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color w:val="000000"/>
        </w:rPr>
        <w:t>Por</w:t>
      </w:r>
      <w:r w:rsidR="00410B0F" w:rsidRPr="00836B80">
        <w:rPr>
          <w:rFonts w:asciiTheme="minorHAnsi" w:hAnsiTheme="minorHAnsi" w:cstheme="minorHAnsi"/>
          <w:bCs/>
          <w:color w:val="000000"/>
        </w:rPr>
        <w:t>tland, OR</w:t>
      </w:r>
      <w:r w:rsidR="00124D8A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color w:val="000000"/>
        </w:rPr>
        <w:t>January</w:t>
      </w:r>
      <w:r w:rsidR="00124D8A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8D4F5D" w:rsidRPr="00836B80">
        <w:rPr>
          <w:rFonts w:asciiTheme="minorHAnsi" w:hAnsiTheme="minorHAnsi" w:cstheme="minorHAnsi"/>
          <w:bCs/>
          <w:color w:val="000000"/>
        </w:rPr>
        <w:t>8-11</w:t>
      </w:r>
      <w:r w:rsidR="00124D8A" w:rsidRPr="00836B80">
        <w:rPr>
          <w:rFonts w:asciiTheme="minorHAnsi" w:hAnsiTheme="minorHAnsi" w:cstheme="minorHAnsi"/>
          <w:bCs/>
          <w:color w:val="000000"/>
        </w:rPr>
        <w:t>.</w:t>
      </w:r>
    </w:p>
    <w:p w14:paraId="745A1666" w14:textId="1B5C65C5" w:rsidR="00021B01" w:rsidRPr="00836B80" w:rsidRDefault="00E911A1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2014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196271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Pr="00836B80">
        <w:rPr>
          <w:rFonts w:asciiTheme="minorHAnsi" w:hAnsiTheme="minorHAnsi" w:cstheme="minorHAnsi"/>
          <w:bCs/>
          <w:color w:val="000000"/>
        </w:rPr>
        <w:t xml:space="preserve">Revisiting the Epistemic Gap: evidence for a grammatical source.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 xml:space="preserve">(BUCLD) 39. Boston University. November </w:t>
      </w:r>
      <w:r w:rsidR="00565738" w:rsidRPr="00836B80">
        <w:rPr>
          <w:rFonts w:asciiTheme="minorHAnsi" w:hAnsiTheme="minorHAnsi" w:cstheme="minorHAnsi"/>
          <w:bCs/>
          <w:color w:val="000000"/>
        </w:rPr>
        <w:t>7-9.</w:t>
      </w:r>
    </w:p>
    <w:p w14:paraId="3F1A2BFC" w14:textId="50F39E5B" w:rsidR="00FB1646" w:rsidRPr="00836B80" w:rsidRDefault="00FB1646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2014 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653DA0" w:rsidRPr="00836B80">
        <w:rPr>
          <w:rFonts w:asciiTheme="minorHAnsi" w:hAnsiTheme="minorHAnsi" w:cstheme="minorHAnsi"/>
          <w:bCs/>
          <w:color w:val="000000"/>
        </w:rPr>
        <w:t xml:space="preserve">Cournane, A. and Rebecca </w:t>
      </w:r>
      <w:proofErr w:type="spellStart"/>
      <w:r w:rsidR="00653DA0" w:rsidRPr="00836B80">
        <w:rPr>
          <w:rFonts w:asciiTheme="minorHAnsi" w:hAnsiTheme="minorHAnsi" w:cstheme="minorHAnsi"/>
          <w:bCs/>
          <w:color w:val="000000"/>
        </w:rPr>
        <w:t>Tollan</w:t>
      </w:r>
      <w:proofErr w:type="spellEnd"/>
      <w:r w:rsidR="00653DA0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color w:val="000000"/>
        </w:rPr>
        <w:t xml:space="preserve">Climbing Trees: Syntax-Semantics Alignment in Re-analysis of West Germanic Modal Verbs. </w:t>
      </w:r>
      <w:r w:rsidR="006C738D" w:rsidRPr="00836B80">
        <w:rPr>
          <w:rFonts w:asciiTheme="minorHAnsi" w:hAnsiTheme="minorHAnsi" w:cstheme="minorHAnsi"/>
          <w:bCs/>
          <w:i/>
          <w:color w:val="000000"/>
        </w:rPr>
        <w:t>Germanic Linguistics Annual Conference</w:t>
      </w:r>
      <w:r w:rsidR="006C738D" w:rsidRPr="00836B80">
        <w:rPr>
          <w:rFonts w:asciiTheme="minorHAnsi" w:hAnsiTheme="minorHAnsi" w:cstheme="minorHAnsi"/>
          <w:bCs/>
          <w:color w:val="000000"/>
        </w:rPr>
        <w:t xml:space="preserve"> (</w:t>
      </w:r>
      <w:r w:rsidRPr="00836B80">
        <w:rPr>
          <w:rFonts w:asciiTheme="minorHAnsi" w:hAnsiTheme="minorHAnsi" w:cstheme="minorHAnsi"/>
          <w:bCs/>
          <w:color w:val="000000"/>
        </w:rPr>
        <w:t>GLAC</w:t>
      </w:r>
      <w:r w:rsidR="006C738D" w:rsidRPr="00836B80">
        <w:rPr>
          <w:rFonts w:asciiTheme="minorHAnsi" w:hAnsiTheme="minorHAnsi" w:cstheme="minorHAnsi"/>
          <w:bCs/>
          <w:color w:val="000000"/>
        </w:rPr>
        <w:t>)</w:t>
      </w:r>
      <w:r w:rsidRPr="00836B80">
        <w:rPr>
          <w:rFonts w:asciiTheme="minorHAnsi" w:hAnsiTheme="minorHAnsi" w:cstheme="minorHAnsi"/>
          <w:bCs/>
          <w:color w:val="000000"/>
        </w:rPr>
        <w:t xml:space="preserve"> 20. Purdue University. May 2-4. </w:t>
      </w:r>
    </w:p>
    <w:p w14:paraId="7034895C" w14:textId="798D1A15" w:rsidR="00636929" w:rsidRPr="00836B80" w:rsidRDefault="00636929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2013</w:t>
      </w:r>
      <w:r w:rsidRPr="00836B80">
        <w:rPr>
          <w:rFonts w:asciiTheme="minorHAnsi" w:hAnsiTheme="minorHAnsi" w:cstheme="minorHAnsi"/>
          <w:color w:val="000000"/>
        </w:rPr>
        <w:tab/>
      </w:r>
      <w:r w:rsidR="00D4663F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Pr="00836B80">
        <w:rPr>
          <w:rFonts w:asciiTheme="minorHAnsi" w:hAnsiTheme="minorHAnsi" w:cstheme="minorHAnsi"/>
          <w:color w:val="000000"/>
        </w:rPr>
        <w:t>Acquiring Changes: the (re)mapping of modal verbs into diachronic changes</w:t>
      </w:r>
      <w:r w:rsidRPr="00836B80">
        <w:rPr>
          <w:rFonts w:asciiTheme="minorHAnsi" w:hAnsiTheme="minorHAnsi" w:cstheme="minorHAnsi"/>
          <w:iCs/>
          <w:color w:val="000000"/>
        </w:rPr>
        <w:t>.</w:t>
      </w:r>
      <w:r w:rsidRPr="00836B80">
        <w:rPr>
          <w:rFonts w:asciiTheme="minorHAnsi" w:hAnsiTheme="minorHAnsi" w:cstheme="minorHAnsi"/>
          <w:color w:val="000000"/>
        </w:rPr>
        <w:t> </w:t>
      </w:r>
      <w:r w:rsidR="006C738D" w:rsidRPr="00836B80">
        <w:rPr>
          <w:rFonts w:asciiTheme="minorHAnsi" w:hAnsiTheme="minorHAnsi" w:cstheme="minorHAnsi"/>
          <w:i/>
          <w:iCs/>
          <w:color w:val="000000"/>
        </w:rPr>
        <w:t>Generative Approaches to Language Acquisition</w:t>
      </w:r>
      <w:r w:rsidR="006C738D" w:rsidRPr="00836B80">
        <w:rPr>
          <w:rFonts w:asciiTheme="minorHAnsi" w:hAnsiTheme="minorHAnsi" w:cstheme="minorHAnsi"/>
          <w:color w:val="000000"/>
        </w:rPr>
        <w:t xml:space="preserve"> (</w:t>
      </w:r>
      <w:r w:rsidRPr="00836B80">
        <w:rPr>
          <w:rFonts w:asciiTheme="minorHAnsi" w:hAnsiTheme="minorHAnsi" w:cstheme="minorHAnsi"/>
          <w:color w:val="000000"/>
        </w:rPr>
        <w:t>GALA</w:t>
      </w:r>
      <w:r w:rsidR="006C738D" w:rsidRPr="00836B80">
        <w:rPr>
          <w:rFonts w:asciiTheme="minorHAnsi" w:hAnsiTheme="minorHAnsi" w:cstheme="minorHAnsi"/>
          <w:color w:val="000000"/>
        </w:rPr>
        <w:t>) 2013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="00786AF8" w:rsidRPr="00836B80">
        <w:rPr>
          <w:rFonts w:asciiTheme="minorHAnsi" w:hAnsiTheme="minorHAnsi" w:cstheme="minorHAnsi"/>
          <w:color w:val="000000"/>
        </w:rPr>
        <w:t xml:space="preserve">Oldenburg University. </w:t>
      </w:r>
      <w:r w:rsidRPr="00836B80">
        <w:rPr>
          <w:rFonts w:asciiTheme="minorHAnsi" w:hAnsiTheme="minorHAnsi" w:cstheme="minorHAnsi"/>
          <w:color w:val="000000"/>
        </w:rPr>
        <w:t>Oldenburg, Germany. September 5-7.</w:t>
      </w:r>
    </w:p>
    <w:p w14:paraId="5B1CFA66" w14:textId="0C2E6403" w:rsidR="00636929" w:rsidRPr="00836B80" w:rsidRDefault="00FC00E8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  <w:lang w:val="en-US"/>
        </w:rPr>
      </w:pPr>
      <w:r w:rsidRPr="00836B80">
        <w:rPr>
          <w:rFonts w:asciiTheme="minorHAnsi" w:hAnsiTheme="minorHAnsi" w:cstheme="minorHAnsi"/>
          <w:iCs/>
          <w:color w:val="000000"/>
        </w:rPr>
        <w:t>2013</w:t>
      </w:r>
      <w:r w:rsidRPr="00836B80">
        <w:rPr>
          <w:rFonts w:asciiTheme="minorHAnsi" w:hAnsiTheme="minorHAnsi" w:cstheme="minorHAnsi"/>
          <w:i/>
          <w:iCs/>
          <w:color w:val="000000"/>
        </w:rPr>
        <w:tab/>
      </w:r>
      <w:r w:rsidR="00786AF8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="00636929" w:rsidRPr="00836B80">
        <w:rPr>
          <w:rFonts w:asciiTheme="minorHAnsi" w:hAnsiTheme="minorHAnsi" w:cstheme="minorHAnsi"/>
          <w:iCs/>
          <w:color w:val="000000"/>
        </w:rPr>
        <w:t>Developing the Modal Cycle: learner reanalysis in event-relative semantics</w:t>
      </w:r>
      <w:r w:rsidR="00636929" w:rsidRPr="00836B80">
        <w:rPr>
          <w:rFonts w:asciiTheme="minorHAnsi" w:hAnsiTheme="minorHAnsi" w:cstheme="minorHAnsi"/>
          <w:color w:val="000000"/>
        </w:rPr>
        <w:t xml:space="preserve">. </w:t>
      </w:r>
      <w:r w:rsidR="00636929" w:rsidRPr="00836B80">
        <w:rPr>
          <w:rFonts w:asciiTheme="minorHAnsi" w:hAnsiTheme="minorHAnsi" w:cstheme="minorHAnsi"/>
          <w:i/>
          <w:color w:val="000000"/>
          <w:lang w:val="en-US"/>
        </w:rPr>
        <w:t>Systematic Semantic Change</w:t>
      </w:r>
      <w:r w:rsidR="00636929" w:rsidRPr="00836B80">
        <w:rPr>
          <w:rFonts w:asciiTheme="minorHAnsi" w:hAnsiTheme="minorHAnsi" w:cstheme="minorHAnsi"/>
          <w:color w:val="000000"/>
          <w:lang w:val="en-US"/>
        </w:rPr>
        <w:t>. University of Texas at Austin. April 5-6.</w:t>
      </w:r>
    </w:p>
    <w:p w14:paraId="01BF1245" w14:textId="77A4E875" w:rsidR="00D2091D" w:rsidRPr="00836B80" w:rsidRDefault="00636929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  <w:lang w:val="fr-CA"/>
        </w:rPr>
      </w:pPr>
      <w:r w:rsidRPr="00836B80">
        <w:rPr>
          <w:rFonts w:asciiTheme="minorHAnsi" w:hAnsiTheme="minorHAnsi" w:cstheme="minorHAnsi"/>
          <w:bCs/>
          <w:color w:val="000000"/>
          <w:lang w:val="en-US"/>
        </w:rPr>
        <w:t>2012</w:t>
      </w:r>
      <w:r w:rsidRPr="00836B80">
        <w:rPr>
          <w:rFonts w:asciiTheme="minorHAnsi" w:hAnsiTheme="minorHAnsi" w:cstheme="minorHAnsi"/>
          <w:color w:val="000000"/>
          <w:lang w:val="en-US"/>
        </w:rPr>
        <w:tab/>
      </w:r>
      <w:proofErr w:type="spellStart"/>
      <w:r w:rsidR="00653DA0" w:rsidRPr="00836B80">
        <w:rPr>
          <w:rFonts w:asciiTheme="minorHAnsi" w:hAnsiTheme="minorHAnsi" w:cstheme="minorHAnsi"/>
          <w:color w:val="000000"/>
        </w:rPr>
        <w:t>Tail</w:t>
      </w:r>
      <w:r w:rsidR="0064414F" w:rsidRPr="00836B80">
        <w:rPr>
          <w:rFonts w:asciiTheme="minorHAnsi" w:hAnsiTheme="minorHAnsi" w:cstheme="minorHAnsi"/>
          <w:color w:val="000000"/>
        </w:rPr>
        <w:t>leur</w:t>
      </w:r>
      <w:proofErr w:type="spellEnd"/>
      <w:r w:rsidR="0064414F" w:rsidRPr="00836B80">
        <w:rPr>
          <w:rFonts w:asciiTheme="minorHAnsi" w:hAnsiTheme="minorHAnsi" w:cstheme="minorHAnsi"/>
          <w:color w:val="000000"/>
        </w:rPr>
        <w:t xml:space="preserve">, S. and </w:t>
      </w:r>
      <w:r w:rsidR="00653DA0" w:rsidRPr="00836B80">
        <w:rPr>
          <w:rFonts w:asciiTheme="minorHAnsi" w:hAnsiTheme="minorHAnsi" w:cstheme="minorHAnsi"/>
          <w:color w:val="000000"/>
        </w:rPr>
        <w:t xml:space="preserve">Ailís Cournane. </w:t>
      </w:r>
      <w:r w:rsidRPr="00836B80">
        <w:rPr>
          <w:rFonts w:asciiTheme="minorHAnsi" w:hAnsiTheme="minorHAnsi" w:cstheme="minorHAnsi"/>
          <w:iCs/>
          <w:color w:val="000000"/>
          <w:lang w:val="fr-CA"/>
        </w:rPr>
        <w:t>Micro-variation comparative et le développement du SC interrogatif en français laurentien</w:t>
      </w:r>
      <w:r w:rsidR="00565738" w:rsidRPr="00836B80">
        <w:rPr>
          <w:rFonts w:asciiTheme="minorHAnsi" w:hAnsiTheme="minorHAnsi" w:cstheme="minorHAnsi"/>
          <w:iCs/>
          <w:color w:val="000000"/>
          <w:lang w:val="fr-CA"/>
        </w:rPr>
        <w:t>.</w:t>
      </w:r>
      <w:r w:rsidRPr="00836B80">
        <w:rPr>
          <w:rFonts w:asciiTheme="minorHAnsi" w:hAnsiTheme="minorHAnsi" w:cstheme="minorHAnsi"/>
          <w:color w:val="000000"/>
          <w:lang w:val="fr-CA"/>
        </w:rPr>
        <w:t> </w:t>
      </w:r>
      <w:r w:rsidRPr="00836B80">
        <w:rPr>
          <w:rFonts w:asciiTheme="minorHAnsi" w:hAnsiTheme="minorHAnsi" w:cstheme="minorHAnsi"/>
          <w:i/>
          <w:color w:val="000000"/>
          <w:lang w:val="fr-CA"/>
        </w:rPr>
        <w:t>Les français d'</w:t>
      </w:r>
      <w:r w:rsidR="00786AF8" w:rsidRPr="00836B80">
        <w:rPr>
          <w:rFonts w:asciiTheme="minorHAnsi" w:hAnsiTheme="minorHAnsi" w:cstheme="minorHAnsi"/>
          <w:i/>
          <w:color w:val="000000"/>
          <w:lang w:val="fr-CA"/>
        </w:rPr>
        <w:t>I</w:t>
      </w:r>
      <w:r w:rsidRPr="00836B80">
        <w:rPr>
          <w:rFonts w:asciiTheme="minorHAnsi" w:hAnsiTheme="minorHAnsi" w:cstheme="minorHAnsi"/>
          <w:i/>
          <w:color w:val="000000"/>
          <w:lang w:val="fr-CA"/>
        </w:rPr>
        <w:t>ci</w:t>
      </w:r>
      <w:r w:rsidR="00786AF8" w:rsidRPr="00836B80">
        <w:rPr>
          <w:rFonts w:asciiTheme="minorHAnsi" w:hAnsiTheme="minorHAnsi" w:cstheme="minorHAnsi"/>
          <w:i/>
          <w:color w:val="000000"/>
          <w:lang w:val="fr-CA"/>
        </w:rPr>
        <w:t xml:space="preserve"> 2012</w:t>
      </w:r>
      <w:r w:rsidRPr="00836B80">
        <w:rPr>
          <w:rFonts w:asciiTheme="minorHAnsi" w:hAnsiTheme="minorHAnsi" w:cstheme="minorHAnsi"/>
          <w:color w:val="000000"/>
          <w:lang w:val="fr-CA"/>
        </w:rPr>
        <w:t xml:space="preserve">. </w:t>
      </w:r>
      <w:r w:rsidR="00565738" w:rsidRPr="00836B80">
        <w:rPr>
          <w:rFonts w:asciiTheme="minorHAnsi" w:hAnsiTheme="minorHAnsi" w:cstheme="minorHAnsi"/>
          <w:color w:val="000000"/>
          <w:lang w:val="fr-CA"/>
        </w:rPr>
        <w:t xml:space="preserve">Université de Sherbrooke. </w:t>
      </w:r>
      <w:r w:rsidR="0064414F" w:rsidRPr="00836B80">
        <w:rPr>
          <w:rFonts w:asciiTheme="minorHAnsi" w:hAnsiTheme="minorHAnsi" w:cstheme="minorHAnsi"/>
          <w:color w:val="000000"/>
          <w:lang w:val="fr-CA"/>
        </w:rPr>
        <w:t xml:space="preserve">June </w:t>
      </w:r>
      <w:r w:rsidR="00535B40" w:rsidRPr="00836B80">
        <w:rPr>
          <w:rFonts w:asciiTheme="minorHAnsi" w:hAnsiTheme="minorHAnsi" w:cstheme="minorHAnsi"/>
          <w:color w:val="000000"/>
          <w:lang w:val="fr-CA"/>
        </w:rPr>
        <w:t>13</w:t>
      </w:r>
      <w:r w:rsidR="0064414F" w:rsidRPr="00836B80">
        <w:rPr>
          <w:rFonts w:asciiTheme="minorHAnsi" w:hAnsiTheme="minorHAnsi" w:cstheme="minorHAnsi"/>
          <w:color w:val="000000"/>
          <w:lang w:val="fr-CA"/>
        </w:rPr>
        <w:t>-</w:t>
      </w:r>
      <w:r w:rsidR="00535B40" w:rsidRPr="00836B80">
        <w:rPr>
          <w:rFonts w:asciiTheme="minorHAnsi" w:hAnsiTheme="minorHAnsi" w:cstheme="minorHAnsi"/>
          <w:color w:val="000000"/>
          <w:lang w:val="fr-CA"/>
        </w:rPr>
        <w:t xml:space="preserve">5 </w:t>
      </w:r>
    </w:p>
    <w:p w14:paraId="1C2BFC10" w14:textId="78C5484C" w:rsidR="00786AF8" w:rsidRPr="00836B80" w:rsidRDefault="00FC00E8" w:rsidP="00786AF8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iCs/>
          <w:color w:val="000000"/>
          <w:lang w:val="fr-CA"/>
        </w:rPr>
        <w:t>2012</w:t>
      </w:r>
      <w:r w:rsidRPr="00836B80">
        <w:rPr>
          <w:rFonts w:asciiTheme="minorHAnsi" w:hAnsiTheme="minorHAnsi" w:cstheme="minorHAnsi"/>
          <w:iCs/>
          <w:color w:val="000000"/>
          <w:lang w:val="fr-CA"/>
        </w:rPr>
        <w:tab/>
      </w:r>
      <w:r w:rsidR="00786AF8" w:rsidRPr="00836B80">
        <w:rPr>
          <w:rFonts w:asciiTheme="minorHAnsi" w:hAnsiTheme="minorHAnsi" w:cstheme="minorHAnsi"/>
          <w:bCs/>
          <w:color w:val="000000"/>
          <w:lang w:val="fr-CA"/>
        </w:rPr>
        <w:t xml:space="preserve">Cournane, Ailís. </w:t>
      </w:r>
      <w:proofErr w:type="spellStart"/>
      <w:r w:rsidR="00636929" w:rsidRPr="00836B80">
        <w:rPr>
          <w:rFonts w:asciiTheme="minorHAnsi" w:hAnsiTheme="minorHAnsi" w:cstheme="minorHAnsi"/>
          <w:color w:val="000000"/>
          <w:lang w:val="fr-CA"/>
        </w:rPr>
        <w:t>Experimenting</w:t>
      </w:r>
      <w:proofErr w:type="spellEnd"/>
      <w:r w:rsidR="00636929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  <w:proofErr w:type="spellStart"/>
      <w:r w:rsidR="00636929" w:rsidRPr="00836B80">
        <w:rPr>
          <w:rFonts w:asciiTheme="minorHAnsi" w:hAnsiTheme="minorHAnsi" w:cstheme="minorHAnsi"/>
          <w:color w:val="000000"/>
          <w:lang w:val="fr-CA"/>
        </w:rPr>
        <w:t>with</w:t>
      </w:r>
      <w:proofErr w:type="spellEnd"/>
      <w:r w:rsidR="00636929" w:rsidRPr="00836B80">
        <w:rPr>
          <w:rFonts w:asciiTheme="minorHAnsi" w:hAnsiTheme="minorHAnsi" w:cstheme="minorHAnsi"/>
          <w:color w:val="000000"/>
          <w:lang w:val="fr-CA"/>
        </w:rPr>
        <w:t xml:space="preserve"> modal innovation.</w:t>
      </w:r>
      <w:r w:rsidR="00F639EB" w:rsidRPr="00836B80">
        <w:rPr>
          <w:rFonts w:asciiTheme="minorHAnsi" w:hAnsiTheme="minorHAnsi"/>
          <w:i/>
          <w:color w:val="000000"/>
          <w:lang w:val="fr-CA"/>
        </w:rPr>
        <w:t xml:space="preserve"> Canadian </w:t>
      </w:r>
      <w:proofErr w:type="spellStart"/>
      <w:r w:rsidR="00F639EB" w:rsidRPr="00836B80">
        <w:rPr>
          <w:rFonts w:asciiTheme="minorHAnsi" w:hAnsiTheme="minorHAnsi"/>
          <w:i/>
          <w:color w:val="000000"/>
          <w:lang w:val="fr-CA"/>
        </w:rPr>
        <w:t>Linguistics</w:t>
      </w:r>
      <w:proofErr w:type="spellEnd"/>
      <w:r w:rsidR="00F639EB" w:rsidRPr="00836B80">
        <w:rPr>
          <w:rFonts w:asciiTheme="minorHAnsi" w:hAnsiTheme="minorHAnsi"/>
          <w:i/>
          <w:color w:val="000000"/>
          <w:lang w:val="fr-CA"/>
        </w:rPr>
        <w:t xml:space="preserve"> Association</w:t>
      </w:r>
      <w:r w:rsidR="00636929" w:rsidRPr="00836B80">
        <w:rPr>
          <w:rFonts w:asciiTheme="minorHAnsi" w:hAnsiTheme="minorHAnsi" w:cstheme="minorHAnsi"/>
          <w:color w:val="000000"/>
          <w:lang w:val="fr-CA"/>
        </w:rPr>
        <w:t xml:space="preserve"> </w:t>
      </w:r>
      <w:r w:rsidR="00F639EB" w:rsidRPr="00836B80">
        <w:rPr>
          <w:rFonts w:asciiTheme="minorHAnsi" w:hAnsiTheme="minorHAnsi" w:cstheme="minorHAnsi"/>
          <w:color w:val="000000"/>
          <w:lang w:val="fr-CA"/>
        </w:rPr>
        <w:t>(</w:t>
      </w:r>
      <w:r w:rsidR="00636929" w:rsidRPr="00836B80">
        <w:rPr>
          <w:rFonts w:asciiTheme="minorHAnsi" w:hAnsiTheme="minorHAnsi" w:cstheme="minorHAnsi"/>
          <w:color w:val="000000"/>
        </w:rPr>
        <w:t>CLA/ACL</w:t>
      </w:r>
      <w:r w:rsidR="00F639EB" w:rsidRPr="00836B80">
        <w:rPr>
          <w:rFonts w:asciiTheme="minorHAnsi" w:hAnsiTheme="minorHAnsi" w:cstheme="minorHAnsi"/>
          <w:color w:val="000000"/>
        </w:rPr>
        <w:t>)</w:t>
      </w:r>
      <w:r w:rsidR="00636929" w:rsidRPr="00836B80">
        <w:rPr>
          <w:rFonts w:asciiTheme="minorHAnsi" w:hAnsiTheme="minorHAnsi" w:cstheme="minorHAnsi"/>
          <w:color w:val="000000"/>
        </w:rPr>
        <w:t xml:space="preserve"> 2012. Wilfred Laurier University. Waterloo, Ontario. May 26-28.</w:t>
      </w:r>
    </w:p>
    <w:p w14:paraId="23581B83" w14:textId="0DA4B75E" w:rsidR="00786AF8" w:rsidRPr="00836B80" w:rsidRDefault="00786AF8" w:rsidP="00786AF8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iCs/>
          <w:color w:val="000000"/>
        </w:rPr>
        <w:t>2012</w:t>
      </w:r>
      <w:r w:rsidRPr="00836B80">
        <w:rPr>
          <w:rFonts w:asciiTheme="minorHAnsi" w:hAnsiTheme="minorHAnsi" w:cstheme="minorHAnsi"/>
          <w:i/>
          <w:i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>Cournane, Ailís.</w:t>
      </w:r>
      <w:r w:rsidR="00CD18C3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iCs/>
          <w:color w:val="000000"/>
        </w:rPr>
        <w:t>Baby</w:t>
      </w:r>
      <w:r w:rsidR="00CD18C3" w:rsidRPr="00836B80">
        <w:rPr>
          <w:rFonts w:asciiTheme="minorHAnsi" w:hAnsiTheme="minorHAnsi" w:cstheme="minorHAnsi"/>
          <w:iCs/>
          <w:color w:val="000000"/>
        </w:rPr>
        <w:t xml:space="preserve"> </w:t>
      </w:r>
      <w:r w:rsidRPr="00836B80">
        <w:rPr>
          <w:rFonts w:asciiTheme="minorHAnsi" w:hAnsiTheme="minorHAnsi" w:cstheme="minorHAnsi"/>
          <w:iCs/>
          <w:color w:val="000000"/>
        </w:rPr>
        <w:t>Steps:</w:t>
      </w:r>
      <w:r w:rsidR="00CD18C3" w:rsidRPr="00836B80">
        <w:rPr>
          <w:rFonts w:asciiTheme="minorHAnsi" w:hAnsiTheme="minorHAnsi" w:cstheme="minorHAnsi"/>
          <w:iCs/>
          <w:color w:val="000000"/>
        </w:rPr>
        <w:t xml:space="preserve"> </w:t>
      </w:r>
      <w:r w:rsidRPr="00836B80">
        <w:rPr>
          <w:rFonts w:asciiTheme="minorHAnsi" w:hAnsiTheme="minorHAnsi" w:cstheme="minorHAnsi"/>
          <w:iCs/>
          <w:color w:val="000000"/>
        </w:rPr>
        <w:t>In search of empirical support for L</w:t>
      </w:r>
      <w:proofErr w:type="gramStart"/>
      <w:r w:rsidRPr="00836B80">
        <w:rPr>
          <w:rFonts w:asciiTheme="minorHAnsi" w:hAnsiTheme="minorHAnsi" w:cstheme="minorHAnsi"/>
          <w:iCs/>
          <w:color w:val="000000"/>
        </w:rPr>
        <w:t>1  reanalysis</w:t>
      </w:r>
      <w:proofErr w:type="gramEnd"/>
      <w:r w:rsidRPr="00836B80">
        <w:rPr>
          <w:rFonts w:asciiTheme="minorHAnsi" w:hAnsiTheme="minorHAnsi" w:cstheme="minorHAnsi"/>
          <w:iCs/>
          <w:color w:val="000000"/>
        </w:rPr>
        <w:t>.</w:t>
      </w:r>
      <w:r w:rsidRPr="00836B80">
        <w:rPr>
          <w:rFonts w:asciiTheme="minorHAnsi" w:hAnsiTheme="minorHAnsi" w:cstheme="minorHAnsi"/>
          <w:color w:val="000000"/>
        </w:rPr>
        <w:t> </w:t>
      </w:r>
      <w:proofErr w:type="spellStart"/>
      <w:r w:rsidRPr="00836B80">
        <w:rPr>
          <w:rFonts w:asciiTheme="minorHAnsi" w:hAnsiTheme="minorHAnsi" w:cstheme="minorHAnsi"/>
          <w:i/>
          <w:color w:val="000000"/>
        </w:rPr>
        <w:t>Grammaticalisation</w:t>
      </w:r>
      <w:proofErr w:type="spellEnd"/>
      <w:r w:rsidRPr="00836B80">
        <w:rPr>
          <w:rFonts w:asciiTheme="minorHAnsi" w:hAnsiTheme="minorHAnsi" w:cstheme="minorHAnsi"/>
          <w:i/>
          <w:color w:val="000000"/>
        </w:rPr>
        <w:t xml:space="preserve"> 2012</w:t>
      </w:r>
      <w:r w:rsidRPr="00836B80">
        <w:rPr>
          <w:rFonts w:asciiTheme="minorHAnsi" w:hAnsiTheme="minorHAnsi" w:cstheme="minorHAnsi"/>
          <w:color w:val="000000"/>
        </w:rPr>
        <w:t>. Université de Rouen, Rouen, France. May 10-11.</w:t>
      </w:r>
    </w:p>
    <w:p w14:paraId="129EA19A" w14:textId="6BCDE664" w:rsidR="00636929" w:rsidRPr="00836B80" w:rsidRDefault="00636929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2011</w:t>
      </w:r>
      <w:r w:rsidRPr="00836B80">
        <w:rPr>
          <w:rFonts w:asciiTheme="minorHAnsi" w:hAnsiTheme="minorHAnsi" w:cstheme="minorHAnsi"/>
          <w:color w:val="000000"/>
        </w:rPr>
        <w:tab/>
      </w:r>
      <w:r w:rsidR="00786AF8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Pr="00836B80">
        <w:rPr>
          <w:rFonts w:asciiTheme="minorHAnsi" w:hAnsiTheme="minorHAnsi" w:cstheme="minorHAnsi"/>
          <w:iCs/>
          <w:color w:val="000000"/>
        </w:rPr>
        <w:t>The child's role in language change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Pr="00836B80">
        <w:rPr>
          <w:rFonts w:asciiTheme="minorHAnsi" w:hAnsiTheme="minorHAnsi" w:cstheme="minorHAnsi"/>
          <w:i/>
          <w:color w:val="000000"/>
        </w:rPr>
        <w:t>Methods in Dialectology</w:t>
      </w:r>
      <w:r w:rsidRPr="00836B80">
        <w:rPr>
          <w:rFonts w:asciiTheme="minorHAnsi" w:hAnsiTheme="minorHAnsi" w:cstheme="minorHAnsi"/>
          <w:color w:val="000000"/>
        </w:rPr>
        <w:t>. University of Western Ontario. London, Ontario. August 2-6.</w:t>
      </w:r>
    </w:p>
    <w:p w14:paraId="6AAA48C4" w14:textId="1DEB9995" w:rsidR="00636929" w:rsidRPr="00836B80" w:rsidRDefault="00FC00E8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iCs/>
          <w:color w:val="000000"/>
        </w:rPr>
        <w:t>2011</w:t>
      </w:r>
      <w:r w:rsidRPr="00836B80">
        <w:rPr>
          <w:rFonts w:asciiTheme="minorHAnsi" w:hAnsiTheme="minorHAnsi" w:cstheme="minorHAnsi"/>
          <w:iCs/>
          <w:color w:val="000000"/>
        </w:rPr>
        <w:tab/>
      </w:r>
      <w:r w:rsidR="00786AF8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="00636929" w:rsidRPr="00836B80">
        <w:rPr>
          <w:rFonts w:asciiTheme="minorHAnsi" w:hAnsiTheme="minorHAnsi" w:cstheme="minorHAnsi"/>
          <w:iCs/>
          <w:color w:val="000000"/>
        </w:rPr>
        <w:t>Innovative Acquisition: Experimenting with divergence from the input</w:t>
      </w:r>
      <w:r w:rsidR="00636929" w:rsidRPr="00836B80">
        <w:rPr>
          <w:rFonts w:asciiTheme="minorHAnsi" w:hAnsiTheme="minorHAnsi" w:cstheme="minorHAnsi"/>
          <w:color w:val="000000"/>
        </w:rPr>
        <w:t xml:space="preserve">. </w:t>
      </w:r>
      <w:r w:rsidR="00636929" w:rsidRPr="00836B80">
        <w:rPr>
          <w:rFonts w:asciiTheme="minorHAnsi" w:hAnsiTheme="minorHAnsi" w:cstheme="minorHAnsi"/>
          <w:i/>
          <w:color w:val="000000"/>
        </w:rPr>
        <w:t>Diachronic Generative Syntax</w:t>
      </w:r>
      <w:r w:rsidR="00636929" w:rsidRPr="00836B80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="00636929" w:rsidRPr="00836B80">
        <w:rPr>
          <w:rFonts w:asciiTheme="minorHAnsi" w:hAnsiTheme="minorHAnsi" w:cstheme="minorHAnsi"/>
          <w:color w:val="000000"/>
        </w:rPr>
        <w:t>DiGS</w:t>
      </w:r>
      <w:proofErr w:type="spellEnd"/>
      <w:r w:rsidR="00786AF8" w:rsidRPr="00836B80">
        <w:rPr>
          <w:rFonts w:asciiTheme="minorHAnsi" w:hAnsiTheme="minorHAnsi" w:cstheme="minorHAnsi"/>
          <w:color w:val="000000"/>
        </w:rPr>
        <w:t>)</w:t>
      </w:r>
      <w:r w:rsidR="00636929" w:rsidRPr="00836B80">
        <w:rPr>
          <w:rFonts w:asciiTheme="minorHAnsi" w:hAnsiTheme="minorHAnsi" w:cstheme="minorHAnsi"/>
          <w:color w:val="000000"/>
        </w:rPr>
        <w:t xml:space="preserve"> XIII. University of Pennsylvania. Philadelphia, Pennsylvania. June 2-5.</w:t>
      </w:r>
    </w:p>
    <w:p w14:paraId="21B66D68" w14:textId="6D6327D7" w:rsidR="00636929" w:rsidRPr="00836B80" w:rsidRDefault="00636929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color w:val="000000"/>
          <w:lang w:val="fr-CA"/>
        </w:rPr>
      </w:pPr>
      <w:r w:rsidRPr="00836B80">
        <w:rPr>
          <w:rFonts w:asciiTheme="minorHAnsi" w:hAnsiTheme="minorHAnsi"/>
          <w:bCs/>
          <w:color w:val="000000"/>
        </w:rPr>
        <w:lastRenderedPageBreak/>
        <w:t>2010</w:t>
      </w:r>
      <w:r w:rsidRPr="00836B80">
        <w:rPr>
          <w:rFonts w:asciiTheme="minorHAnsi" w:hAnsiTheme="minorHAnsi"/>
          <w:color w:val="000000"/>
        </w:rPr>
        <w:tab/>
      </w:r>
      <w:r w:rsidR="00786AF8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Pr="00836B80">
        <w:rPr>
          <w:rFonts w:asciiTheme="minorHAnsi" w:hAnsiTheme="minorHAnsi"/>
          <w:iCs/>
          <w:color w:val="000000"/>
        </w:rPr>
        <w:t>Grammaticalization: A methodology based on Micro-Variation</w:t>
      </w:r>
      <w:r w:rsidRPr="00836B80">
        <w:rPr>
          <w:rFonts w:asciiTheme="minorHAnsi" w:hAnsiTheme="minorHAnsi"/>
          <w:color w:val="000000"/>
        </w:rPr>
        <w:t xml:space="preserve">. </w:t>
      </w:r>
      <w:r w:rsidR="00786AF8" w:rsidRPr="00836B80">
        <w:rPr>
          <w:rFonts w:asciiTheme="minorHAnsi" w:hAnsiTheme="minorHAnsi"/>
          <w:i/>
          <w:color w:val="000000"/>
          <w:lang w:val="fr-CA"/>
        </w:rPr>
        <w:t xml:space="preserve">Canadian </w:t>
      </w:r>
      <w:proofErr w:type="spellStart"/>
      <w:r w:rsidR="00786AF8" w:rsidRPr="00836B80">
        <w:rPr>
          <w:rFonts w:asciiTheme="minorHAnsi" w:hAnsiTheme="minorHAnsi"/>
          <w:i/>
          <w:color w:val="000000"/>
          <w:lang w:val="fr-CA"/>
        </w:rPr>
        <w:t>Linguistics</w:t>
      </w:r>
      <w:proofErr w:type="spellEnd"/>
      <w:r w:rsidR="00786AF8" w:rsidRPr="00836B80">
        <w:rPr>
          <w:rFonts w:asciiTheme="minorHAnsi" w:hAnsiTheme="minorHAnsi"/>
          <w:i/>
          <w:color w:val="000000"/>
          <w:lang w:val="fr-CA"/>
        </w:rPr>
        <w:t xml:space="preserve"> Association </w:t>
      </w:r>
      <w:r w:rsidR="00786AF8" w:rsidRPr="00836B80">
        <w:rPr>
          <w:rFonts w:asciiTheme="minorHAnsi" w:hAnsiTheme="minorHAnsi"/>
          <w:color w:val="000000"/>
          <w:lang w:val="fr-CA"/>
        </w:rPr>
        <w:t>(</w:t>
      </w:r>
      <w:r w:rsidRPr="00836B80">
        <w:rPr>
          <w:rFonts w:asciiTheme="minorHAnsi" w:hAnsiTheme="minorHAnsi"/>
          <w:color w:val="000000"/>
          <w:lang w:val="fr-CA"/>
        </w:rPr>
        <w:t>CLA/ACL</w:t>
      </w:r>
      <w:r w:rsidR="00786AF8" w:rsidRPr="00836B80">
        <w:rPr>
          <w:rFonts w:asciiTheme="minorHAnsi" w:hAnsiTheme="minorHAnsi"/>
          <w:color w:val="000000"/>
          <w:lang w:val="fr-CA"/>
        </w:rPr>
        <w:t>)</w:t>
      </w:r>
      <w:r w:rsidRPr="00836B80">
        <w:rPr>
          <w:rFonts w:asciiTheme="minorHAnsi" w:hAnsiTheme="minorHAnsi"/>
          <w:color w:val="000000"/>
          <w:lang w:val="fr-CA"/>
        </w:rPr>
        <w:t xml:space="preserve"> 2010. Concordia </w:t>
      </w:r>
      <w:proofErr w:type="spellStart"/>
      <w:r w:rsidRPr="00836B80">
        <w:rPr>
          <w:rFonts w:asciiTheme="minorHAnsi" w:hAnsiTheme="minorHAnsi"/>
          <w:color w:val="000000"/>
          <w:lang w:val="fr-CA"/>
        </w:rPr>
        <w:t>University</w:t>
      </w:r>
      <w:proofErr w:type="spellEnd"/>
      <w:r w:rsidRPr="00836B80">
        <w:rPr>
          <w:rFonts w:asciiTheme="minorHAnsi" w:hAnsiTheme="minorHAnsi"/>
          <w:color w:val="000000"/>
          <w:lang w:val="fr-CA"/>
        </w:rPr>
        <w:t xml:space="preserve">, </w:t>
      </w:r>
      <w:r w:rsidR="00B97308" w:rsidRPr="00836B80">
        <w:rPr>
          <w:rFonts w:asciiTheme="minorHAnsi" w:hAnsiTheme="minorHAnsi"/>
          <w:color w:val="000000"/>
          <w:lang w:val="fr-CA"/>
        </w:rPr>
        <w:t>Montréal</w:t>
      </w:r>
      <w:r w:rsidRPr="00836B80">
        <w:rPr>
          <w:rFonts w:asciiTheme="minorHAnsi" w:hAnsiTheme="minorHAnsi"/>
          <w:color w:val="000000"/>
          <w:lang w:val="fr-CA"/>
        </w:rPr>
        <w:t>. May 29-31.</w:t>
      </w:r>
    </w:p>
    <w:p w14:paraId="6E8FFF54" w14:textId="6D0AFBC0" w:rsidR="00636929" w:rsidRPr="00836B80" w:rsidRDefault="00FC00E8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color w:val="000000"/>
          <w:lang w:val="fr-CA"/>
        </w:rPr>
      </w:pPr>
      <w:r w:rsidRPr="00836B80">
        <w:rPr>
          <w:rFonts w:asciiTheme="minorHAnsi" w:hAnsiTheme="minorHAnsi"/>
          <w:iCs/>
          <w:color w:val="000000"/>
          <w:lang w:val="fr-CA"/>
        </w:rPr>
        <w:t>2010</w:t>
      </w:r>
      <w:r w:rsidRPr="00836B80">
        <w:rPr>
          <w:rFonts w:asciiTheme="minorHAnsi" w:hAnsiTheme="minorHAnsi"/>
          <w:i/>
          <w:iCs/>
          <w:color w:val="000000"/>
          <w:lang w:val="fr-CA"/>
        </w:rPr>
        <w:tab/>
      </w:r>
      <w:r w:rsidR="00786AF8" w:rsidRPr="00836B80">
        <w:rPr>
          <w:rFonts w:asciiTheme="minorHAnsi" w:hAnsiTheme="minorHAnsi" w:cstheme="minorHAnsi"/>
          <w:bCs/>
          <w:color w:val="000000"/>
          <w:lang w:val="fr-CA"/>
        </w:rPr>
        <w:t xml:space="preserve">Cournane, Ailís. </w:t>
      </w:r>
      <w:r w:rsidR="00636929" w:rsidRPr="00836B80">
        <w:rPr>
          <w:rFonts w:asciiTheme="minorHAnsi" w:hAnsiTheme="minorHAnsi"/>
          <w:iCs/>
          <w:color w:val="000000"/>
          <w:lang w:val="fr-CA"/>
        </w:rPr>
        <w:t>Le développement de l'accord: une analyse de plusieurs réanalyses</w:t>
      </w:r>
      <w:r w:rsidR="00565738" w:rsidRPr="00836B80">
        <w:rPr>
          <w:rFonts w:asciiTheme="minorHAnsi" w:hAnsiTheme="minorHAnsi"/>
          <w:color w:val="000000"/>
          <w:lang w:val="fr-CA"/>
        </w:rPr>
        <w:t xml:space="preserve">. </w:t>
      </w:r>
      <w:r w:rsidR="00565738" w:rsidRPr="00836B80">
        <w:rPr>
          <w:rFonts w:asciiTheme="minorHAnsi" w:hAnsiTheme="minorHAnsi"/>
          <w:i/>
          <w:color w:val="000000"/>
          <w:lang w:val="fr-CA"/>
        </w:rPr>
        <w:t>Les Français D'Ici</w:t>
      </w:r>
      <w:r w:rsidR="00786AF8" w:rsidRPr="00836B80">
        <w:rPr>
          <w:rFonts w:asciiTheme="minorHAnsi" w:hAnsiTheme="minorHAnsi"/>
          <w:color w:val="000000"/>
          <w:lang w:val="fr-CA"/>
        </w:rPr>
        <w:t xml:space="preserve"> </w:t>
      </w:r>
      <w:r w:rsidR="00786AF8" w:rsidRPr="00836B80">
        <w:rPr>
          <w:rFonts w:asciiTheme="minorHAnsi" w:hAnsiTheme="minorHAnsi"/>
          <w:i/>
          <w:color w:val="000000"/>
          <w:lang w:val="fr-CA"/>
        </w:rPr>
        <w:t>2010</w:t>
      </w:r>
      <w:r w:rsidR="00565738" w:rsidRPr="00836B80">
        <w:rPr>
          <w:rFonts w:asciiTheme="minorHAnsi" w:hAnsiTheme="minorHAnsi"/>
          <w:color w:val="000000"/>
          <w:lang w:val="fr-CA"/>
        </w:rPr>
        <w:t xml:space="preserve">. Université de Montréal. Montréal, Québec. </w:t>
      </w:r>
      <w:r w:rsidR="00CE5C29" w:rsidRPr="00836B80">
        <w:rPr>
          <w:rFonts w:asciiTheme="minorHAnsi" w:hAnsiTheme="minorHAnsi"/>
          <w:color w:val="000000"/>
          <w:lang w:val="fr-CA"/>
        </w:rPr>
        <w:t>May 14-16</w:t>
      </w:r>
      <w:r w:rsidR="00636929" w:rsidRPr="00836B80">
        <w:rPr>
          <w:rFonts w:asciiTheme="minorHAnsi" w:hAnsiTheme="minorHAnsi"/>
          <w:color w:val="000000"/>
          <w:lang w:val="fr-CA"/>
        </w:rPr>
        <w:t>.</w:t>
      </w:r>
    </w:p>
    <w:p w14:paraId="25431D79" w14:textId="757AF410" w:rsidR="00D2091D" w:rsidRPr="00836B80" w:rsidRDefault="00636929" w:rsidP="00AA513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/>
          <w:color w:val="000000"/>
          <w:lang w:val="fr-CA"/>
        </w:rPr>
      </w:pPr>
      <w:r w:rsidRPr="00836B80">
        <w:rPr>
          <w:rFonts w:asciiTheme="minorHAnsi" w:hAnsiTheme="minorHAnsi"/>
          <w:bCs/>
          <w:color w:val="000000"/>
          <w:lang w:val="fr-CA"/>
        </w:rPr>
        <w:t>2008</w:t>
      </w:r>
      <w:r w:rsidRPr="00836B80">
        <w:rPr>
          <w:rFonts w:asciiTheme="minorHAnsi" w:hAnsiTheme="minorHAnsi"/>
          <w:color w:val="000000"/>
          <w:lang w:val="fr-CA"/>
        </w:rPr>
        <w:tab/>
      </w:r>
      <w:r w:rsidR="00653DA0" w:rsidRPr="00836B80">
        <w:rPr>
          <w:rFonts w:asciiTheme="minorHAnsi" w:hAnsiTheme="minorHAnsi"/>
          <w:color w:val="000000"/>
          <w:lang w:val="fr-CA"/>
        </w:rPr>
        <w:t xml:space="preserve">Tailleur, S. and Ailís Cournane. </w:t>
      </w:r>
      <w:r w:rsidRPr="00836B80">
        <w:rPr>
          <w:rFonts w:asciiTheme="minorHAnsi" w:hAnsiTheme="minorHAnsi"/>
          <w:iCs/>
          <w:color w:val="000000"/>
          <w:lang w:val="fr-CA"/>
        </w:rPr>
        <w:t xml:space="preserve">L'Usage de les </w:t>
      </w:r>
      <w:proofErr w:type="spellStart"/>
      <w:r w:rsidRPr="00836B80">
        <w:rPr>
          <w:rFonts w:asciiTheme="minorHAnsi" w:hAnsiTheme="minorHAnsi"/>
          <w:iCs/>
          <w:color w:val="000000"/>
          <w:lang w:val="fr-CA"/>
        </w:rPr>
        <w:t>prônoms</w:t>
      </w:r>
      <w:proofErr w:type="spellEnd"/>
      <w:r w:rsidRPr="00836B80">
        <w:rPr>
          <w:rFonts w:asciiTheme="minorHAnsi" w:hAnsiTheme="minorHAnsi"/>
          <w:iCs/>
          <w:color w:val="000000"/>
          <w:lang w:val="fr-CA"/>
        </w:rPr>
        <w:t xml:space="preserve"> relatifs aux 17e, 18e, et 19e siècles au Canada</w:t>
      </w:r>
      <w:r w:rsidRPr="00836B80">
        <w:rPr>
          <w:rFonts w:asciiTheme="minorHAnsi" w:hAnsiTheme="minorHAnsi"/>
          <w:color w:val="000000"/>
          <w:lang w:val="fr-CA"/>
        </w:rPr>
        <w:t>.</w:t>
      </w:r>
      <w:r w:rsidR="00565738" w:rsidRPr="00836B80">
        <w:rPr>
          <w:rFonts w:asciiTheme="minorHAnsi" w:hAnsiTheme="minorHAnsi"/>
          <w:color w:val="000000"/>
          <w:lang w:val="fr-CA"/>
        </w:rPr>
        <w:t xml:space="preserve"> </w:t>
      </w:r>
      <w:r w:rsidR="00565738" w:rsidRPr="00836B80">
        <w:rPr>
          <w:rFonts w:asciiTheme="minorHAnsi" w:hAnsiTheme="minorHAnsi"/>
          <w:i/>
          <w:color w:val="000000"/>
          <w:lang w:val="fr-CA"/>
        </w:rPr>
        <w:t>Les Français D'Ici</w:t>
      </w:r>
      <w:r w:rsidR="00786AF8" w:rsidRPr="00836B80">
        <w:rPr>
          <w:rFonts w:asciiTheme="minorHAnsi" w:hAnsiTheme="minorHAnsi"/>
          <w:i/>
          <w:color w:val="000000"/>
          <w:lang w:val="fr-CA"/>
        </w:rPr>
        <w:t xml:space="preserve"> 2008</w:t>
      </w:r>
      <w:r w:rsidR="00565738" w:rsidRPr="00836B80">
        <w:rPr>
          <w:rFonts w:asciiTheme="minorHAnsi" w:hAnsiTheme="minorHAnsi"/>
          <w:color w:val="000000"/>
          <w:lang w:val="fr-CA"/>
        </w:rPr>
        <w:t>. Université d’</w:t>
      </w:r>
      <w:r w:rsidRPr="00836B80">
        <w:rPr>
          <w:rFonts w:asciiTheme="minorHAnsi" w:hAnsiTheme="minorHAnsi"/>
          <w:color w:val="000000"/>
          <w:lang w:val="fr-CA"/>
        </w:rPr>
        <w:t>Ottawa</w:t>
      </w:r>
      <w:r w:rsidR="007260DE" w:rsidRPr="00836B80">
        <w:rPr>
          <w:rFonts w:asciiTheme="minorHAnsi" w:hAnsiTheme="minorHAnsi"/>
          <w:color w:val="000000"/>
          <w:lang w:val="fr-CA"/>
        </w:rPr>
        <w:t>,</w:t>
      </w:r>
      <w:r w:rsidRPr="00836B80">
        <w:rPr>
          <w:rFonts w:asciiTheme="minorHAnsi" w:hAnsiTheme="minorHAnsi"/>
          <w:color w:val="000000"/>
          <w:lang w:val="fr-CA"/>
        </w:rPr>
        <w:t xml:space="preserve"> Ottawa, Ontario. </w:t>
      </w:r>
      <w:r w:rsidR="00CE5C29" w:rsidRPr="00836B80">
        <w:rPr>
          <w:rFonts w:asciiTheme="minorHAnsi" w:hAnsiTheme="minorHAnsi"/>
          <w:color w:val="000000"/>
          <w:lang w:val="fr-CA"/>
        </w:rPr>
        <w:t>May 22-25</w:t>
      </w:r>
      <w:r w:rsidR="00535B40" w:rsidRPr="00836B80">
        <w:rPr>
          <w:rFonts w:asciiTheme="minorHAnsi" w:hAnsiTheme="minorHAnsi"/>
          <w:color w:val="000000"/>
          <w:lang w:val="fr-CA"/>
        </w:rPr>
        <w:t>.</w:t>
      </w:r>
      <w:r w:rsidR="003B1CF8" w:rsidRPr="00836B80">
        <w:rPr>
          <w:rFonts w:asciiTheme="minorHAnsi" w:hAnsiTheme="minorHAnsi"/>
          <w:color w:val="000000"/>
          <w:lang w:val="fr-CA"/>
        </w:rPr>
        <w:t xml:space="preserve"> </w:t>
      </w:r>
    </w:p>
    <w:p w14:paraId="67CB3E6A" w14:textId="77777777" w:rsidR="004731D6" w:rsidRPr="00836B80" w:rsidRDefault="004731D6" w:rsidP="00763BE6">
      <w:pPr>
        <w:pStyle w:val="NormalWeb"/>
        <w:spacing w:before="0" w:beforeAutospacing="0" w:after="0" w:afterAutospacing="0"/>
        <w:jc w:val="both"/>
        <w:rPr>
          <w:rFonts w:asciiTheme="minorHAnsi" w:hAnsiTheme="minorHAnsi"/>
          <w:color w:val="000000"/>
          <w:lang w:val="fr-CA"/>
        </w:rPr>
      </w:pPr>
    </w:p>
    <w:p w14:paraId="38C661D5" w14:textId="0851EBE2" w:rsidR="000A200D" w:rsidRPr="00836B80" w:rsidRDefault="000A200D" w:rsidP="000A200D">
      <w:pPr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8"/>
          <w:szCs w:val="26"/>
          <w:u w:val="single"/>
        </w:rPr>
        <w:t>Peer-Reviewed Conference</w:t>
      </w: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Posters</w:t>
      </w:r>
    </w:p>
    <w:p w14:paraId="7B0BEF2A" w14:textId="4D84BC53" w:rsidR="00E21AF4" w:rsidRDefault="00E21AF4" w:rsidP="005D6CC0">
      <w:pPr>
        <w:ind w:left="720" w:hanging="720"/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2024</w:t>
      </w:r>
      <w:r w:rsidRPr="00E21AF4">
        <w:rPr>
          <w:rFonts w:asciiTheme="minorHAnsi" w:hAnsiTheme="minorHAnsi" w:cstheme="minorHAnsi"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Cs/>
          <w:color w:val="000000" w:themeColor="text1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, M., </w:t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Arvindam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, V.S., &amp; Ailís Cournane. </w:t>
      </w:r>
      <w:r w:rsidRPr="00E21AF4">
        <w:rPr>
          <w:rFonts w:asciiTheme="minorHAnsi" w:hAnsiTheme="minorHAnsi" w:cstheme="minorHAnsi"/>
          <w:bCs/>
          <w:color w:val="000000" w:themeColor="text1"/>
          <w:highlight w:val="lightGray"/>
        </w:rPr>
        <w:t>TITLE.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E21AF4">
        <w:rPr>
          <w:rFonts w:asciiTheme="minorHAnsi" w:hAnsiTheme="minorHAnsi" w:cstheme="minorHAnsi"/>
          <w:bCs/>
          <w:color w:val="000000" w:themeColor="text1"/>
          <w:highlight w:val="yellow"/>
        </w:rPr>
        <w:t>IASCL.</w:t>
      </w:r>
    </w:p>
    <w:p w14:paraId="106A2FD4" w14:textId="44B1FB8B" w:rsidR="005D6CC0" w:rsidRPr="00836B80" w:rsidRDefault="005D6CC0" w:rsidP="005D6CC0">
      <w:pPr>
        <w:ind w:left="720" w:hanging="720"/>
        <w:rPr>
          <w:rFonts w:asciiTheme="minorHAnsi" w:hAnsiTheme="minorHAnsi" w:cstheme="minorHAnsi"/>
          <w:bCs/>
          <w:color w:val="000000" w:themeColor="text1"/>
        </w:rPr>
      </w:pPr>
      <w:r w:rsidRPr="00836B80">
        <w:rPr>
          <w:rFonts w:asciiTheme="minorHAnsi" w:hAnsiTheme="minorHAnsi" w:cstheme="minorHAnsi"/>
          <w:bCs/>
          <w:color w:val="000000" w:themeColor="text1"/>
        </w:rPr>
        <w:t>2024</w:t>
      </w:r>
      <w:r w:rsidRPr="00836B80">
        <w:rPr>
          <w:rFonts w:asciiTheme="minorHAnsi" w:hAnsiTheme="minorHAnsi" w:cstheme="minorHAnsi"/>
          <w:bCs/>
          <w:color w:val="000000" w:themeColor="text1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, M., </w:t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Arvindam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, V.S., &amp; Ailís Cournane. </w:t>
      </w:r>
      <w:r w:rsidR="00E21AF4" w:rsidRPr="00E21AF4">
        <w:rPr>
          <w:rFonts w:asciiTheme="minorHAnsi" w:hAnsiTheme="minorHAnsi" w:cstheme="minorHAnsi"/>
          <w:bCs/>
          <w:color w:val="000000" w:themeColor="text1"/>
          <w:highlight w:val="lightGray"/>
        </w:rPr>
        <w:t>TITLE.</w:t>
      </w:r>
      <w:r w:rsidR="00E21AF4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836B80">
        <w:rPr>
          <w:rFonts w:asciiTheme="minorHAnsi" w:hAnsiTheme="minorHAnsi" w:cstheme="minorHAnsi"/>
          <w:bCs/>
          <w:color w:val="000000" w:themeColor="text1"/>
        </w:rPr>
        <w:t>37</w:t>
      </w:r>
      <w:r w:rsidRPr="00836B80">
        <w:rPr>
          <w:rFonts w:asciiTheme="minorHAnsi" w:hAnsiTheme="minorHAnsi" w:cstheme="minorHAnsi"/>
          <w:bCs/>
          <w:color w:val="000000" w:themeColor="text1"/>
          <w:vertAlign w:val="superscript"/>
        </w:rPr>
        <w:t>th</w:t>
      </w:r>
      <w:r w:rsidRPr="00836B80">
        <w:rPr>
          <w:rFonts w:asciiTheme="minorHAnsi" w:hAnsiTheme="minorHAnsi" w:cstheme="minorHAnsi"/>
          <w:bCs/>
          <w:color w:val="000000" w:themeColor="text1"/>
        </w:rPr>
        <w:t xml:space="preserve"> Annual Conference on Human Sentence Processing (HSP37). University of Michigan, Ann Arbor, MI. March 9-11.</w:t>
      </w:r>
    </w:p>
    <w:p w14:paraId="54B99156" w14:textId="77777777" w:rsidR="005D6CC0" w:rsidRPr="00836B80" w:rsidRDefault="005D6CC0" w:rsidP="005D6CC0">
      <w:pPr>
        <w:ind w:left="720" w:hanging="720"/>
        <w:jc w:val="both"/>
        <w:rPr>
          <w:rFonts w:asciiTheme="minorHAnsi" w:hAnsiTheme="minorHAnsi" w:cstheme="minorHAnsi"/>
          <w:bCs/>
          <w:color w:val="000000"/>
          <w:lang w:val="en-CA"/>
        </w:rPr>
      </w:pPr>
      <w:r w:rsidRPr="00836B80">
        <w:rPr>
          <w:rFonts w:asciiTheme="minorHAnsi" w:hAnsiTheme="minorHAnsi" w:cstheme="minorHAnsi"/>
          <w:bCs/>
          <w:color w:val="000000" w:themeColor="text1"/>
        </w:rPr>
        <w:t>2024</w:t>
      </w:r>
      <w:r w:rsidRPr="00836B80">
        <w:rPr>
          <w:rFonts w:asciiTheme="minorHAnsi" w:hAnsiTheme="minorHAnsi" w:cstheme="minorHAnsi"/>
          <w:bCs/>
          <w:color w:val="000000" w:themeColor="text1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, M., </w:t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Orey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&amp; Ailís Cournane. </w:t>
      </w:r>
      <w:r w:rsidRPr="00836B80">
        <w:rPr>
          <w:rFonts w:asciiTheme="minorHAnsi" w:hAnsiTheme="minorHAnsi" w:cstheme="minorHAnsi"/>
          <w:bCs/>
          <w:color w:val="000000" w:themeColor="text1"/>
        </w:rPr>
        <w:t xml:space="preserve">Comprehension of Negated and Counterfactual Constructions in Children Aged 2 and 3. </w:t>
      </w:r>
      <w:r w:rsidRPr="00836B80">
        <w:rPr>
          <w:rFonts w:asciiTheme="minorHAnsi" w:hAnsiTheme="minorHAnsi" w:cstheme="minorHAnsi"/>
          <w:bCs/>
          <w:i/>
          <w:iCs/>
          <w:color w:val="000000" w:themeColor="text1"/>
        </w:rPr>
        <w:t>100</w:t>
      </w:r>
      <w:r w:rsidRPr="00836B80">
        <w:rPr>
          <w:rFonts w:asciiTheme="minorHAnsi" w:hAnsiTheme="minorHAnsi" w:cstheme="minorHAnsi"/>
          <w:bCs/>
          <w:i/>
          <w:iCs/>
          <w:color w:val="000000"/>
          <w:vertAlign w:val="superscript"/>
        </w:rPr>
        <w:t>th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Annual Meeting of the Linguistics Society of America </w:t>
      </w:r>
      <w:r w:rsidRPr="00836B80">
        <w:rPr>
          <w:rFonts w:asciiTheme="minorHAnsi" w:hAnsiTheme="minorHAnsi" w:cstheme="minorHAnsi"/>
          <w:bCs/>
          <w:color w:val="000000"/>
        </w:rPr>
        <w:t>(LSA100). New York, NY. January 4-7.</w:t>
      </w:r>
    </w:p>
    <w:p w14:paraId="6E09685B" w14:textId="77777777" w:rsidR="005D6CC0" w:rsidRPr="00836B80" w:rsidRDefault="005D6CC0" w:rsidP="005D6CC0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 w:themeColor="text1"/>
        </w:rPr>
        <w:t>2023</w:t>
      </w:r>
      <w:r w:rsidRPr="00836B80">
        <w:rPr>
          <w:rFonts w:asciiTheme="minorHAnsi" w:hAnsiTheme="minorHAnsi" w:cstheme="minorHAnsi"/>
          <w:bCs/>
          <w:color w:val="000000" w:themeColor="text1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Arvindam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V.S.,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&amp; Ailís Cournane. Representing non-actuality in the online processing of possible and negated utterances. </w:t>
      </w:r>
      <w:r w:rsidRPr="00836B80">
        <w:rPr>
          <w:rFonts w:asciiTheme="minorHAnsi" w:hAnsiTheme="minorHAnsi" w:cstheme="minorHAnsi"/>
          <w:bCs/>
          <w:i/>
          <w:iCs/>
          <w:color w:val="000000" w:themeColor="text1"/>
        </w:rPr>
        <w:t xml:space="preserve">Architectures and Mechanisms for Language Processing </w:t>
      </w:r>
      <w:r w:rsidRPr="00836B80">
        <w:rPr>
          <w:rFonts w:asciiTheme="minorHAnsi" w:hAnsiTheme="minorHAnsi" w:cstheme="minorHAnsi"/>
          <w:bCs/>
          <w:color w:val="000000" w:themeColor="text1"/>
        </w:rPr>
        <w:t>(</w:t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AMLaP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>).</w:t>
      </w:r>
      <w:r w:rsidRPr="00836B80">
        <w:rPr>
          <w:rFonts w:asciiTheme="minorHAnsi" w:hAnsiTheme="minorHAnsi" w:cstheme="minorHAnsi"/>
          <w:bCs/>
          <w:color w:val="000000"/>
        </w:rPr>
        <w:t xml:space="preserve"> Donostia, Spain. Aug 31-Sept 2.</w:t>
      </w:r>
    </w:p>
    <w:p w14:paraId="79F55C46" w14:textId="77777777" w:rsidR="005D6CC0" w:rsidRPr="00836B80" w:rsidRDefault="005D6CC0" w:rsidP="005D6CC0">
      <w:pPr>
        <w:ind w:left="720" w:hanging="720"/>
        <w:rPr>
          <w:rFonts w:asciiTheme="minorHAnsi" w:hAnsiTheme="minorHAnsi" w:cstheme="minorHAnsi"/>
          <w:bCs/>
          <w:color w:val="000000" w:themeColor="text1"/>
        </w:rPr>
      </w:pPr>
      <w:r w:rsidRPr="00836B80">
        <w:rPr>
          <w:rFonts w:asciiTheme="minorHAnsi" w:hAnsiTheme="minorHAnsi" w:cstheme="minorHAnsi"/>
          <w:bCs/>
          <w:color w:val="000000" w:themeColor="text1"/>
        </w:rPr>
        <w:t>2023</w:t>
      </w:r>
      <w:r w:rsidRPr="00836B80">
        <w:rPr>
          <w:rFonts w:asciiTheme="minorHAnsi" w:hAnsiTheme="minorHAnsi" w:cstheme="minorHAnsi"/>
          <w:bCs/>
          <w:color w:val="000000" w:themeColor="text1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>Phillips, S</w:t>
      </w:r>
      <w:r w:rsidRPr="00836B80">
        <w:rPr>
          <w:rFonts w:asciiTheme="minorHAnsi" w:hAnsiTheme="minorHAnsi" w:cstheme="minorHAnsi"/>
          <w:bCs/>
          <w:color w:val="000000" w:themeColor="text1"/>
        </w:rPr>
        <w:t xml:space="preserve">. F. &amp; Ailís Cournane. Bilinguals predict words using frequencies not features. </w:t>
      </w:r>
      <w:r w:rsidRPr="00836B80">
        <w:rPr>
          <w:rFonts w:asciiTheme="minorHAnsi" w:hAnsiTheme="minorHAnsi" w:cstheme="minorHAnsi"/>
          <w:bCs/>
          <w:i/>
          <w:iCs/>
          <w:color w:val="000000" w:themeColor="text1"/>
        </w:rPr>
        <w:t>Architectures and Mechanisms for Language Processing</w:t>
      </w:r>
      <w:r w:rsidRPr="00836B80">
        <w:rPr>
          <w:rFonts w:asciiTheme="minorHAnsi" w:hAnsiTheme="minorHAnsi" w:cstheme="minorHAnsi"/>
          <w:bCs/>
          <w:color w:val="000000" w:themeColor="text1"/>
        </w:rPr>
        <w:t xml:space="preserve"> (</w:t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AMLaP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). Donostia, Spain. </w:t>
      </w:r>
      <w:r w:rsidRPr="00836B80">
        <w:rPr>
          <w:rFonts w:asciiTheme="minorHAnsi" w:hAnsiTheme="minorHAnsi" w:cstheme="minorHAnsi"/>
          <w:bCs/>
          <w:color w:val="000000"/>
        </w:rPr>
        <w:t>Aug 31-Sept 2.</w:t>
      </w:r>
    </w:p>
    <w:p w14:paraId="40E66DFF" w14:textId="2F09975B" w:rsidR="00CE1F77" w:rsidRPr="00836B80" w:rsidRDefault="00CE1F77" w:rsidP="001E0B14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 w:themeColor="text1"/>
        </w:rPr>
        <w:t>2023</w:t>
      </w:r>
      <w:r w:rsidRPr="00836B80">
        <w:rPr>
          <w:rFonts w:asciiTheme="minorHAnsi" w:hAnsiTheme="minorHAnsi" w:cstheme="minorHAnsi"/>
          <w:bCs/>
          <w:color w:val="000000" w:themeColor="text1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 w:themeColor="text1"/>
        </w:rPr>
        <w:t xml:space="preserve">, M., </w:t>
      </w:r>
      <w:proofErr w:type="spellStart"/>
      <w:r w:rsidRPr="00836B80">
        <w:rPr>
          <w:rFonts w:asciiTheme="minorHAnsi" w:hAnsiTheme="minorHAnsi" w:cstheme="minorHAnsi"/>
          <w:bCs/>
          <w:color w:val="000000" w:themeColor="text1"/>
        </w:rPr>
        <w:t>Orey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M., &amp; Ailís Cournane. Comprehension of Counterfactual Constructions in Children Aged 2 and 3.</w:t>
      </w:r>
      <w:r w:rsidRPr="00836B80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Pr="00836B80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2023 Society for Research in child Development Biennial Meeting </w:t>
      </w:r>
      <w:r w:rsidRPr="00836B80">
        <w:rPr>
          <w:rFonts w:asciiTheme="minorHAnsi" w:hAnsiTheme="minorHAnsi" w:cstheme="minorHAnsi"/>
          <w:color w:val="000000"/>
          <w:shd w:val="clear" w:color="auto" w:fill="FFFFFF"/>
        </w:rPr>
        <w:t>(SRCD2023)</w:t>
      </w:r>
      <w:r w:rsidRPr="00836B80">
        <w:rPr>
          <w:rFonts w:asciiTheme="minorHAnsi" w:hAnsiTheme="minorHAnsi" w:cstheme="minorHAnsi"/>
          <w:bCs/>
          <w:color w:val="000000"/>
        </w:rPr>
        <w:t>. Salt Lake City, UT. March 23-25.</w:t>
      </w:r>
    </w:p>
    <w:p w14:paraId="10273EB8" w14:textId="623BE101" w:rsidR="0065263E" w:rsidRPr="00836B80" w:rsidRDefault="0065263E" w:rsidP="0065263E">
      <w:pPr>
        <w:ind w:left="720" w:hanging="720"/>
        <w:rPr>
          <w:rFonts w:asciiTheme="minorHAnsi" w:hAnsiTheme="minorHAnsi" w:cstheme="minorHAnsi"/>
          <w:bCs/>
          <w:color w:val="000000" w:themeColor="text1"/>
        </w:rPr>
      </w:pPr>
      <w:r w:rsidRPr="00836B80">
        <w:rPr>
          <w:rFonts w:asciiTheme="minorHAnsi" w:hAnsiTheme="minorHAnsi" w:cstheme="minorHAnsi"/>
          <w:bCs/>
          <w:color w:val="000000"/>
        </w:rPr>
        <w:t>2023</w:t>
      </w:r>
      <w:r w:rsidRPr="00836B80">
        <w:rPr>
          <w:rFonts w:asciiTheme="minorHAnsi" w:hAnsiTheme="minorHAnsi" w:cstheme="minorHAnsi"/>
          <w:bCs/>
          <w:color w:val="000000"/>
        </w:rPr>
        <w:tab/>
        <w:t>Phillips, S</w:t>
      </w:r>
      <w:r w:rsidRPr="00836B80">
        <w:rPr>
          <w:rFonts w:asciiTheme="minorHAnsi" w:hAnsiTheme="minorHAnsi" w:cstheme="minorHAnsi"/>
          <w:bCs/>
          <w:color w:val="000000" w:themeColor="text1"/>
        </w:rPr>
        <w:t xml:space="preserve">. &amp; Ailís Cournane. </w:t>
      </w:r>
      <w:r w:rsidRPr="00836B80">
        <w:rPr>
          <w:rFonts w:asciiTheme="minorHAnsi" w:hAnsiTheme="minorHAnsi" w:cstheme="minorHAnsi"/>
          <w:color w:val="000000" w:themeColor="text1"/>
        </w:rPr>
        <w:t>Grammatical gender uninformative during bilingual language comprehension</w:t>
      </w:r>
      <w:r w:rsidRPr="00836B80">
        <w:rPr>
          <w:rFonts w:asciiTheme="minorHAnsi" w:hAnsiTheme="minorHAnsi" w:cstheme="minorHAnsi"/>
          <w:bCs/>
          <w:color w:val="000000" w:themeColor="text1"/>
        </w:rPr>
        <w:t>. 36</w:t>
      </w:r>
      <w:r w:rsidRPr="00836B80">
        <w:rPr>
          <w:rFonts w:asciiTheme="minorHAnsi" w:hAnsiTheme="minorHAnsi" w:cstheme="minorHAnsi"/>
          <w:bCs/>
          <w:color w:val="000000" w:themeColor="text1"/>
          <w:vertAlign w:val="superscript"/>
        </w:rPr>
        <w:t>th</w:t>
      </w:r>
      <w:r w:rsidRPr="00836B80">
        <w:rPr>
          <w:rFonts w:asciiTheme="minorHAnsi" w:hAnsiTheme="minorHAnsi" w:cstheme="minorHAnsi"/>
          <w:bCs/>
          <w:color w:val="000000" w:themeColor="text1"/>
        </w:rPr>
        <w:t xml:space="preserve"> Annual Conference on Human Sentence Processing (HSP36). University of Pittsburg, PA. March 9-11. </w:t>
      </w:r>
    </w:p>
    <w:p w14:paraId="4D7FA1D6" w14:textId="75C43242" w:rsidR="001E0B14" w:rsidRPr="00836B80" w:rsidRDefault="001E0B14" w:rsidP="001E0B14">
      <w:pPr>
        <w:ind w:left="720" w:hanging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bCs/>
          <w:color w:val="000000"/>
        </w:rPr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Dieuleveut, A., Cournane, A., &amp; Valentine Hacquard.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Assessing how the linguistic input affects children’s mastery of modals</w:t>
      </w:r>
      <w:r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47. Boston University, Boston, MA. November 3-6.</w:t>
      </w:r>
    </w:p>
    <w:p w14:paraId="34E7A488" w14:textId="59B5D645" w:rsidR="001E0B14" w:rsidRPr="00836B80" w:rsidRDefault="001E0B14" w:rsidP="001E0B14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Grosu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I. &amp; Ailís Cournane. More could than would: children overproduce possibility modals in counterfactual consequents.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47. Boston University, Boston, MA. November 3-6.</w:t>
      </w:r>
    </w:p>
    <w:p w14:paraId="38C2BA85" w14:textId="409B1C9F" w:rsidR="00644DD9" w:rsidRPr="00836B80" w:rsidRDefault="00644DD9" w:rsidP="00644DD9">
      <w:pPr>
        <w:ind w:left="720" w:hanging="720"/>
        <w:rPr>
          <w:rFonts w:asciiTheme="minorHAnsi" w:hAnsiTheme="minorHAnsi" w:cstheme="minorHAnsi"/>
          <w:bCs/>
          <w:i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Dieuleveut, A., Cournane, A., &amp; Valentine Hacquard. </w:t>
      </w:r>
      <w:r w:rsidR="00483754" w:rsidRPr="00836B80">
        <w:rPr>
          <w:rFonts w:asciiTheme="minorHAnsi" w:hAnsiTheme="minorHAnsi" w:cstheme="minorHAnsi"/>
          <w:color w:val="222222"/>
          <w:shd w:val="clear" w:color="auto" w:fill="FFFFFF"/>
        </w:rPr>
        <w:t>How children’s linguistic input might affect their mastery of modals</w:t>
      </w:r>
      <w:r w:rsidRPr="00836B80">
        <w:rPr>
          <w:rFonts w:asciiTheme="minorHAnsi" w:hAnsiTheme="minorHAnsi" w:cstheme="minorHAnsi"/>
        </w:rPr>
        <w:t>.</w:t>
      </w:r>
      <w:r w:rsidR="00483754" w:rsidRPr="00836B80">
        <w:rPr>
          <w:rFonts w:asciiTheme="minorHAnsi" w:hAnsiTheme="minorHAnsi" w:cstheme="minorHAnsi"/>
        </w:rPr>
        <w:t xml:space="preserve"> </w:t>
      </w:r>
      <w:r w:rsidR="00483754" w:rsidRPr="00836B80">
        <w:rPr>
          <w:rFonts w:asciiTheme="minorHAnsi" w:hAnsiTheme="minorHAnsi" w:cstheme="minorHAnsi"/>
          <w:i/>
          <w:iCs/>
        </w:rPr>
        <w:t>9</w:t>
      </w:r>
      <w:r w:rsidR="00483754" w:rsidRPr="00836B80">
        <w:rPr>
          <w:rFonts w:asciiTheme="minorHAnsi" w:hAnsiTheme="minorHAnsi" w:cstheme="minorHAnsi"/>
          <w:i/>
          <w:iCs/>
          <w:vertAlign w:val="superscript"/>
        </w:rPr>
        <w:t>th</w:t>
      </w:r>
      <w:r w:rsidR="00483754" w:rsidRPr="00836B80">
        <w:rPr>
          <w:rFonts w:asciiTheme="minorHAnsi" w:hAnsiTheme="minorHAnsi" w:cstheme="minorHAnsi"/>
          <w:i/>
          <w:iCs/>
        </w:rPr>
        <w:t xml:space="preserve"> Experimental Pragmatics Conference </w:t>
      </w:r>
      <w:r w:rsidR="00483754" w:rsidRPr="00836B80">
        <w:rPr>
          <w:rFonts w:asciiTheme="minorHAnsi" w:hAnsiTheme="minorHAnsi" w:cstheme="minorHAnsi"/>
        </w:rPr>
        <w:t>(</w:t>
      </w:r>
      <w:r w:rsidR="00483754" w:rsidRPr="00836B80">
        <w:rPr>
          <w:rFonts w:asciiTheme="minorHAnsi" w:hAnsiTheme="minorHAnsi" w:cstheme="minorHAnsi"/>
          <w:bCs/>
          <w:iCs/>
          <w:color w:val="000000"/>
        </w:rPr>
        <w:t>XPRAG</w:t>
      </w:r>
      <w:r w:rsidR="00704EC6" w:rsidRPr="00836B80">
        <w:rPr>
          <w:rFonts w:asciiTheme="minorHAnsi" w:hAnsiTheme="minorHAnsi" w:cstheme="minorHAnsi"/>
          <w:bCs/>
          <w:iCs/>
          <w:color w:val="000000"/>
        </w:rPr>
        <w:t>9</w:t>
      </w:r>
      <w:r w:rsidR="00483754" w:rsidRPr="00836B80">
        <w:rPr>
          <w:rFonts w:asciiTheme="minorHAnsi" w:hAnsiTheme="minorHAnsi" w:cstheme="minorHAnsi"/>
          <w:bCs/>
          <w:iCs/>
          <w:color w:val="000000"/>
        </w:rPr>
        <w:t>). University School for Advanced Studies (IUSS), Pavia, Italy. September 22-23.</w:t>
      </w:r>
    </w:p>
    <w:p w14:paraId="4175E854" w14:textId="6D364E55" w:rsidR="00B602B0" w:rsidRPr="00836B80" w:rsidRDefault="00B602B0" w:rsidP="00B602B0">
      <w:pPr>
        <w:ind w:left="720" w:hanging="720"/>
        <w:rPr>
          <w:iCs/>
        </w:rPr>
      </w:pPr>
      <w:r w:rsidRPr="00836B80">
        <w:rPr>
          <w:rFonts w:asciiTheme="minorHAnsi" w:hAnsiTheme="minorHAnsi" w:cstheme="minorHAnsi"/>
          <w:bCs/>
          <w:color w:val="000000"/>
        </w:rPr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Grosu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I. &amp; Ailís Cournane.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 Sensitivity to event mutability in children's spontaneous counterfactuals</w:t>
      </w:r>
      <w:r w:rsidRPr="00836B80">
        <w:t xml:space="preserve">. </w:t>
      </w:r>
      <w:r w:rsidRPr="00836B80">
        <w:rPr>
          <w:rFonts w:asciiTheme="minorHAnsi" w:hAnsiTheme="minorHAnsi" w:cstheme="minorHAnsi"/>
          <w:i/>
          <w:color w:val="000000"/>
        </w:rPr>
        <w:t xml:space="preserve">Generative Approaches to Language Acquisition </w:t>
      </w:r>
      <w:r w:rsidR="007260DE" w:rsidRPr="00836B80">
        <w:rPr>
          <w:rFonts w:asciiTheme="minorHAnsi" w:hAnsiTheme="minorHAnsi" w:cstheme="minorHAnsi"/>
          <w:iCs/>
          <w:color w:val="000000"/>
        </w:rPr>
        <w:t>15</w:t>
      </w:r>
      <w:r w:rsidR="00704EC6" w:rsidRPr="00836B80">
        <w:rPr>
          <w:rFonts w:asciiTheme="minorHAnsi" w:hAnsiTheme="minorHAnsi" w:cstheme="minorHAnsi"/>
          <w:iCs/>
          <w:color w:val="000000"/>
        </w:rPr>
        <w:t xml:space="preserve"> (GALA15)</w:t>
      </w:r>
      <w:r w:rsidR="007260DE" w:rsidRPr="00836B80">
        <w:rPr>
          <w:rFonts w:asciiTheme="minorHAnsi" w:hAnsiTheme="minorHAnsi" w:cstheme="minorHAnsi"/>
          <w:iCs/>
          <w:color w:val="000000"/>
        </w:rPr>
        <w:t xml:space="preserve">. </w:t>
      </w:r>
      <w:r w:rsidR="007260DE" w:rsidRPr="00836B80">
        <w:rPr>
          <w:rFonts w:asciiTheme="minorHAnsi" w:hAnsiTheme="minorHAnsi" w:cstheme="minorHAnsi"/>
          <w:color w:val="000000"/>
        </w:rPr>
        <w:t xml:space="preserve">Goethe </w:t>
      </w:r>
      <w:r w:rsidR="007260DE" w:rsidRPr="00836B80">
        <w:rPr>
          <w:rFonts w:asciiTheme="minorHAnsi" w:hAnsiTheme="minorHAnsi" w:cstheme="minorHAnsi"/>
        </w:rPr>
        <w:t>Universität, Frankfurt, Germany. Sept 22-24.</w:t>
      </w:r>
    </w:p>
    <w:p w14:paraId="13326C46" w14:textId="4E85C03D" w:rsidR="00C5461C" w:rsidRPr="00836B80" w:rsidRDefault="00C5461C" w:rsidP="00C5461C">
      <w:pPr>
        <w:shd w:val="clear" w:color="auto" w:fill="FFFFFF"/>
        <w:ind w:left="720" w:hanging="720"/>
        <w:jc w:val="both"/>
        <w:rPr>
          <w:rFonts w:asciiTheme="minorHAnsi" w:hAnsiTheme="minorHAnsi" w:cs="Arial"/>
          <w:color w:val="222222"/>
        </w:rPr>
      </w:pPr>
      <w:r w:rsidRPr="00836B80">
        <w:rPr>
          <w:rFonts w:asciiTheme="minorHAnsi" w:hAnsiTheme="minorHAnsi" w:cstheme="minorHAnsi"/>
          <w:bCs/>
          <w:color w:val="000000"/>
        </w:rPr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Bunn, J. &amp; Ailís Cournane.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Not that “fake” - Adults interpret the present counterfactual’s “fake” past tense as real</w:t>
      </w:r>
      <w:r w:rsidRPr="00836B80">
        <w:t xml:space="preserve">. </w:t>
      </w:r>
      <w:r w:rsidRPr="00836B80">
        <w:rPr>
          <w:rFonts w:asciiTheme="minorHAnsi" w:hAnsiTheme="minorHAnsi" w:cstheme="minorHAnsi"/>
          <w:i/>
          <w:color w:val="000000"/>
        </w:rPr>
        <w:t>Experiments in Linguistic Meaning</w:t>
      </w:r>
      <w:r w:rsidR="00704EC6" w:rsidRPr="00836B80">
        <w:rPr>
          <w:rFonts w:asciiTheme="minorHAnsi" w:hAnsiTheme="minorHAnsi" w:cstheme="minorHAnsi"/>
          <w:i/>
          <w:color w:val="000000"/>
        </w:rPr>
        <w:t xml:space="preserve"> </w:t>
      </w:r>
      <w:r w:rsidR="00704EC6" w:rsidRPr="00836B80">
        <w:rPr>
          <w:rFonts w:asciiTheme="minorHAnsi" w:hAnsiTheme="minorHAnsi" w:cstheme="minorHAnsi"/>
          <w:iCs/>
          <w:color w:val="000000"/>
        </w:rPr>
        <w:t>2</w:t>
      </w:r>
      <w:r w:rsidRPr="00836B80">
        <w:rPr>
          <w:rFonts w:asciiTheme="minorHAnsi" w:hAnsiTheme="minorHAnsi" w:cstheme="minorHAnsi"/>
          <w:color w:val="000000"/>
        </w:rPr>
        <w:t xml:space="preserve"> (ELM</w:t>
      </w:r>
      <w:r w:rsidR="00553581" w:rsidRPr="00836B80">
        <w:rPr>
          <w:rFonts w:asciiTheme="minorHAnsi" w:hAnsiTheme="minorHAnsi" w:cstheme="minorHAnsi"/>
          <w:color w:val="000000"/>
        </w:rPr>
        <w:t>2</w:t>
      </w:r>
      <w:r w:rsidRPr="00836B80">
        <w:rPr>
          <w:rFonts w:asciiTheme="minorHAnsi" w:hAnsiTheme="minorHAnsi" w:cstheme="minorHAnsi"/>
          <w:color w:val="000000"/>
        </w:rPr>
        <w:t xml:space="preserve">). University of Pennsylvania, Philadelphia, PA. </w:t>
      </w:r>
      <w:r w:rsidR="005B0EDD" w:rsidRPr="00836B80">
        <w:rPr>
          <w:rFonts w:asciiTheme="minorHAnsi" w:hAnsiTheme="minorHAnsi" w:cstheme="minorHAnsi"/>
          <w:color w:val="000000"/>
        </w:rPr>
        <w:t>May 18-20.</w:t>
      </w:r>
      <w:r w:rsidRPr="00836B80">
        <w:rPr>
          <w:rFonts w:asciiTheme="minorHAnsi" w:hAnsiTheme="minorHAnsi" w:cstheme="minorHAnsi"/>
          <w:color w:val="000000"/>
        </w:rPr>
        <w:t xml:space="preserve"> </w:t>
      </w:r>
    </w:p>
    <w:p w14:paraId="2B09418A" w14:textId="461CDA49" w:rsidR="000A200D" w:rsidRPr="00836B80" w:rsidRDefault="000A200D" w:rsidP="000A200D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lastRenderedPageBreak/>
        <w:t>2021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Grosu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I. &amp; Ailís Cournane. Changing Facts in Children's Counterfactual Reasoning.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46. Boston University, Boston, MA. November 4-7.</w:t>
      </w:r>
    </w:p>
    <w:p w14:paraId="1D24232D" w14:textId="5474597A" w:rsidR="000A200D" w:rsidRPr="00836B80" w:rsidRDefault="000A200D" w:rsidP="000A200D">
      <w:pPr>
        <w:ind w:left="720" w:hanging="72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2021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M., &amp; Ailís Cournane.</w:t>
      </w:r>
      <w:r w:rsidRPr="00836B80">
        <w:rPr>
          <w:rStyle w:val="apple-converted-space"/>
          <w:rFonts w:asciiTheme="minorHAnsi" w:hAnsiTheme="minorHAnsi"/>
          <w:color w:val="000000"/>
          <w:shd w:val="clear" w:color="auto" w:fill="FFFFFF"/>
        </w:rPr>
        <w:t xml:space="preserve"> </w:t>
      </w:r>
      <w:r w:rsidRPr="00836B80">
        <w:rPr>
          <w:rStyle w:val="Emphasis"/>
          <w:rFonts w:asciiTheme="minorHAnsi" w:hAnsiTheme="minorHAnsi"/>
          <w:i w:val="0"/>
          <w:iCs w:val="0"/>
          <w:color w:val="000000"/>
          <w:shd w:val="clear" w:color="auto" w:fill="FFFFFF"/>
        </w:rPr>
        <w:t>The role of “fake” past tense in the L1 acquisition of counterfactuals</w:t>
      </w:r>
      <w:r w:rsidRPr="00836B80">
        <w:rPr>
          <w:rStyle w:val="Emphasis"/>
          <w:rFonts w:asciiTheme="minorHAnsi" w:hAnsiTheme="minorHAnsi"/>
          <w:color w:val="000000"/>
          <w:shd w:val="clear" w:color="auto" w:fill="FFFFFF"/>
        </w:rPr>
        <w:t>.</w:t>
      </w:r>
      <w:r w:rsidRPr="00836B80">
        <w:rPr>
          <w:rFonts w:asciiTheme="minorHAnsi" w:hAnsiTheme="minorHAnsi"/>
        </w:rPr>
        <w:t xml:space="preserve"> </w:t>
      </w:r>
      <w:r w:rsidRPr="00836B80">
        <w:rPr>
          <w:rFonts w:asciiTheme="minorHAnsi" w:hAnsiTheme="minorHAnsi" w:cstheme="minorHAnsi"/>
          <w:bCs/>
          <w:i/>
          <w:iCs/>
          <w:color w:val="000000"/>
        </w:rPr>
        <w:t>International Association for the Study of Child Language</w:t>
      </w:r>
      <w:r w:rsidRPr="00836B80">
        <w:rPr>
          <w:rFonts w:asciiTheme="minorHAnsi" w:hAnsiTheme="minorHAnsi" w:cstheme="minorHAnsi"/>
          <w:bCs/>
          <w:color w:val="000000"/>
        </w:rPr>
        <w:t xml:space="preserve"> (IASCL) 2021.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 xml:space="preserve">] </w:t>
      </w:r>
      <w:r w:rsidRPr="00836B80">
        <w:rPr>
          <w:rFonts w:asciiTheme="minorHAnsi" w:hAnsiTheme="minorHAnsi" w:cstheme="minorHAnsi"/>
          <w:bCs/>
          <w:color w:val="000000"/>
        </w:rPr>
        <w:t xml:space="preserve">University of Pennsylvania &amp; University of Delaware. July 15-23. </w:t>
      </w:r>
    </w:p>
    <w:p w14:paraId="7BD5736B" w14:textId="36E506C1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2020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M., &amp; Ailís Cournane. Development of Children’s Understanding of Counterfactuals.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45. Boston University, Boston, MA. November 5-8.</w:t>
      </w:r>
    </w:p>
    <w:p w14:paraId="4C34EB08" w14:textId="10718706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2020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Arvindam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V.S.,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&amp; Ailís Cournane. Online processing of negation in 2-year-olds: Evidence from eye-tracking.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CUNY </w:t>
      </w:r>
      <w:r w:rsidRPr="00836B80">
        <w:rPr>
          <w:rFonts w:asciiTheme="minorHAnsi" w:hAnsiTheme="minorHAnsi" w:cstheme="minorHAnsi"/>
          <w:i/>
          <w:color w:val="000000"/>
        </w:rPr>
        <w:t>Human Sentence Processing Conference</w:t>
      </w:r>
      <w:r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color w:val="000000"/>
        </w:rPr>
        <w:t>University of Massachusetts, Amherst, MA. March 19-21.</w:t>
      </w:r>
    </w:p>
    <w:p w14:paraId="2529818D" w14:textId="6E55B955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color w:val="222222"/>
          <w:shd w:val="clear" w:color="auto" w:fill="FFFFFF"/>
        </w:rPr>
      </w:pPr>
      <w:r w:rsidRPr="00836B80">
        <w:rPr>
          <w:rFonts w:asciiTheme="minorHAnsi" w:hAnsiTheme="minorHAnsi" w:cstheme="minorHAnsi"/>
          <w:bCs/>
          <w:color w:val="000000"/>
        </w:rPr>
        <w:t>2020.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Parrish, A. V., and Ailís Cournane.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A within-subjects comparison of the acquisition of quantity-related inferences.</w:t>
      </w:r>
      <w:r w:rsidRPr="00836B80">
        <w:t xml:space="preserve">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i/>
          <w:color w:val="000000"/>
        </w:rPr>
        <w:t>CUNY Human Sentence Processing Conference</w:t>
      </w:r>
      <w:r w:rsidRPr="00836B80">
        <w:rPr>
          <w:rFonts w:asciiTheme="minorHAnsi" w:hAnsiTheme="minorHAnsi" w:cstheme="minorHAnsi"/>
          <w:color w:val="000000"/>
        </w:rPr>
        <w:t>. University of Massachusetts, Amherst, MA. March 19-21.</w:t>
      </w:r>
    </w:p>
    <w:p w14:paraId="445BCA6D" w14:textId="69B3EF02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  <w:lang w:val="en-CA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2020 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Arvindam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V.S.,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M., &amp; Ailís Cournane. </w:t>
      </w:r>
      <w:r w:rsidRPr="00836B80">
        <w:rPr>
          <w:rFonts w:asciiTheme="minorHAnsi" w:hAnsiTheme="minorHAnsi" w:cstheme="minorHAnsi"/>
          <w:bCs/>
          <w:color w:val="000000"/>
          <w:lang w:val="en-CA"/>
        </w:rPr>
        <w:t xml:space="preserve">Do 2-year-olds understand epistemic </w:t>
      </w:r>
      <w:r w:rsidRPr="00836B80">
        <w:rPr>
          <w:rFonts w:asciiTheme="minorHAnsi" w:hAnsiTheme="minorHAnsi" w:cstheme="minorHAnsi"/>
          <w:bCs/>
          <w:i/>
          <w:iCs/>
          <w:color w:val="000000"/>
          <w:lang w:val="en-CA"/>
        </w:rPr>
        <w:t>maybe</w:t>
      </w:r>
      <w:r w:rsidRPr="00836B80">
        <w:rPr>
          <w:rFonts w:asciiTheme="minorHAnsi" w:hAnsiTheme="minorHAnsi" w:cstheme="minorHAnsi"/>
          <w:bCs/>
          <w:color w:val="000000"/>
          <w:lang w:val="en-CA"/>
        </w:rPr>
        <w:t xml:space="preserve">? </w:t>
      </w:r>
      <w:r w:rsidRPr="00836B80">
        <w:rPr>
          <w:rFonts w:asciiTheme="minorHAnsi" w:hAnsiTheme="minorHAnsi" w:cstheme="minorHAnsi"/>
          <w:bCs/>
          <w:color w:val="000000"/>
        </w:rPr>
        <w:t xml:space="preserve">Maybe! </w:t>
      </w:r>
      <w:r w:rsidRPr="00836B80">
        <w:rPr>
          <w:rFonts w:asciiTheme="minorHAnsi" w:hAnsiTheme="minorHAnsi" w:cstheme="minorHAnsi"/>
          <w:bCs/>
          <w:i/>
          <w:color w:val="000000"/>
        </w:rPr>
        <w:t>94</w:t>
      </w:r>
      <w:r w:rsidRPr="00836B80">
        <w:rPr>
          <w:rFonts w:asciiTheme="minorHAnsi" w:hAnsiTheme="minorHAnsi" w:cstheme="minorHAnsi"/>
          <w:bCs/>
          <w:i/>
          <w:color w:val="000000"/>
          <w:vertAlign w:val="superscript"/>
        </w:rPr>
        <w:t>th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Annual Meeting of the Linguistics Society of America </w:t>
      </w:r>
      <w:r w:rsidRPr="00836B80">
        <w:rPr>
          <w:rFonts w:asciiTheme="minorHAnsi" w:hAnsiTheme="minorHAnsi" w:cstheme="minorHAnsi"/>
          <w:bCs/>
          <w:color w:val="000000"/>
        </w:rPr>
        <w:t>(LSA94). New Orleans, LA. January 2-5.</w:t>
      </w:r>
    </w:p>
    <w:p w14:paraId="0E797BC8" w14:textId="38E50D09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2019 </w:t>
      </w:r>
      <w:r w:rsidRPr="00836B80">
        <w:rPr>
          <w:rFonts w:asciiTheme="minorHAnsi" w:hAnsiTheme="minorHAnsi" w:cstheme="minorHAnsi"/>
          <w:bCs/>
          <w:color w:val="000000"/>
        </w:rPr>
        <w:tab/>
        <w:t>Hirzel, M., Hacquard, V., and Ailís Cournane. Learning to map modals to meanings: an elicited production study on ‘force’ and ‘flavor’.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44. Boston University, Boston, MA. November 8-10.</w:t>
      </w:r>
    </w:p>
    <w:p w14:paraId="658E5297" w14:textId="7856A3BB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M.A. Law, R., Cournane, A. &amp; Liina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Pylkkänen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. Discourse belief-updating in the right hemisphere.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>Society of the Neuroscience of Language</w:t>
      </w:r>
      <w:r w:rsidRPr="00836B80">
        <w:rPr>
          <w:rFonts w:asciiTheme="minorHAnsi" w:hAnsiTheme="minorHAnsi" w:cstheme="minorHAnsi"/>
          <w:bCs/>
          <w:color w:val="000000"/>
        </w:rPr>
        <w:t xml:space="preserve"> (SNL). Helsinki, Finland. August 20-22. </w:t>
      </w:r>
    </w:p>
    <w:p w14:paraId="60AA7DB4" w14:textId="3D9B513C" w:rsidR="00C80DE5" w:rsidRPr="00836B80" w:rsidRDefault="00C80DE5" w:rsidP="00C80DE5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M.A., Cournane, A. &amp; Liina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Pylkkänen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. Discourse belief-updating in the right hemisphere. </w:t>
      </w:r>
      <w:r w:rsidRPr="00836B80">
        <w:rPr>
          <w:rFonts w:asciiTheme="minorHAnsi" w:hAnsiTheme="minorHAnsi" w:cstheme="minorHAnsi"/>
          <w:bCs/>
          <w:i/>
          <w:color w:val="000000"/>
        </w:rPr>
        <w:t>Cognitive Neuroscience Society</w:t>
      </w:r>
      <w:r w:rsidRPr="00836B80">
        <w:rPr>
          <w:rFonts w:asciiTheme="minorHAnsi" w:hAnsiTheme="minorHAnsi" w:cstheme="minorHAnsi"/>
          <w:bCs/>
          <w:color w:val="000000"/>
        </w:rPr>
        <w:t xml:space="preserve"> (CNS) </w:t>
      </w:r>
      <w:r w:rsidRPr="00836B80">
        <w:rPr>
          <w:rFonts w:asciiTheme="minorHAnsi" w:hAnsiTheme="minorHAnsi" w:cstheme="minorHAnsi"/>
          <w:bCs/>
          <w:i/>
          <w:color w:val="000000"/>
        </w:rPr>
        <w:t>Annual Conference</w:t>
      </w:r>
      <w:r w:rsidRPr="00836B80">
        <w:rPr>
          <w:rFonts w:asciiTheme="minorHAnsi" w:hAnsiTheme="minorHAnsi" w:cstheme="minorHAnsi"/>
          <w:bCs/>
          <w:color w:val="000000"/>
        </w:rPr>
        <w:t>. San Francisco, CA. Mar 23-26.</w:t>
      </w:r>
    </w:p>
    <w:p w14:paraId="2ED43AAA" w14:textId="0A883162" w:rsidR="00C80DE5" w:rsidRPr="00836B80" w:rsidRDefault="00C80DE5" w:rsidP="00C80DE5">
      <w:pPr>
        <w:ind w:left="720" w:hanging="720"/>
        <w:jc w:val="both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2019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Hirzel, M., Cournane, A, and Valentine Hacquard.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Young children's elicited productions of modal words: children differentiate modal flavors and forces.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Poster</w:t>
      </w:r>
      <w:r w:rsidRPr="00836B80">
        <w:rPr>
          <w:rFonts w:asciiTheme="minorHAnsi" w:hAnsiTheme="minorHAnsi" w:cstheme="minorHAnsi"/>
          <w:color w:val="000000"/>
        </w:rPr>
        <w:t xml:space="preserve">] </w:t>
      </w:r>
      <w:r w:rsidRPr="00836B80">
        <w:rPr>
          <w:rFonts w:asciiTheme="minorHAnsi" w:hAnsiTheme="minorHAnsi" w:cstheme="minorHAnsi"/>
          <w:i/>
          <w:color w:val="000000"/>
        </w:rPr>
        <w:t>2019 Society for Research in Child Development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>(SRCD) Biennial Meeting. Baltimore, MD. March 21-23.</w:t>
      </w:r>
    </w:p>
    <w:p w14:paraId="60A050E9" w14:textId="57581578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2018 </w:t>
      </w:r>
      <w:r w:rsidRPr="00836B80">
        <w:rPr>
          <w:rFonts w:asciiTheme="minorHAnsi" w:hAnsiTheme="minorHAnsi" w:cstheme="minorHAnsi"/>
          <w:bCs/>
          <w:color w:val="000000"/>
        </w:rPr>
        <w:tab/>
        <w:t>Cournane, A. and Ana Teresa Pérez-Leroux. Leaving obligations behind: Epistemic incrementation in preschool English.</w:t>
      </w:r>
      <w:r w:rsidRPr="00836B80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43. Boston University, Boston, MA. November 2-4.</w:t>
      </w:r>
    </w:p>
    <w:p w14:paraId="014CF395" w14:textId="3720375D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2018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van Dooren, A.,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, M.A., Cournane, A. and Valentine Hacquard. Lexical aspect as a crosslinguistic cue to modal meaning: evidence from Dutch.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43. Boston University, Boston, MA. November 2-4.</w:t>
      </w:r>
    </w:p>
    <w:p w14:paraId="5A96A762" w14:textId="4781F618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2018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Dieuleveut, A., van Dooren, A., Cournane, A. and Valentine Hacquard. 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Learning the force of modals: Sig you guess what sig means? 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Boston University Conference on Language Development </w:t>
      </w:r>
      <w:r w:rsidRPr="00836B80">
        <w:rPr>
          <w:rFonts w:asciiTheme="minorHAnsi" w:hAnsiTheme="minorHAnsi" w:cstheme="minorHAnsi"/>
          <w:bCs/>
          <w:color w:val="000000"/>
        </w:rPr>
        <w:t>(BUCLD) 43. Boston University, Boston, MA. November 2-4.</w:t>
      </w:r>
    </w:p>
    <w:p w14:paraId="3AAE3538" w14:textId="3E120C45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2018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Cournane, A. and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Dunja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 Veselinović. The syntactic foundation of child epistemic talk: cross-linguistic evidence. </w:t>
      </w:r>
      <w:r w:rsidRPr="00836B80">
        <w:rPr>
          <w:rFonts w:asciiTheme="minorHAnsi" w:hAnsiTheme="minorHAnsi" w:cstheme="minorHAnsi"/>
          <w:bCs/>
          <w:i/>
          <w:color w:val="000000"/>
        </w:rPr>
        <w:t>Crossing the Borders</w:t>
      </w:r>
      <w:r w:rsidRPr="00836B80">
        <w:rPr>
          <w:rFonts w:asciiTheme="minorHAnsi" w:hAnsiTheme="minorHAnsi" w:cstheme="minorHAnsi"/>
          <w:bCs/>
          <w:color w:val="000000"/>
        </w:rPr>
        <w:t xml:space="preserve">: </w:t>
      </w:r>
      <w:r w:rsidRPr="00836B80">
        <w:rPr>
          <w:rFonts w:asciiTheme="minorHAnsi" w:hAnsiTheme="minorHAnsi" w:cstheme="minorHAnsi"/>
          <w:bCs/>
          <w:i/>
          <w:color w:val="000000"/>
        </w:rPr>
        <w:t>Development of language, cognition and the brain.</w:t>
      </w:r>
      <w:r w:rsidRPr="00836B80">
        <w:rPr>
          <w:rFonts w:asciiTheme="minorHAnsi" w:hAnsiTheme="minorHAnsi" w:cstheme="minorHAnsi"/>
          <w:bCs/>
          <w:color w:val="000000"/>
        </w:rPr>
        <w:t xml:space="preserve"> University of Potsdam, Germany. September 27-29.</w:t>
      </w:r>
    </w:p>
    <w:p w14:paraId="4EF57C4B" w14:textId="700217C5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lastRenderedPageBreak/>
        <w:t>2018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Veselinović, D. and Ailís Cournane. Pragmatic inferences lead children to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overgenerate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 xml:space="preserve"> epistemic interpretations of modal verbs</w:t>
      </w:r>
      <w:r w:rsidRPr="00836B80">
        <w:rPr>
          <w:rFonts w:asciiTheme="minorHAnsi" w:hAnsiTheme="minorHAnsi" w:cstheme="minorHAnsi"/>
          <w:b/>
          <w:bCs/>
          <w:color w:val="000000"/>
        </w:rPr>
        <w:t>.</w:t>
      </w:r>
      <w:r w:rsidRPr="00836B80">
        <w:rPr>
          <w:rFonts w:asciiTheme="minorHAnsi" w:hAnsiTheme="minorHAnsi" w:cstheme="minorHAnsi"/>
          <w:bCs/>
          <w:i/>
          <w:color w:val="000000"/>
        </w:rPr>
        <w:t xml:space="preserve"> Crossing the Borders</w:t>
      </w:r>
      <w:r w:rsidRPr="00836B80">
        <w:rPr>
          <w:rFonts w:asciiTheme="minorHAnsi" w:hAnsiTheme="minorHAnsi" w:cstheme="minorHAnsi"/>
          <w:bCs/>
          <w:color w:val="000000"/>
        </w:rPr>
        <w:t xml:space="preserve">: </w:t>
      </w:r>
      <w:r w:rsidRPr="00836B80">
        <w:rPr>
          <w:rFonts w:asciiTheme="minorHAnsi" w:hAnsiTheme="minorHAnsi" w:cstheme="minorHAnsi"/>
          <w:bCs/>
          <w:i/>
          <w:color w:val="000000"/>
        </w:rPr>
        <w:t>Development of language, cognition and the brain.</w:t>
      </w:r>
      <w:r w:rsidRPr="00836B80">
        <w:rPr>
          <w:rFonts w:asciiTheme="minorHAnsi" w:hAnsiTheme="minorHAnsi" w:cstheme="minorHAnsi"/>
          <w:bCs/>
          <w:color w:val="000000"/>
        </w:rPr>
        <w:t xml:space="preserve"> University of Potsdam, Germany. September 27-29.</w:t>
      </w:r>
    </w:p>
    <w:p w14:paraId="7E75C142" w14:textId="1AE694A6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2017 </w:t>
      </w:r>
      <w:r w:rsidRPr="00836B80">
        <w:rPr>
          <w:rFonts w:asciiTheme="minorHAnsi" w:hAnsiTheme="minorHAnsi" w:cs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Oseki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Y., Cournane, A., and Tom Roeper. Parsing to Learn</w:t>
      </w:r>
      <w:r w:rsidRPr="00836B80">
        <w:rPr>
          <w:rFonts w:asciiTheme="minorHAnsi" w:hAnsiTheme="minorHAnsi" w:cstheme="minorHAnsi"/>
          <w:color w:val="000000"/>
        </w:rPr>
        <w:t xml:space="preserve">. </w:t>
      </w:r>
      <w:r w:rsidRPr="00836B80">
        <w:rPr>
          <w:rFonts w:asciiTheme="minorHAnsi" w:hAnsiTheme="minorHAnsi" w:cstheme="minorHAnsi"/>
          <w:i/>
          <w:color w:val="000000"/>
        </w:rPr>
        <w:t>Penn Linguistics Conference</w:t>
      </w:r>
      <w:r w:rsidRPr="00836B80">
        <w:rPr>
          <w:rFonts w:asciiTheme="minorHAnsi" w:hAnsiTheme="minorHAnsi" w:cstheme="minorHAnsi"/>
          <w:color w:val="000000"/>
        </w:rPr>
        <w:t xml:space="preserve"> 41 (PLC 41). </w:t>
      </w:r>
      <w:r w:rsidRPr="00836B80">
        <w:rPr>
          <w:rFonts w:asciiTheme="minorHAnsi" w:hAnsiTheme="minorHAnsi" w:cstheme="minorHAnsi"/>
          <w:bCs/>
          <w:color w:val="000000"/>
        </w:rPr>
        <w:t>University of Pennsylvania. March 24.</w:t>
      </w:r>
    </w:p>
    <w:p w14:paraId="0683EBE7" w14:textId="7B5A84BE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2016</w:t>
      </w:r>
      <w:r w:rsidRPr="00836B80">
        <w:rPr>
          <w:rFonts w:asciiTheme="minorHAnsi" w:hAnsiTheme="minorHAnsi" w:cstheme="minorHAnsi"/>
          <w:bCs/>
          <w:color w:val="000000"/>
        </w:rPr>
        <w:tab/>
        <w:t>Cournane, Ailís. Omission evidence for child V-to-T upwards (re)analysis.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color w:val="000000"/>
        </w:rPr>
        <w:t>39</w:t>
      </w:r>
      <w:r w:rsidRPr="00836B80">
        <w:rPr>
          <w:rFonts w:asciiTheme="minorHAnsi" w:hAnsiTheme="minorHAnsi" w:cstheme="minorHAnsi"/>
          <w:bCs/>
          <w:color w:val="000000"/>
          <w:vertAlign w:val="superscript"/>
        </w:rPr>
        <w:t>th</w:t>
      </w:r>
      <w:r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i/>
          <w:color w:val="000000"/>
        </w:rPr>
        <w:t>Annual Meeting of Generative Linguistics in the Old World</w:t>
      </w:r>
      <w:r w:rsidRPr="00836B80">
        <w:rPr>
          <w:rFonts w:asciiTheme="minorHAnsi" w:hAnsiTheme="minorHAnsi" w:cstheme="minorHAnsi"/>
          <w:bCs/>
          <w:color w:val="000000"/>
        </w:rPr>
        <w:t xml:space="preserve"> (GLOW 39). Georg-August-Universität Göttingen. April 5-8. </w:t>
      </w:r>
    </w:p>
    <w:p w14:paraId="136E0300" w14:textId="43F4ABE7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2015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Cournane, A. and Ana Teresa Pérez-Leroux. </w:t>
      </w:r>
      <w:r w:rsidRPr="00836B80">
        <w:rPr>
          <w:rFonts w:asciiTheme="minorHAnsi" w:hAnsiTheme="minorHAnsi" w:cstheme="minorHAnsi"/>
          <w:bCs/>
          <w:iCs/>
          <w:color w:val="000000"/>
        </w:rPr>
        <w:t>Must be tricky: testing the roles of aspect and evidence in modal meaning</w:t>
      </w:r>
      <w:r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i/>
          <w:color w:val="000000"/>
        </w:rPr>
        <w:t>Boston University Conference on Language Development</w:t>
      </w:r>
      <w:r w:rsidRPr="00836B80">
        <w:rPr>
          <w:rFonts w:asciiTheme="minorHAnsi" w:hAnsiTheme="minorHAnsi" w:cstheme="minorHAnsi"/>
          <w:bCs/>
          <w:color w:val="000000"/>
        </w:rPr>
        <w:t xml:space="preserve"> (BUCLD) 40. Boston University, Boston, MA. November 13-15. </w:t>
      </w:r>
    </w:p>
    <w:p w14:paraId="32C23AF7" w14:textId="0E5E7D56" w:rsidR="00494A24" w:rsidRPr="00836B80" w:rsidRDefault="00494A24" w:rsidP="00494A24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2015</w:t>
      </w:r>
      <w:r w:rsidRPr="00836B80">
        <w:rPr>
          <w:rFonts w:asciiTheme="minorHAnsi" w:hAnsiTheme="minorHAnsi" w:cstheme="minorHAnsi"/>
          <w:bCs/>
          <w:color w:val="000000"/>
        </w:rPr>
        <w:tab/>
        <w:t>Cournane, Ailís. Modal errors as evidence for child-driven diachronic V-to-INFL reanalysis.</w:t>
      </w:r>
      <w:r w:rsidRPr="00836B80">
        <w:rPr>
          <w:rFonts w:asciiTheme="minorHAnsi" w:hAnsiTheme="minorHAnsi" w:cstheme="minorHAnsi"/>
          <w:color w:val="000000"/>
        </w:rPr>
        <w:t xml:space="preserve"> </w:t>
      </w:r>
      <w:r w:rsidRPr="00836B80">
        <w:rPr>
          <w:rFonts w:asciiTheme="minorHAnsi" w:hAnsiTheme="minorHAnsi" w:cstheme="minorHAnsi"/>
          <w:i/>
          <w:color w:val="000000"/>
        </w:rPr>
        <w:t>Generative Approaches to Language Acquisition, North America</w:t>
      </w:r>
      <w:r w:rsidRPr="00836B80">
        <w:rPr>
          <w:rFonts w:asciiTheme="minorHAnsi" w:hAnsiTheme="minorHAnsi" w:cstheme="minorHAnsi"/>
          <w:color w:val="000000"/>
        </w:rPr>
        <w:t xml:space="preserve"> (GALANA6). University of Maryland, College Park. February 19-21.</w:t>
      </w:r>
    </w:p>
    <w:p w14:paraId="1ACE6A6D" w14:textId="751C10B8" w:rsidR="006C738D" w:rsidRPr="00836B80" w:rsidRDefault="00494A24" w:rsidP="004070BF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2013</w:t>
      </w:r>
      <w:r w:rsidRPr="00836B80">
        <w:rPr>
          <w:rFonts w:asciiTheme="minorHAnsi" w:hAnsiTheme="minorHAnsi" w:cstheme="minorHAnsi"/>
          <w:color w:val="000000"/>
        </w:rPr>
        <w:tab/>
      </w:r>
      <w:proofErr w:type="spellStart"/>
      <w:r w:rsidRPr="00836B80">
        <w:rPr>
          <w:rFonts w:asciiTheme="minorHAnsi" w:hAnsiTheme="minorHAnsi" w:cstheme="minorHAnsi"/>
          <w:color w:val="000000"/>
        </w:rPr>
        <w:t>Tailleur</w:t>
      </w:r>
      <w:proofErr w:type="spellEnd"/>
      <w:r w:rsidRPr="00836B80">
        <w:rPr>
          <w:rFonts w:asciiTheme="minorHAnsi" w:hAnsiTheme="minorHAnsi" w:cstheme="minorHAnsi"/>
          <w:color w:val="000000"/>
        </w:rPr>
        <w:t xml:space="preserve">, S. and Ailís Cournane. </w:t>
      </w:r>
      <w:r w:rsidRPr="00836B80">
        <w:rPr>
          <w:rFonts w:asciiTheme="minorHAnsi" w:hAnsiTheme="minorHAnsi" w:cstheme="minorHAnsi"/>
          <w:iCs/>
          <w:color w:val="000000"/>
        </w:rPr>
        <w:t>Linking the Copula Cycle to WH-variation in Laurentian French and Brazilian Portuguese</w:t>
      </w:r>
      <w:r w:rsidRPr="00836B80">
        <w:rPr>
          <w:rFonts w:asciiTheme="minorHAnsi" w:hAnsiTheme="minorHAnsi" w:cstheme="minorHAnsi"/>
          <w:color w:val="000000"/>
        </w:rPr>
        <w:t>. [</w:t>
      </w:r>
      <w:r w:rsidRPr="00836B80">
        <w:rPr>
          <w:rFonts w:asciiTheme="minorHAnsi" w:hAnsiTheme="minorHAnsi" w:cstheme="minorHAnsi"/>
          <w:smallCaps/>
          <w:color w:val="000000"/>
        </w:rPr>
        <w:t>poster</w:t>
      </w:r>
      <w:r w:rsidRPr="00836B80">
        <w:rPr>
          <w:rFonts w:asciiTheme="minorHAnsi" w:hAnsiTheme="minorHAnsi" w:cstheme="minorHAnsi"/>
          <w:color w:val="000000"/>
        </w:rPr>
        <w:t xml:space="preserve">] </w:t>
      </w:r>
      <w:r w:rsidRPr="00836B80">
        <w:rPr>
          <w:rFonts w:asciiTheme="minorHAnsi" w:hAnsiTheme="minorHAnsi" w:cstheme="minorHAnsi"/>
          <w:i/>
          <w:color w:val="000000"/>
        </w:rPr>
        <w:t>Diachronic Generative Syntax</w:t>
      </w:r>
      <w:r w:rsidRPr="00836B80">
        <w:rPr>
          <w:rFonts w:asciiTheme="minorHAnsi" w:hAnsiTheme="minorHAnsi" w:cstheme="minorHAnsi"/>
          <w:color w:val="000000"/>
        </w:rPr>
        <w:t xml:space="preserve"> (</w:t>
      </w:r>
      <w:proofErr w:type="spellStart"/>
      <w:r w:rsidRPr="00836B80">
        <w:rPr>
          <w:rFonts w:asciiTheme="minorHAnsi" w:hAnsiTheme="minorHAnsi" w:cstheme="minorHAnsi"/>
          <w:color w:val="000000"/>
        </w:rPr>
        <w:t>DiGS</w:t>
      </w:r>
      <w:proofErr w:type="spellEnd"/>
      <w:r w:rsidRPr="00836B80">
        <w:rPr>
          <w:rFonts w:asciiTheme="minorHAnsi" w:hAnsiTheme="minorHAnsi" w:cstheme="minorHAnsi"/>
          <w:color w:val="000000"/>
        </w:rPr>
        <w:t>) XV. University of Ottawa. August 1-3.</w:t>
      </w:r>
    </w:p>
    <w:p w14:paraId="1E5BF56F" w14:textId="77777777" w:rsidR="004070BF" w:rsidRPr="00836B80" w:rsidRDefault="004070BF" w:rsidP="00376222">
      <w:pPr>
        <w:jc w:val="both"/>
        <w:rPr>
          <w:rFonts w:asciiTheme="minorHAnsi" w:hAnsiTheme="minorHAnsi" w:cstheme="minorHAnsi"/>
          <w:color w:val="000000"/>
        </w:rPr>
      </w:pPr>
    </w:p>
    <w:p w14:paraId="7BD5854D" w14:textId="77777777" w:rsidR="00270301" w:rsidRPr="00836B80" w:rsidRDefault="00BD22A0" w:rsidP="00E86738">
      <w:pPr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  <w:lang w:val="fr-CA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  <w:lang w:val="fr-CA"/>
        </w:rPr>
        <w:t xml:space="preserve">Workshop </w:t>
      </w:r>
      <w:proofErr w:type="spellStart"/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  <w:lang w:val="fr-CA"/>
        </w:rPr>
        <w:t>Presentations</w:t>
      </w:r>
      <w:proofErr w:type="spellEnd"/>
    </w:p>
    <w:p w14:paraId="7D1E0434" w14:textId="0FFB1394" w:rsidR="00E10B97" w:rsidRPr="00836B80" w:rsidRDefault="00E10B97" w:rsidP="00E10B9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836B80">
        <w:rPr>
          <w:rFonts w:asciiTheme="minorHAnsi" w:hAnsiTheme="minorHAnsi" w:cstheme="minorHAnsi"/>
          <w:bCs/>
          <w:color w:val="000000"/>
          <w:lang w:val="fr-CA"/>
        </w:rPr>
        <w:t xml:space="preserve">2023   Cournane, Ailís and Valentine Hacquard. </w:t>
      </w:r>
      <w:r w:rsidRPr="00836B80">
        <w:rPr>
          <w:rFonts w:asciiTheme="minorHAnsi" w:hAnsiTheme="minorHAnsi" w:cstheme="minorHAnsi"/>
          <w:bCs/>
          <w:color w:val="000000"/>
          <w:lang w:val="en-US"/>
        </w:rPr>
        <w:t>Adapting acquisition methodologies to study modality in underdescribed languages</w:t>
      </w:r>
      <w:r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i/>
          <w:iCs/>
          <w:color w:val="000000"/>
          <w:lang w:val="en-US"/>
        </w:rPr>
        <w:t>Workshop of Modality in Underdescribed Languages</w:t>
      </w:r>
      <w:r w:rsidRPr="00836B80">
        <w:rPr>
          <w:rFonts w:asciiTheme="minorHAnsi" w:hAnsiTheme="minorHAnsi" w:cstheme="minorHAnsi"/>
          <w:bCs/>
          <w:color w:val="000000"/>
          <w:lang w:val="en-US"/>
        </w:rPr>
        <w:t xml:space="preserve">. ZAS Berlin, Germany. April 20-21. </w:t>
      </w:r>
    </w:p>
    <w:p w14:paraId="536FB882" w14:textId="51888332" w:rsidR="000050E1" w:rsidRPr="00836B80" w:rsidRDefault="00664118" w:rsidP="00E10B9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836B80">
        <w:rPr>
          <w:rFonts w:asciiTheme="minorHAnsi" w:hAnsiTheme="minorHAnsi" w:cstheme="minorHAnsi"/>
          <w:bCs/>
          <w:color w:val="000000"/>
          <w:lang w:val="fr-CA"/>
        </w:rPr>
        <w:t xml:space="preserve">2019   </w:t>
      </w:r>
      <w:r w:rsidR="00E506E2" w:rsidRPr="00836B80">
        <w:rPr>
          <w:rFonts w:asciiTheme="minorHAnsi" w:hAnsiTheme="minorHAnsi" w:cstheme="minorHAnsi"/>
          <w:bCs/>
          <w:color w:val="000000"/>
          <w:lang w:val="fr-CA"/>
        </w:rPr>
        <w:tab/>
      </w:r>
      <w:proofErr w:type="gramStart"/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>van</w:t>
      </w:r>
      <w:proofErr w:type="gramEnd"/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 xml:space="preserve"> Dooren, A</w:t>
      </w:r>
      <w:r w:rsidRPr="00836B80">
        <w:rPr>
          <w:rFonts w:asciiTheme="minorHAnsi" w:hAnsiTheme="minorHAnsi" w:cstheme="minorHAnsi"/>
          <w:bCs/>
          <w:color w:val="000000"/>
          <w:lang w:val="fr-CA"/>
        </w:rPr>
        <w:t>.</w:t>
      </w:r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>, Dieuleveut,</w:t>
      </w:r>
      <w:r w:rsidRPr="00836B80">
        <w:rPr>
          <w:rFonts w:asciiTheme="minorHAnsi" w:hAnsiTheme="minorHAnsi" w:cstheme="minorHAnsi"/>
          <w:bCs/>
          <w:color w:val="000000"/>
          <w:lang w:val="fr-CA"/>
        </w:rPr>
        <w:t xml:space="preserve"> A.,</w:t>
      </w:r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 xml:space="preserve"> </w:t>
      </w:r>
      <w:proofErr w:type="spellStart"/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>Tulling</w:t>
      </w:r>
      <w:proofErr w:type="spellEnd"/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>,</w:t>
      </w:r>
      <w:r w:rsidRPr="00836B80">
        <w:rPr>
          <w:rFonts w:asciiTheme="minorHAnsi" w:hAnsiTheme="minorHAnsi" w:cstheme="minorHAnsi"/>
          <w:bCs/>
          <w:color w:val="000000"/>
          <w:lang w:val="fr-CA"/>
        </w:rPr>
        <w:t xml:space="preserve"> M.,</w:t>
      </w:r>
      <w:r w:rsidR="000050E1" w:rsidRPr="00836B80">
        <w:rPr>
          <w:rFonts w:asciiTheme="minorHAnsi" w:hAnsiTheme="minorHAnsi" w:cstheme="minorHAnsi"/>
          <w:bCs/>
          <w:color w:val="000000"/>
          <w:lang w:val="fr-CA"/>
        </w:rPr>
        <w:t xml:space="preserve"> Ailís Cour</w:t>
      </w:r>
      <w:r w:rsidRPr="00836B80">
        <w:rPr>
          <w:rFonts w:asciiTheme="minorHAnsi" w:hAnsiTheme="minorHAnsi" w:cstheme="minorHAnsi"/>
          <w:bCs/>
          <w:color w:val="000000"/>
          <w:lang w:val="fr-CA"/>
        </w:rPr>
        <w:t>nane &amp; Valentine Hacquard</w:t>
      </w:r>
      <w:r w:rsidR="00122195" w:rsidRPr="00836B80">
        <w:rPr>
          <w:rFonts w:asciiTheme="minorHAnsi" w:hAnsiTheme="minorHAnsi" w:cstheme="minorHAnsi"/>
          <w:bCs/>
          <w:color w:val="000000"/>
          <w:lang w:val="fr-CA"/>
        </w:rPr>
        <w:t xml:space="preserve">. </w:t>
      </w:r>
      <w:r w:rsidR="000050E1" w:rsidRPr="00836B80">
        <w:rPr>
          <w:rFonts w:asciiTheme="minorHAnsi" w:hAnsiTheme="minorHAnsi" w:cstheme="minorHAnsi"/>
          <w:bCs/>
          <w:color w:val="000000"/>
          <w:lang w:val="en-US"/>
        </w:rPr>
        <w:t>Figuring out modal flav</w:t>
      </w:r>
      <w:r w:rsidRPr="00836B80">
        <w:rPr>
          <w:rFonts w:asciiTheme="minorHAnsi" w:hAnsiTheme="minorHAnsi" w:cstheme="minorHAnsi"/>
          <w:bCs/>
          <w:color w:val="000000"/>
          <w:lang w:val="en-US"/>
        </w:rPr>
        <w:t xml:space="preserve">or: The role of the input. </w:t>
      </w:r>
      <w:r w:rsidR="000050E1" w:rsidRPr="00836B80">
        <w:rPr>
          <w:rFonts w:asciiTheme="minorHAnsi" w:hAnsiTheme="minorHAnsi" w:cstheme="minorHAnsi"/>
          <w:bCs/>
          <w:i/>
          <w:color w:val="000000"/>
          <w:lang w:val="en-US"/>
        </w:rPr>
        <w:t>McDonnell Plenary Workshop on Modality</w:t>
      </w:r>
      <w:r w:rsidR="000050E1" w:rsidRPr="00836B80">
        <w:rPr>
          <w:rFonts w:asciiTheme="minorHAnsi" w:hAnsiTheme="minorHAnsi" w:cstheme="minorHAnsi"/>
          <w:bCs/>
          <w:color w:val="000000"/>
          <w:lang w:val="en-US"/>
        </w:rPr>
        <w:t>, Martha’s Vineyard</w:t>
      </w:r>
      <w:r w:rsidRPr="00836B80">
        <w:rPr>
          <w:rFonts w:asciiTheme="minorHAnsi" w:hAnsiTheme="minorHAnsi" w:cstheme="minorHAnsi"/>
          <w:bCs/>
          <w:color w:val="000000"/>
          <w:lang w:val="en-US"/>
        </w:rPr>
        <w:t>,</w:t>
      </w:r>
      <w:r w:rsidR="000050E1" w:rsidRPr="00836B80">
        <w:rPr>
          <w:rFonts w:asciiTheme="minorHAnsi" w:hAnsiTheme="minorHAnsi" w:cstheme="minorHAnsi"/>
          <w:bCs/>
          <w:color w:val="000000"/>
          <w:lang w:val="en-US"/>
        </w:rPr>
        <w:t xml:space="preserve"> MA. </w:t>
      </w:r>
    </w:p>
    <w:p w14:paraId="1C1E0DAC" w14:textId="6A798853" w:rsidR="00AA64E4" w:rsidRPr="00836B80" w:rsidRDefault="00AA64E4" w:rsidP="00E10B97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i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  <w:lang w:val="en-US"/>
        </w:rPr>
        <w:t>2016</w:t>
      </w:r>
      <w:r w:rsidRPr="00836B80">
        <w:rPr>
          <w:rFonts w:asciiTheme="minorHAnsi" w:hAnsiTheme="minorHAnsi" w:cstheme="minorHAnsi"/>
          <w:bCs/>
          <w:color w:val="000000"/>
          <w:lang w:val="en-US"/>
        </w:rPr>
        <w:tab/>
      </w:r>
      <w:r w:rsidRPr="00836B80">
        <w:rPr>
          <w:rFonts w:asciiTheme="minorHAnsi" w:hAnsiTheme="minorHAnsi" w:cstheme="minorHAnsi"/>
          <w:bCs/>
          <w:iCs/>
          <w:color w:val="000000"/>
          <w:lang w:val="en-US"/>
        </w:rPr>
        <w:t xml:space="preserve">Hacquard, V. and Ailís Cournane. Constraints on modal variation across languages and development. </w:t>
      </w:r>
      <w:r w:rsidRPr="00836B80">
        <w:rPr>
          <w:rFonts w:asciiTheme="minorHAnsi" w:hAnsiTheme="minorHAnsi" w:cstheme="minorHAnsi"/>
          <w:bCs/>
          <w:i/>
          <w:iCs/>
          <w:color w:val="000000"/>
        </w:rPr>
        <w:t>New Research on Modality</w:t>
      </w:r>
      <w:r w:rsidRPr="00836B80">
        <w:rPr>
          <w:rFonts w:asciiTheme="minorHAnsi" w:hAnsiTheme="minorHAnsi" w:cstheme="minorHAnsi"/>
          <w:bCs/>
          <w:iCs/>
          <w:color w:val="000000"/>
        </w:rPr>
        <w:t xml:space="preserve">. Georgetown University. May 9. </w:t>
      </w:r>
    </w:p>
    <w:p w14:paraId="2BC4833C" w14:textId="47707217" w:rsidR="00545842" w:rsidRPr="00836B80" w:rsidRDefault="00545842" w:rsidP="003C64E5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iCs/>
          <w:color w:val="000000"/>
        </w:rPr>
      </w:pPr>
      <w:r w:rsidRPr="00836B80">
        <w:rPr>
          <w:rFonts w:asciiTheme="minorHAnsi" w:hAnsiTheme="minorHAnsi" w:cstheme="minorHAnsi"/>
          <w:iCs/>
          <w:color w:val="000000"/>
        </w:rPr>
        <w:t>2015</w:t>
      </w:r>
      <w:r w:rsidRPr="00836B80">
        <w:rPr>
          <w:rFonts w:asciiTheme="minorHAnsi" w:hAnsiTheme="minorHAnsi" w:cstheme="minorHAnsi"/>
          <w:iCs/>
          <w:color w:val="000000"/>
        </w:rPr>
        <w:tab/>
      </w:r>
      <w:r w:rsidR="00653DA0" w:rsidRPr="00836B80">
        <w:rPr>
          <w:rFonts w:asciiTheme="minorHAnsi" w:hAnsiTheme="minorHAnsi" w:cstheme="minorHAnsi"/>
          <w:bCs/>
          <w:color w:val="000000"/>
          <w:lang w:val="en-US"/>
        </w:rPr>
        <w:t xml:space="preserve">Cournane, A. and Ana Teresa Pérez-Leroux. </w:t>
      </w:r>
      <w:r w:rsidRPr="00836B80">
        <w:rPr>
          <w:rFonts w:asciiTheme="minorHAnsi" w:hAnsiTheme="minorHAnsi" w:cstheme="minorHAnsi"/>
          <w:iCs/>
          <w:color w:val="000000"/>
        </w:rPr>
        <w:t>Must be tricky: Testing the role of aspect and</w:t>
      </w:r>
      <w:r w:rsidR="00520112" w:rsidRPr="00836B80">
        <w:rPr>
          <w:rFonts w:asciiTheme="minorHAnsi" w:hAnsiTheme="minorHAnsi" w:cstheme="minorHAnsi"/>
          <w:iCs/>
          <w:color w:val="000000"/>
        </w:rPr>
        <w:t xml:space="preserve"> </w:t>
      </w:r>
      <w:r w:rsidRPr="00836B80">
        <w:rPr>
          <w:rFonts w:asciiTheme="minorHAnsi" w:hAnsiTheme="minorHAnsi" w:cstheme="minorHAnsi"/>
          <w:iCs/>
          <w:color w:val="000000"/>
        </w:rPr>
        <w:t>evidence in modal meaning</w:t>
      </w:r>
      <w:r w:rsidR="00520112" w:rsidRPr="00836B80">
        <w:rPr>
          <w:rFonts w:asciiTheme="minorHAnsi" w:hAnsiTheme="minorHAnsi" w:cstheme="minorHAnsi"/>
          <w:iCs/>
          <w:color w:val="000000"/>
        </w:rPr>
        <w:t>.</w:t>
      </w:r>
      <w:r w:rsidRPr="00836B80">
        <w:rPr>
          <w:rFonts w:asciiTheme="minorHAnsi" w:hAnsiTheme="minorHAnsi" w:cstheme="minorHAnsi"/>
          <w:iCs/>
          <w:color w:val="000000"/>
        </w:rPr>
        <w:t xml:space="preserve"> </w:t>
      </w:r>
      <w:r w:rsidRPr="00836B80">
        <w:rPr>
          <w:rFonts w:asciiTheme="minorHAnsi" w:hAnsiTheme="minorHAnsi" w:cstheme="minorHAnsi"/>
          <w:i/>
          <w:iCs/>
          <w:color w:val="000000"/>
        </w:rPr>
        <w:t>Syntactic and Semantic Complexity in Acquisition</w:t>
      </w:r>
      <w:r w:rsidRPr="00836B80">
        <w:rPr>
          <w:rFonts w:asciiTheme="minorHAnsi" w:hAnsiTheme="minorHAnsi" w:cstheme="minorHAnsi"/>
          <w:iCs/>
          <w:color w:val="000000"/>
        </w:rPr>
        <w:t>. Goethe Universität, Frankfurt am Main</w:t>
      </w:r>
      <w:r w:rsidR="00122195" w:rsidRPr="00836B80">
        <w:rPr>
          <w:rFonts w:asciiTheme="minorHAnsi" w:hAnsiTheme="minorHAnsi" w:cstheme="minorHAnsi"/>
          <w:iCs/>
          <w:color w:val="000000"/>
        </w:rPr>
        <w:t>, Germany</w:t>
      </w:r>
      <w:r w:rsidRPr="00836B80">
        <w:rPr>
          <w:rFonts w:asciiTheme="minorHAnsi" w:hAnsiTheme="minorHAnsi" w:cstheme="minorHAnsi"/>
          <w:iCs/>
          <w:color w:val="000000"/>
        </w:rPr>
        <w:t>. Sept</w:t>
      </w:r>
      <w:r w:rsidR="00122195" w:rsidRPr="00836B80">
        <w:rPr>
          <w:rFonts w:asciiTheme="minorHAnsi" w:hAnsiTheme="minorHAnsi" w:cstheme="minorHAnsi"/>
          <w:iCs/>
          <w:color w:val="000000"/>
        </w:rPr>
        <w:t>ember</w:t>
      </w:r>
      <w:r w:rsidRPr="00836B80">
        <w:rPr>
          <w:rFonts w:asciiTheme="minorHAnsi" w:hAnsiTheme="minorHAnsi" w:cstheme="minorHAnsi"/>
          <w:iCs/>
          <w:color w:val="000000"/>
        </w:rPr>
        <w:t xml:space="preserve"> 30.  </w:t>
      </w:r>
    </w:p>
    <w:p w14:paraId="4967D388" w14:textId="75ED0E82" w:rsidR="006C738D" w:rsidRPr="00836B80" w:rsidRDefault="006C738D" w:rsidP="003C64E5">
      <w:pPr>
        <w:pStyle w:val="NormalWeb"/>
        <w:spacing w:before="0" w:beforeAutospacing="0" w:after="0" w:afterAutospacing="0"/>
        <w:ind w:left="720" w:hanging="720"/>
        <w:jc w:val="both"/>
        <w:rPr>
          <w:rFonts w:asciiTheme="minorHAnsi" w:hAnsiTheme="minorHAnsi" w:cstheme="minorHAnsi"/>
          <w:iCs/>
          <w:color w:val="000000"/>
        </w:rPr>
      </w:pPr>
      <w:r w:rsidRPr="00836B80">
        <w:rPr>
          <w:rFonts w:asciiTheme="minorHAnsi" w:hAnsiTheme="minorHAnsi" w:cstheme="minorHAnsi"/>
          <w:iCs/>
          <w:color w:val="000000"/>
        </w:rPr>
        <w:t>2014</w:t>
      </w:r>
      <w:r w:rsidRPr="00836B80">
        <w:rPr>
          <w:rFonts w:asciiTheme="minorHAnsi" w:hAnsiTheme="minorHAnsi" w:cstheme="minorHAnsi"/>
          <w:iCs/>
          <w:color w:val="000000"/>
        </w:rPr>
        <w:tab/>
      </w:r>
      <w:r w:rsidR="00CD18C3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Pr="00836B80">
        <w:rPr>
          <w:rFonts w:asciiTheme="minorHAnsi" w:hAnsiTheme="minorHAnsi" w:cstheme="minorHAnsi"/>
          <w:i/>
          <w:iCs/>
          <w:color w:val="000000"/>
        </w:rPr>
        <w:t>Linking epistemic development to propositional development in L1 acquisition</w:t>
      </w:r>
      <w:r w:rsidRPr="00836B80">
        <w:rPr>
          <w:rFonts w:asciiTheme="minorHAnsi" w:hAnsiTheme="minorHAnsi" w:cstheme="minorHAnsi"/>
          <w:iCs/>
          <w:color w:val="000000"/>
        </w:rPr>
        <w:t xml:space="preserve">. </w:t>
      </w:r>
      <w:r w:rsidR="00021B01" w:rsidRPr="00836B80">
        <w:rPr>
          <w:rFonts w:asciiTheme="minorHAnsi" w:hAnsiTheme="minorHAnsi" w:cstheme="minorHAnsi"/>
          <w:iCs/>
          <w:color w:val="000000"/>
        </w:rPr>
        <w:t>[</w:t>
      </w:r>
      <w:r w:rsidR="00F639EB" w:rsidRPr="00836B80">
        <w:rPr>
          <w:rFonts w:asciiTheme="minorHAnsi" w:hAnsiTheme="minorHAnsi" w:cstheme="minorHAnsi"/>
          <w:iCs/>
          <w:smallCaps/>
          <w:color w:val="000000"/>
        </w:rPr>
        <w:t>p</w:t>
      </w:r>
      <w:r w:rsidR="00021B01" w:rsidRPr="00836B80">
        <w:rPr>
          <w:rFonts w:asciiTheme="minorHAnsi" w:hAnsiTheme="minorHAnsi" w:cstheme="minorHAnsi"/>
          <w:iCs/>
          <w:smallCaps/>
          <w:color w:val="000000"/>
        </w:rPr>
        <w:t>oster</w:t>
      </w:r>
      <w:r w:rsidR="00021B01" w:rsidRPr="00836B80">
        <w:rPr>
          <w:rFonts w:asciiTheme="minorHAnsi" w:hAnsiTheme="minorHAnsi" w:cstheme="minorHAnsi"/>
          <w:iCs/>
          <w:color w:val="000000"/>
        </w:rPr>
        <w:t xml:space="preserve">] </w:t>
      </w:r>
      <w:r w:rsidRPr="00836B80">
        <w:rPr>
          <w:rFonts w:asciiTheme="minorHAnsi" w:hAnsiTheme="minorHAnsi" w:cstheme="minorHAnsi"/>
          <w:iCs/>
          <w:color w:val="000000"/>
        </w:rPr>
        <w:t>TOM 7. University of Toronto. April 12.</w:t>
      </w:r>
    </w:p>
    <w:p w14:paraId="10EE861E" w14:textId="77777777" w:rsidR="00CD18C3" w:rsidRPr="00836B80" w:rsidRDefault="006C738D" w:rsidP="003C64E5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iCs/>
          <w:color w:val="000000"/>
        </w:rPr>
        <w:t>2012</w:t>
      </w:r>
      <w:r w:rsidRPr="00836B80">
        <w:rPr>
          <w:rFonts w:asciiTheme="minorHAnsi" w:hAnsiTheme="minorHAnsi" w:cstheme="minorHAnsi"/>
          <w:iCs/>
          <w:color w:val="000000"/>
        </w:rPr>
        <w:tab/>
      </w:r>
      <w:r w:rsidR="00CD18C3" w:rsidRPr="00836B80">
        <w:rPr>
          <w:rFonts w:asciiTheme="minorHAnsi" w:hAnsiTheme="minorHAnsi" w:cstheme="minorHAnsi"/>
          <w:bCs/>
          <w:color w:val="000000"/>
        </w:rPr>
        <w:t xml:space="preserve">Cournane, Ailís. </w:t>
      </w:r>
      <w:r w:rsidRPr="00836B80">
        <w:rPr>
          <w:rFonts w:asciiTheme="minorHAnsi" w:hAnsiTheme="minorHAnsi" w:cstheme="minorHAnsi"/>
          <w:i/>
          <w:iCs/>
          <w:color w:val="000000"/>
        </w:rPr>
        <w:t>The acquisition of modal semantics.</w:t>
      </w:r>
      <w:r w:rsidRPr="00836B80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836B80">
        <w:rPr>
          <w:rFonts w:asciiTheme="minorHAnsi" w:hAnsiTheme="minorHAnsi" w:cstheme="minorHAnsi"/>
          <w:color w:val="000000"/>
        </w:rPr>
        <w:t xml:space="preserve">TOM 5. University of Ottawa. March </w:t>
      </w:r>
    </w:p>
    <w:p w14:paraId="2F2AEC49" w14:textId="09C97733" w:rsidR="006C738D" w:rsidRPr="00836B80" w:rsidRDefault="006C738D" w:rsidP="00CD18C3">
      <w:pPr>
        <w:pStyle w:val="NormalWeb"/>
        <w:spacing w:before="0" w:beforeAutospacing="0" w:after="0" w:afterAutospacing="0"/>
        <w:ind w:firstLine="720"/>
        <w:jc w:val="both"/>
        <w:rPr>
          <w:rFonts w:asciiTheme="minorHAnsi" w:hAnsiTheme="minorHAnsi" w:cstheme="minorHAnsi"/>
          <w:iCs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10.</w:t>
      </w:r>
      <w:r w:rsidR="00E87B7B" w:rsidRPr="00836B80">
        <w:rPr>
          <w:rFonts w:asciiTheme="minorHAnsi" w:hAnsiTheme="minorHAnsi" w:cstheme="minorHAnsi"/>
          <w:color w:val="000000"/>
        </w:rPr>
        <w:t xml:space="preserve"> </w:t>
      </w:r>
    </w:p>
    <w:p w14:paraId="1CB78B3B" w14:textId="7F26BBFE" w:rsidR="001D1C34" w:rsidRPr="00836B80" w:rsidRDefault="00FC00E8" w:rsidP="003C64E5">
      <w:pPr>
        <w:ind w:left="720" w:hanging="720"/>
        <w:jc w:val="both"/>
        <w:rPr>
          <w:rFonts w:asciiTheme="minorHAnsi" w:hAnsiTheme="minorHAnsi" w:cstheme="minorHAnsi"/>
          <w:i/>
        </w:rPr>
      </w:pPr>
      <w:r w:rsidRPr="00836B80">
        <w:rPr>
          <w:rFonts w:asciiTheme="minorHAnsi" w:hAnsiTheme="minorHAnsi" w:cstheme="minorHAnsi"/>
        </w:rPr>
        <w:t>2010</w:t>
      </w:r>
      <w:r w:rsidRPr="00836B80">
        <w:rPr>
          <w:rFonts w:asciiTheme="minorHAnsi" w:hAnsiTheme="minorHAnsi" w:cstheme="minorHAnsi"/>
        </w:rPr>
        <w:tab/>
      </w:r>
      <w:r w:rsidR="00CD18C3" w:rsidRPr="00836B80">
        <w:rPr>
          <w:rFonts w:asciiTheme="minorHAnsi" w:hAnsiTheme="minorHAnsi" w:cstheme="minorHAnsi"/>
          <w:bCs/>
          <w:color w:val="000000"/>
          <w:lang w:val="en-CA" w:eastAsia="en-CA"/>
        </w:rPr>
        <w:t xml:space="preserve">Cournane, Ailís. </w:t>
      </w:r>
      <w:r w:rsidRPr="00836B80">
        <w:rPr>
          <w:rFonts w:asciiTheme="minorHAnsi" w:hAnsiTheme="minorHAnsi" w:cstheme="minorHAnsi"/>
        </w:rPr>
        <w:t>The Role of Acquisition in Language Change</w:t>
      </w:r>
      <w:r w:rsidR="00163D9F" w:rsidRPr="00836B80">
        <w:rPr>
          <w:rFonts w:asciiTheme="minorHAnsi" w:hAnsiTheme="minorHAnsi" w:cstheme="minorHAnsi"/>
          <w:i/>
        </w:rPr>
        <w:t xml:space="preserve">. </w:t>
      </w:r>
      <w:r w:rsidR="001D1C34" w:rsidRPr="00836B80">
        <w:rPr>
          <w:rFonts w:asciiTheme="minorHAnsi" w:hAnsiTheme="minorHAnsi" w:cstheme="minorHAnsi"/>
          <w:i/>
        </w:rPr>
        <w:t>Bilingual Workshop in Theoretical Linguistics</w:t>
      </w:r>
      <w:r w:rsidR="00CD18C3" w:rsidRPr="00836B80">
        <w:rPr>
          <w:rFonts w:asciiTheme="minorHAnsi" w:hAnsiTheme="minorHAnsi" w:cstheme="minorHAnsi"/>
        </w:rPr>
        <w:t xml:space="preserve"> (BWTL)</w:t>
      </w:r>
      <w:r w:rsidR="001D1C34" w:rsidRPr="00836B80">
        <w:rPr>
          <w:rFonts w:asciiTheme="minorHAnsi" w:hAnsiTheme="minorHAnsi" w:cstheme="minorHAnsi"/>
        </w:rPr>
        <w:t xml:space="preserve"> 14</w:t>
      </w:r>
      <w:r w:rsidRPr="00836B80">
        <w:rPr>
          <w:rFonts w:asciiTheme="minorHAnsi" w:hAnsiTheme="minorHAnsi" w:cstheme="minorHAnsi"/>
        </w:rPr>
        <w:t xml:space="preserve">. </w:t>
      </w:r>
      <w:r w:rsidR="00163D9F" w:rsidRPr="00836B80">
        <w:rPr>
          <w:rFonts w:asciiTheme="minorHAnsi" w:hAnsiTheme="minorHAnsi" w:cstheme="minorHAnsi"/>
          <w:iCs/>
        </w:rPr>
        <w:t>University of Toronto.</w:t>
      </w:r>
      <w:r w:rsidR="00163D9F" w:rsidRPr="00836B80">
        <w:rPr>
          <w:rFonts w:asciiTheme="minorHAnsi" w:hAnsiTheme="minorHAnsi" w:cstheme="minorHAnsi"/>
          <w:i/>
          <w:iCs/>
        </w:rPr>
        <w:t xml:space="preserve"> </w:t>
      </w:r>
      <w:r w:rsidR="001D1C34" w:rsidRPr="00836B80">
        <w:rPr>
          <w:rFonts w:asciiTheme="minorHAnsi" w:hAnsiTheme="minorHAnsi" w:cstheme="minorHAnsi"/>
        </w:rPr>
        <w:t>Dec</w:t>
      </w:r>
      <w:r w:rsidR="00122195" w:rsidRPr="00836B80">
        <w:rPr>
          <w:rFonts w:asciiTheme="minorHAnsi" w:hAnsiTheme="minorHAnsi" w:cstheme="minorHAnsi"/>
        </w:rPr>
        <w:t>ember</w:t>
      </w:r>
      <w:r w:rsidR="001D1C34" w:rsidRPr="00836B80">
        <w:rPr>
          <w:rFonts w:asciiTheme="minorHAnsi" w:hAnsiTheme="minorHAnsi" w:cstheme="minorHAnsi"/>
        </w:rPr>
        <w:t xml:space="preserve"> 9-10</w:t>
      </w:r>
      <w:r w:rsidRPr="00836B80">
        <w:rPr>
          <w:rFonts w:asciiTheme="minorHAnsi" w:hAnsiTheme="minorHAnsi" w:cstheme="minorHAnsi"/>
        </w:rPr>
        <w:t>.</w:t>
      </w:r>
      <w:r w:rsidR="00163D9F" w:rsidRPr="00836B80">
        <w:rPr>
          <w:rFonts w:asciiTheme="minorHAnsi" w:hAnsiTheme="minorHAnsi" w:cstheme="minorHAnsi"/>
        </w:rPr>
        <w:tab/>
      </w:r>
      <w:r w:rsidR="00163D9F" w:rsidRPr="00836B80">
        <w:rPr>
          <w:rFonts w:asciiTheme="minorHAnsi" w:hAnsiTheme="minorHAnsi" w:cstheme="minorHAnsi"/>
        </w:rPr>
        <w:tab/>
      </w:r>
      <w:r w:rsidR="001D1C34" w:rsidRPr="00836B80">
        <w:rPr>
          <w:rFonts w:asciiTheme="minorHAnsi" w:hAnsiTheme="minorHAnsi" w:cstheme="minorHAnsi"/>
        </w:rPr>
        <w:tab/>
      </w:r>
    </w:p>
    <w:p w14:paraId="486520B0" w14:textId="2767DCB2" w:rsidR="001D1C34" w:rsidRPr="00836B80" w:rsidRDefault="00FC00E8" w:rsidP="003C64E5">
      <w:pPr>
        <w:ind w:left="720" w:hanging="720"/>
        <w:jc w:val="both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2010</w:t>
      </w:r>
      <w:r w:rsidRPr="00836B80">
        <w:rPr>
          <w:rFonts w:asciiTheme="minorHAnsi" w:hAnsiTheme="minorHAnsi" w:cstheme="minorHAnsi"/>
          <w:i/>
        </w:rPr>
        <w:tab/>
      </w:r>
      <w:r w:rsidR="00122195" w:rsidRPr="00836B80">
        <w:rPr>
          <w:rFonts w:asciiTheme="minorHAnsi" w:hAnsiTheme="minorHAnsi" w:cstheme="minorHAnsi"/>
          <w:bCs/>
          <w:color w:val="000000"/>
          <w:lang w:val="en-CA" w:eastAsia="en-CA"/>
        </w:rPr>
        <w:t xml:space="preserve">Cournane, Ailís. </w:t>
      </w:r>
      <w:r w:rsidRPr="00836B80">
        <w:rPr>
          <w:rFonts w:asciiTheme="minorHAnsi" w:hAnsiTheme="minorHAnsi" w:cstheme="minorHAnsi"/>
        </w:rPr>
        <w:t xml:space="preserve">Personal Datives in Southern American English: Reflexive High </w:t>
      </w:r>
      <w:proofErr w:type="spellStart"/>
      <w:r w:rsidRPr="00836B80">
        <w:rPr>
          <w:rFonts w:asciiTheme="minorHAnsi" w:hAnsiTheme="minorHAnsi" w:cstheme="minorHAnsi"/>
        </w:rPr>
        <w:t>Applicatives</w:t>
      </w:r>
      <w:proofErr w:type="spellEnd"/>
      <w:r w:rsidR="00163D9F" w:rsidRPr="00836B80">
        <w:rPr>
          <w:rFonts w:asciiTheme="minorHAnsi" w:hAnsiTheme="minorHAnsi" w:cstheme="minorHAnsi"/>
        </w:rPr>
        <w:t>.</w:t>
      </w:r>
      <w:r w:rsidR="00163D9F" w:rsidRPr="00836B80">
        <w:rPr>
          <w:rFonts w:asciiTheme="minorHAnsi" w:hAnsiTheme="minorHAnsi" w:cstheme="minorHAnsi"/>
          <w:i/>
        </w:rPr>
        <w:t xml:space="preserve"> </w:t>
      </w:r>
      <w:r w:rsidR="001D1C34" w:rsidRPr="00836B80">
        <w:rPr>
          <w:rFonts w:asciiTheme="minorHAnsi" w:hAnsiTheme="minorHAnsi" w:cstheme="minorHAnsi"/>
          <w:i/>
        </w:rPr>
        <w:t>Western Interdisciplinary Student Symposiu</w:t>
      </w:r>
      <w:r w:rsidR="000D6826" w:rsidRPr="00836B80">
        <w:rPr>
          <w:rFonts w:asciiTheme="minorHAnsi" w:hAnsiTheme="minorHAnsi" w:cstheme="minorHAnsi"/>
          <w:i/>
        </w:rPr>
        <w:t>m on Language Research</w:t>
      </w:r>
      <w:r w:rsidR="00CD18C3" w:rsidRPr="00836B80">
        <w:rPr>
          <w:rFonts w:asciiTheme="minorHAnsi" w:hAnsiTheme="minorHAnsi" w:cstheme="minorHAnsi"/>
        </w:rPr>
        <w:t xml:space="preserve"> (WISSLR)</w:t>
      </w:r>
      <w:r w:rsidRPr="00836B80">
        <w:rPr>
          <w:rFonts w:asciiTheme="minorHAnsi" w:hAnsiTheme="minorHAnsi" w:cstheme="minorHAnsi"/>
        </w:rPr>
        <w:t>.</w:t>
      </w:r>
      <w:r w:rsidR="00163D9F" w:rsidRPr="00836B80">
        <w:rPr>
          <w:rFonts w:asciiTheme="minorHAnsi" w:hAnsiTheme="minorHAnsi" w:cstheme="minorHAnsi"/>
          <w:i/>
          <w:iCs/>
        </w:rPr>
        <w:t xml:space="preserve"> </w:t>
      </w:r>
      <w:r w:rsidR="00163D9F" w:rsidRPr="00836B80">
        <w:rPr>
          <w:rFonts w:asciiTheme="minorHAnsi" w:hAnsiTheme="minorHAnsi" w:cstheme="minorHAnsi"/>
          <w:iCs/>
        </w:rPr>
        <w:t>University of Western Ontario.</w:t>
      </w:r>
      <w:r w:rsidR="00163D9F" w:rsidRPr="00836B80">
        <w:rPr>
          <w:rFonts w:asciiTheme="minorHAnsi" w:hAnsiTheme="minorHAnsi" w:cstheme="minorHAnsi"/>
        </w:rPr>
        <w:t xml:space="preserve"> Feb</w:t>
      </w:r>
      <w:r w:rsidR="00122195" w:rsidRPr="00836B80">
        <w:rPr>
          <w:rFonts w:asciiTheme="minorHAnsi" w:hAnsiTheme="minorHAnsi" w:cstheme="minorHAnsi"/>
        </w:rPr>
        <w:t>ruary</w:t>
      </w:r>
      <w:r w:rsidRPr="00836B80">
        <w:rPr>
          <w:rFonts w:asciiTheme="minorHAnsi" w:hAnsiTheme="minorHAnsi" w:cstheme="minorHAnsi"/>
        </w:rPr>
        <w:t xml:space="preserve"> 26.</w:t>
      </w:r>
      <w:r w:rsidR="001D1C34" w:rsidRPr="00836B80">
        <w:rPr>
          <w:rFonts w:asciiTheme="minorHAnsi" w:hAnsiTheme="minorHAnsi" w:cstheme="minorHAnsi"/>
        </w:rPr>
        <w:tab/>
      </w:r>
      <w:r w:rsidR="001D1C34" w:rsidRPr="00836B80">
        <w:rPr>
          <w:rFonts w:asciiTheme="minorHAnsi" w:hAnsiTheme="minorHAnsi" w:cstheme="minorHAnsi"/>
        </w:rPr>
        <w:tab/>
      </w:r>
      <w:r w:rsidR="001D1C34" w:rsidRPr="00836B80">
        <w:rPr>
          <w:rFonts w:asciiTheme="minorHAnsi" w:hAnsiTheme="minorHAnsi" w:cstheme="minorHAnsi"/>
          <w:iCs/>
        </w:rPr>
        <w:tab/>
      </w:r>
      <w:r w:rsidR="001D1C34" w:rsidRPr="00836B80">
        <w:rPr>
          <w:rFonts w:asciiTheme="minorHAnsi" w:hAnsiTheme="minorHAnsi" w:cstheme="minorHAnsi"/>
          <w:iCs/>
        </w:rPr>
        <w:tab/>
      </w:r>
      <w:r w:rsidR="001D1C34" w:rsidRPr="00836B80">
        <w:rPr>
          <w:rFonts w:asciiTheme="minorHAnsi" w:hAnsiTheme="minorHAnsi" w:cstheme="minorHAnsi"/>
          <w:iCs/>
        </w:rPr>
        <w:tab/>
      </w:r>
    </w:p>
    <w:p w14:paraId="6AA3DA00" w14:textId="670675E1" w:rsidR="003B1CF8" w:rsidRPr="00836B80" w:rsidRDefault="00FC00E8" w:rsidP="003C64E5">
      <w:pPr>
        <w:ind w:left="720" w:hanging="720"/>
        <w:jc w:val="both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2008</w:t>
      </w:r>
      <w:r w:rsidRPr="00836B80">
        <w:rPr>
          <w:rFonts w:asciiTheme="minorHAnsi" w:hAnsiTheme="minorHAnsi" w:cstheme="minorHAnsi"/>
          <w:i/>
        </w:rPr>
        <w:tab/>
      </w:r>
      <w:r w:rsidR="00653DA0" w:rsidRPr="00836B80">
        <w:rPr>
          <w:rFonts w:asciiTheme="minorHAnsi" w:hAnsiTheme="minorHAnsi" w:cstheme="minorHAnsi"/>
        </w:rPr>
        <w:t xml:space="preserve">Cournane, A. and Sandrine </w:t>
      </w:r>
      <w:proofErr w:type="spellStart"/>
      <w:r w:rsidR="00653DA0" w:rsidRPr="00836B80">
        <w:rPr>
          <w:rFonts w:asciiTheme="minorHAnsi" w:hAnsiTheme="minorHAnsi" w:cstheme="minorHAnsi"/>
        </w:rPr>
        <w:t>Tailleur</w:t>
      </w:r>
      <w:proofErr w:type="spellEnd"/>
      <w:r w:rsidR="00653DA0" w:rsidRPr="00836B80">
        <w:rPr>
          <w:rFonts w:asciiTheme="minorHAnsi" w:hAnsiTheme="minorHAnsi" w:cstheme="minorHAnsi"/>
        </w:rPr>
        <w:t xml:space="preserve">. </w:t>
      </w:r>
      <w:r w:rsidRPr="00836B80">
        <w:rPr>
          <w:rFonts w:asciiTheme="minorHAnsi" w:hAnsiTheme="minorHAnsi" w:cstheme="minorHAnsi"/>
        </w:rPr>
        <w:t>Passive Constructions in the Cape Dorset Dialect of Inuktitut</w:t>
      </w:r>
      <w:r w:rsidR="00CD18C3"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</w:rPr>
        <w:t xml:space="preserve"> </w:t>
      </w:r>
      <w:r w:rsidR="001D1C34" w:rsidRPr="00836B80">
        <w:rPr>
          <w:rFonts w:asciiTheme="minorHAnsi" w:hAnsiTheme="minorHAnsi" w:cstheme="minorHAnsi"/>
          <w:i/>
        </w:rPr>
        <w:t>The Inuktitut Linguisti</w:t>
      </w:r>
      <w:r w:rsidRPr="00836B80">
        <w:rPr>
          <w:rFonts w:asciiTheme="minorHAnsi" w:hAnsiTheme="minorHAnsi" w:cstheme="minorHAnsi"/>
          <w:i/>
        </w:rPr>
        <w:t>cs Workshop</w:t>
      </w:r>
      <w:r w:rsidRPr="00836B80">
        <w:rPr>
          <w:rFonts w:asciiTheme="minorHAnsi" w:hAnsiTheme="minorHAnsi" w:cstheme="minorHAnsi"/>
        </w:rPr>
        <w:t xml:space="preserve">. </w:t>
      </w:r>
      <w:r w:rsidR="00163D9F" w:rsidRPr="00836B80">
        <w:rPr>
          <w:rFonts w:asciiTheme="minorHAnsi" w:hAnsiTheme="minorHAnsi" w:cstheme="minorHAnsi"/>
          <w:iCs/>
        </w:rPr>
        <w:t>University of Toronto.</w:t>
      </w:r>
      <w:r w:rsidR="00163D9F" w:rsidRPr="00836B80">
        <w:rPr>
          <w:rFonts w:asciiTheme="minorHAnsi" w:hAnsiTheme="minorHAnsi" w:cstheme="minorHAnsi"/>
        </w:rPr>
        <w:t xml:space="preserve"> </w:t>
      </w:r>
      <w:r w:rsidR="001D1C34" w:rsidRPr="00836B80">
        <w:rPr>
          <w:rFonts w:asciiTheme="minorHAnsi" w:hAnsiTheme="minorHAnsi" w:cstheme="minorHAnsi"/>
        </w:rPr>
        <w:t>Mar</w:t>
      </w:r>
      <w:r w:rsidR="00122195" w:rsidRPr="00836B80">
        <w:rPr>
          <w:rFonts w:asciiTheme="minorHAnsi" w:hAnsiTheme="minorHAnsi" w:cstheme="minorHAnsi"/>
        </w:rPr>
        <w:t>ch</w:t>
      </w:r>
      <w:r w:rsidR="001D1C34" w:rsidRPr="00836B80">
        <w:rPr>
          <w:rFonts w:asciiTheme="minorHAnsi" w:hAnsiTheme="minorHAnsi" w:cstheme="minorHAnsi"/>
        </w:rPr>
        <w:t xml:space="preserve"> 22-23</w:t>
      </w:r>
      <w:r w:rsidRPr="00836B80">
        <w:rPr>
          <w:rFonts w:asciiTheme="minorHAnsi" w:hAnsiTheme="minorHAnsi" w:cstheme="minorHAnsi"/>
        </w:rPr>
        <w:t>.</w:t>
      </w:r>
      <w:r w:rsidR="003B1CF8" w:rsidRPr="00836B80">
        <w:rPr>
          <w:rFonts w:asciiTheme="minorHAnsi" w:hAnsiTheme="minorHAnsi" w:cstheme="minorHAnsi"/>
        </w:rPr>
        <w:t xml:space="preserve"> </w:t>
      </w:r>
    </w:p>
    <w:p w14:paraId="3D967A95" w14:textId="77777777" w:rsidR="001E32FC" w:rsidRPr="00836B80" w:rsidRDefault="001E32FC" w:rsidP="005A6D54">
      <w:pPr>
        <w:rPr>
          <w:rFonts w:ascii="Lucida Sans Unicode" w:hAnsi="Lucida Sans Unicode" w:cs="Lucida Sans Unicode"/>
          <w:b/>
          <w:smallCaps/>
        </w:rPr>
      </w:pPr>
    </w:p>
    <w:p w14:paraId="63E585A2" w14:textId="0739B354" w:rsidR="009D416E" w:rsidRPr="00836B80" w:rsidRDefault="001663CC" w:rsidP="00E86738">
      <w:pPr>
        <w:pBdr>
          <w:bottom w:val="single" w:sz="12" w:space="1" w:color="auto"/>
        </w:pBdr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lastRenderedPageBreak/>
        <w:t>Grants and Awards</w:t>
      </w:r>
    </w:p>
    <w:p w14:paraId="23D3F119" w14:textId="14FF48BE" w:rsidR="002266AC" w:rsidRPr="00836B80" w:rsidRDefault="002266AC" w:rsidP="002266AC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2023-24</w:t>
      </w:r>
      <w:r w:rsidRPr="00836B80">
        <w:rPr>
          <w:rFonts w:asciiTheme="minorHAnsi" w:hAnsiTheme="minorHAnsi" w:cstheme="minorHAnsi"/>
        </w:rPr>
        <w:tab/>
        <w:t xml:space="preserve">National Science Foundation (NSF) Doctoral Dissertation Research Grant [DDRIG to Ioana </w:t>
      </w:r>
      <w:proofErr w:type="spellStart"/>
      <w:r w:rsidRPr="00836B80">
        <w:rPr>
          <w:rFonts w:asciiTheme="minorHAnsi" w:hAnsiTheme="minorHAnsi" w:cstheme="minorHAnsi"/>
        </w:rPr>
        <w:t>Grosu</w:t>
      </w:r>
      <w:proofErr w:type="spellEnd"/>
      <w:r w:rsidRPr="00836B80">
        <w:rPr>
          <w:rFonts w:asciiTheme="minorHAnsi" w:hAnsiTheme="minorHAnsi" w:cstheme="minorHAnsi"/>
        </w:rPr>
        <w:t>] (BCS# 2234592).</w:t>
      </w:r>
      <w:r w:rsidRPr="00836B80">
        <w:rPr>
          <w:rFonts w:asciiTheme="minorHAnsi" w:hAnsiTheme="minorHAnsi" w:cstheme="minorHAnsi"/>
          <w:color w:val="222222"/>
          <w:shd w:val="clear" w:color="auto" w:fill="FFFFFF"/>
        </w:rPr>
        <w:t xml:space="preserve"> “Understanding possibilities in children's counterfactual reasoning</w:t>
      </w:r>
      <w:r w:rsidRPr="00836B80">
        <w:rPr>
          <w:rFonts w:asciiTheme="minorHAnsi" w:hAnsiTheme="minorHAnsi" w:cstheme="minorHAnsi"/>
        </w:rPr>
        <w:t>”. Faculty PI (US$9091).</w:t>
      </w:r>
    </w:p>
    <w:p w14:paraId="3FCE8289" w14:textId="22363796" w:rsidR="00E8405F" w:rsidRPr="00836B80" w:rsidRDefault="00E8405F" w:rsidP="009D416E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</w:t>
      </w:r>
      <w:r w:rsidR="00096FB1" w:rsidRPr="00836B80">
        <w:rPr>
          <w:rFonts w:asciiTheme="minorHAnsi" w:hAnsiTheme="minorHAnsi" w:cstheme="minorHAnsi"/>
        </w:rPr>
        <w:t>1</w:t>
      </w:r>
      <w:r w:rsidRPr="00836B80">
        <w:rPr>
          <w:rFonts w:asciiTheme="minorHAnsi" w:hAnsiTheme="minorHAnsi" w:cstheme="minorHAnsi"/>
        </w:rPr>
        <w:t>-2</w:t>
      </w:r>
      <w:r w:rsidR="00790BAE" w:rsidRPr="00836B80">
        <w:rPr>
          <w:rFonts w:asciiTheme="minorHAnsi" w:hAnsiTheme="minorHAnsi" w:cstheme="minorHAnsi"/>
        </w:rPr>
        <w:t>3</w:t>
      </w:r>
      <w:r w:rsidRPr="00836B80">
        <w:rPr>
          <w:rFonts w:asciiTheme="minorHAnsi" w:hAnsiTheme="minorHAnsi" w:cstheme="minorHAnsi"/>
        </w:rPr>
        <w:tab/>
        <w:t>University Research Challenge Fund</w:t>
      </w:r>
      <w:r w:rsidR="00874DB9" w:rsidRPr="00836B80">
        <w:rPr>
          <w:rFonts w:asciiTheme="minorHAnsi" w:hAnsiTheme="minorHAnsi" w:cstheme="minorHAnsi"/>
        </w:rPr>
        <w:t xml:space="preserve"> (URCF)</w:t>
      </w:r>
      <w:r w:rsidRPr="00836B80">
        <w:rPr>
          <w:rFonts w:asciiTheme="minorHAnsi" w:hAnsiTheme="minorHAnsi" w:cstheme="minorHAnsi"/>
        </w:rPr>
        <w:t>,</w:t>
      </w:r>
      <w:r w:rsidR="00096FB1" w:rsidRPr="00836B80">
        <w:rPr>
          <w:rFonts w:asciiTheme="minorHAnsi" w:hAnsiTheme="minorHAnsi" w:cstheme="minorHAnsi"/>
        </w:rPr>
        <w:t xml:space="preserve"> </w:t>
      </w:r>
      <w:r w:rsidR="00874DB9" w:rsidRPr="00836B80">
        <w:rPr>
          <w:rFonts w:asciiTheme="minorHAnsi" w:hAnsiTheme="minorHAnsi" w:cstheme="minorHAnsi"/>
        </w:rPr>
        <w:t xml:space="preserve">New York University. </w:t>
      </w:r>
      <w:r w:rsidR="00096FB1" w:rsidRPr="00836B80">
        <w:rPr>
          <w:rFonts w:asciiTheme="minorHAnsi" w:hAnsiTheme="minorHAnsi" w:cstheme="minorHAnsi"/>
        </w:rPr>
        <w:t>“Testing the role of learning in the (r)evolution of language”</w:t>
      </w:r>
      <w:r w:rsidR="00874DB9" w:rsidRPr="00836B80">
        <w:rPr>
          <w:rFonts w:asciiTheme="minorHAnsi" w:hAnsiTheme="minorHAnsi" w:cstheme="minorHAnsi"/>
        </w:rPr>
        <w:t xml:space="preserve">, </w:t>
      </w:r>
      <w:r w:rsidR="00096FB1" w:rsidRPr="00836B80">
        <w:rPr>
          <w:rFonts w:asciiTheme="minorHAnsi" w:hAnsiTheme="minorHAnsi" w:cstheme="minorHAnsi"/>
        </w:rPr>
        <w:t>Principal Investigator</w:t>
      </w:r>
      <w:r w:rsidRPr="00836B80">
        <w:rPr>
          <w:rFonts w:asciiTheme="minorHAnsi" w:hAnsiTheme="minorHAnsi" w:cstheme="minorHAnsi"/>
        </w:rPr>
        <w:t xml:space="preserve"> </w:t>
      </w:r>
      <w:r w:rsidR="00C06886" w:rsidRPr="00836B80">
        <w:rPr>
          <w:rFonts w:asciiTheme="minorHAnsi" w:hAnsiTheme="minorHAnsi" w:cstheme="minorHAnsi"/>
        </w:rPr>
        <w:t>(</w:t>
      </w:r>
      <w:r w:rsidR="00874DB9" w:rsidRPr="00836B80">
        <w:rPr>
          <w:rFonts w:asciiTheme="minorHAnsi" w:hAnsiTheme="minorHAnsi" w:cstheme="minorHAnsi"/>
        </w:rPr>
        <w:t>US$12,456</w:t>
      </w:r>
      <w:r w:rsidR="00C06886" w:rsidRPr="00836B80">
        <w:rPr>
          <w:rFonts w:asciiTheme="minorHAnsi" w:hAnsiTheme="minorHAnsi" w:cstheme="minorHAnsi"/>
        </w:rPr>
        <w:t>).</w:t>
      </w:r>
    </w:p>
    <w:p w14:paraId="782D4D9E" w14:textId="4A08AE68" w:rsidR="00E8405F" w:rsidRPr="00836B80" w:rsidRDefault="00E8405F" w:rsidP="00C06886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</w:t>
      </w:r>
      <w:r w:rsidR="00096FB1" w:rsidRPr="00836B80">
        <w:rPr>
          <w:rFonts w:asciiTheme="minorHAnsi" w:hAnsiTheme="minorHAnsi" w:cstheme="minorHAnsi"/>
        </w:rPr>
        <w:t>1</w:t>
      </w:r>
      <w:r w:rsidRPr="00836B80">
        <w:rPr>
          <w:rFonts w:asciiTheme="minorHAnsi" w:hAnsiTheme="minorHAnsi" w:cstheme="minorHAnsi"/>
        </w:rPr>
        <w:t>-2</w:t>
      </w:r>
      <w:r w:rsidR="00096FB1" w:rsidRPr="00836B80">
        <w:rPr>
          <w:rFonts w:asciiTheme="minorHAnsi" w:hAnsiTheme="minorHAnsi" w:cstheme="minorHAnsi"/>
        </w:rPr>
        <w:t>2</w:t>
      </w:r>
      <w:r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</w:rPr>
        <w:tab/>
        <w:t>National Science Foundation (NSF)</w:t>
      </w:r>
      <w:r w:rsidR="00C06886" w:rsidRPr="00836B80">
        <w:rPr>
          <w:rFonts w:asciiTheme="minorHAnsi" w:hAnsiTheme="minorHAnsi" w:cstheme="minorHAnsi"/>
        </w:rPr>
        <w:t xml:space="preserve"> Doctoral Dissertation Research </w:t>
      </w:r>
      <w:r w:rsidRPr="00836B80">
        <w:rPr>
          <w:rFonts w:asciiTheme="minorHAnsi" w:hAnsiTheme="minorHAnsi" w:cstheme="minorHAnsi"/>
        </w:rPr>
        <w:t>Grant</w:t>
      </w:r>
      <w:r w:rsidR="00C06886" w:rsidRPr="00836B80">
        <w:rPr>
          <w:rFonts w:asciiTheme="minorHAnsi" w:hAnsiTheme="minorHAnsi" w:cstheme="minorHAnsi"/>
        </w:rPr>
        <w:t xml:space="preserve"> [DDRIG to Maxime </w:t>
      </w:r>
      <w:proofErr w:type="spellStart"/>
      <w:r w:rsidR="00C06886" w:rsidRPr="00836B80">
        <w:rPr>
          <w:rFonts w:asciiTheme="minorHAnsi" w:hAnsiTheme="minorHAnsi" w:cstheme="minorHAnsi"/>
        </w:rPr>
        <w:t>Tulling</w:t>
      </w:r>
      <w:proofErr w:type="spellEnd"/>
      <w:r w:rsidR="00C06886" w:rsidRPr="00836B80">
        <w:rPr>
          <w:rFonts w:asciiTheme="minorHAnsi" w:hAnsiTheme="minorHAnsi" w:cstheme="minorHAnsi"/>
        </w:rPr>
        <w:t>]</w:t>
      </w:r>
      <w:r w:rsidRPr="00836B80">
        <w:rPr>
          <w:rFonts w:asciiTheme="minorHAnsi" w:hAnsiTheme="minorHAnsi" w:cstheme="minorHAnsi"/>
        </w:rPr>
        <w:t xml:space="preserve"> (BCS# </w:t>
      </w:r>
      <w:r w:rsidR="00C06886" w:rsidRPr="00836B80">
        <w:rPr>
          <w:rFonts w:asciiTheme="minorHAnsi" w:hAnsiTheme="minorHAnsi" w:cstheme="minorHAnsi"/>
        </w:rPr>
        <w:t>2114756).</w:t>
      </w:r>
      <w:r w:rsidR="00C06886" w:rsidRPr="00836B80">
        <w:rPr>
          <w:rFonts w:ascii="Arial" w:hAnsi="Arial" w:cs="Arial"/>
          <w:color w:val="222222"/>
          <w:shd w:val="clear" w:color="auto" w:fill="FFFFFF"/>
        </w:rPr>
        <w:t xml:space="preserve"> “</w:t>
      </w:r>
      <w:r w:rsidR="00C06886" w:rsidRPr="00836B80">
        <w:rPr>
          <w:rFonts w:asciiTheme="minorHAnsi" w:hAnsiTheme="minorHAnsi" w:cstheme="minorHAnsi"/>
        </w:rPr>
        <w:t>Child Production and Comprehension of Counterfactual Wishes and Conditionals”.</w:t>
      </w:r>
      <w:r w:rsidR="00096FB1" w:rsidRPr="00836B80">
        <w:rPr>
          <w:rFonts w:asciiTheme="minorHAnsi" w:hAnsiTheme="minorHAnsi" w:cstheme="minorHAnsi"/>
        </w:rPr>
        <w:t xml:space="preserve"> </w:t>
      </w:r>
      <w:r w:rsidR="00CA1D5D" w:rsidRPr="00836B80">
        <w:rPr>
          <w:rFonts w:asciiTheme="minorHAnsi" w:hAnsiTheme="minorHAnsi" w:cstheme="minorHAnsi"/>
        </w:rPr>
        <w:t>Faculty PI</w:t>
      </w:r>
      <w:r w:rsidR="00096FB1" w:rsidRPr="00836B80">
        <w:rPr>
          <w:rFonts w:asciiTheme="minorHAnsi" w:hAnsiTheme="minorHAnsi" w:cstheme="minorHAnsi"/>
        </w:rPr>
        <w:t xml:space="preserve"> (US$</w:t>
      </w:r>
      <w:r w:rsidR="00C06886" w:rsidRPr="00836B80">
        <w:rPr>
          <w:rFonts w:asciiTheme="minorHAnsi" w:hAnsiTheme="minorHAnsi" w:cstheme="minorHAnsi"/>
        </w:rPr>
        <w:t>18</w:t>
      </w:r>
      <w:r w:rsidR="00163AB8" w:rsidRPr="00836B80">
        <w:rPr>
          <w:rFonts w:asciiTheme="minorHAnsi" w:hAnsiTheme="minorHAnsi" w:cstheme="minorHAnsi"/>
        </w:rPr>
        <w:t>,</w:t>
      </w:r>
      <w:r w:rsidR="00C06886" w:rsidRPr="00836B80">
        <w:rPr>
          <w:rFonts w:asciiTheme="minorHAnsi" w:hAnsiTheme="minorHAnsi" w:cstheme="minorHAnsi"/>
        </w:rPr>
        <w:t>410</w:t>
      </w:r>
      <w:r w:rsidR="00096FB1" w:rsidRPr="00836B80">
        <w:rPr>
          <w:rFonts w:asciiTheme="minorHAnsi" w:hAnsiTheme="minorHAnsi" w:cstheme="minorHAnsi"/>
        </w:rPr>
        <w:t>).</w:t>
      </w:r>
    </w:p>
    <w:p w14:paraId="5621418A" w14:textId="551F074E" w:rsidR="00CA1D5D" w:rsidRPr="00836B80" w:rsidRDefault="00CA1D5D" w:rsidP="00CA1D5D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2021</w:t>
      </w:r>
      <w:r w:rsidR="00921976" w:rsidRPr="00836B80">
        <w:rPr>
          <w:rFonts w:asciiTheme="minorHAnsi" w:hAnsiTheme="minorHAnsi" w:cstheme="minorHAnsi"/>
        </w:rPr>
        <w:t>-22</w:t>
      </w:r>
      <w:r w:rsidRPr="00836B80">
        <w:rPr>
          <w:rFonts w:asciiTheme="minorHAnsi" w:hAnsiTheme="minorHAnsi" w:cstheme="minorHAnsi"/>
        </w:rPr>
        <w:tab/>
        <w:t xml:space="preserve">Curricular Development Challenge Fund (CDCF), New York University. “Linguistic department course redesign for diversity and inclusion. Co-PIs Lucas Champollion, Lisa Davidson, Gillian Gallagher, Stephanie </w:t>
      </w:r>
      <w:proofErr w:type="spellStart"/>
      <w:r w:rsidRPr="00836B80">
        <w:rPr>
          <w:rFonts w:asciiTheme="minorHAnsi" w:hAnsiTheme="minorHAnsi" w:cstheme="minorHAnsi"/>
        </w:rPr>
        <w:t>Harves</w:t>
      </w:r>
      <w:proofErr w:type="spellEnd"/>
      <w:r w:rsidRPr="00836B80">
        <w:rPr>
          <w:rFonts w:asciiTheme="minorHAnsi" w:hAnsiTheme="minorHAnsi" w:cstheme="minorHAnsi"/>
        </w:rPr>
        <w:t xml:space="preserve">, Laurel </w:t>
      </w:r>
      <w:proofErr w:type="spellStart"/>
      <w:r w:rsidRPr="00836B80">
        <w:rPr>
          <w:rFonts w:asciiTheme="minorHAnsi" w:hAnsiTheme="minorHAnsi" w:cstheme="minorHAnsi"/>
        </w:rPr>
        <w:t>MacKenzie</w:t>
      </w:r>
      <w:proofErr w:type="spellEnd"/>
      <w:r w:rsidRPr="00836B80">
        <w:rPr>
          <w:rFonts w:asciiTheme="minorHAnsi" w:hAnsiTheme="minorHAnsi" w:cstheme="minorHAnsi"/>
        </w:rPr>
        <w:t>, and Gary Thoms. (US$5000).</w:t>
      </w:r>
    </w:p>
    <w:p w14:paraId="78485D9D" w14:textId="416CDA4B" w:rsidR="00B97308" w:rsidRPr="00836B80" w:rsidRDefault="001663CC" w:rsidP="009D416E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2016-</w:t>
      </w:r>
      <w:r w:rsidR="00572FA9" w:rsidRPr="00836B80">
        <w:rPr>
          <w:rFonts w:asciiTheme="minorHAnsi" w:hAnsiTheme="minorHAnsi" w:cstheme="minorHAnsi"/>
        </w:rPr>
        <w:t>20</w:t>
      </w:r>
      <w:r w:rsidRPr="00836B80">
        <w:rPr>
          <w:rFonts w:asciiTheme="minorHAnsi" w:hAnsiTheme="minorHAnsi" w:cstheme="minorHAnsi"/>
        </w:rPr>
        <w:t xml:space="preserve"> </w:t>
      </w:r>
      <w:r w:rsidR="009D416E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N</w:t>
      </w:r>
      <w:r w:rsidR="00EF7FBD" w:rsidRPr="00836B80">
        <w:rPr>
          <w:rFonts w:asciiTheme="minorHAnsi" w:hAnsiTheme="minorHAnsi" w:cstheme="minorHAnsi"/>
        </w:rPr>
        <w:t xml:space="preserve">ational </w:t>
      </w:r>
      <w:r w:rsidRPr="00836B80">
        <w:rPr>
          <w:rFonts w:asciiTheme="minorHAnsi" w:hAnsiTheme="minorHAnsi" w:cstheme="minorHAnsi"/>
        </w:rPr>
        <w:t>S</w:t>
      </w:r>
      <w:r w:rsidR="00EF7FBD" w:rsidRPr="00836B80">
        <w:rPr>
          <w:rFonts w:asciiTheme="minorHAnsi" w:hAnsiTheme="minorHAnsi" w:cstheme="minorHAnsi"/>
        </w:rPr>
        <w:t xml:space="preserve">cience </w:t>
      </w:r>
      <w:r w:rsidRPr="00836B80">
        <w:rPr>
          <w:rFonts w:asciiTheme="minorHAnsi" w:hAnsiTheme="minorHAnsi" w:cstheme="minorHAnsi"/>
        </w:rPr>
        <w:t>F</w:t>
      </w:r>
      <w:r w:rsidR="00EF7FBD" w:rsidRPr="00836B80">
        <w:rPr>
          <w:rFonts w:asciiTheme="minorHAnsi" w:hAnsiTheme="minorHAnsi" w:cstheme="minorHAnsi"/>
        </w:rPr>
        <w:t>oundation (NSF)</w:t>
      </w:r>
      <w:r w:rsidRPr="00836B80">
        <w:rPr>
          <w:rFonts w:asciiTheme="minorHAnsi" w:hAnsiTheme="minorHAnsi" w:cstheme="minorHAnsi"/>
        </w:rPr>
        <w:t xml:space="preserve"> Grant (</w:t>
      </w:r>
      <w:r w:rsidR="00E5397A" w:rsidRPr="00836B80">
        <w:rPr>
          <w:rFonts w:asciiTheme="minorHAnsi" w:hAnsiTheme="minorHAnsi" w:cstheme="minorHAnsi"/>
        </w:rPr>
        <w:t>BCS</w:t>
      </w:r>
      <w:r w:rsidRPr="00836B80">
        <w:rPr>
          <w:rFonts w:asciiTheme="minorHAnsi" w:hAnsiTheme="minorHAnsi" w:cstheme="minorHAnsi"/>
        </w:rPr>
        <w:t>#1551628)</w:t>
      </w:r>
      <w:r w:rsidR="00874DB9"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</w:rPr>
        <w:t xml:space="preserve"> </w:t>
      </w:r>
      <w:r w:rsidR="00873895" w:rsidRPr="00836B80">
        <w:rPr>
          <w:rFonts w:asciiTheme="minorHAnsi" w:hAnsiTheme="minorHAnsi" w:cstheme="minorHAnsi"/>
        </w:rPr>
        <w:t>“</w:t>
      </w:r>
      <w:r w:rsidRPr="00836B80">
        <w:rPr>
          <w:rFonts w:asciiTheme="minorHAnsi" w:hAnsiTheme="minorHAnsi" w:cstheme="minorHAnsi"/>
        </w:rPr>
        <w:t xml:space="preserve">Acquiring the language of possibility: consequences for language </w:t>
      </w:r>
      <w:r w:rsidR="005E43B9" w:rsidRPr="00836B80">
        <w:rPr>
          <w:rFonts w:asciiTheme="minorHAnsi" w:hAnsiTheme="minorHAnsi" w:cstheme="minorHAnsi"/>
        </w:rPr>
        <w:t>variation and change</w:t>
      </w:r>
      <w:r w:rsidR="00873895" w:rsidRPr="00836B80">
        <w:rPr>
          <w:rFonts w:asciiTheme="minorHAnsi" w:hAnsiTheme="minorHAnsi" w:cstheme="minorHAnsi"/>
        </w:rPr>
        <w:t>”</w:t>
      </w:r>
      <w:r w:rsidR="005E43B9" w:rsidRPr="00836B80">
        <w:rPr>
          <w:rFonts w:asciiTheme="minorHAnsi" w:hAnsiTheme="minorHAnsi" w:cstheme="minorHAnsi"/>
        </w:rPr>
        <w:t>.</w:t>
      </w:r>
      <w:r w:rsidRPr="00836B80">
        <w:rPr>
          <w:rFonts w:asciiTheme="minorHAnsi" w:hAnsiTheme="minorHAnsi" w:cstheme="minorHAnsi"/>
        </w:rPr>
        <w:t xml:space="preserve"> </w:t>
      </w:r>
    </w:p>
    <w:p w14:paraId="61D946BB" w14:textId="461A4C3A" w:rsidR="001663CC" w:rsidRPr="00836B80" w:rsidRDefault="005E43B9" w:rsidP="00B97308">
      <w:pPr>
        <w:ind w:left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Co-Principal Investigator, </w:t>
      </w:r>
      <w:r w:rsidR="001663CC" w:rsidRPr="00836B80">
        <w:rPr>
          <w:rFonts w:asciiTheme="minorHAnsi" w:hAnsiTheme="minorHAnsi" w:cstheme="minorHAnsi"/>
        </w:rPr>
        <w:t>with Valentine Hacquard</w:t>
      </w:r>
      <w:r w:rsidR="00115BCE" w:rsidRPr="00836B80">
        <w:rPr>
          <w:rFonts w:asciiTheme="minorHAnsi" w:hAnsiTheme="minorHAnsi" w:cstheme="minorHAnsi"/>
        </w:rPr>
        <w:t xml:space="preserve"> (UMD)</w:t>
      </w:r>
      <w:r w:rsidR="001663CC" w:rsidRPr="00836B80">
        <w:rPr>
          <w:rFonts w:asciiTheme="minorHAnsi" w:hAnsiTheme="minorHAnsi" w:cstheme="minorHAnsi"/>
        </w:rPr>
        <w:t xml:space="preserve"> (</w:t>
      </w:r>
      <w:r w:rsidR="00115BCE" w:rsidRPr="00836B80">
        <w:rPr>
          <w:rFonts w:asciiTheme="minorHAnsi" w:hAnsiTheme="minorHAnsi" w:cstheme="minorHAnsi"/>
        </w:rPr>
        <w:t>US</w:t>
      </w:r>
      <w:r w:rsidR="001663CC" w:rsidRPr="00836B80">
        <w:rPr>
          <w:rFonts w:asciiTheme="minorHAnsi" w:hAnsiTheme="minorHAnsi" w:cstheme="minorHAnsi"/>
        </w:rPr>
        <w:t>$262,424)</w:t>
      </w:r>
    </w:p>
    <w:p w14:paraId="79EB1F7D" w14:textId="32030058" w:rsidR="001E5143" w:rsidRPr="00836B80" w:rsidRDefault="003F69EA" w:rsidP="003F69EA">
      <w:pPr>
        <w:ind w:left="72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+ </w:t>
      </w:r>
      <w:r w:rsidR="00514F6E" w:rsidRPr="00836B80">
        <w:rPr>
          <w:rFonts w:asciiTheme="minorHAnsi" w:hAnsiTheme="minorHAnsi" w:cstheme="minorHAnsi"/>
        </w:rPr>
        <w:t>2018</w:t>
      </w:r>
      <w:r w:rsidR="00EA4B23" w:rsidRPr="00836B80">
        <w:rPr>
          <w:rFonts w:asciiTheme="minorHAnsi" w:hAnsiTheme="minorHAnsi" w:cstheme="minorHAnsi"/>
        </w:rPr>
        <w:t>-21</w:t>
      </w:r>
      <w:r w:rsidR="00514F6E" w:rsidRPr="00836B80">
        <w:rPr>
          <w:rFonts w:asciiTheme="minorHAnsi" w:hAnsiTheme="minorHAnsi" w:cstheme="minorHAnsi"/>
        </w:rPr>
        <w:t xml:space="preserve"> </w:t>
      </w:r>
      <w:r w:rsidR="008970E5" w:rsidRPr="00836B80">
        <w:rPr>
          <w:rFonts w:asciiTheme="minorHAnsi" w:hAnsiTheme="minorHAnsi" w:cstheme="minorHAnsi"/>
        </w:rPr>
        <w:t>Research Experience for Undergraduates (</w:t>
      </w:r>
      <w:r w:rsidR="001E5143" w:rsidRPr="00836B80">
        <w:rPr>
          <w:rFonts w:asciiTheme="minorHAnsi" w:hAnsiTheme="minorHAnsi" w:cstheme="minorHAnsi"/>
        </w:rPr>
        <w:t>REU</w:t>
      </w:r>
      <w:r w:rsidR="008970E5" w:rsidRPr="00836B80">
        <w:rPr>
          <w:rFonts w:asciiTheme="minorHAnsi" w:hAnsiTheme="minorHAnsi" w:cstheme="minorHAnsi"/>
        </w:rPr>
        <w:t>)</w:t>
      </w:r>
      <w:r w:rsidRPr="00836B80">
        <w:rPr>
          <w:rFonts w:asciiTheme="minorHAnsi" w:hAnsiTheme="minorHAnsi" w:cstheme="minorHAnsi"/>
        </w:rPr>
        <w:t xml:space="preserve"> (US$</w:t>
      </w:r>
      <w:r w:rsidR="008970E5" w:rsidRPr="00836B80">
        <w:rPr>
          <w:rFonts w:asciiTheme="minorHAnsi" w:hAnsiTheme="minorHAnsi" w:cstheme="minorHAnsi"/>
        </w:rPr>
        <w:t>12,000</w:t>
      </w:r>
      <w:r w:rsidRPr="00836B80">
        <w:rPr>
          <w:rFonts w:asciiTheme="minorHAnsi" w:hAnsiTheme="minorHAnsi" w:cstheme="minorHAnsi"/>
        </w:rPr>
        <w:t>)</w:t>
      </w:r>
    </w:p>
    <w:p w14:paraId="33CE9192" w14:textId="32BC3DE3" w:rsidR="00B22348" w:rsidRPr="00836B80" w:rsidRDefault="00B22348" w:rsidP="00B22348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2014-15</w:t>
      </w:r>
      <w:r w:rsidRPr="00836B80">
        <w:rPr>
          <w:rFonts w:asciiTheme="minorHAnsi" w:hAnsiTheme="minorHAnsi" w:cstheme="minorHAnsi"/>
        </w:rPr>
        <w:tab/>
        <w:t>Doctoral Completion Award, University of Toronto (CDN$17,000)</w:t>
      </w:r>
    </w:p>
    <w:p w14:paraId="16B35274" w14:textId="6899C53F" w:rsidR="00B22348" w:rsidRPr="00836B80" w:rsidRDefault="00B22348" w:rsidP="00B22348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2011-13</w:t>
      </w:r>
      <w:r w:rsidRPr="00836B80">
        <w:rPr>
          <w:rFonts w:asciiTheme="minorHAnsi" w:hAnsiTheme="minorHAnsi" w:cstheme="minorHAnsi"/>
        </w:rPr>
        <w:tab/>
        <w:t xml:space="preserve">Ontario Graduate Scholarship (CDN$15,000 per annum)                                                                                                       </w:t>
      </w:r>
    </w:p>
    <w:p w14:paraId="17686AD6" w14:textId="656B79F4" w:rsidR="00902881" w:rsidRPr="00836B80" w:rsidRDefault="00B22348" w:rsidP="00C80DE5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2008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Kathleen Coburn School of Graduate Studies Admission Award (CDN$7,000)</w:t>
      </w:r>
    </w:p>
    <w:p w14:paraId="673266AC" w14:textId="77777777" w:rsidR="00C80DE5" w:rsidRPr="00836B80" w:rsidRDefault="00C80DE5" w:rsidP="00C80DE5">
      <w:pPr>
        <w:rPr>
          <w:rFonts w:asciiTheme="minorHAnsi" w:hAnsiTheme="minorHAnsi" w:cstheme="minorHAnsi"/>
        </w:rPr>
      </w:pPr>
    </w:p>
    <w:p w14:paraId="431BEF30" w14:textId="505CE921" w:rsidR="00C53396" w:rsidRPr="00836B80" w:rsidRDefault="00C53396" w:rsidP="00C53396">
      <w:pPr>
        <w:pBdr>
          <w:bottom w:val="single" w:sz="12" w:space="1" w:color="auto"/>
        </w:pBdr>
        <w:spacing w:after="120"/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 xml:space="preserve">Advising </w:t>
      </w:r>
    </w:p>
    <w:p w14:paraId="6727D7CF" w14:textId="77777777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PhD Dissertation Supervisor</w:t>
      </w:r>
    </w:p>
    <w:p w14:paraId="4F8030A9" w14:textId="0F8DDA86" w:rsidR="00236783" w:rsidRPr="00836B80" w:rsidRDefault="00236783" w:rsidP="00843A52">
      <w:pPr>
        <w:ind w:left="2160" w:hanging="2160"/>
        <w:outlineLvl w:val="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</w:t>
      </w:r>
      <w:r w:rsidR="00650C95" w:rsidRPr="00836B80">
        <w:rPr>
          <w:rFonts w:asciiTheme="minorHAnsi" w:hAnsiTheme="minorHAnsi"/>
          <w:bCs/>
          <w:color w:val="000000"/>
        </w:rPr>
        <w:t>3</w:t>
      </w:r>
      <w:r w:rsidRPr="00836B80">
        <w:rPr>
          <w:rFonts w:asciiTheme="minorHAnsi" w:hAnsiTheme="minorHAnsi"/>
          <w:bCs/>
          <w:color w:val="000000"/>
        </w:rPr>
        <w:tab/>
        <w:t xml:space="preserve">Ioana </w:t>
      </w:r>
      <w:proofErr w:type="spellStart"/>
      <w:r w:rsidRPr="00836B80">
        <w:rPr>
          <w:rFonts w:asciiTheme="minorHAnsi" w:hAnsiTheme="minorHAnsi"/>
          <w:bCs/>
          <w:color w:val="000000"/>
        </w:rPr>
        <w:t>Grosu</w:t>
      </w:r>
      <w:proofErr w:type="spellEnd"/>
      <w:r w:rsidRPr="00836B80">
        <w:rPr>
          <w:rFonts w:asciiTheme="minorHAnsi" w:hAnsiTheme="minorHAnsi"/>
          <w:bCs/>
          <w:color w:val="000000"/>
        </w:rPr>
        <w:t>, “</w:t>
      </w:r>
      <w:r w:rsidR="00514F6E" w:rsidRPr="00836B80">
        <w:rPr>
          <w:rFonts w:asciiTheme="minorHAnsi" w:hAnsiTheme="minorHAnsi"/>
          <w:bCs/>
          <w:color w:val="000000"/>
        </w:rPr>
        <w:t>Understanding Possibilities in Children’s Counterfactual Reasoning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7E8F141C" w14:textId="5ACDA3E9" w:rsidR="00843A52" w:rsidRPr="00836B80" w:rsidRDefault="00843A52" w:rsidP="00843A52">
      <w:pPr>
        <w:ind w:left="2160" w:hanging="2160"/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Theme="minorHAnsi" w:hAnsiTheme="minorHAnsi"/>
          <w:bCs/>
          <w:color w:val="000000"/>
        </w:rPr>
        <w:t>202</w:t>
      </w:r>
      <w:r w:rsidR="006367A7" w:rsidRPr="00836B80">
        <w:rPr>
          <w:rFonts w:asciiTheme="minorHAnsi" w:hAnsiTheme="minorHAnsi"/>
          <w:bCs/>
          <w:color w:val="000000"/>
        </w:rPr>
        <w:t>2</w:t>
      </w:r>
      <w:r w:rsidRPr="00836B80">
        <w:rPr>
          <w:rFonts w:asciiTheme="minorHAnsi" w:hAnsiTheme="minorHAnsi"/>
          <w:bCs/>
          <w:color w:val="000000"/>
        </w:rPr>
        <w:tab/>
        <w:t xml:space="preserve">Maxime </w:t>
      </w:r>
      <w:proofErr w:type="spellStart"/>
      <w:r w:rsidRPr="00836B80">
        <w:rPr>
          <w:rFonts w:asciiTheme="minorHAnsi" w:hAnsi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/>
          <w:bCs/>
          <w:color w:val="000000"/>
        </w:rPr>
        <w:t>, “</w:t>
      </w:r>
      <w:r w:rsidR="0016616D" w:rsidRPr="00836B80">
        <w:rPr>
          <w:rFonts w:asciiTheme="minorHAnsi" w:hAnsiTheme="minorHAnsi"/>
          <w:bCs/>
          <w:iCs/>
          <w:color w:val="000000"/>
          <w:lang w:eastAsia="en-CA"/>
        </w:rPr>
        <w:t>Neural and development bases of processing language outside the here-and-now</w:t>
      </w:r>
      <w:r w:rsidRPr="00836B80">
        <w:rPr>
          <w:rFonts w:asciiTheme="minorHAnsi" w:hAnsiTheme="minorHAnsi"/>
          <w:bCs/>
          <w:iCs/>
          <w:color w:val="000000"/>
          <w:lang w:eastAsia="en-CA"/>
        </w:rPr>
        <w:t>.”</w:t>
      </w:r>
      <w:r w:rsidRPr="00836B80">
        <w:rPr>
          <w:rFonts w:asciiTheme="minorHAnsi" w:hAnsiTheme="minorHAnsi"/>
          <w:bCs/>
          <w:i/>
          <w:iCs/>
          <w:color w:val="000000"/>
          <w:lang w:eastAsia="en-CA"/>
        </w:rPr>
        <w:t xml:space="preserve"> </w:t>
      </w:r>
      <w:r w:rsidRPr="00836B80">
        <w:rPr>
          <w:rFonts w:asciiTheme="minorHAnsi" w:hAnsiTheme="minorHAnsi"/>
          <w:bCs/>
          <w:color w:val="000000"/>
        </w:rPr>
        <w:t xml:space="preserve">Co-Supervisor w/ Liina </w:t>
      </w:r>
      <w:proofErr w:type="spellStart"/>
      <w:r w:rsidRPr="00836B80">
        <w:rPr>
          <w:rFonts w:asciiTheme="minorHAnsi" w:hAnsiTheme="minorHAnsi"/>
          <w:bCs/>
          <w:color w:val="000000"/>
        </w:rPr>
        <w:t>Pylkkanen</w:t>
      </w:r>
      <w:proofErr w:type="spellEnd"/>
      <w:r w:rsidRPr="00836B80">
        <w:rPr>
          <w:rFonts w:asciiTheme="minorHAnsi" w:hAnsiTheme="minorHAnsi"/>
          <w:bCs/>
          <w:color w:val="000000"/>
        </w:rPr>
        <w:tab/>
      </w:r>
    </w:p>
    <w:p w14:paraId="5203764C" w14:textId="6FAEDCB1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/>
          <w:bCs/>
          <w:color w:val="000000"/>
        </w:rPr>
        <w:t>Dunja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Veselinovi</w:t>
      </w:r>
      <w:r w:rsidR="006367A7" w:rsidRPr="00836B80">
        <w:rPr>
          <w:rFonts w:asciiTheme="minorHAnsi" w:hAnsiTheme="minorHAnsi"/>
          <w:bCs/>
          <w:color w:val="000000"/>
        </w:rPr>
        <w:t>ć</w:t>
      </w:r>
      <w:r w:rsidRPr="00836B80">
        <w:rPr>
          <w:rFonts w:asciiTheme="minorHAnsi" w:hAnsiTheme="minorHAnsi"/>
          <w:bCs/>
          <w:color w:val="000000"/>
        </w:rPr>
        <w:t xml:space="preserve">, “The syntax of modal verbs and the epistemic-root distinction.”  Co-Supervisor w/ Stephanie </w:t>
      </w:r>
      <w:proofErr w:type="spellStart"/>
      <w:r w:rsidRPr="00836B80">
        <w:rPr>
          <w:rFonts w:asciiTheme="minorHAnsi" w:hAnsiTheme="minorHAnsi"/>
          <w:bCs/>
          <w:color w:val="000000"/>
        </w:rPr>
        <w:t>Harves</w:t>
      </w:r>
      <w:proofErr w:type="spellEnd"/>
    </w:p>
    <w:p w14:paraId="69DE32D3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</w:p>
    <w:p w14:paraId="0C50B41A" w14:textId="77777777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PhD Dissertation Committee Member</w:t>
      </w:r>
    </w:p>
    <w:p w14:paraId="6C651043" w14:textId="2223C865" w:rsidR="00A34010" w:rsidRPr="00836B80" w:rsidRDefault="003B7004" w:rsidP="00E909A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2025</w:t>
      </w:r>
      <w:r w:rsidR="00F0700E">
        <w:rPr>
          <w:rFonts w:asciiTheme="minorHAnsi" w:hAnsiTheme="minorHAnsi"/>
          <w:bCs/>
          <w:color w:val="000000"/>
        </w:rPr>
        <w:t xml:space="preserve"> (projected)</w:t>
      </w:r>
      <w:r w:rsidR="00F0700E">
        <w:rPr>
          <w:rFonts w:asciiTheme="minorHAnsi" w:hAnsiTheme="minorHAnsi"/>
          <w:bCs/>
          <w:color w:val="000000"/>
        </w:rPr>
        <w:tab/>
        <w:t>Nigel Flower, “TBD” (MEG Syntax/Semantics)</w:t>
      </w:r>
    </w:p>
    <w:p w14:paraId="02783FC5" w14:textId="74A550BB" w:rsidR="004E2896" w:rsidRPr="004E2896" w:rsidRDefault="004E2896" w:rsidP="004E2896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</w:t>
      </w:r>
      <w:r>
        <w:rPr>
          <w:rFonts w:asciiTheme="minorHAnsi" w:hAnsiTheme="minorHAnsi"/>
          <w:bCs/>
          <w:color w:val="000000"/>
        </w:rPr>
        <w:t>4</w:t>
      </w:r>
      <w:r w:rsidRPr="00836B80">
        <w:rPr>
          <w:rFonts w:asciiTheme="minorHAnsi" w:hAnsiTheme="minorHAnsi"/>
          <w:bCs/>
          <w:color w:val="000000"/>
        </w:rPr>
        <w:tab/>
        <w:t xml:space="preserve">André </w:t>
      </w:r>
      <w:proofErr w:type="spellStart"/>
      <w:r w:rsidRPr="00836B80">
        <w:rPr>
          <w:rFonts w:asciiTheme="minorHAnsi" w:hAnsiTheme="minorHAnsi"/>
          <w:bCs/>
          <w:color w:val="000000"/>
        </w:rPr>
        <w:t>Eliatamby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(CUNY Graduate Center), “</w:t>
      </w:r>
      <w:r>
        <w:rPr>
          <w:rFonts w:asciiTheme="minorHAnsi" w:hAnsiTheme="minorHAnsi"/>
          <w:bCs/>
          <w:color w:val="000000"/>
        </w:rPr>
        <w:t>An Acquisitional Perspective on Quantity Implicature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7E99E50C" w14:textId="3B290A36" w:rsidR="00DF4721" w:rsidRPr="00836B80" w:rsidRDefault="00DF4721" w:rsidP="00A3401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</w:t>
      </w:r>
      <w:r w:rsidR="003B7004">
        <w:rPr>
          <w:rFonts w:asciiTheme="minorHAnsi" w:hAnsiTheme="minorHAnsi"/>
          <w:bCs/>
          <w:color w:val="000000"/>
        </w:rPr>
        <w:t>4</w:t>
      </w:r>
      <w:r w:rsidRPr="00836B80">
        <w:rPr>
          <w:rFonts w:asciiTheme="minorHAnsi" w:hAnsiTheme="minorHAnsi"/>
          <w:bCs/>
          <w:color w:val="000000"/>
        </w:rPr>
        <w:tab/>
        <w:t>Huanhuan Shi</w:t>
      </w:r>
      <w:r w:rsidR="007829E9" w:rsidRPr="00836B80">
        <w:rPr>
          <w:rFonts w:asciiTheme="minorHAnsi" w:hAnsiTheme="minorHAnsi"/>
          <w:bCs/>
          <w:color w:val="000000"/>
        </w:rPr>
        <w:t xml:space="preserve"> </w:t>
      </w:r>
      <w:r w:rsidR="004731D6" w:rsidRPr="00836B80">
        <w:rPr>
          <w:rFonts w:asciiTheme="minorHAnsi" w:hAnsiTheme="minorHAnsi"/>
          <w:bCs/>
          <w:color w:val="000000"/>
        </w:rPr>
        <w:t>(</w:t>
      </w:r>
      <w:r w:rsidR="007829E9" w:rsidRPr="00836B80">
        <w:rPr>
          <w:rFonts w:asciiTheme="minorHAnsi" w:hAnsiTheme="minorHAnsi"/>
          <w:bCs/>
          <w:color w:val="000000"/>
        </w:rPr>
        <w:t>NYU, Communication Sciences and Disorders)</w:t>
      </w:r>
      <w:r w:rsidR="004731D6" w:rsidRPr="00836B80">
        <w:rPr>
          <w:rFonts w:asciiTheme="minorHAnsi" w:hAnsiTheme="minorHAnsi"/>
          <w:bCs/>
          <w:color w:val="000000"/>
        </w:rPr>
        <w:t>, “</w:t>
      </w:r>
      <w:r w:rsidR="004E2896">
        <w:rPr>
          <w:rFonts w:asciiTheme="minorHAnsi" w:hAnsiTheme="minorHAnsi"/>
          <w:bCs/>
          <w:color w:val="000000"/>
        </w:rPr>
        <w:t>Children’s language learning and language production across contexts – a cognitive load perspective</w:t>
      </w:r>
      <w:r w:rsidR="004731D6" w:rsidRPr="00836B80">
        <w:rPr>
          <w:rFonts w:asciiTheme="minorHAnsi" w:hAnsiTheme="minorHAnsi"/>
          <w:bCs/>
          <w:color w:val="000000"/>
        </w:rPr>
        <w:t xml:space="preserve">” </w:t>
      </w:r>
    </w:p>
    <w:p w14:paraId="0A46202C" w14:textId="3F4CE4DE" w:rsidR="00E909A7" w:rsidRDefault="00E909A7" w:rsidP="00A3401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2024 </w:t>
      </w:r>
      <w:r w:rsidRPr="00836B80">
        <w:rPr>
          <w:rFonts w:asciiTheme="minorHAnsi" w:hAnsiTheme="minorHAnsi"/>
          <w:bCs/>
          <w:color w:val="000000"/>
        </w:rPr>
        <w:tab/>
        <w:t>Anna Alsop, “Free choice, disjunction, and free choice disjunction”</w:t>
      </w:r>
    </w:p>
    <w:p w14:paraId="10DACE99" w14:textId="51CB95FE" w:rsidR="00774941" w:rsidRPr="00836B80" w:rsidRDefault="004716B9" w:rsidP="00A3401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2023</w:t>
      </w:r>
      <w:r w:rsidRPr="00836B80">
        <w:rPr>
          <w:rFonts w:asciiTheme="minorHAnsi" w:hAnsiTheme="minorHAnsi" w:cstheme="minorHAnsi"/>
          <w:bCs/>
          <w:color w:val="000000"/>
        </w:rPr>
        <w:tab/>
        <w:t>Naomi Lee, “</w:t>
      </w:r>
      <w:r w:rsidR="00A34010" w:rsidRPr="00836B80">
        <w:rPr>
          <w:rFonts w:asciiTheme="minorHAnsi" w:hAnsiTheme="minorHAnsi" w:cstheme="minorHAnsi"/>
        </w:rPr>
        <w:t>Nominal Features: Investigating the representation and modeling the learning of Number, Gender, and Declension Class</w:t>
      </w:r>
      <w:r w:rsidRPr="00836B80">
        <w:rPr>
          <w:rFonts w:asciiTheme="minorHAnsi" w:hAnsiTheme="minorHAnsi" w:cstheme="minorHAnsi"/>
          <w:bCs/>
          <w:color w:val="000000"/>
        </w:rPr>
        <w:t xml:space="preserve">” </w:t>
      </w:r>
    </w:p>
    <w:p w14:paraId="2051C9CA" w14:textId="3278932F" w:rsidR="00DD1332" w:rsidRPr="00836B80" w:rsidRDefault="00DD1332" w:rsidP="00DD133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lastRenderedPageBreak/>
        <w:t xml:space="preserve">2022 </w:t>
      </w:r>
      <w:r w:rsidRPr="00836B80">
        <w:rPr>
          <w:rFonts w:asciiTheme="minorHAnsi" w:hAnsiTheme="minorHAnsi" w:cstheme="minorHAnsi"/>
          <w:bCs/>
          <w:color w:val="000000"/>
        </w:rPr>
        <w:tab/>
        <w:t>Alicia Parrish, “</w:t>
      </w:r>
      <w:r w:rsidR="00AC54A3" w:rsidRPr="00836B80">
        <w:rPr>
          <w:rFonts w:asciiTheme="minorHAnsi" w:hAnsiTheme="minorHAnsi" w:cstheme="minorHAnsi"/>
          <w:bCs/>
          <w:color w:val="000000"/>
        </w:rPr>
        <w:t>The interaction between conceptual combination and linguistic structure</w:t>
      </w:r>
      <w:r w:rsidRPr="00836B80">
        <w:rPr>
          <w:rFonts w:asciiTheme="minorHAnsi" w:hAnsiTheme="minorHAnsi" w:cstheme="minorHAnsi"/>
          <w:bCs/>
          <w:color w:val="000000"/>
        </w:rPr>
        <w:t xml:space="preserve">” </w:t>
      </w:r>
    </w:p>
    <w:p w14:paraId="722A822B" w14:textId="7B433F40" w:rsidR="00650C95" w:rsidRPr="00836B80" w:rsidRDefault="00650C95" w:rsidP="004205F9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2022 </w:t>
      </w:r>
      <w:r w:rsidRPr="00836B80">
        <w:rPr>
          <w:rFonts w:asciiTheme="minorHAnsi" w:hAnsiTheme="minorHAnsi"/>
          <w:bCs/>
          <w:color w:val="000000"/>
        </w:rPr>
        <w:tab/>
        <w:t>Mary Robinson, “</w:t>
      </w:r>
      <w:r w:rsidR="00AC54A3" w:rsidRPr="00836B80">
        <w:rPr>
          <w:rFonts w:asciiTheme="minorHAnsi" w:hAnsiTheme="minorHAnsi"/>
          <w:bCs/>
          <w:color w:val="000000"/>
        </w:rPr>
        <w:t>Negative concord as a window into the social perception of morphological and syntactic variables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6A51F4C7" w14:textId="4D0FEC68" w:rsidR="004E76D4" w:rsidRPr="00836B80" w:rsidRDefault="004205F9" w:rsidP="00650C95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2022</w:t>
      </w:r>
      <w:r w:rsidRPr="00836B80">
        <w:rPr>
          <w:rFonts w:asciiTheme="minorHAnsi" w:hAnsiTheme="minorHAnsi"/>
          <w:bCs/>
          <w:color w:val="000000"/>
        </w:rPr>
        <w:tab/>
        <w:t xml:space="preserve">Kelsey </w:t>
      </w:r>
      <w:proofErr w:type="spellStart"/>
      <w:r w:rsidRPr="00836B80">
        <w:rPr>
          <w:rFonts w:asciiTheme="minorHAnsi" w:hAnsiTheme="minorHAnsi"/>
          <w:bCs/>
          <w:color w:val="000000"/>
        </w:rPr>
        <w:t>Moty</w:t>
      </w:r>
      <w:proofErr w:type="spellEnd"/>
      <w:r w:rsidR="007829E9" w:rsidRPr="00836B80">
        <w:rPr>
          <w:rFonts w:asciiTheme="minorHAnsi" w:hAnsiTheme="minorHAnsi"/>
          <w:bCs/>
          <w:color w:val="000000"/>
        </w:rPr>
        <w:t xml:space="preserve"> (NYU Psychology)</w:t>
      </w:r>
      <w:r w:rsidR="004070BF" w:rsidRPr="00836B80">
        <w:rPr>
          <w:rFonts w:asciiTheme="minorHAnsi" w:hAnsiTheme="minorHAnsi"/>
          <w:bCs/>
          <w:color w:val="000000"/>
        </w:rPr>
        <w:t>, “T</w:t>
      </w:r>
      <w:r w:rsidR="00650C95" w:rsidRPr="00836B80">
        <w:rPr>
          <w:rFonts w:asciiTheme="minorHAnsi" w:hAnsiTheme="minorHAnsi"/>
          <w:bCs/>
          <w:color w:val="000000"/>
        </w:rPr>
        <w:t>he unintended consequences of the things we say: How subtle features of language shapes children’s understanding of social kinds</w:t>
      </w:r>
      <w:r w:rsidR="004070BF" w:rsidRPr="00836B80">
        <w:rPr>
          <w:rFonts w:asciiTheme="minorHAnsi" w:hAnsiTheme="minorHAnsi"/>
          <w:bCs/>
          <w:color w:val="000000"/>
        </w:rPr>
        <w:t>”</w:t>
      </w:r>
    </w:p>
    <w:p w14:paraId="0632605C" w14:textId="05E2AB17" w:rsidR="004E76D4" w:rsidRPr="00836B80" w:rsidRDefault="004E76D4" w:rsidP="004205F9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2022</w:t>
      </w:r>
      <w:r w:rsidRPr="00836B80">
        <w:rPr>
          <w:rFonts w:asciiTheme="minorHAnsi" w:hAnsiTheme="minorHAnsi"/>
          <w:bCs/>
          <w:color w:val="000000"/>
        </w:rPr>
        <w:tab/>
        <w:t>Sarah Phillips, “</w:t>
      </w:r>
      <w:r w:rsidR="00650C95" w:rsidRPr="00836B80">
        <w:rPr>
          <w:rFonts w:asciiTheme="minorHAnsi" w:hAnsiTheme="minorHAnsi"/>
          <w:bCs/>
          <w:color w:val="000000"/>
        </w:rPr>
        <w:t>Composing mixed-language expressions in the bilingual mind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63C3A1D7" w14:textId="63CA426F" w:rsidR="00D7358A" w:rsidRPr="00836B80" w:rsidRDefault="00D7358A" w:rsidP="00D7358A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2021</w:t>
      </w:r>
      <w:r w:rsidRPr="00836B80">
        <w:rPr>
          <w:rFonts w:asciiTheme="minorHAnsi" w:hAnsiTheme="minorHAnsi"/>
          <w:bCs/>
          <w:color w:val="000000"/>
        </w:rPr>
        <w:tab/>
        <w:t>Paloma Jeretič, “</w:t>
      </w:r>
      <w:r w:rsidR="005A57C0" w:rsidRPr="00836B80">
        <w:rPr>
          <w:rFonts w:asciiTheme="minorHAnsi" w:hAnsiTheme="minorHAnsi"/>
          <w:bCs/>
          <w:color w:val="000000"/>
        </w:rPr>
        <w:t>Neg-raising modals and scaleless implicatures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123D24EB" w14:textId="04C22322" w:rsidR="00DD1332" w:rsidRPr="00836B80" w:rsidRDefault="00DD1332" w:rsidP="00DD133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2021</w:t>
      </w:r>
      <w:r w:rsidRPr="00836B80">
        <w:rPr>
          <w:rFonts w:asciiTheme="minorHAnsi" w:hAnsiTheme="minorHAnsi"/>
          <w:bCs/>
          <w:color w:val="000000"/>
        </w:rPr>
        <w:tab/>
        <w:t xml:space="preserve">Anouk Dieuleveut (UMD), “Finding Modal Force” </w:t>
      </w:r>
    </w:p>
    <w:p w14:paraId="13EF5D5B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2020 </w:t>
      </w:r>
      <w:r w:rsidRPr="00836B80">
        <w:rPr>
          <w:rFonts w:asciiTheme="minorHAnsi" w:hAnsiTheme="minorHAnsi"/>
          <w:bCs/>
          <w:color w:val="000000"/>
        </w:rPr>
        <w:tab/>
        <w:t xml:space="preserve">Annemarie van Dooren (UMD), “Modals and their complements in Dutch and beyond” </w:t>
      </w:r>
    </w:p>
    <w:p w14:paraId="60DD369C" w14:textId="6F3739A0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 xml:space="preserve">Maria (Masha) </w:t>
      </w:r>
      <w:proofErr w:type="spellStart"/>
      <w:r w:rsidRPr="00836B80">
        <w:rPr>
          <w:rFonts w:asciiTheme="minorHAnsi" w:hAnsiTheme="minorHAnsi"/>
          <w:bCs/>
          <w:color w:val="000000"/>
        </w:rPr>
        <w:t>Esipova</w:t>
      </w:r>
      <w:proofErr w:type="spellEnd"/>
      <w:r w:rsidRPr="00836B80">
        <w:rPr>
          <w:rFonts w:asciiTheme="minorHAnsi" w:hAnsiTheme="minorHAnsi"/>
          <w:bCs/>
          <w:color w:val="000000"/>
        </w:rPr>
        <w:t>, “On the issue of (not) at-</w:t>
      </w:r>
      <w:proofErr w:type="spellStart"/>
      <w:r w:rsidRPr="00836B80">
        <w:rPr>
          <w:rFonts w:asciiTheme="minorHAnsi" w:hAnsiTheme="minorHAnsi"/>
          <w:bCs/>
          <w:color w:val="000000"/>
        </w:rPr>
        <w:t>issueness</w:t>
      </w:r>
      <w:proofErr w:type="spellEnd"/>
      <w:r w:rsidRPr="00836B80">
        <w:rPr>
          <w:rFonts w:asciiTheme="minorHAnsi" w:hAnsiTheme="minorHAnsi"/>
          <w:bCs/>
          <w:color w:val="000000"/>
        </w:rPr>
        <w:t>”.</w:t>
      </w:r>
    </w:p>
    <w:p w14:paraId="2184F49C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/>
          <w:bCs/>
          <w:color w:val="000000"/>
        </w:rPr>
        <w:t>Songhee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Kim, “Neural Bases of Semantic Composition in the Verb Phrase”.</w:t>
      </w:r>
    </w:p>
    <w:p w14:paraId="04A8DAC5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2018</w:t>
      </w:r>
      <w:r w:rsidRPr="00836B80">
        <w:rPr>
          <w:rFonts w:asciiTheme="minorHAnsi" w:hAnsi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/>
          <w:bCs/>
          <w:color w:val="000000"/>
        </w:rPr>
        <w:t>Yohei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</w:t>
      </w:r>
      <w:proofErr w:type="spellStart"/>
      <w:r w:rsidRPr="00836B80">
        <w:rPr>
          <w:rFonts w:asciiTheme="minorHAnsi" w:hAnsiTheme="minorHAnsi"/>
          <w:bCs/>
          <w:color w:val="000000"/>
        </w:rPr>
        <w:t>Oseki</w:t>
      </w:r>
      <w:proofErr w:type="spellEnd"/>
      <w:r w:rsidRPr="00836B80">
        <w:rPr>
          <w:rFonts w:asciiTheme="minorHAnsi" w:hAnsiTheme="minorHAnsi"/>
          <w:bCs/>
          <w:color w:val="000000"/>
        </w:rPr>
        <w:t>, “Syntactic Structures in Morphological Processing”.</w:t>
      </w:r>
    </w:p>
    <w:p w14:paraId="5CDD5FBA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</w:p>
    <w:p w14:paraId="33AE4A32" w14:textId="77777777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Qualifying Paper Chair </w:t>
      </w:r>
    </w:p>
    <w:p w14:paraId="2D55CEF9" w14:textId="38FA77D2" w:rsidR="006B2383" w:rsidRDefault="006B2383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>
        <w:rPr>
          <w:rFonts w:asciiTheme="minorHAnsi" w:hAnsiTheme="minorHAnsi"/>
          <w:bCs/>
          <w:color w:val="000000"/>
        </w:rPr>
        <w:t>2024 (projected)</w:t>
      </w:r>
      <w:r>
        <w:rPr>
          <w:rFonts w:asciiTheme="minorHAnsi" w:hAnsiTheme="minorHAnsi"/>
          <w:bCs/>
          <w:color w:val="000000"/>
        </w:rPr>
        <w:tab/>
        <w:t xml:space="preserve">William </w:t>
      </w:r>
      <w:proofErr w:type="spellStart"/>
      <w:r>
        <w:rPr>
          <w:rFonts w:asciiTheme="minorHAnsi" w:hAnsiTheme="minorHAnsi"/>
          <w:bCs/>
          <w:color w:val="000000"/>
        </w:rPr>
        <w:t>Timkey</w:t>
      </w:r>
      <w:proofErr w:type="spellEnd"/>
      <w:r>
        <w:rPr>
          <w:rFonts w:asciiTheme="minorHAnsi" w:hAnsiTheme="minorHAnsi"/>
          <w:bCs/>
          <w:color w:val="000000"/>
        </w:rPr>
        <w:t xml:space="preserve"> (TBD).</w:t>
      </w:r>
    </w:p>
    <w:p w14:paraId="50C62335" w14:textId="03F6C7A6" w:rsidR="001737B7" w:rsidRPr="00836B80" w:rsidRDefault="001737B7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2024 (projected)</w:t>
      </w:r>
      <w:r w:rsidRPr="00836B80">
        <w:rPr>
          <w:rFonts w:asciiTheme="minorHAnsi" w:hAnsiTheme="minorHAnsi"/>
          <w:bCs/>
          <w:color w:val="000000"/>
        </w:rPr>
        <w:tab/>
        <w:t xml:space="preserve">Cara Leong, (TBD). </w:t>
      </w:r>
    </w:p>
    <w:p w14:paraId="0FD9C66D" w14:textId="4063D3EE" w:rsidR="00B31805" w:rsidRPr="00836B80" w:rsidRDefault="00B31805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2024 (projected)</w:t>
      </w:r>
      <w:r w:rsidRPr="00836B80">
        <w:rPr>
          <w:rFonts w:asciiTheme="minorHAnsi" w:hAnsiTheme="minorHAnsi"/>
          <w:bCs/>
          <w:color w:val="000000"/>
        </w:rPr>
        <w:tab/>
        <w:t xml:space="preserve">Jessica Goebel, (TBD). Co-Supervisor w/ Laurel </w:t>
      </w:r>
      <w:proofErr w:type="spellStart"/>
      <w:r w:rsidRPr="00836B80">
        <w:rPr>
          <w:rFonts w:asciiTheme="minorHAnsi" w:hAnsiTheme="minorHAnsi"/>
          <w:bCs/>
          <w:color w:val="000000"/>
        </w:rPr>
        <w:t>MacKenzie</w:t>
      </w:r>
      <w:proofErr w:type="spellEnd"/>
    </w:p>
    <w:p w14:paraId="40614205" w14:textId="51BE629B" w:rsidR="00843A52" w:rsidRPr="00836B80" w:rsidRDefault="00843A52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</w:t>
      </w:r>
      <w:r w:rsidR="00E36AA0" w:rsidRPr="00836B80">
        <w:rPr>
          <w:rFonts w:asciiTheme="minorHAnsi" w:hAnsiTheme="minorHAnsi"/>
          <w:bCs/>
          <w:color w:val="000000"/>
        </w:rPr>
        <w:t>2</w:t>
      </w:r>
      <w:r w:rsidRPr="00836B80">
        <w:rPr>
          <w:rFonts w:asciiTheme="minorHAnsi" w:hAnsiTheme="minorHAnsi"/>
          <w:bCs/>
          <w:color w:val="000000"/>
        </w:rPr>
        <w:tab/>
        <w:t>Anna Alsop, “</w:t>
      </w:r>
      <w:r w:rsidR="00B01977" w:rsidRPr="00836B80">
        <w:rPr>
          <w:rFonts w:asciiTheme="minorHAnsi" w:hAnsiTheme="minorHAnsi"/>
          <w:bCs/>
          <w:color w:val="000000"/>
        </w:rPr>
        <w:t>When complex disjunction is open: An experimental investigation of two disjunctions in Japanese</w:t>
      </w:r>
      <w:r w:rsidRPr="00836B80">
        <w:rPr>
          <w:rFonts w:asciiTheme="minorHAnsi" w:hAnsiTheme="minorHAnsi"/>
          <w:bCs/>
          <w:color w:val="000000"/>
        </w:rPr>
        <w:t>”</w:t>
      </w:r>
      <w:r w:rsidR="004070BF" w:rsidRPr="00836B80">
        <w:rPr>
          <w:rFonts w:asciiTheme="minorHAnsi" w:hAnsiTheme="minorHAnsi"/>
          <w:bCs/>
          <w:color w:val="000000"/>
        </w:rPr>
        <w:t xml:space="preserve"> </w:t>
      </w:r>
    </w:p>
    <w:p w14:paraId="761BED24" w14:textId="77777777" w:rsidR="00DD1332" w:rsidRPr="00836B80" w:rsidRDefault="00843A52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2021</w:t>
      </w:r>
      <w:r w:rsidRPr="00836B80">
        <w:rPr>
          <w:rFonts w:asciiTheme="minorHAnsi" w:hAnsiTheme="minorHAnsi"/>
          <w:bCs/>
          <w:color w:val="000000"/>
        </w:rPr>
        <w:tab/>
        <w:t xml:space="preserve">Sarah Phillips, </w:t>
      </w:r>
      <w:r w:rsidR="00DD1332" w:rsidRPr="00836B80">
        <w:rPr>
          <w:rFonts w:asciiTheme="minorHAnsi" w:hAnsiTheme="minorHAnsi"/>
          <w:bCs/>
          <w:color w:val="000000"/>
        </w:rPr>
        <w:t>“Sensitivity to syntax may drive code-switching</w:t>
      </w:r>
    </w:p>
    <w:p w14:paraId="6E2E9C32" w14:textId="264D4E77" w:rsidR="00843A52" w:rsidRPr="00836B80" w:rsidRDefault="00DD1332" w:rsidP="00B01977">
      <w:pPr>
        <w:pStyle w:val="NormalWeb"/>
        <w:spacing w:before="0" w:beforeAutospacing="0" w:after="0" w:afterAutospacing="0"/>
        <w:ind w:left="1440" w:firstLine="72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processing costs in early bilingual development” </w:t>
      </w:r>
    </w:p>
    <w:p w14:paraId="0D2B16F7" w14:textId="12CF9416" w:rsidR="00843A52" w:rsidRPr="00836B80" w:rsidRDefault="00843A52" w:rsidP="00B01977">
      <w:pPr>
        <w:pStyle w:val="NormalWeb"/>
        <w:spacing w:before="0" w:beforeAutospacing="0" w:after="0" w:afterAutospacing="0"/>
        <w:contextualSpacing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2021</w:t>
      </w:r>
      <w:r w:rsidR="008B3190" w:rsidRPr="00836B80">
        <w:rPr>
          <w:rFonts w:asciiTheme="minorHAnsi" w:hAnsiTheme="minorHAnsi"/>
          <w:bCs/>
          <w:color w:val="000000"/>
        </w:rPr>
        <w:tab/>
      </w:r>
      <w:r w:rsidR="008B3190" w:rsidRPr="00836B80">
        <w:rPr>
          <w:rFonts w:asciiTheme="minorHAnsi" w:hAnsiTheme="minorHAnsi"/>
          <w:bCs/>
          <w:color w:val="000000"/>
        </w:rPr>
        <w:tab/>
      </w:r>
      <w:r w:rsidRPr="00836B80">
        <w:rPr>
          <w:rFonts w:asciiTheme="minorHAnsi" w:hAnsiTheme="minorHAnsi"/>
          <w:bCs/>
          <w:color w:val="000000"/>
        </w:rPr>
        <w:tab/>
        <w:t xml:space="preserve">Ioana </w:t>
      </w:r>
      <w:proofErr w:type="spellStart"/>
      <w:r w:rsidRPr="00836B80">
        <w:rPr>
          <w:rFonts w:asciiTheme="minorHAnsi" w:hAnsiTheme="minorHAnsi"/>
          <w:bCs/>
          <w:color w:val="000000"/>
        </w:rPr>
        <w:t>Grosu</w:t>
      </w:r>
      <w:proofErr w:type="spellEnd"/>
      <w:r w:rsidRPr="00836B80">
        <w:rPr>
          <w:rFonts w:asciiTheme="minorHAnsi" w:hAnsiTheme="minorHAnsi"/>
          <w:bCs/>
          <w:color w:val="000000"/>
        </w:rPr>
        <w:t>, “</w:t>
      </w:r>
      <w:r w:rsidR="008B3190" w:rsidRPr="00836B80">
        <w:rPr>
          <w:rFonts w:asciiTheme="minorHAnsi" w:hAnsiTheme="minorHAnsi"/>
          <w:bCs/>
          <w:color w:val="000000"/>
        </w:rPr>
        <w:t>Possible worlds in child counterfactual reasoning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491CAB51" w14:textId="715F9B80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contextualSpacing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>Alicia Parrish, “</w:t>
      </w:r>
      <w:r w:rsidRPr="00836B80">
        <w:rPr>
          <w:rFonts w:asciiTheme="minorHAnsi" w:hAnsiTheme="minorHAnsi"/>
          <w:bCs/>
          <w:color w:val="000000"/>
          <w:lang w:val="en-US"/>
        </w:rPr>
        <w:t>A within-subjects comparison of the acquisition of quantity-related inferences”</w:t>
      </w:r>
    </w:p>
    <w:p w14:paraId="6BE514FF" w14:textId="77777777" w:rsidR="00843A52" w:rsidRPr="00836B80" w:rsidRDefault="00843A52" w:rsidP="00843A52">
      <w:pPr>
        <w:pStyle w:val="NormalWeb"/>
        <w:ind w:left="2160" w:hanging="2160"/>
        <w:contextualSpacing/>
        <w:rPr>
          <w:rFonts w:asciiTheme="minorHAnsi" w:hAnsiTheme="minorHAnsi"/>
          <w:bCs/>
          <w:color w:val="000000"/>
          <w:lang w:val="en-US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 xml:space="preserve">Maxime </w:t>
      </w:r>
      <w:proofErr w:type="spellStart"/>
      <w:r w:rsidRPr="00836B80">
        <w:rPr>
          <w:rFonts w:asciiTheme="minorHAnsi" w:hAnsi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, “On the development of children’s understanding of counterfactual constructions” </w:t>
      </w:r>
    </w:p>
    <w:p w14:paraId="4E635AEB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contextualSpacing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 xml:space="preserve">Naomi Lee, “Architecture and Acquisition: A generalizing learner for DP morphosyntax” Co-chair w/ Maria </w:t>
      </w:r>
      <w:proofErr w:type="spellStart"/>
      <w:r w:rsidRPr="00836B80">
        <w:rPr>
          <w:rFonts w:asciiTheme="minorHAnsi" w:hAnsiTheme="minorHAnsi"/>
          <w:bCs/>
          <w:color w:val="000000"/>
        </w:rPr>
        <w:t>Gouskova</w:t>
      </w:r>
      <w:proofErr w:type="spellEnd"/>
      <w:r w:rsidRPr="00836B80">
        <w:rPr>
          <w:rFonts w:asciiTheme="minorHAnsi" w:hAnsiTheme="minorHAnsi"/>
          <w:bCs/>
          <w:color w:val="000000"/>
        </w:rPr>
        <w:t>.</w:t>
      </w:r>
    </w:p>
    <w:p w14:paraId="54A3D2F2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2019 </w:t>
      </w:r>
      <w:r w:rsidRPr="00836B80">
        <w:rPr>
          <w:rFonts w:asciiTheme="minorHAnsi" w:hAnsiTheme="minorHAnsi"/>
          <w:bCs/>
          <w:color w:val="000000"/>
        </w:rPr>
        <w:tab/>
        <w:t xml:space="preserve">Mary </w:t>
      </w:r>
      <w:r w:rsidRPr="00836B80">
        <w:rPr>
          <w:rFonts w:asciiTheme="minorHAnsi" w:hAnsiTheme="minorHAnsi" w:cstheme="minorHAnsi"/>
          <w:bCs/>
          <w:color w:val="000000"/>
        </w:rPr>
        <w:t>Katherine Robinson, “</w:t>
      </w:r>
      <w:r w:rsidRPr="00836B80">
        <w:rPr>
          <w:rFonts w:asciiTheme="minorHAnsi" w:eastAsiaTheme="minorHAnsi" w:hAnsiTheme="minorHAnsi" w:cstheme="minorHAnsi"/>
        </w:rPr>
        <w:t>Child L1 Acquisition of Comparatives and Superlatives: Evidence for *ABA?</w:t>
      </w:r>
      <w:r w:rsidRPr="00836B80">
        <w:rPr>
          <w:rFonts w:asciiTheme="minorHAnsi" w:hAnsiTheme="minorHAnsi" w:cstheme="minorHAnsi"/>
          <w:bCs/>
          <w:color w:val="000000"/>
        </w:rPr>
        <w:t>”</w:t>
      </w:r>
      <w:r w:rsidRPr="00836B80">
        <w:rPr>
          <w:rFonts w:asciiTheme="minorHAnsi" w:hAnsiTheme="minorHAnsi"/>
          <w:bCs/>
          <w:color w:val="000000"/>
        </w:rPr>
        <w:t xml:space="preserve"> </w:t>
      </w:r>
    </w:p>
    <w:p w14:paraId="2BE06522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2018</w:t>
      </w:r>
      <w:r w:rsidRPr="00836B80">
        <w:rPr>
          <w:rFonts w:asciiTheme="minorHAnsi" w:hAnsiTheme="minorHAnsi"/>
          <w:bCs/>
          <w:color w:val="000000"/>
        </w:rPr>
        <w:tab/>
        <w:t xml:space="preserve">Paloma Jeretič, “Evidence for children’s </w:t>
      </w:r>
      <w:proofErr w:type="spellStart"/>
      <w:r w:rsidRPr="00836B80">
        <w:rPr>
          <w:rFonts w:asciiTheme="minorHAnsi" w:hAnsiTheme="minorHAnsi"/>
          <w:bCs/>
          <w:color w:val="000000"/>
        </w:rPr>
        <w:t>dispreference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for root modal weakness” </w:t>
      </w:r>
    </w:p>
    <w:p w14:paraId="5A948D4F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2018 </w:t>
      </w:r>
      <w:r w:rsidRPr="00836B80">
        <w:rPr>
          <w:rFonts w:asciiTheme="minorHAnsi" w:hAnsi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/>
          <w:bCs/>
          <w:color w:val="000000"/>
        </w:rPr>
        <w:t>Haoze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Li, “</w:t>
      </w:r>
      <w:proofErr w:type="spellStart"/>
      <w:r w:rsidRPr="00836B80">
        <w:rPr>
          <w:rFonts w:asciiTheme="minorHAnsi" w:hAnsiTheme="minorHAnsi"/>
          <w:bCs/>
          <w:i/>
          <w:color w:val="000000"/>
        </w:rPr>
        <w:t>Wh</w:t>
      </w:r>
      <w:proofErr w:type="spellEnd"/>
      <w:r w:rsidRPr="00836B80">
        <w:rPr>
          <w:rFonts w:asciiTheme="minorHAnsi" w:hAnsiTheme="minorHAnsi"/>
          <w:bCs/>
          <w:color w:val="000000"/>
        </w:rPr>
        <w:t>-scope: An experimental Study”.</w:t>
      </w:r>
    </w:p>
    <w:p w14:paraId="1F421346" w14:textId="7FF66A98" w:rsidR="00843A52" w:rsidRPr="00836B80" w:rsidRDefault="00843A52" w:rsidP="007A05EA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2017</w:t>
      </w:r>
      <w:r w:rsidRPr="00836B80">
        <w:rPr>
          <w:rFonts w:asciiTheme="minorHAnsi" w:hAnsiTheme="minorHAnsi"/>
          <w:bCs/>
          <w:color w:val="000000"/>
        </w:rPr>
        <w:tab/>
        <w:t xml:space="preserve">Maria (Masha) </w:t>
      </w:r>
      <w:proofErr w:type="spellStart"/>
      <w:r w:rsidRPr="00836B80">
        <w:rPr>
          <w:rFonts w:asciiTheme="minorHAnsi" w:hAnsiTheme="minorHAnsi"/>
          <w:bCs/>
          <w:color w:val="000000"/>
        </w:rPr>
        <w:t>Esipova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, “Focus on Co-Speech Gestures.” </w:t>
      </w:r>
    </w:p>
    <w:p w14:paraId="2B6438F0" w14:textId="77777777" w:rsidR="00774941" w:rsidRPr="00836B80" w:rsidRDefault="00774941" w:rsidP="007A05EA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</w:p>
    <w:p w14:paraId="44EA3859" w14:textId="77777777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Qualifying Paper Committee Member </w:t>
      </w:r>
    </w:p>
    <w:p w14:paraId="45653CE3" w14:textId="77777777" w:rsidR="005D6CC0" w:rsidRPr="00836B80" w:rsidRDefault="005D6CC0" w:rsidP="005D6CC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2024 (projected)</w:t>
      </w:r>
      <w:r w:rsidRPr="00836B80">
        <w:rPr>
          <w:rFonts w:asciiTheme="minorHAnsi" w:hAnsiTheme="minorHAnsi"/>
          <w:bCs/>
          <w:color w:val="000000"/>
        </w:rPr>
        <w:tab/>
        <w:t>Lily Carroll, (TBD). (NYU, Communication Sciences and Disorders)</w:t>
      </w:r>
    </w:p>
    <w:p w14:paraId="57DDABBA" w14:textId="77777777" w:rsidR="005D6CC0" w:rsidRPr="00836B80" w:rsidRDefault="005D6CC0" w:rsidP="005D6CC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lastRenderedPageBreak/>
        <w:t>2023</w:t>
      </w:r>
      <w:r w:rsidRPr="00836B80">
        <w:rPr>
          <w:rFonts w:asciiTheme="minorHAnsi" w:hAnsiTheme="minorHAnsi"/>
          <w:bCs/>
          <w:color w:val="000000"/>
        </w:rPr>
        <w:tab/>
        <w:t xml:space="preserve">Simone Krogh, “Manipulating syntax without taxing working </w:t>
      </w:r>
      <w:proofErr w:type="spellStart"/>
      <w:proofErr w:type="gramStart"/>
      <w:r w:rsidRPr="00836B80">
        <w:rPr>
          <w:rFonts w:asciiTheme="minorHAnsi" w:hAnsiTheme="minorHAnsi"/>
          <w:bCs/>
          <w:color w:val="000000"/>
        </w:rPr>
        <w:t>memory:MEG</w:t>
      </w:r>
      <w:proofErr w:type="spellEnd"/>
      <w:proofErr w:type="gramEnd"/>
      <w:r w:rsidRPr="00836B80">
        <w:rPr>
          <w:rFonts w:asciiTheme="minorHAnsi" w:hAnsiTheme="minorHAnsi"/>
          <w:bCs/>
          <w:color w:val="000000"/>
        </w:rPr>
        <w:t xml:space="preserve"> correlates of syntactic dependencies in a Verb-Second language”  </w:t>
      </w:r>
    </w:p>
    <w:p w14:paraId="76AC0D2E" w14:textId="40757881" w:rsidR="00240661" w:rsidRPr="00836B80" w:rsidRDefault="006367A7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2022</w:t>
      </w:r>
      <w:r w:rsidRPr="00836B80">
        <w:rPr>
          <w:rFonts w:asciiTheme="minorHAnsi" w:hAnsi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/>
          <w:bCs/>
          <w:color w:val="000000"/>
        </w:rPr>
        <w:t>Vishakha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Shukla (</w:t>
      </w:r>
      <w:r w:rsidR="007829E9" w:rsidRPr="00836B80">
        <w:rPr>
          <w:rFonts w:asciiTheme="minorHAnsi" w:hAnsiTheme="minorHAnsi"/>
          <w:bCs/>
          <w:color w:val="000000"/>
        </w:rPr>
        <w:t>NYU, Communication Sciences and Disorders</w:t>
      </w:r>
      <w:r w:rsidRPr="00836B80">
        <w:rPr>
          <w:rFonts w:asciiTheme="minorHAnsi" w:hAnsiTheme="minorHAnsi"/>
          <w:bCs/>
          <w:color w:val="000000"/>
        </w:rPr>
        <w:t>), “</w:t>
      </w:r>
      <w:r w:rsidR="00B01977" w:rsidRPr="00836B80">
        <w:rPr>
          <w:rFonts w:asciiTheme="minorHAnsi" w:hAnsiTheme="minorHAnsi"/>
          <w:bCs/>
          <w:color w:val="000000"/>
        </w:rPr>
        <w:t>Comprehension of unscripted parent narratives in autistic and non-autistic children: An exploratory eye-tracking study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060305A8" w14:textId="58A762FE" w:rsidR="005B0EDD" w:rsidRPr="00836B80" w:rsidRDefault="00983BD1" w:rsidP="00B0197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</w:t>
      </w:r>
      <w:r w:rsidR="006367A7" w:rsidRPr="00836B80">
        <w:rPr>
          <w:rFonts w:asciiTheme="minorHAnsi" w:hAnsiTheme="minorHAnsi"/>
          <w:bCs/>
          <w:color w:val="000000"/>
        </w:rPr>
        <w:t>2</w:t>
      </w:r>
      <w:r w:rsidRPr="00836B80">
        <w:rPr>
          <w:rFonts w:asciiTheme="minorHAnsi" w:hAnsiTheme="minorHAnsi"/>
          <w:bCs/>
          <w:color w:val="000000"/>
        </w:rPr>
        <w:tab/>
        <w:t>Huanhuan Shi (</w:t>
      </w:r>
      <w:r w:rsidR="007829E9" w:rsidRPr="00836B80">
        <w:rPr>
          <w:rFonts w:asciiTheme="minorHAnsi" w:hAnsiTheme="minorHAnsi"/>
          <w:bCs/>
          <w:color w:val="000000"/>
        </w:rPr>
        <w:t>NYU, Communication Sciences and Disorders</w:t>
      </w:r>
      <w:r w:rsidRPr="00836B80">
        <w:rPr>
          <w:rFonts w:asciiTheme="minorHAnsi" w:hAnsiTheme="minorHAnsi"/>
          <w:bCs/>
          <w:color w:val="000000"/>
        </w:rPr>
        <w:t>), “</w:t>
      </w:r>
      <w:r w:rsidR="00240661" w:rsidRPr="00836B80">
        <w:rPr>
          <w:rFonts w:asciiTheme="minorHAnsi" w:hAnsiTheme="minorHAnsi"/>
          <w:bCs/>
          <w:color w:val="000000"/>
        </w:rPr>
        <w:t>Adolescents’ Production of Past Tense Counterfactual Sentences: Elicitation Contexts and Response Modalities</w:t>
      </w:r>
      <w:r w:rsidRPr="00836B80">
        <w:rPr>
          <w:rFonts w:asciiTheme="minorHAnsi" w:hAnsiTheme="minorHAnsi"/>
          <w:bCs/>
          <w:color w:val="000000"/>
        </w:rPr>
        <w:t>”</w:t>
      </w:r>
      <w:r w:rsidR="00777D2C" w:rsidRPr="00836B80">
        <w:rPr>
          <w:rFonts w:asciiTheme="minorHAnsi" w:hAnsiTheme="minorHAnsi"/>
          <w:bCs/>
          <w:color w:val="000000"/>
        </w:rPr>
        <w:t xml:space="preserve"> </w:t>
      </w:r>
    </w:p>
    <w:p w14:paraId="3008A8EE" w14:textId="3CFC9F60" w:rsidR="00983BD1" w:rsidRPr="00836B80" w:rsidRDefault="005B0EDD" w:rsidP="00983BD1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2022 </w:t>
      </w:r>
      <w:r w:rsidRPr="00836B80">
        <w:rPr>
          <w:rFonts w:asciiTheme="minorHAnsi" w:hAnsiTheme="minorHAnsi"/>
          <w:bCs/>
          <w:color w:val="000000"/>
        </w:rPr>
        <w:tab/>
        <w:t>Soo-Hwan Lee, “Learnability of Control Constructions in English”</w:t>
      </w:r>
      <w:r w:rsidR="00983BD1" w:rsidRPr="00836B80">
        <w:rPr>
          <w:rFonts w:asciiTheme="minorHAnsi" w:hAnsiTheme="minorHAnsi"/>
          <w:bCs/>
          <w:color w:val="000000"/>
        </w:rPr>
        <w:tab/>
      </w:r>
    </w:p>
    <w:p w14:paraId="271C9F48" w14:textId="5B22DAE6" w:rsidR="00983BD1" w:rsidRPr="00836B80" w:rsidRDefault="00843A52" w:rsidP="00983BD1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2020</w:t>
      </w:r>
      <w:r w:rsidRPr="00836B80">
        <w:rPr>
          <w:rFonts w:asciiTheme="minorHAnsi" w:hAnsiTheme="minorHAnsi"/>
          <w:bCs/>
          <w:color w:val="000000"/>
        </w:rPr>
        <w:tab/>
        <w:t>Huanhuan Shi (</w:t>
      </w:r>
      <w:r w:rsidR="007829E9" w:rsidRPr="00836B80">
        <w:rPr>
          <w:rFonts w:asciiTheme="minorHAnsi" w:hAnsiTheme="minorHAnsi"/>
          <w:bCs/>
          <w:color w:val="000000"/>
        </w:rPr>
        <w:t>NYU, Communication Sciences and Disorders</w:t>
      </w:r>
      <w:r w:rsidRPr="00836B80">
        <w:rPr>
          <w:rFonts w:asciiTheme="minorHAnsi" w:hAnsiTheme="minorHAnsi"/>
          <w:bCs/>
          <w:color w:val="000000"/>
        </w:rPr>
        <w:t>), “</w:t>
      </w:r>
      <w:r w:rsidR="00391B70" w:rsidRPr="00836B80">
        <w:rPr>
          <w:rFonts w:asciiTheme="minorHAnsi" w:hAnsiTheme="minorHAnsi"/>
          <w:bCs/>
          <w:color w:val="000000"/>
        </w:rPr>
        <w:t>Korean and English verb learning in transitive frames</w:t>
      </w:r>
      <w:r w:rsidRPr="00836B80">
        <w:rPr>
          <w:rFonts w:asciiTheme="minorHAnsi" w:hAnsiTheme="minorHAnsi"/>
          <w:bCs/>
          <w:color w:val="000000"/>
        </w:rPr>
        <w:t xml:space="preserve">” </w:t>
      </w:r>
    </w:p>
    <w:p w14:paraId="2878B4B0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2020 </w:t>
      </w:r>
      <w:r w:rsidRPr="00836B80">
        <w:rPr>
          <w:rFonts w:asciiTheme="minorHAnsi" w:hAnsiTheme="minorHAnsi"/>
          <w:bCs/>
          <w:color w:val="000000"/>
        </w:rPr>
        <w:tab/>
        <w:t>Naomi Lee, “</w:t>
      </w:r>
      <w:r w:rsidRPr="00836B80">
        <w:rPr>
          <w:rFonts w:asciiTheme="minorHAnsi" w:hAnsiTheme="minorHAnsi"/>
          <w:bCs/>
          <w:color w:val="000000"/>
          <w:lang w:val="en-US"/>
        </w:rPr>
        <w:t>Learning (</w:t>
      </w:r>
      <w:proofErr w:type="spellStart"/>
      <w:r w:rsidRPr="00836B80">
        <w:rPr>
          <w:rFonts w:asciiTheme="minorHAnsi" w:hAnsiTheme="minorHAnsi"/>
          <w:bCs/>
          <w:color w:val="000000"/>
          <w:lang w:val="en-US"/>
        </w:rPr>
        <w:t>im</w:t>
      </w:r>
      <w:proofErr w:type="spellEnd"/>
      <w:r w:rsidRPr="00836B80">
        <w:rPr>
          <w:rFonts w:asciiTheme="minorHAnsi" w:hAnsiTheme="minorHAnsi"/>
          <w:bCs/>
          <w:color w:val="000000"/>
          <w:lang w:val="en-US"/>
        </w:rPr>
        <w:t xml:space="preserve">)possible number </w:t>
      </w:r>
      <w:proofErr w:type="spellStart"/>
      <w:r w:rsidRPr="00836B80">
        <w:rPr>
          <w:rFonts w:asciiTheme="minorHAnsi" w:hAnsiTheme="minorHAnsi"/>
          <w:bCs/>
          <w:color w:val="000000"/>
          <w:lang w:val="en-US"/>
        </w:rPr>
        <w:t>syncretisms</w:t>
      </w:r>
      <w:proofErr w:type="spellEnd"/>
      <w:r w:rsidRPr="00836B80">
        <w:rPr>
          <w:rFonts w:asciiTheme="minorHAnsi" w:hAnsiTheme="minorHAnsi"/>
          <w:bCs/>
          <w:color w:val="000000"/>
          <w:lang w:val="en-US"/>
        </w:rPr>
        <w:t>: investigating innate featural representations</w:t>
      </w:r>
      <w:r w:rsidRPr="00836B80">
        <w:rPr>
          <w:rFonts w:asciiTheme="minorHAnsi" w:hAnsiTheme="minorHAnsi"/>
          <w:bCs/>
          <w:color w:val="000000"/>
        </w:rPr>
        <w:t>”</w:t>
      </w:r>
    </w:p>
    <w:p w14:paraId="39B89AEE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>Anouk Dieuleveut (UMD), “Learning modal force”</w:t>
      </w:r>
    </w:p>
    <w:p w14:paraId="7A1C71E0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 xml:space="preserve">Ioana </w:t>
      </w:r>
      <w:proofErr w:type="spellStart"/>
      <w:r w:rsidRPr="00836B80">
        <w:rPr>
          <w:rFonts w:asciiTheme="minorHAnsi" w:hAnsiTheme="minorHAnsi"/>
          <w:bCs/>
          <w:color w:val="000000"/>
        </w:rPr>
        <w:t>Grosu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, “Alternatives to the Minimal Networks Theory for Backtracking Counterfactuals” </w:t>
      </w:r>
    </w:p>
    <w:p w14:paraId="3049A147" w14:textId="77777777" w:rsidR="00843A52" w:rsidRPr="00836B80" w:rsidRDefault="00843A52" w:rsidP="00843A52">
      <w:pPr>
        <w:ind w:left="2160" w:hanging="2160"/>
        <w:jc w:val="both"/>
        <w:rPr>
          <w:rFonts w:asciiTheme="minorHAnsi" w:hAnsiTheme="minorHAnsi" w:cstheme="minorHAnsi"/>
          <w:bCs/>
          <w:i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</w:t>
      </w:r>
      <w:r w:rsidRPr="00836B80">
        <w:rPr>
          <w:rFonts w:asciiTheme="minorHAnsi" w:hAnsiTheme="minorHAnsi"/>
          <w:bCs/>
          <w:color w:val="000000"/>
        </w:rPr>
        <w:tab/>
        <w:t>Annemarie van Dooren (UMD), “</w:t>
      </w:r>
      <w:r w:rsidRPr="00836B80">
        <w:rPr>
          <w:rFonts w:asciiTheme="minorHAnsi" w:hAnsiTheme="minorHAnsi" w:cstheme="minorHAnsi"/>
          <w:bCs/>
          <w:iCs/>
          <w:color w:val="000000"/>
        </w:rPr>
        <w:t>Figuring out root and epistemic uses for modals: The role of the input</w:t>
      </w:r>
      <w:r w:rsidRPr="00836B80">
        <w:rPr>
          <w:rFonts w:asciiTheme="minorHAnsi" w:hAnsiTheme="minorHAnsi"/>
          <w:bCs/>
          <w:color w:val="000000"/>
        </w:rPr>
        <w:t>”</w:t>
      </w:r>
    </w:p>
    <w:p w14:paraId="13BCE0DC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2018</w:t>
      </w:r>
      <w:r w:rsidRPr="00836B80">
        <w:rPr>
          <w:rFonts w:asciiTheme="minorHAnsi" w:hAnsiTheme="minorHAnsi"/>
          <w:bCs/>
          <w:color w:val="000000"/>
        </w:rPr>
        <w:tab/>
        <w:t xml:space="preserve">Maxime </w:t>
      </w:r>
      <w:proofErr w:type="spellStart"/>
      <w:r w:rsidRPr="00836B80">
        <w:rPr>
          <w:rFonts w:asciiTheme="minorHAnsi" w:hAnsiTheme="minorHAnsi"/>
          <w:bCs/>
          <w:color w:val="000000"/>
        </w:rPr>
        <w:t>Tulling</w:t>
      </w:r>
      <w:proofErr w:type="spellEnd"/>
      <w:r w:rsidRPr="00836B80">
        <w:rPr>
          <w:rFonts w:asciiTheme="minorHAnsi" w:hAnsiTheme="minorHAnsi"/>
          <w:bCs/>
          <w:color w:val="000000"/>
        </w:rPr>
        <w:t>, “The neural bases of linguistic modality”</w:t>
      </w:r>
    </w:p>
    <w:p w14:paraId="500B1703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2018</w:t>
      </w:r>
      <w:r w:rsidRPr="00836B80">
        <w:rPr>
          <w:rFonts w:asciiTheme="minorHAnsi" w:hAnsiTheme="minorHAnsi"/>
          <w:bCs/>
          <w:color w:val="000000"/>
        </w:rPr>
        <w:tab/>
      </w:r>
      <w:proofErr w:type="spellStart"/>
      <w:r w:rsidRPr="00836B80">
        <w:rPr>
          <w:rFonts w:asciiTheme="minorHAnsi" w:hAnsiTheme="minorHAnsi"/>
          <w:bCs/>
          <w:color w:val="000000"/>
        </w:rPr>
        <w:t>Yining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</w:t>
      </w:r>
      <w:proofErr w:type="spellStart"/>
      <w:r w:rsidRPr="00836B80">
        <w:rPr>
          <w:rFonts w:asciiTheme="minorHAnsi" w:hAnsiTheme="minorHAnsi"/>
          <w:bCs/>
          <w:color w:val="000000"/>
        </w:rPr>
        <w:t>Nie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, “Structure vs competition: evidence from frozen scope in spray–load constructions” </w:t>
      </w:r>
    </w:p>
    <w:p w14:paraId="547EA5AE" w14:textId="7777777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</w:p>
    <w:p w14:paraId="19A6EB04" w14:textId="5B91345F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Undergraduate Advising</w:t>
      </w:r>
    </w:p>
    <w:p w14:paraId="2024A3BF" w14:textId="105C5D8B" w:rsidR="00F97208" w:rsidRPr="00836B80" w:rsidRDefault="006208AD" w:rsidP="00F97208">
      <w:pPr>
        <w:jc w:val="both"/>
        <w:rPr>
          <w:rFonts w:asciiTheme="minorHAnsi" w:hAnsiTheme="minorHAnsi" w:cstheme="minorHAnsi"/>
          <w:bCs/>
          <w:color w:val="000000"/>
        </w:rPr>
      </w:pPr>
      <w:proofErr w:type="spellStart"/>
      <w:r w:rsidRPr="00836B80">
        <w:rPr>
          <w:rFonts w:asciiTheme="minorHAnsi" w:hAnsiTheme="minorHAnsi" w:cstheme="minorHAnsi"/>
          <w:bCs/>
          <w:smallCaps/>
          <w:color w:val="000000"/>
        </w:rPr>
        <w:t>nyu</w:t>
      </w:r>
      <w:proofErr w:type="spellEnd"/>
      <w:r w:rsidRPr="00836B80">
        <w:rPr>
          <w:rFonts w:asciiTheme="minorHAnsi" w:hAnsiTheme="minorHAnsi" w:cstheme="minorHAnsi"/>
          <w:bCs/>
          <w:smallCaps/>
          <w:color w:val="000000"/>
        </w:rPr>
        <w:t xml:space="preserve"> </w:t>
      </w:r>
      <w:proofErr w:type="gramStart"/>
      <w:r w:rsidRPr="00836B80">
        <w:rPr>
          <w:rFonts w:asciiTheme="minorHAnsi" w:hAnsiTheme="minorHAnsi" w:cstheme="minorHAnsi"/>
          <w:bCs/>
          <w:smallCaps/>
          <w:color w:val="000000"/>
        </w:rPr>
        <w:t>h</w:t>
      </w:r>
      <w:r w:rsidR="00F97208" w:rsidRPr="00836B80">
        <w:rPr>
          <w:rFonts w:asciiTheme="minorHAnsi" w:hAnsiTheme="minorHAnsi" w:cstheme="minorHAnsi"/>
          <w:bCs/>
          <w:smallCaps/>
          <w:color w:val="000000"/>
        </w:rPr>
        <w:t>onors  linguistics</w:t>
      </w:r>
      <w:proofErr w:type="gramEnd"/>
      <w:r w:rsidR="00F97208" w:rsidRPr="00836B80">
        <w:rPr>
          <w:rFonts w:asciiTheme="minorHAnsi" w:hAnsiTheme="minorHAnsi" w:cstheme="minorHAnsi"/>
          <w:bCs/>
          <w:smallCaps/>
          <w:color w:val="000000"/>
        </w:rPr>
        <w:t xml:space="preserve"> projects</w:t>
      </w:r>
    </w:p>
    <w:p w14:paraId="1B5301E4" w14:textId="2F11E698" w:rsidR="005D6CC0" w:rsidRPr="00836B80" w:rsidRDefault="005D6CC0" w:rsidP="005D6CC0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2023 – 2024 </w:t>
      </w:r>
      <w:r w:rsidRPr="00836B80">
        <w:rPr>
          <w:rFonts w:asciiTheme="minorHAnsi" w:hAnsiTheme="minorHAnsi"/>
          <w:bCs/>
          <w:color w:val="000000"/>
        </w:rPr>
        <w:tab/>
        <w:t>Sofia Gonzalez (</w:t>
      </w:r>
      <w:r w:rsidRPr="00E909A7">
        <w:rPr>
          <w:rFonts w:asciiTheme="minorHAnsi" w:hAnsiTheme="minorHAnsi"/>
          <w:bCs/>
          <w:color w:val="000000"/>
          <w:highlight w:val="yellow"/>
        </w:rPr>
        <w:t>TBD</w:t>
      </w:r>
      <w:r w:rsidRPr="00836B80">
        <w:rPr>
          <w:rFonts w:asciiTheme="minorHAnsi" w:hAnsiTheme="minorHAnsi"/>
          <w:bCs/>
          <w:color w:val="000000"/>
        </w:rPr>
        <w:t>).</w:t>
      </w:r>
    </w:p>
    <w:p w14:paraId="0614D9E8" w14:textId="127240D5" w:rsidR="00E225B3" w:rsidRPr="00836B80" w:rsidRDefault="0078067D" w:rsidP="00F97208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2022 </w:t>
      </w:r>
      <w:r w:rsidR="00F97208" w:rsidRPr="00836B80">
        <w:rPr>
          <w:rFonts w:asciiTheme="minorHAnsi" w:hAnsiTheme="minorHAnsi"/>
          <w:bCs/>
          <w:color w:val="000000"/>
        </w:rPr>
        <w:t xml:space="preserve">– </w:t>
      </w:r>
      <w:r w:rsidR="005D6CC0" w:rsidRPr="00836B80">
        <w:rPr>
          <w:rFonts w:asciiTheme="minorHAnsi" w:hAnsiTheme="minorHAnsi"/>
          <w:bCs/>
          <w:color w:val="000000"/>
        </w:rPr>
        <w:t>2023</w:t>
      </w:r>
      <w:r w:rsidRPr="00836B80">
        <w:rPr>
          <w:rFonts w:asciiTheme="minorHAnsi" w:hAnsiTheme="minorHAnsi"/>
          <w:bCs/>
          <w:color w:val="000000"/>
        </w:rPr>
        <w:t xml:space="preserve"> </w:t>
      </w:r>
      <w:r w:rsidRPr="00836B80">
        <w:rPr>
          <w:rFonts w:asciiTheme="minorHAnsi" w:hAnsiTheme="minorHAnsi"/>
          <w:bCs/>
          <w:color w:val="000000"/>
        </w:rPr>
        <w:tab/>
        <w:t>Marion Kalina Heinrich, L1A of Question-Answer knowledge (syntactic, semantic, pragmatic) in ASD and TD children. [w/ Sudha Arunachalam]</w:t>
      </w:r>
      <w:r w:rsidR="00E225B3" w:rsidRPr="00836B80">
        <w:rPr>
          <w:rFonts w:asciiTheme="minorHAnsi" w:hAnsiTheme="minorHAnsi"/>
          <w:bCs/>
          <w:color w:val="000000"/>
        </w:rPr>
        <w:tab/>
      </w:r>
    </w:p>
    <w:p w14:paraId="1E110D2B" w14:textId="01286770" w:rsidR="00843A52" w:rsidRPr="00836B80" w:rsidRDefault="00843A52" w:rsidP="000630A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2018 – 2020</w:t>
      </w:r>
      <w:r w:rsidRPr="00836B80">
        <w:rPr>
          <w:rFonts w:asciiTheme="minorHAnsi" w:hAnsiTheme="minorHAnsi"/>
          <w:bCs/>
          <w:color w:val="000000"/>
        </w:rPr>
        <w:tab/>
        <w:t>Daniella Presti, “</w:t>
      </w:r>
      <w:r w:rsidRPr="00836B80">
        <w:rPr>
          <w:rFonts w:asciiTheme="minorHAnsi" w:hAnsiTheme="minorHAnsi"/>
          <w:bCs/>
          <w:i/>
          <w:color w:val="000000"/>
        </w:rPr>
        <w:t>Why</w:t>
      </w:r>
      <w:r w:rsidRPr="00836B80">
        <w:rPr>
          <w:rFonts w:asciiTheme="minorHAnsi" w:hAnsiTheme="minorHAnsi"/>
          <w:bCs/>
          <w:color w:val="000000"/>
        </w:rPr>
        <w:t xml:space="preserve"> so hard?”</w:t>
      </w:r>
      <w:r w:rsidR="00CC1A3C" w:rsidRPr="00836B80">
        <w:rPr>
          <w:rFonts w:asciiTheme="minorHAnsi" w:hAnsiTheme="minorHAnsi"/>
          <w:bCs/>
          <w:color w:val="000000"/>
        </w:rPr>
        <w:t xml:space="preserve"> </w:t>
      </w:r>
      <w:r w:rsidR="0078067D" w:rsidRPr="00836B80">
        <w:rPr>
          <w:rFonts w:asciiTheme="minorHAnsi" w:hAnsiTheme="minorHAnsi"/>
          <w:bCs/>
          <w:color w:val="000000"/>
        </w:rPr>
        <w:t xml:space="preserve">– L1A of different </w:t>
      </w:r>
      <w:proofErr w:type="spellStart"/>
      <w:r w:rsidR="0078067D" w:rsidRPr="00836B80">
        <w:rPr>
          <w:rFonts w:asciiTheme="minorHAnsi" w:hAnsiTheme="minorHAnsi"/>
          <w:bCs/>
          <w:color w:val="000000"/>
        </w:rPr>
        <w:t>wh</w:t>
      </w:r>
      <w:proofErr w:type="spellEnd"/>
      <w:r w:rsidR="0078067D" w:rsidRPr="00836B80">
        <w:rPr>
          <w:rFonts w:asciiTheme="minorHAnsi" w:hAnsiTheme="minorHAnsi"/>
          <w:bCs/>
          <w:color w:val="000000"/>
        </w:rPr>
        <w:t>-questions</w:t>
      </w:r>
    </w:p>
    <w:p w14:paraId="5E338C9A" w14:textId="01E7A038" w:rsidR="00F97208" w:rsidRPr="00836B80" w:rsidRDefault="00F97208" w:rsidP="00F97208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smallCaps/>
          <w:color w:val="000000"/>
        </w:rPr>
        <w:t xml:space="preserve">University of Bath, internship-based </w:t>
      </w:r>
      <w:proofErr w:type="spellStart"/>
      <w:r w:rsidRPr="00836B80">
        <w:rPr>
          <w:rFonts w:asciiTheme="minorHAnsi" w:hAnsiTheme="minorHAnsi" w:cstheme="minorHAnsi"/>
          <w:bCs/>
          <w:smallCaps/>
          <w:color w:val="000000"/>
        </w:rPr>
        <w:t>hono</w:t>
      </w:r>
      <w:r w:rsidR="004F33F4" w:rsidRPr="00836B80">
        <w:rPr>
          <w:rFonts w:asciiTheme="minorHAnsi" w:hAnsiTheme="minorHAnsi" w:cstheme="minorHAnsi"/>
          <w:bCs/>
          <w:smallCaps/>
          <w:color w:val="000000"/>
        </w:rPr>
        <w:t>u</w:t>
      </w:r>
      <w:r w:rsidRPr="00836B80">
        <w:rPr>
          <w:rFonts w:asciiTheme="minorHAnsi" w:hAnsiTheme="minorHAnsi" w:cstheme="minorHAnsi"/>
          <w:bCs/>
          <w:smallCaps/>
          <w:color w:val="000000"/>
        </w:rPr>
        <w:t>rs</w:t>
      </w:r>
      <w:proofErr w:type="spellEnd"/>
      <w:r w:rsidRPr="00836B80">
        <w:rPr>
          <w:rFonts w:asciiTheme="minorHAnsi" w:hAnsiTheme="minorHAnsi" w:cstheme="minorHAnsi"/>
          <w:bCs/>
          <w:smallCaps/>
          <w:color w:val="000000"/>
        </w:rPr>
        <w:t xml:space="preserve"> psychology projects</w:t>
      </w:r>
    </w:p>
    <w:p w14:paraId="1B368019" w14:textId="1C4774D4" w:rsidR="00F97208" w:rsidRPr="00836B80" w:rsidRDefault="00F97208" w:rsidP="000630A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2021 – </w:t>
      </w:r>
      <w:r w:rsidR="00240661" w:rsidRPr="00836B80">
        <w:rPr>
          <w:rFonts w:asciiTheme="minorHAnsi" w:hAnsiTheme="minorHAnsi"/>
          <w:bCs/>
          <w:color w:val="000000"/>
        </w:rPr>
        <w:t>2022</w:t>
      </w:r>
      <w:r w:rsidRPr="00836B80">
        <w:rPr>
          <w:rFonts w:asciiTheme="minorHAnsi" w:hAnsiTheme="minorHAnsi"/>
          <w:bCs/>
          <w:color w:val="000000"/>
        </w:rPr>
        <w:tab/>
        <w:t>Charlotte McFarland,</w:t>
      </w:r>
      <w:r w:rsidR="00C967D9" w:rsidRPr="00836B80">
        <w:rPr>
          <w:rFonts w:asciiTheme="minorHAnsi" w:hAnsiTheme="minorHAnsi"/>
          <w:bCs/>
          <w:color w:val="000000"/>
        </w:rPr>
        <w:t xml:space="preserve"> “Double the possibilities” – corpus project on child uses of multiple modal verbs within utterance.</w:t>
      </w:r>
    </w:p>
    <w:p w14:paraId="215879E5" w14:textId="387A5476" w:rsidR="000630A7" w:rsidRPr="00836B80" w:rsidRDefault="00F97208" w:rsidP="000630A7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2020 – 2021</w:t>
      </w:r>
      <w:r w:rsidRPr="00836B80">
        <w:rPr>
          <w:rFonts w:asciiTheme="minorHAnsi" w:hAnsiTheme="minorHAnsi"/>
          <w:bCs/>
          <w:color w:val="000000"/>
        </w:rPr>
        <w:tab/>
        <w:t>Adam Bell, “Of Mice and Modals</w:t>
      </w:r>
      <w:r w:rsidR="004731D6" w:rsidRPr="00836B80">
        <w:rPr>
          <w:rFonts w:asciiTheme="minorHAnsi" w:hAnsiTheme="minorHAnsi"/>
          <w:bCs/>
          <w:color w:val="000000"/>
        </w:rPr>
        <w:t>”</w:t>
      </w:r>
      <w:r w:rsidRPr="00836B80">
        <w:rPr>
          <w:rFonts w:asciiTheme="minorHAnsi" w:hAnsiTheme="minorHAnsi"/>
          <w:bCs/>
          <w:color w:val="000000"/>
        </w:rPr>
        <w:t xml:space="preserve"> –</w:t>
      </w:r>
      <w:r w:rsidR="004731D6" w:rsidRPr="00836B80">
        <w:rPr>
          <w:rFonts w:asciiTheme="minorHAnsi" w:hAnsiTheme="minorHAnsi"/>
          <w:bCs/>
          <w:color w:val="000000"/>
        </w:rPr>
        <w:t xml:space="preserve"> an</w:t>
      </w:r>
      <w:r w:rsidRPr="00836B80">
        <w:rPr>
          <w:rFonts w:asciiTheme="minorHAnsi" w:hAnsiTheme="minorHAnsi"/>
          <w:bCs/>
          <w:color w:val="000000"/>
        </w:rPr>
        <w:t xml:space="preserve"> experiment testing child</w:t>
      </w:r>
      <w:r w:rsidR="00C967D9" w:rsidRPr="00836B80">
        <w:rPr>
          <w:rFonts w:asciiTheme="minorHAnsi" w:hAnsiTheme="minorHAnsi"/>
          <w:bCs/>
          <w:color w:val="000000"/>
        </w:rPr>
        <w:t>ren</w:t>
      </w:r>
      <w:r w:rsidRPr="00836B80">
        <w:rPr>
          <w:rFonts w:asciiTheme="minorHAnsi" w:hAnsiTheme="minorHAnsi"/>
          <w:bCs/>
          <w:color w:val="000000"/>
        </w:rPr>
        <w:t xml:space="preserve"> and adult</w:t>
      </w:r>
      <w:r w:rsidR="00C967D9" w:rsidRPr="00836B80">
        <w:rPr>
          <w:rFonts w:asciiTheme="minorHAnsi" w:hAnsiTheme="minorHAnsi"/>
          <w:bCs/>
          <w:color w:val="000000"/>
        </w:rPr>
        <w:t>s</w:t>
      </w:r>
      <w:r w:rsidRPr="00836B80">
        <w:rPr>
          <w:rFonts w:asciiTheme="minorHAnsi" w:hAnsiTheme="minorHAnsi"/>
          <w:bCs/>
          <w:color w:val="000000"/>
        </w:rPr>
        <w:t xml:space="preserve"> on a nove</w:t>
      </w:r>
      <w:r w:rsidR="00C967D9" w:rsidRPr="00836B80">
        <w:rPr>
          <w:rFonts w:asciiTheme="minorHAnsi" w:hAnsiTheme="minorHAnsi"/>
          <w:bCs/>
          <w:color w:val="000000"/>
        </w:rPr>
        <w:t>l “squeaky mice</w:t>
      </w:r>
      <w:r w:rsidR="00240661" w:rsidRPr="00836B80">
        <w:rPr>
          <w:rFonts w:asciiTheme="minorHAnsi" w:hAnsiTheme="minorHAnsi"/>
          <w:bCs/>
          <w:color w:val="000000"/>
        </w:rPr>
        <w:t>” Wason</w:t>
      </w:r>
      <w:r w:rsidR="004731D6" w:rsidRPr="00836B80">
        <w:rPr>
          <w:rFonts w:asciiTheme="minorHAnsi" w:hAnsiTheme="minorHAnsi"/>
          <w:bCs/>
          <w:color w:val="000000"/>
        </w:rPr>
        <w:t xml:space="preserve"> </w:t>
      </w:r>
      <w:r w:rsidR="00240661" w:rsidRPr="00836B80">
        <w:rPr>
          <w:rFonts w:asciiTheme="minorHAnsi" w:hAnsiTheme="minorHAnsi"/>
          <w:bCs/>
          <w:color w:val="000000"/>
        </w:rPr>
        <w:t>Selection Task</w:t>
      </w:r>
    </w:p>
    <w:p w14:paraId="3C24789A" w14:textId="77777777" w:rsidR="00F97208" w:rsidRPr="00836B80" w:rsidRDefault="00F97208" w:rsidP="00F97208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</w:p>
    <w:p w14:paraId="0F32ECF0" w14:textId="5F86360F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Child Language Lab: </w:t>
      </w:r>
      <w:r w:rsidR="00A67A8F"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 </w:t>
      </w: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Supervision </w:t>
      </w:r>
      <w:r w:rsidR="00276E1E"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and</w:t>
      </w: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 Mentorship</w:t>
      </w:r>
    </w:p>
    <w:p w14:paraId="2761C2B6" w14:textId="2F138D6B" w:rsidR="00A34010" w:rsidRPr="00836B80" w:rsidRDefault="00A34010" w:rsidP="00240661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2023 – 24 </w:t>
      </w:r>
      <w:r w:rsidRPr="00836B80">
        <w:rPr>
          <w:rFonts w:asciiTheme="minorHAnsi" w:hAnsiTheme="minorHAnsi"/>
          <w:bCs/>
          <w:color w:val="000000"/>
        </w:rPr>
        <w:tab/>
        <w:t xml:space="preserve">Anvita </w:t>
      </w:r>
      <w:proofErr w:type="spellStart"/>
      <w:r w:rsidRPr="00836B80">
        <w:rPr>
          <w:rFonts w:asciiTheme="minorHAnsi" w:hAnsiTheme="minorHAnsi"/>
          <w:bCs/>
          <w:color w:val="000000"/>
        </w:rPr>
        <w:t>Guda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(RA)</w:t>
      </w:r>
    </w:p>
    <w:p w14:paraId="6A037111" w14:textId="62065117" w:rsidR="004716B9" w:rsidRPr="00836B80" w:rsidRDefault="0015348F" w:rsidP="00240661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2022 – </w:t>
      </w:r>
      <w:r w:rsidR="004F3F12" w:rsidRPr="00836B80">
        <w:rPr>
          <w:rFonts w:asciiTheme="minorHAnsi" w:hAnsiTheme="minorHAnsi"/>
          <w:bCs/>
          <w:color w:val="000000"/>
        </w:rPr>
        <w:t>23</w:t>
      </w:r>
      <w:r w:rsidRPr="00836B80">
        <w:rPr>
          <w:rFonts w:asciiTheme="minorHAnsi" w:hAnsiTheme="minorHAnsi"/>
          <w:bCs/>
          <w:color w:val="000000"/>
        </w:rPr>
        <w:tab/>
        <w:t>Laura Phelan (UG PT Lab Manager</w:t>
      </w:r>
      <w:r w:rsidR="0067337B" w:rsidRPr="00836B80">
        <w:rPr>
          <w:rFonts w:asciiTheme="minorHAnsi" w:hAnsiTheme="minorHAnsi"/>
          <w:bCs/>
          <w:color w:val="000000"/>
        </w:rPr>
        <w:t>, Fall 2022</w:t>
      </w:r>
      <w:r w:rsidRPr="00836B80">
        <w:rPr>
          <w:rFonts w:asciiTheme="minorHAnsi" w:hAnsiTheme="minorHAnsi"/>
          <w:bCs/>
          <w:color w:val="000000"/>
        </w:rPr>
        <w:t>)</w:t>
      </w:r>
      <w:r w:rsidR="0067337B" w:rsidRPr="00836B80">
        <w:rPr>
          <w:rFonts w:asciiTheme="minorHAnsi" w:hAnsiTheme="minorHAnsi"/>
          <w:bCs/>
          <w:color w:val="000000"/>
        </w:rPr>
        <w:t>, Sofia Gonzalez (UG PT Lab Manager, Spring 2023)</w:t>
      </w:r>
      <w:r w:rsidRPr="00836B80">
        <w:rPr>
          <w:rFonts w:asciiTheme="minorHAnsi" w:hAnsiTheme="minorHAnsi"/>
          <w:bCs/>
          <w:color w:val="000000"/>
        </w:rPr>
        <w:t xml:space="preserve">; Undergraduate RAs: </w:t>
      </w:r>
      <w:proofErr w:type="spellStart"/>
      <w:r w:rsidRPr="00836B80">
        <w:rPr>
          <w:rFonts w:asciiTheme="minorHAnsi" w:hAnsiTheme="minorHAnsi"/>
          <w:bCs/>
          <w:color w:val="000000"/>
        </w:rPr>
        <w:t>Xueyang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Huang</w:t>
      </w:r>
      <w:r w:rsidR="00240661" w:rsidRPr="00836B80">
        <w:rPr>
          <w:rFonts w:asciiTheme="minorHAnsi" w:hAnsiTheme="minorHAnsi"/>
          <w:bCs/>
          <w:color w:val="000000"/>
        </w:rPr>
        <w:t>,</w:t>
      </w:r>
      <w:r w:rsidR="0067337B" w:rsidRPr="00836B80">
        <w:rPr>
          <w:rFonts w:asciiTheme="minorHAnsi" w:hAnsiTheme="minorHAnsi"/>
          <w:bCs/>
          <w:color w:val="000000"/>
        </w:rPr>
        <w:t xml:space="preserve"> Maya </w:t>
      </w:r>
      <w:proofErr w:type="spellStart"/>
      <w:r w:rsidR="0067337B" w:rsidRPr="00836B80">
        <w:rPr>
          <w:rFonts w:asciiTheme="minorHAnsi" w:hAnsiTheme="minorHAnsi"/>
          <w:bCs/>
          <w:color w:val="000000"/>
        </w:rPr>
        <w:t>Orey</w:t>
      </w:r>
      <w:proofErr w:type="spellEnd"/>
      <w:r w:rsidR="0067337B" w:rsidRPr="00836B80">
        <w:rPr>
          <w:rFonts w:asciiTheme="minorHAnsi" w:hAnsiTheme="minorHAnsi"/>
          <w:bCs/>
          <w:color w:val="000000"/>
        </w:rPr>
        <w:t>,</w:t>
      </w:r>
      <w:r w:rsidR="00763BE6" w:rsidRPr="00836B80">
        <w:rPr>
          <w:rFonts w:asciiTheme="minorHAnsi" w:hAnsiTheme="minorHAnsi"/>
          <w:bCs/>
          <w:color w:val="000000"/>
        </w:rPr>
        <w:t xml:space="preserve"> Yasmeen Carneiro,</w:t>
      </w:r>
      <w:r w:rsidR="004716B9" w:rsidRPr="00836B80">
        <w:rPr>
          <w:rFonts w:asciiTheme="minorHAnsi" w:hAnsiTheme="minorHAnsi"/>
          <w:bCs/>
          <w:color w:val="000000"/>
        </w:rPr>
        <w:t xml:space="preserve"> Liliana Que</w:t>
      </w:r>
      <w:r w:rsidR="00B01977" w:rsidRPr="00836B80">
        <w:rPr>
          <w:rFonts w:asciiTheme="minorHAnsi" w:hAnsiTheme="minorHAnsi"/>
          <w:bCs/>
          <w:color w:val="000000"/>
        </w:rPr>
        <w:t xml:space="preserve"> (CSTEP Research Initiative Program</w:t>
      </w:r>
      <w:r w:rsidR="004731D6" w:rsidRPr="00836B80">
        <w:rPr>
          <w:rFonts w:asciiTheme="minorHAnsi" w:hAnsiTheme="minorHAnsi"/>
          <w:bCs/>
          <w:color w:val="000000"/>
        </w:rPr>
        <w:t>; UG PT Lab Manager, Spring 2023</w:t>
      </w:r>
      <w:r w:rsidR="00B01977" w:rsidRPr="00836B80">
        <w:rPr>
          <w:rFonts w:asciiTheme="minorHAnsi" w:hAnsiTheme="minorHAnsi"/>
          <w:bCs/>
          <w:color w:val="000000"/>
        </w:rPr>
        <w:t>)</w:t>
      </w:r>
    </w:p>
    <w:p w14:paraId="2A137691" w14:textId="7CEA5A40" w:rsidR="0015348F" w:rsidRPr="00836B80" w:rsidRDefault="004716B9" w:rsidP="00240661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2021 – </w:t>
      </w:r>
      <w:r w:rsidR="004F3F12" w:rsidRPr="00836B80">
        <w:rPr>
          <w:rFonts w:asciiTheme="minorHAnsi" w:hAnsiTheme="minorHAnsi"/>
          <w:bCs/>
          <w:color w:val="000000"/>
        </w:rPr>
        <w:t>23</w:t>
      </w:r>
      <w:r w:rsidRPr="00836B80">
        <w:rPr>
          <w:rFonts w:asciiTheme="minorHAnsi" w:hAnsiTheme="minorHAnsi"/>
          <w:bCs/>
          <w:color w:val="000000"/>
        </w:rPr>
        <w:tab/>
        <w:t xml:space="preserve">KD </w:t>
      </w:r>
      <w:proofErr w:type="spellStart"/>
      <w:r w:rsidRPr="00836B80">
        <w:rPr>
          <w:rFonts w:asciiTheme="minorHAnsi" w:hAnsiTheme="minorHAnsi"/>
          <w:bCs/>
          <w:color w:val="000000"/>
        </w:rPr>
        <w:t>Dretler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(UG RA on URCF Grant) </w:t>
      </w:r>
      <w:r w:rsidR="0015348F" w:rsidRPr="00836B80">
        <w:rPr>
          <w:rFonts w:asciiTheme="minorHAnsi" w:hAnsiTheme="minorHAnsi"/>
          <w:bCs/>
          <w:color w:val="000000"/>
        </w:rPr>
        <w:t xml:space="preserve"> </w:t>
      </w:r>
    </w:p>
    <w:p w14:paraId="2CE7B11F" w14:textId="321D535A" w:rsidR="00247AED" w:rsidRPr="00836B80" w:rsidRDefault="00247AED" w:rsidP="00247AED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lastRenderedPageBreak/>
        <w:t xml:space="preserve">2021 – 22 </w:t>
      </w:r>
      <w:r w:rsidRPr="00836B80">
        <w:rPr>
          <w:rFonts w:asciiTheme="minorHAnsi" w:hAnsiTheme="minorHAnsi"/>
          <w:bCs/>
          <w:color w:val="000000"/>
        </w:rPr>
        <w:tab/>
        <w:t>Charlotte McFarland (</w:t>
      </w:r>
      <w:r w:rsidR="00276E1E" w:rsidRPr="00836B80">
        <w:rPr>
          <w:rFonts w:asciiTheme="minorHAnsi" w:hAnsiTheme="minorHAnsi"/>
          <w:bCs/>
          <w:color w:val="000000"/>
        </w:rPr>
        <w:t xml:space="preserve">UG </w:t>
      </w:r>
      <w:r w:rsidRPr="00836B80">
        <w:rPr>
          <w:rFonts w:asciiTheme="minorHAnsi" w:hAnsiTheme="minorHAnsi"/>
          <w:bCs/>
          <w:color w:val="000000"/>
        </w:rPr>
        <w:t>FT Lab Manager/Research Associate; University of Bath, Department of Psychology, Bath, UK. Internship placement year)</w:t>
      </w:r>
    </w:p>
    <w:p w14:paraId="4F82AC55" w14:textId="682A1BCA" w:rsidR="00247AED" w:rsidRPr="00836B80" w:rsidRDefault="00247AED" w:rsidP="00247AED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2021 – 22</w:t>
      </w:r>
      <w:r w:rsidRPr="00836B80">
        <w:rPr>
          <w:rFonts w:asciiTheme="minorHAnsi" w:hAnsiTheme="minorHAnsi"/>
          <w:bCs/>
          <w:color w:val="000000"/>
        </w:rPr>
        <w:tab/>
      </w:r>
      <w:r w:rsidR="00E225B3" w:rsidRPr="00836B80">
        <w:rPr>
          <w:rFonts w:asciiTheme="minorHAnsi" w:hAnsiTheme="minorHAnsi"/>
          <w:bCs/>
          <w:color w:val="000000"/>
        </w:rPr>
        <w:t xml:space="preserve">Undergraduate RAs: </w:t>
      </w:r>
      <w:r w:rsidR="005B0EDD" w:rsidRPr="00836B80">
        <w:rPr>
          <w:rFonts w:asciiTheme="minorHAnsi" w:hAnsiTheme="minorHAnsi"/>
          <w:bCs/>
          <w:color w:val="000000"/>
        </w:rPr>
        <w:t>Johanna Bunn</w:t>
      </w:r>
      <w:r w:rsidR="00E225B3" w:rsidRPr="00836B80">
        <w:rPr>
          <w:rFonts w:asciiTheme="minorHAnsi" w:hAnsiTheme="minorHAnsi"/>
          <w:bCs/>
          <w:color w:val="000000"/>
        </w:rPr>
        <w:t xml:space="preserve">, </w:t>
      </w:r>
      <w:r w:rsidR="005B0EDD" w:rsidRPr="00836B80">
        <w:rPr>
          <w:rFonts w:asciiTheme="minorHAnsi" w:hAnsiTheme="minorHAnsi"/>
          <w:bCs/>
          <w:color w:val="000000"/>
        </w:rPr>
        <w:t>Yufei Li</w:t>
      </w:r>
      <w:r w:rsidR="009811BC" w:rsidRPr="00836B80">
        <w:rPr>
          <w:rFonts w:asciiTheme="minorHAnsi" w:hAnsiTheme="minorHAnsi"/>
          <w:bCs/>
          <w:color w:val="000000"/>
        </w:rPr>
        <w:t>, Frida</w:t>
      </w:r>
      <w:r w:rsidR="00E503F2" w:rsidRPr="00836B80">
        <w:rPr>
          <w:rFonts w:asciiTheme="minorHAnsi" w:hAnsiTheme="minorHAnsi"/>
          <w:bCs/>
          <w:color w:val="000000"/>
        </w:rPr>
        <w:t xml:space="preserve"> Maria Galaviz Huerta</w:t>
      </w:r>
      <w:r w:rsidR="00780F6D" w:rsidRPr="00836B80">
        <w:rPr>
          <w:rFonts w:asciiTheme="minorHAnsi" w:hAnsiTheme="minorHAnsi"/>
          <w:bCs/>
          <w:color w:val="000000"/>
        </w:rPr>
        <w:t xml:space="preserve">, Maya </w:t>
      </w:r>
      <w:proofErr w:type="spellStart"/>
      <w:r w:rsidR="00780F6D" w:rsidRPr="00836B80">
        <w:rPr>
          <w:rFonts w:asciiTheme="minorHAnsi" w:hAnsiTheme="minorHAnsi"/>
          <w:bCs/>
          <w:color w:val="000000"/>
        </w:rPr>
        <w:t>Orey</w:t>
      </w:r>
      <w:proofErr w:type="spellEnd"/>
      <w:r w:rsidR="00E225B3" w:rsidRPr="00836B80">
        <w:rPr>
          <w:rFonts w:asciiTheme="minorHAnsi" w:hAnsiTheme="minorHAnsi"/>
          <w:bCs/>
          <w:color w:val="000000"/>
        </w:rPr>
        <w:t>, Maya Wallis</w:t>
      </w:r>
    </w:p>
    <w:p w14:paraId="534654C6" w14:textId="77777777" w:rsidR="002D4EE2" w:rsidRPr="00836B80" w:rsidRDefault="002D4EE2" w:rsidP="002D4EE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2020 – 22 </w:t>
      </w:r>
      <w:r w:rsidRPr="00836B80">
        <w:rPr>
          <w:rFonts w:asciiTheme="minorHAnsi" w:hAnsiTheme="minorHAnsi"/>
          <w:bCs/>
          <w:color w:val="000000"/>
        </w:rPr>
        <w:tab/>
        <w:t>Mark Bacon, Madisen Trinity Fong and Hannah Mattis-Roesch (UG RAs on the NYU NSF REU subaward for “</w:t>
      </w:r>
      <w:r w:rsidRPr="00836B80">
        <w:rPr>
          <w:rFonts w:asciiTheme="minorHAnsi" w:hAnsiTheme="minorHAnsi"/>
          <w:bCs/>
          <w:i/>
          <w:iCs/>
          <w:color w:val="000000"/>
        </w:rPr>
        <w:t>Acquiring the Language of Possibility</w:t>
      </w:r>
      <w:r w:rsidRPr="00836B80">
        <w:rPr>
          <w:rFonts w:asciiTheme="minorHAnsi" w:hAnsiTheme="minorHAnsi"/>
          <w:bCs/>
          <w:color w:val="000000"/>
        </w:rPr>
        <w:t>”)</w:t>
      </w:r>
    </w:p>
    <w:p w14:paraId="4C2F1263" w14:textId="77777777" w:rsidR="002D4EE2" w:rsidRPr="00836B80" w:rsidRDefault="002D4EE2" w:rsidP="002D4EE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2020 – 21 </w:t>
      </w:r>
      <w:r w:rsidRPr="00836B80">
        <w:rPr>
          <w:rFonts w:asciiTheme="minorHAnsi" w:hAnsiTheme="minorHAnsi"/>
          <w:bCs/>
          <w:color w:val="000000"/>
        </w:rPr>
        <w:tab/>
        <w:t>Adam Bell (FT Lab Manager/Research Associate; University of Bath, Department of Psychology, Bath, UK. Internship placement year);</w:t>
      </w:r>
    </w:p>
    <w:p w14:paraId="4EDA49DA" w14:textId="4C67F744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 xml:space="preserve">2019 – 20 </w:t>
      </w:r>
      <w:r w:rsidRPr="00836B80">
        <w:rPr>
          <w:rFonts w:asciiTheme="minorHAnsi" w:hAnsiTheme="minorHAnsi"/>
          <w:bCs/>
          <w:color w:val="000000"/>
        </w:rPr>
        <w:tab/>
        <w:t>Melissa Rojas (</w:t>
      </w:r>
      <w:r w:rsidR="00276E1E" w:rsidRPr="00836B80">
        <w:rPr>
          <w:rFonts w:asciiTheme="minorHAnsi" w:hAnsiTheme="minorHAnsi"/>
          <w:bCs/>
          <w:color w:val="000000"/>
        </w:rPr>
        <w:t xml:space="preserve">UG </w:t>
      </w:r>
      <w:r w:rsidRPr="00836B80">
        <w:rPr>
          <w:rFonts w:asciiTheme="minorHAnsi" w:hAnsiTheme="minorHAnsi"/>
          <w:bCs/>
          <w:color w:val="000000"/>
        </w:rPr>
        <w:t>PT Lab Manager)</w:t>
      </w:r>
      <w:r w:rsidR="00E225B3" w:rsidRPr="00836B80">
        <w:rPr>
          <w:rFonts w:asciiTheme="minorHAnsi" w:hAnsiTheme="minorHAnsi"/>
          <w:bCs/>
          <w:color w:val="000000"/>
        </w:rPr>
        <w:t>;</w:t>
      </w:r>
      <w:r w:rsidRPr="00836B80">
        <w:rPr>
          <w:rFonts w:asciiTheme="minorHAnsi" w:hAnsiTheme="minorHAnsi"/>
          <w:bCs/>
          <w:color w:val="000000"/>
        </w:rPr>
        <w:t xml:space="preserve"> </w:t>
      </w:r>
      <w:r w:rsidR="00E225B3" w:rsidRPr="00836B80">
        <w:rPr>
          <w:rFonts w:asciiTheme="minorHAnsi" w:hAnsiTheme="minorHAnsi"/>
          <w:bCs/>
          <w:color w:val="000000"/>
        </w:rPr>
        <w:t xml:space="preserve">Undergraduate RAs: </w:t>
      </w:r>
      <w:r w:rsidRPr="00836B80">
        <w:rPr>
          <w:rFonts w:asciiTheme="minorHAnsi" w:hAnsiTheme="minorHAnsi"/>
          <w:bCs/>
          <w:color w:val="000000"/>
        </w:rPr>
        <w:t xml:space="preserve">Rachel </w:t>
      </w:r>
      <w:proofErr w:type="spellStart"/>
      <w:r w:rsidRPr="00836B80">
        <w:rPr>
          <w:rFonts w:asciiTheme="minorHAnsi" w:hAnsiTheme="minorHAnsi"/>
          <w:bCs/>
          <w:color w:val="000000"/>
        </w:rPr>
        <w:t>Arbacher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, Michael </w:t>
      </w:r>
      <w:proofErr w:type="spellStart"/>
      <w:r w:rsidRPr="00836B80">
        <w:rPr>
          <w:rFonts w:asciiTheme="minorHAnsi" w:hAnsiTheme="minorHAnsi"/>
          <w:bCs/>
          <w:color w:val="000000"/>
        </w:rPr>
        <w:t>Marinaccio</w:t>
      </w:r>
      <w:proofErr w:type="spellEnd"/>
      <w:r w:rsidRPr="00836B80">
        <w:rPr>
          <w:rFonts w:asciiTheme="minorHAnsi" w:hAnsiTheme="minorHAnsi"/>
          <w:bCs/>
          <w:color w:val="000000"/>
        </w:rPr>
        <w:t>, Sam Mitchell, Daniella Presti</w:t>
      </w:r>
    </w:p>
    <w:p w14:paraId="2750223D" w14:textId="39980FC0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2018 – 19</w:t>
      </w:r>
      <w:r w:rsidRPr="00836B80">
        <w:rPr>
          <w:rFonts w:asciiTheme="minorHAnsi" w:hAnsiTheme="minorHAnsi"/>
          <w:bCs/>
          <w:color w:val="000000"/>
        </w:rPr>
        <w:tab/>
        <w:t xml:space="preserve">Vishal Sunil </w:t>
      </w:r>
      <w:proofErr w:type="spellStart"/>
      <w:r w:rsidRPr="00836B80">
        <w:rPr>
          <w:rFonts w:asciiTheme="minorHAnsi" w:hAnsiTheme="minorHAnsi"/>
          <w:bCs/>
          <w:color w:val="000000"/>
        </w:rPr>
        <w:t>Arvindam</w:t>
      </w:r>
      <w:proofErr w:type="spellEnd"/>
      <w:r w:rsidRPr="00836B80">
        <w:rPr>
          <w:rFonts w:asciiTheme="minorHAnsi" w:hAnsiTheme="minorHAnsi"/>
          <w:bCs/>
          <w:color w:val="000000"/>
        </w:rPr>
        <w:t xml:space="preserve"> (</w:t>
      </w:r>
      <w:r w:rsidR="00276E1E" w:rsidRPr="00836B80">
        <w:rPr>
          <w:rFonts w:asciiTheme="minorHAnsi" w:hAnsiTheme="minorHAnsi"/>
          <w:bCs/>
          <w:color w:val="000000"/>
        </w:rPr>
        <w:t xml:space="preserve">Post-Bac </w:t>
      </w:r>
      <w:r w:rsidRPr="00836B80">
        <w:rPr>
          <w:rFonts w:asciiTheme="minorHAnsi" w:hAnsiTheme="minorHAnsi"/>
          <w:bCs/>
          <w:color w:val="000000"/>
        </w:rPr>
        <w:t xml:space="preserve">FT Lab Manager/Research Associate), Chiara </w:t>
      </w:r>
      <w:proofErr w:type="spellStart"/>
      <w:r w:rsidRPr="00836B80">
        <w:rPr>
          <w:rFonts w:asciiTheme="minorHAnsi" w:hAnsiTheme="minorHAnsi"/>
          <w:bCs/>
          <w:color w:val="000000"/>
        </w:rPr>
        <w:t>Repetti</w:t>
      </w:r>
      <w:proofErr w:type="spellEnd"/>
      <w:r w:rsidRPr="00836B80">
        <w:rPr>
          <w:rFonts w:asciiTheme="minorHAnsi" w:hAnsiTheme="minorHAnsi"/>
          <w:bCs/>
          <w:color w:val="000000"/>
        </w:rPr>
        <w:t>-Ludlow (</w:t>
      </w:r>
      <w:r w:rsidR="00276E1E" w:rsidRPr="00836B80">
        <w:rPr>
          <w:rFonts w:asciiTheme="minorHAnsi" w:hAnsiTheme="minorHAnsi"/>
          <w:bCs/>
          <w:color w:val="000000"/>
        </w:rPr>
        <w:t xml:space="preserve">Post-Bac </w:t>
      </w:r>
      <w:r w:rsidRPr="00836B80">
        <w:rPr>
          <w:rFonts w:asciiTheme="minorHAnsi" w:hAnsiTheme="minorHAnsi"/>
          <w:bCs/>
          <w:color w:val="000000"/>
        </w:rPr>
        <w:t>PT Research Associate</w:t>
      </w:r>
      <w:r w:rsidR="00E225B3" w:rsidRPr="00836B80">
        <w:rPr>
          <w:rFonts w:asciiTheme="minorHAnsi" w:hAnsiTheme="minorHAnsi"/>
          <w:bCs/>
          <w:color w:val="000000"/>
        </w:rPr>
        <w:t>); Undergraduate RAs:</w:t>
      </w:r>
      <w:r w:rsidRPr="00836B80">
        <w:rPr>
          <w:rFonts w:asciiTheme="minorHAnsi" w:hAnsiTheme="minorHAnsi"/>
          <w:bCs/>
          <w:color w:val="000000"/>
        </w:rPr>
        <w:t xml:space="preserve"> Sasha </w:t>
      </w:r>
      <w:proofErr w:type="spellStart"/>
      <w:r w:rsidRPr="00836B80">
        <w:rPr>
          <w:rFonts w:asciiTheme="minorHAnsi" w:hAnsiTheme="minorHAnsi"/>
          <w:bCs/>
          <w:color w:val="000000"/>
        </w:rPr>
        <w:t>Fra</w:t>
      </w:r>
      <w:r w:rsidR="005069B6" w:rsidRPr="00836B80">
        <w:rPr>
          <w:rFonts w:asciiTheme="minorHAnsi" w:hAnsiTheme="minorHAnsi"/>
          <w:bCs/>
          <w:color w:val="000000"/>
        </w:rPr>
        <w:t>n</w:t>
      </w:r>
      <w:r w:rsidRPr="00836B80">
        <w:rPr>
          <w:rFonts w:asciiTheme="minorHAnsi" w:hAnsiTheme="minorHAnsi"/>
          <w:bCs/>
          <w:color w:val="000000"/>
        </w:rPr>
        <w:t>gulov</w:t>
      </w:r>
      <w:proofErr w:type="spellEnd"/>
      <w:r w:rsidR="00E225B3" w:rsidRPr="00836B80">
        <w:rPr>
          <w:rFonts w:asciiTheme="minorHAnsi" w:hAnsiTheme="minorHAnsi"/>
          <w:bCs/>
          <w:color w:val="000000"/>
        </w:rPr>
        <w:t>,</w:t>
      </w:r>
      <w:r w:rsidRPr="00836B80">
        <w:rPr>
          <w:rFonts w:asciiTheme="minorHAnsi" w:hAnsiTheme="minorHAnsi"/>
          <w:bCs/>
          <w:color w:val="000000"/>
        </w:rPr>
        <w:t xml:space="preserve"> Jenna Polan, Daniella Presti</w:t>
      </w:r>
      <w:r w:rsidR="00E225B3" w:rsidRPr="00836B80">
        <w:rPr>
          <w:rFonts w:asciiTheme="minorHAnsi" w:hAnsiTheme="minorHAnsi"/>
          <w:bCs/>
          <w:color w:val="000000"/>
        </w:rPr>
        <w:t xml:space="preserve">, </w:t>
      </w:r>
      <w:r w:rsidRPr="00836B80">
        <w:rPr>
          <w:rFonts w:asciiTheme="minorHAnsi" w:hAnsiTheme="minorHAnsi"/>
          <w:bCs/>
          <w:color w:val="000000"/>
        </w:rPr>
        <w:t>Starr Sandoval</w:t>
      </w:r>
    </w:p>
    <w:p w14:paraId="483E432B" w14:textId="5AE63B87" w:rsidR="00843A52" w:rsidRPr="00836B80" w:rsidRDefault="00843A52" w:rsidP="00843A52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2016 – 18</w:t>
      </w:r>
      <w:r w:rsidRPr="00836B80">
        <w:rPr>
          <w:rFonts w:asciiTheme="minorHAnsi" w:hAnsiTheme="minorHAnsi"/>
          <w:bCs/>
          <w:color w:val="000000"/>
        </w:rPr>
        <w:tab/>
      </w:r>
      <w:r w:rsidR="00E225B3" w:rsidRPr="00836B80">
        <w:rPr>
          <w:rFonts w:asciiTheme="minorHAnsi" w:hAnsiTheme="minorHAnsi"/>
          <w:bCs/>
          <w:color w:val="000000"/>
        </w:rPr>
        <w:t xml:space="preserve">Undergraduate RAs: </w:t>
      </w:r>
      <w:r w:rsidRPr="00836B80">
        <w:rPr>
          <w:rFonts w:asciiTheme="minorHAnsi" w:hAnsiTheme="minorHAnsi"/>
          <w:bCs/>
          <w:color w:val="000000"/>
        </w:rPr>
        <w:t xml:space="preserve">Kathryn </w:t>
      </w:r>
      <w:proofErr w:type="spellStart"/>
      <w:r w:rsidRPr="00836B80">
        <w:rPr>
          <w:rFonts w:asciiTheme="minorHAnsi" w:hAnsiTheme="minorHAnsi"/>
          <w:bCs/>
          <w:color w:val="000000"/>
        </w:rPr>
        <w:t>Rafailov</w:t>
      </w:r>
      <w:proofErr w:type="spellEnd"/>
      <w:r w:rsidRPr="00836B80">
        <w:rPr>
          <w:rFonts w:asciiTheme="minorHAnsi" w:hAnsiTheme="minorHAnsi"/>
          <w:bCs/>
          <w:color w:val="000000"/>
        </w:rPr>
        <w:t>, Deborah Halpern</w:t>
      </w:r>
      <w:r w:rsidR="00E225B3" w:rsidRPr="00836B80">
        <w:rPr>
          <w:rFonts w:asciiTheme="minorHAnsi" w:hAnsiTheme="minorHAnsi"/>
          <w:bCs/>
          <w:color w:val="000000"/>
        </w:rPr>
        <w:t>;</w:t>
      </w:r>
      <w:r w:rsidR="00276E1E" w:rsidRPr="00836B80">
        <w:rPr>
          <w:rFonts w:asciiTheme="minorHAnsi" w:hAnsiTheme="minorHAnsi"/>
          <w:bCs/>
          <w:color w:val="000000"/>
        </w:rPr>
        <w:t xml:space="preserve"> Hayden Kee (Fordham PhD in Philosophy, who got a grant to learn more about L1A)</w:t>
      </w:r>
    </w:p>
    <w:p w14:paraId="2D8E98EB" w14:textId="227552C7" w:rsidR="0095053C" w:rsidRPr="00836B80" w:rsidRDefault="0095053C" w:rsidP="0095053C">
      <w:pPr>
        <w:pStyle w:val="NormalWeb"/>
        <w:spacing w:before="0" w:beforeAutospacing="0" w:after="0" w:afterAutospacing="0"/>
        <w:ind w:left="2160" w:hanging="216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ab/>
      </w:r>
    </w:p>
    <w:p w14:paraId="0ED7851C" w14:textId="4E601CBB" w:rsidR="00E4697B" w:rsidRPr="00836B80" w:rsidRDefault="00B008B6" w:rsidP="005E43B9">
      <w:pPr>
        <w:pBdr>
          <w:bottom w:val="single" w:sz="12" w:space="1" w:color="auto"/>
        </w:pBdr>
        <w:spacing w:after="120"/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Teaching</w:t>
      </w:r>
    </w:p>
    <w:p w14:paraId="7947C8BB" w14:textId="525D63B5" w:rsidR="00B163AB" w:rsidRPr="00836B80" w:rsidRDefault="00B163AB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Invited Lectures</w:t>
      </w:r>
    </w:p>
    <w:p w14:paraId="5717D56B" w14:textId="56749034" w:rsidR="00FF0A88" w:rsidRPr="00836B80" w:rsidRDefault="00FF0A88" w:rsidP="00DF0AD4">
      <w:pPr>
        <w:ind w:left="720" w:hanging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color w:val="000000"/>
        </w:rPr>
        <w:t>2022</w:t>
      </w:r>
      <w:r w:rsidRPr="00836B80">
        <w:rPr>
          <w:rFonts w:asciiTheme="minorHAnsi" w:hAnsiTheme="minorHAnsi" w:cstheme="minorHAnsi"/>
          <w:color w:val="000000"/>
        </w:rPr>
        <w:tab/>
      </w:r>
      <w:r w:rsidR="00751A3A" w:rsidRPr="00836B80">
        <w:rPr>
          <w:rFonts w:asciiTheme="minorHAnsi" w:hAnsiTheme="minorHAnsi" w:cstheme="minorHAnsi"/>
          <w:color w:val="000000"/>
        </w:rPr>
        <w:t>Exploring the role of first language acquisition in language change phenomena.</w:t>
      </w:r>
      <w:r w:rsidR="00DF0AD4" w:rsidRPr="00836B80">
        <w:rPr>
          <w:rFonts w:asciiTheme="minorHAnsi" w:hAnsiTheme="minorHAnsi" w:cstheme="minorHAnsi"/>
          <w:color w:val="000000"/>
        </w:rPr>
        <w:t xml:space="preserve"> </w:t>
      </w:r>
      <w:r w:rsidR="00DF0AD4" w:rsidRPr="00836B80">
        <w:rPr>
          <w:rFonts w:asciiTheme="minorHAnsi" w:hAnsiTheme="minorHAnsi" w:cstheme="minorHAnsi"/>
        </w:rPr>
        <w:t>Universität Mannheim (Germany)</w:t>
      </w:r>
      <w:r w:rsidRPr="00836B80">
        <w:rPr>
          <w:rFonts w:asciiTheme="minorHAnsi" w:hAnsiTheme="minorHAnsi" w:cstheme="minorHAnsi"/>
          <w:color w:val="000000"/>
        </w:rPr>
        <w:t>/SILPAC</w:t>
      </w:r>
      <w:r w:rsidR="00DF0AD4" w:rsidRPr="00836B80">
        <w:rPr>
          <w:rFonts w:asciiTheme="minorHAnsi" w:hAnsiTheme="minorHAnsi" w:cstheme="minorHAnsi"/>
          <w:color w:val="000000"/>
        </w:rPr>
        <w:t xml:space="preserve"> Research Project</w:t>
      </w:r>
      <w:r w:rsidRPr="00836B80">
        <w:rPr>
          <w:rFonts w:asciiTheme="minorHAnsi" w:hAnsiTheme="minorHAnsi" w:cstheme="minorHAnsi"/>
          <w:color w:val="000000"/>
        </w:rPr>
        <w:t>. September 15. 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</w:p>
    <w:p w14:paraId="65FF7B3D" w14:textId="2C65C3DE" w:rsidR="00B163AB" w:rsidRPr="00836B80" w:rsidRDefault="00B163AB" w:rsidP="00B163AB">
      <w:pPr>
        <w:ind w:left="720" w:hanging="720"/>
        <w:jc w:val="both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color w:val="000000"/>
        </w:rPr>
        <w:t>2021</w:t>
      </w:r>
      <w:r w:rsidRPr="00836B80">
        <w:rPr>
          <w:rFonts w:asciiTheme="minorHAnsi" w:hAnsiTheme="minorHAnsi" w:cstheme="minorHAnsi"/>
          <w:color w:val="000000"/>
        </w:rPr>
        <w:tab/>
        <w:t xml:space="preserve">Definitely </w:t>
      </w:r>
      <w:r w:rsidRPr="00836B80">
        <w:rPr>
          <w:rFonts w:asciiTheme="minorHAnsi" w:hAnsiTheme="minorHAnsi" w:cstheme="minorHAnsi"/>
          <w:i/>
          <w:iCs/>
          <w:color w:val="000000"/>
        </w:rPr>
        <w:t>maybe</w:t>
      </w:r>
      <w:r w:rsidRPr="00836B80">
        <w:rPr>
          <w:rFonts w:asciiTheme="minorHAnsi" w:hAnsiTheme="minorHAnsi" w:cstheme="minorHAnsi"/>
          <w:color w:val="000000"/>
        </w:rPr>
        <w:t>: modal language and reasoning in 2-year-olds. University of Bucharest, Romania. Linguistics MA Program. July 7. 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</w:p>
    <w:p w14:paraId="0F8934A9" w14:textId="7829C47E" w:rsidR="00E04C7A" w:rsidRPr="00836B80" w:rsidRDefault="00B163AB" w:rsidP="00763BE6">
      <w:pPr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  <w:r w:rsidRPr="00836B80">
        <w:rPr>
          <w:rFonts w:asciiTheme="minorHAnsi" w:hAnsiTheme="minorHAnsi" w:cstheme="minorHAnsi"/>
          <w:color w:val="000000" w:themeColor="text1"/>
        </w:rPr>
        <w:t>2020</w:t>
      </w:r>
      <w:r w:rsidRPr="00836B80">
        <w:rPr>
          <w:rFonts w:asciiTheme="minorHAnsi" w:hAnsiTheme="minorHAnsi" w:cstheme="minorHAnsi"/>
          <w:color w:val="000000" w:themeColor="text1"/>
        </w:rPr>
        <w:tab/>
        <w:t xml:space="preserve">Modal verbs in language development and language change. Ghent University, Belgium. </w:t>
      </w:r>
      <w:r w:rsidRPr="00836B80">
        <w:rPr>
          <w:rFonts w:asciiTheme="minorHAnsi" w:hAnsiTheme="minorHAnsi" w:cstheme="minorHAnsi"/>
          <w:i/>
          <w:iCs/>
          <w:color w:val="000000" w:themeColor="text1"/>
        </w:rPr>
        <w:t xml:space="preserve">Discovering Linguistics/Linguistic Discoveries </w:t>
      </w:r>
      <w:r w:rsidRPr="00836B80">
        <w:rPr>
          <w:rFonts w:asciiTheme="minorHAnsi" w:hAnsiTheme="minorHAnsi" w:cstheme="minorHAnsi"/>
          <w:color w:val="000000" w:themeColor="text1"/>
        </w:rPr>
        <w:t xml:space="preserve">Series. December 14. </w:t>
      </w:r>
      <w:r w:rsidRPr="00836B80">
        <w:rPr>
          <w:rFonts w:asciiTheme="minorHAnsi" w:hAnsiTheme="minorHAnsi" w:cstheme="minorHAnsi"/>
          <w:color w:val="000000"/>
        </w:rPr>
        <w:t>[</w:t>
      </w:r>
      <w:r w:rsidRPr="00836B80">
        <w:rPr>
          <w:rFonts w:asciiTheme="minorHAnsi" w:hAnsiTheme="minorHAnsi" w:cstheme="minorHAnsi"/>
          <w:smallCaps/>
          <w:color w:val="000000"/>
        </w:rPr>
        <w:t>online</w:t>
      </w:r>
      <w:r w:rsidRPr="00836B80">
        <w:rPr>
          <w:rFonts w:asciiTheme="minorHAnsi" w:hAnsiTheme="minorHAnsi" w:cstheme="minorHAnsi"/>
          <w:color w:val="000000"/>
        </w:rPr>
        <w:t>]</w:t>
      </w:r>
      <w:r w:rsidRPr="00836B80">
        <w:rPr>
          <w:rFonts w:asciiTheme="minorHAnsi" w:hAnsiTheme="minorHAnsi" w:cstheme="minorHAnsi"/>
          <w:color w:val="000000" w:themeColor="text1"/>
        </w:rPr>
        <w:t> </w:t>
      </w:r>
    </w:p>
    <w:p w14:paraId="1AC8D3B6" w14:textId="77777777" w:rsidR="00763BE6" w:rsidRPr="00836B80" w:rsidRDefault="00763BE6" w:rsidP="00763BE6">
      <w:pPr>
        <w:ind w:left="720" w:hanging="720"/>
        <w:jc w:val="both"/>
        <w:rPr>
          <w:rFonts w:asciiTheme="minorHAnsi" w:hAnsiTheme="minorHAnsi" w:cstheme="minorHAnsi"/>
          <w:color w:val="000000" w:themeColor="text1"/>
        </w:rPr>
      </w:pPr>
    </w:p>
    <w:p w14:paraId="3C2D58C6" w14:textId="3F9D45BD" w:rsidR="00843A52" w:rsidRPr="00836B80" w:rsidRDefault="00843A52" w:rsidP="00843A52">
      <w:pPr>
        <w:outlineLvl w:val="0"/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New York University</w:t>
      </w:r>
    </w:p>
    <w:p w14:paraId="3347BDBE" w14:textId="7BC761FC" w:rsidR="004731D6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smallCaps/>
          <w:color w:val="000000"/>
        </w:rPr>
        <w:t>Undergraduate</w:t>
      </w:r>
    </w:p>
    <w:p w14:paraId="29BEEDD2" w14:textId="78794803" w:rsidR="00843A52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2017-202</w:t>
      </w:r>
      <w:r w:rsidR="00D1251E" w:rsidRPr="00836B80">
        <w:rPr>
          <w:rFonts w:asciiTheme="minorHAnsi" w:hAnsiTheme="minorHAnsi" w:cstheme="minorHAnsi"/>
          <w:bCs/>
          <w:color w:val="000000"/>
        </w:rPr>
        <w:t>4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LING-UA 59</w:t>
      </w:r>
      <w:r w:rsidR="00991EBB" w:rsidRPr="00836B80">
        <w:rPr>
          <w:rFonts w:asciiTheme="minorHAnsi" w:hAnsiTheme="minorHAnsi" w:cstheme="minorHAnsi"/>
          <w:bCs/>
          <w:color w:val="000000"/>
        </w:rPr>
        <w:t>/PSYCH-UA 300</w:t>
      </w:r>
      <w:r w:rsidRPr="00836B80">
        <w:rPr>
          <w:rFonts w:asciiTheme="minorHAnsi" w:hAnsiTheme="minorHAnsi" w:cstheme="minorHAnsi"/>
          <w:bCs/>
          <w:color w:val="000000"/>
        </w:rPr>
        <w:t xml:space="preserve"> First Language Acquisition</w:t>
      </w:r>
    </w:p>
    <w:p w14:paraId="56613F27" w14:textId="26428CFB" w:rsidR="00D1251E" w:rsidRPr="00836B80" w:rsidRDefault="00843A52" w:rsidP="00BE30C9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2016-2018</w:t>
      </w:r>
      <w:r w:rsidR="00BE30C9"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LING-UA 3</w:t>
      </w:r>
      <w:r w:rsidR="00991EBB" w:rsidRPr="00836B80">
        <w:rPr>
          <w:rFonts w:asciiTheme="minorHAnsi" w:hAnsiTheme="minorHAnsi" w:cstheme="minorHAnsi"/>
          <w:bCs/>
          <w:color w:val="000000"/>
        </w:rPr>
        <w:t>/PSYCH-UA 27</w:t>
      </w:r>
      <w:r w:rsidRPr="00836B80">
        <w:rPr>
          <w:rFonts w:asciiTheme="minorHAnsi" w:hAnsiTheme="minorHAnsi" w:cstheme="minorHAnsi"/>
          <w:bCs/>
          <w:color w:val="000000"/>
        </w:rPr>
        <w:t xml:space="preserve"> Language and Mind</w:t>
      </w:r>
    </w:p>
    <w:p w14:paraId="150B7402" w14:textId="4097B0CE" w:rsidR="00D1251E" w:rsidRPr="00836B80" w:rsidRDefault="00D1251E" w:rsidP="00D1251E">
      <w:pPr>
        <w:ind w:left="720" w:firstLine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2024-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Co-taught with Alec Marantz</w:t>
      </w:r>
    </w:p>
    <w:p w14:paraId="1902B329" w14:textId="58F4B1FD" w:rsidR="00843A52" w:rsidRPr="00836B80" w:rsidRDefault="00BE30C9" w:rsidP="00D1251E">
      <w:pPr>
        <w:ind w:left="720" w:firstLine="72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2020-202</w:t>
      </w:r>
      <w:r w:rsidR="00ED0CFC" w:rsidRPr="00836B80">
        <w:rPr>
          <w:rFonts w:asciiTheme="minorHAnsi" w:hAnsiTheme="minorHAnsi" w:cstheme="minorHAnsi"/>
          <w:bCs/>
          <w:color w:val="000000"/>
        </w:rPr>
        <w:t>3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843A52" w:rsidRPr="00836B80">
        <w:rPr>
          <w:rFonts w:asciiTheme="minorHAnsi" w:hAnsiTheme="minorHAnsi" w:cstheme="minorHAnsi"/>
          <w:bCs/>
          <w:color w:val="000000"/>
        </w:rPr>
        <w:t xml:space="preserve">Co-taught with Brian </w:t>
      </w:r>
      <w:proofErr w:type="spellStart"/>
      <w:r w:rsidR="00843A52" w:rsidRPr="00836B80">
        <w:rPr>
          <w:rFonts w:asciiTheme="minorHAnsi" w:hAnsiTheme="minorHAnsi" w:cstheme="minorHAnsi"/>
          <w:bCs/>
          <w:color w:val="000000"/>
        </w:rPr>
        <w:t>McElree</w:t>
      </w:r>
      <w:proofErr w:type="spellEnd"/>
    </w:p>
    <w:p w14:paraId="1EB46177" w14:textId="77777777" w:rsidR="00BE30C9" w:rsidRPr="00836B80" w:rsidRDefault="00BE30C9" w:rsidP="00843A52">
      <w:pPr>
        <w:jc w:val="both"/>
        <w:rPr>
          <w:rFonts w:asciiTheme="minorHAnsi" w:hAnsiTheme="minorHAnsi" w:cstheme="minorHAnsi"/>
          <w:bCs/>
          <w:smallCaps/>
          <w:color w:val="000000"/>
        </w:rPr>
      </w:pPr>
    </w:p>
    <w:p w14:paraId="276D7A1C" w14:textId="632501C7" w:rsidR="00D1251E" w:rsidRPr="00836B80" w:rsidRDefault="00843A52" w:rsidP="00D1251E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smallCaps/>
          <w:color w:val="000000"/>
        </w:rPr>
        <w:t>Graduate</w:t>
      </w:r>
    </w:p>
    <w:p w14:paraId="021AFA80" w14:textId="494F0B19" w:rsidR="00D1251E" w:rsidRPr="00836B80" w:rsidRDefault="00D1251E" w:rsidP="00D1251E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Spring 2021, 2025 </w:t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LING-GA 2610 First Language Acquisition: Survey of the Field </w:t>
      </w:r>
    </w:p>
    <w:p w14:paraId="4775E65C" w14:textId="22CBDE46" w:rsidR="0082122F" w:rsidRPr="00836B80" w:rsidRDefault="0082122F" w:rsidP="00843A52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Spring 2023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991EBB" w:rsidRPr="00836B80">
        <w:rPr>
          <w:rFonts w:asciiTheme="minorHAnsi" w:hAnsiTheme="minorHAnsi" w:cstheme="minorHAnsi"/>
          <w:bCs/>
          <w:color w:val="000000"/>
        </w:rPr>
        <w:t xml:space="preserve">LING-GA 2610 </w:t>
      </w:r>
      <w:r w:rsidRPr="00836B80">
        <w:rPr>
          <w:rFonts w:asciiTheme="minorHAnsi" w:hAnsiTheme="minorHAnsi" w:cstheme="minorHAnsi"/>
          <w:bCs/>
          <w:color w:val="000000"/>
        </w:rPr>
        <w:t>Seminar in Acquisition: Acquisition of Variation</w:t>
      </w:r>
    </w:p>
    <w:p w14:paraId="558DA1A8" w14:textId="3DBEFE0D" w:rsidR="00705B72" w:rsidRPr="00836B80" w:rsidRDefault="00705B72" w:rsidP="00843A52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Fall 202</w:t>
      </w:r>
      <w:r w:rsidR="0016616D" w:rsidRPr="00836B80">
        <w:rPr>
          <w:rFonts w:asciiTheme="minorHAnsi" w:hAnsiTheme="minorHAnsi" w:cstheme="minorHAnsi"/>
          <w:bCs/>
          <w:color w:val="000000"/>
        </w:rPr>
        <w:t>2</w:t>
      </w:r>
      <w:r w:rsidR="00D1251E" w:rsidRPr="00836B80">
        <w:rPr>
          <w:rFonts w:asciiTheme="minorHAnsi" w:hAnsiTheme="minorHAnsi" w:cstheme="minorHAnsi"/>
          <w:bCs/>
          <w:color w:val="000000"/>
        </w:rPr>
        <w:t>, 2024</w:t>
      </w:r>
      <w:r w:rsidRPr="00836B80">
        <w:rPr>
          <w:rFonts w:asciiTheme="minorHAnsi" w:hAnsiTheme="minorHAnsi" w:cstheme="minorHAnsi"/>
          <w:bCs/>
          <w:color w:val="000000"/>
        </w:rPr>
        <w:tab/>
        <w:t>Graduate Statistics for Linguistics (Coordinator; supervis</w:t>
      </w:r>
      <w:r w:rsidR="00780F6D" w:rsidRPr="00836B80">
        <w:rPr>
          <w:rFonts w:asciiTheme="minorHAnsi" w:hAnsiTheme="minorHAnsi" w:cstheme="minorHAnsi"/>
          <w:bCs/>
          <w:color w:val="000000"/>
        </w:rPr>
        <w:t>ing</w:t>
      </w:r>
      <w:r w:rsidRPr="00836B80">
        <w:rPr>
          <w:rFonts w:asciiTheme="minorHAnsi" w:hAnsiTheme="minorHAnsi" w:cstheme="minorHAnsi"/>
          <w:bCs/>
          <w:color w:val="000000"/>
        </w:rPr>
        <w:t xml:space="preserve"> online course)</w:t>
      </w:r>
    </w:p>
    <w:p w14:paraId="32AE6743" w14:textId="29E319BF" w:rsidR="00834DB9" w:rsidRPr="00836B80" w:rsidRDefault="00834DB9" w:rsidP="00843A52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Fall 2021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991EBB" w:rsidRPr="00836B80">
        <w:rPr>
          <w:rFonts w:asciiTheme="minorHAnsi" w:hAnsiTheme="minorHAnsi" w:cstheme="minorHAnsi"/>
          <w:bCs/>
          <w:color w:val="000000"/>
        </w:rPr>
        <w:t xml:space="preserve">LING-GA 3320 </w:t>
      </w:r>
      <w:r w:rsidRPr="00836B80">
        <w:rPr>
          <w:rFonts w:asciiTheme="minorHAnsi" w:hAnsiTheme="minorHAnsi" w:cstheme="minorHAnsi"/>
          <w:bCs/>
          <w:color w:val="000000"/>
        </w:rPr>
        <w:t>Seminar in Syntax: Experimental Syntax</w:t>
      </w:r>
    </w:p>
    <w:p w14:paraId="2F6BBAD2" w14:textId="2CE242A0" w:rsidR="00834DB9" w:rsidRPr="00836B80" w:rsidRDefault="00834DB9" w:rsidP="00843A52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Co-taught with Tal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Linzen</w:t>
      </w:r>
      <w:proofErr w:type="spellEnd"/>
    </w:p>
    <w:p w14:paraId="4D609044" w14:textId="523F7701" w:rsidR="00843A52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Fall 2018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991EBB" w:rsidRPr="00836B80">
        <w:rPr>
          <w:rFonts w:asciiTheme="minorHAnsi" w:hAnsiTheme="minorHAnsi" w:cstheme="minorHAnsi"/>
          <w:bCs/>
          <w:color w:val="000000"/>
        </w:rPr>
        <w:t xml:space="preserve">LING-GA 3320 </w:t>
      </w:r>
      <w:r w:rsidRPr="00836B80">
        <w:rPr>
          <w:rFonts w:asciiTheme="minorHAnsi" w:hAnsiTheme="minorHAnsi" w:cstheme="minorHAnsi"/>
          <w:bCs/>
          <w:color w:val="000000"/>
        </w:rPr>
        <w:t>Seminar in Syntax: Acquisition of A-Movement</w:t>
      </w:r>
    </w:p>
    <w:p w14:paraId="0C8B5CA5" w14:textId="77777777" w:rsidR="00843A52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Co-taught with Stephanie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Harves</w:t>
      </w:r>
      <w:proofErr w:type="spellEnd"/>
    </w:p>
    <w:p w14:paraId="596DD48C" w14:textId="67C53FFF" w:rsidR="00843A52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Spring 2018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276E1E" w:rsidRPr="00836B80">
        <w:rPr>
          <w:rFonts w:asciiTheme="minorHAnsi" w:hAnsiTheme="minorHAnsi" w:cstheme="minorHAnsi"/>
          <w:bCs/>
          <w:color w:val="000000"/>
        </w:rPr>
        <w:t xml:space="preserve">LING-GA 3510 </w:t>
      </w:r>
      <w:r w:rsidRPr="00836B80">
        <w:rPr>
          <w:rFonts w:asciiTheme="minorHAnsi" w:hAnsiTheme="minorHAnsi" w:cstheme="minorHAnsi"/>
          <w:bCs/>
          <w:color w:val="000000"/>
        </w:rPr>
        <w:t>Seminar in Sociolinguistics: Language Change</w:t>
      </w:r>
    </w:p>
    <w:p w14:paraId="657FD7F2" w14:textId="77777777" w:rsidR="00843A52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 xml:space="preserve">Co-taught with Laurel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MacKenzie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ab/>
      </w:r>
    </w:p>
    <w:p w14:paraId="748C5DFD" w14:textId="1769623C" w:rsidR="00843A52" w:rsidRPr="00836B80" w:rsidRDefault="00843A52" w:rsidP="00991EBB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lastRenderedPageBreak/>
        <w:t xml:space="preserve">Fall 2017 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991EBB" w:rsidRPr="00836B80">
        <w:rPr>
          <w:rFonts w:asciiTheme="minorHAnsi" w:hAnsiTheme="minorHAnsi" w:cstheme="minorHAnsi"/>
          <w:bCs/>
          <w:color w:val="000000"/>
        </w:rPr>
        <w:t xml:space="preserve">LING 3340 </w:t>
      </w:r>
      <w:r w:rsidRPr="00836B80">
        <w:rPr>
          <w:rFonts w:asciiTheme="minorHAnsi" w:hAnsiTheme="minorHAnsi" w:cstheme="minorHAnsi"/>
          <w:bCs/>
          <w:color w:val="000000"/>
        </w:rPr>
        <w:t>Seminar in Semantics: Experimental Semantics &amp; Pragmatics</w:t>
      </w:r>
    </w:p>
    <w:p w14:paraId="47FEB583" w14:textId="77777777" w:rsidR="00843A52" w:rsidRPr="00836B80" w:rsidRDefault="00843A52" w:rsidP="00843A52">
      <w:pPr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Co-taught with Lucas Champollion</w:t>
      </w:r>
      <w:r w:rsidRPr="00836B80">
        <w:rPr>
          <w:rFonts w:asciiTheme="minorHAnsi" w:hAnsiTheme="minorHAnsi" w:cstheme="minorHAnsi"/>
          <w:bCs/>
          <w:color w:val="000000"/>
        </w:rPr>
        <w:tab/>
      </w:r>
    </w:p>
    <w:p w14:paraId="11862D26" w14:textId="5FA3CC57" w:rsidR="00843A52" w:rsidRPr="00836B80" w:rsidRDefault="00843A52" w:rsidP="00276E1E">
      <w:pPr>
        <w:ind w:left="2160" w:hanging="2160"/>
        <w:jc w:val="both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Spring 2017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276E1E" w:rsidRPr="00836B80">
        <w:rPr>
          <w:rFonts w:asciiTheme="minorHAnsi" w:hAnsiTheme="minorHAnsi" w:cstheme="minorHAnsi"/>
          <w:bCs/>
          <w:color w:val="000000"/>
        </w:rPr>
        <w:t xml:space="preserve">LING-GA 2610 </w:t>
      </w:r>
      <w:r w:rsidRPr="00836B80">
        <w:rPr>
          <w:rFonts w:asciiTheme="minorHAnsi" w:hAnsiTheme="minorHAnsi" w:cstheme="minorHAnsi"/>
          <w:bCs/>
          <w:color w:val="000000"/>
        </w:rPr>
        <w:t>Seminar in Acquisition: Modals and Evidentials in L1A</w:t>
      </w:r>
    </w:p>
    <w:p w14:paraId="7BEE14ED" w14:textId="59EB4A98" w:rsidR="00662CB3" w:rsidRPr="00836B80" w:rsidRDefault="00662CB3" w:rsidP="00622E10">
      <w:pPr>
        <w:ind w:left="2160" w:firstLine="720"/>
        <w:rPr>
          <w:bCs/>
          <w:color w:val="000000"/>
        </w:rPr>
      </w:pPr>
      <w:r w:rsidRPr="00836B80">
        <w:rPr>
          <w:bCs/>
          <w:color w:val="000000"/>
        </w:rPr>
        <w:tab/>
      </w:r>
      <w:r w:rsidRPr="00836B80">
        <w:rPr>
          <w:bCs/>
          <w:color w:val="000000"/>
        </w:rPr>
        <w:tab/>
      </w:r>
    </w:p>
    <w:p w14:paraId="6E5B36A2" w14:textId="51F3C2E2" w:rsidR="001559C9" w:rsidRPr="00836B80" w:rsidRDefault="0064414F" w:rsidP="00E86738">
      <w:pPr>
        <w:outlineLvl w:val="0"/>
        <w:rPr>
          <w:rFonts w:ascii="Lucida Sans Unicode" w:hAnsi="Lucida Sans Unicode" w:cs="Lucida Sans Unicode"/>
          <w:bCs/>
          <w:i/>
          <w:color w:val="000000"/>
          <w:sz w:val="26"/>
          <w:szCs w:val="26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University of Mannheim</w:t>
      </w:r>
      <w:r w:rsidR="0027777A"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, Germany</w:t>
      </w:r>
      <w:r w:rsidR="001559C9" w:rsidRPr="00836B80">
        <w:rPr>
          <w:rFonts w:ascii="Lucida Sans Unicode" w:hAnsi="Lucida Sans Unicode" w:cs="Lucida Sans Unicode"/>
          <w:bCs/>
          <w:i/>
          <w:color w:val="000000"/>
          <w:sz w:val="26"/>
          <w:szCs w:val="26"/>
        </w:rPr>
        <w:t xml:space="preserve"> </w:t>
      </w:r>
    </w:p>
    <w:p w14:paraId="4E4D335F" w14:textId="27A20D35" w:rsidR="001559C9" w:rsidRPr="00836B80" w:rsidRDefault="001559C9" w:rsidP="001559C9">
      <w:pPr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Spring 2016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ANG404</w:t>
      </w:r>
      <w:r w:rsidR="00662CB3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color w:val="000000"/>
        </w:rPr>
        <w:t xml:space="preserve">Language Acquisition </w:t>
      </w:r>
      <w:r w:rsidR="003C60D7" w:rsidRPr="00836B80">
        <w:rPr>
          <w:rFonts w:asciiTheme="minorHAnsi" w:hAnsiTheme="minorHAnsi" w:cstheme="minorHAnsi"/>
          <w:bCs/>
          <w:color w:val="000000"/>
        </w:rPr>
        <w:t>(Undergraduate Seminar)</w:t>
      </w:r>
    </w:p>
    <w:p w14:paraId="5D165F7E" w14:textId="43900C02" w:rsidR="006D027B" w:rsidRPr="00836B80" w:rsidRDefault="001559C9" w:rsidP="001559C9">
      <w:pPr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ANG601 Languag</w:t>
      </w:r>
      <w:r w:rsidR="001E7997" w:rsidRPr="00836B80">
        <w:rPr>
          <w:rFonts w:asciiTheme="minorHAnsi" w:hAnsiTheme="minorHAnsi" w:cstheme="minorHAnsi"/>
          <w:bCs/>
          <w:color w:val="000000"/>
        </w:rPr>
        <w:t xml:space="preserve">e and Mind </w:t>
      </w:r>
      <w:r w:rsidR="004413CB" w:rsidRPr="00836B80">
        <w:rPr>
          <w:rFonts w:asciiTheme="minorHAnsi" w:hAnsiTheme="minorHAnsi" w:cstheme="minorHAnsi"/>
          <w:bCs/>
          <w:color w:val="000000"/>
        </w:rPr>
        <w:t>(Masters</w:t>
      </w:r>
      <w:r w:rsidR="003C60D7" w:rsidRPr="00836B80">
        <w:rPr>
          <w:rFonts w:asciiTheme="minorHAnsi" w:hAnsiTheme="minorHAnsi" w:cstheme="minorHAnsi"/>
          <w:bCs/>
          <w:color w:val="000000"/>
        </w:rPr>
        <w:t xml:space="preserve"> Seminar)</w:t>
      </w:r>
    </w:p>
    <w:p w14:paraId="082984F8" w14:textId="77777777" w:rsidR="00BC5EFE" w:rsidRPr="00836B80" w:rsidRDefault="00BC5EFE" w:rsidP="001559C9">
      <w:pPr>
        <w:rPr>
          <w:rFonts w:asciiTheme="minorHAnsi" w:hAnsiTheme="minorHAnsi" w:cstheme="minorHAnsi"/>
          <w:bCs/>
          <w:color w:val="000000"/>
        </w:rPr>
      </w:pPr>
    </w:p>
    <w:p w14:paraId="05E34D21" w14:textId="623540D3" w:rsidR="001B2C61" w:rsidRPr="00836B80" w:rsidRDefault="00662CB3" w:rsidP="00E86738">
      <w:pPr>
        <w:outlineLvl w:val="0"/>
        <w:rPr>
          <w:rFonts w:ascii="Lucida Sans Unicode" w:hAnsi="Lucida Sans Unicode" w:cs="Lucida Sans Unicode"/>
          <w:b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University of Toronto</w:t>
      </w:r>
      <w:r w:rsidR="003C60D7"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, Primary Instructor Positions</w:t>
      </w: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 </w:t>
      </w:r>
    </w:p>
    <w:p w14:paraId="4602440E" w14:textId="02BA3078" w:rsidR="00016E6E" w:rsidRPr="00836B80" w:rsidRDefault="00EF7FBD" w:rsidP="001B2C61">
      <w:pPr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Winter</w:t>
      </w:r>
      <w:r w:rsidR="00E01919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016E6E" w:rsidRPr="00836B80">
        <w:rPr>
          <w:rFonts w:asciiTheme="minorHAnsi" w:hAnsiTheme="minorHAnsi" w:cstheme="minorHAnsi"/>
          <w:bCs/>
          <w:color w:val="000000"/>
        </w:rPr>
        <w:t xml:space="preserve">2014, 2015 </w:t>
      </w:r>
      <w:r w:rsidR="00016E6E" w:rsidRPr="00836B80">
        <w:rPr>
          <w:rFonts w:asciiTheme="minorHAnsi" w:hAnsiTheme="minorHAnsi" w:cstheme="minorHAnsi"/>
          <w:bCs/>
          <w:color w:val="000000"/>
        </w:rPr>
        <w:tab/>
        <w:t>JLP</w:t>
      </w:r>
      <w:r w:rsidR="00016E6E" w:rsidRPr="00836B80">
        <w:rPr>
          <w:rStyle w:val="FootnoteReference"/>
        </w:rPr>
        <w:footnoteReference w:id="1"/>
      </w:r>
      <w:r w:rsidR="00016E6E" w:rsidRPr="00836B80">
        <w:rPr>
          <w:rFonts w:asciiTheme="minorHAnsi" w:hAnsiTheme="minorHAnsi" w:cstheme="minorHAnsi"/>
          <w:bCs/>
          <w:color w:val="000000"/>
        </w:rPr>
        <w:t>315 Language Acquisition</w:t>
      </w:r>
    </w:p>
    <w:p w14:paraId="789A89D4" w14:textId="6BCD5A38" w:rsidR="003C64E5" w:rsidRPr="00836B80" w:rsidRDefault="00B008B6" w:rsidP="00BC5EF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Summer 2013</w:t>
      </w:r>
      <w:r w:rsidR="00016E6E" w:rsidRPr="00836B80">
        <w:rPr>
          <w:rFonts w:asciiTheme="minorHAnsi" w:hAnsiTheme="minorHAnsi" w:cstheme="minorHAnsi"/>
          <w:bCs/>
          <w:color w:val="000000"/>
        </w:rPr>
        <w:t>, 2014, 2015</w:t>
      </w:r>
      <w:r w:rsidRPr="00836B80">
        <w:rPr>
          <w:rFonts w:asciiTheme="minorHAnsi" w:hAnsiTheme="minorHAnsi" w:cstheme="minorHAnsi"/>
          <w:color w:val="000000"/>
        </w:rPr>
        <w:tab/>
      </w:r>
      <w:r w:rsidRPr="00836B80">
        <w:rPr>
          <w:rFonts w:asciiTheme="minorHAnsi" w:hAnsiTheme="minorHAnsi" w:cstheme="minorHAnsi"/>
          <w:color w:val="000000"/>
        </w:rPr>
        <w:tab/>
      </w:r>
      <w:r w:rsidR="00BC4203" w:rsidRPr="00836B80">
        <w:rPr>
          <w:rFonts w:asciiTheme="minorHAnsi" w:hAnsiTheme="minorHAnsi" w:cstheme="minorHAnsi"/>
          <w:color w:val="000000"/>
        </w:rPr>
        <w:t xml:space="preserve"> </w:t>
      </w:r>
    </w:p>
    <w:p w14:paraId="400B16EC" w14:textId="77777777" w:rsidR="00BC5EFE" w:rsidRPr="00836B80" w:rsidRDefault="00BC5EFE" w:rsidP="00BC5EFE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</w:rPr>
      </w:pPr>
    </w:p>
    <w:p w14:paraId="61D1422A" w14:textId="7295D1B2" w:rsidR="00B26065" w:rsidRPr="00836B80" w:rsidRDefault="003C60D7" w:rsidP="00E86738">
      <w:pPr>
        <w:pStyle w:val="NormalWeb"/>
        <w:spacing w:before="0" w:beforeAutospacing="0" w:after="0" w:afterAutospacing="0"/>
        <w:outlineLvl w:val="0"/>
        <w:rPr>
          <w:rFonts w:ascii="Lucida Sans Unicode" w:hAnsi="Lucida Sans Unicode" w:cs="Lucida Sans Unicode"/>
          <w:bCs/>
          <w:i/>
          <w:color w:val="000000"/>
          <w:sz w:val="26"/>
          <w:szCs w:val="26"/>
        </w:rPr>
      </w:pPr>
      <w:r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 xml:space="preserve">University of Toronto, </w:t>
      </w:r>
      <w:r w:rsidR="00B26065"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T</w:t>
      </w:r>
      <w:r w:rsidR="00662CB3" w:rsidRPr="00836B80">
        <w:rPr>
          <w:rFonts w:ascii="Lucida Sans Unicode" w:hAnsi="Lucida Sans Unicode" w:cs="Lucida Sans Unicode"/>
          <w:bCs/>
          <w:smallCaps/>
          <w:color w:val="000000"/>
          <w:sz w:val="26"/>
          <w:szCs w:val="26"/>
          <w:u w:val="single"/>
        </w:rPr>
        <w:t>eaching Assistant Positions</w:t>
      </w:r>
    </w:p>
    <w:p w14:paraId="51DD3001" w14:textId="18823D7B" w:rsidR="008336D9" w:rsidRPr="00836B80" w:rsidRDefault="00662CB3" w:rsidP="00B008B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color w:val="000000"/>
        </w:rPr>
        <w:t>2011-2015</w:t>
      </w:r>
      <w:r w:rsidRPr="00836B80">
        <w:rPr>
          <w:rFonts w:asciiTheme="minorHAnsi" w:hAnsiTheme="minorHAnsi"/>
          <w:color w:val="000000"/>
        </w:rPr>
        <w:tab/>
      </w:r>
      <w:r w:rsidR="00B26065" w:rsidRPr="00836B80">
        <w:rPr>
          <w:rFonts w:asciiTheme="minorHAnsi" w:hAnsiTheme="minorHAnsi"/>
          <w:color w:val="000000"/>
        </w:rPr>
        <w:tab/>
        <w:t xml:space="preserve">Trainer for incoming </w:t>
      </w:r>
      <w:r w:rsidR="00016E6E" w:rsidRPr="00836B80">
        <w:rPr>
          <w:rFonts w:asciiTheme="minorHAnsi" w:hAnsiTheme="minorHAnsi"/>
          <w:color w:val="000000"/>
        </w:rPr>
        <w:t>T</w:t>
      </w:r>
      <w:r w:rsidR="00B26065" w:rsidRPr="00836B80">
        <w:rPr>
          <w:rFonts w:asciiTheme="minorHAnsi" w:hAnsiTheme="minorHAnsi"/>
          <w:color w:val="000000"/>
        </w:rPr>
        <w:t xml:space="preserve">eaching </w:t>
      </w:r>
      <w:r w:rsidR="00016E6E" w:rsidRPr="00836B80">
        <w:rPr>
          <w:rFonts w:asciiTheme="minorHAnsi" w:hAnsiTheme="minorHAnsi"/>
          <w:color w:val="000000"/>
        </w:rPr>
        <w:t>A</w:t>
      </w:r>
      <w:r w:rsidR="00B26065" w:rsidRPr="00836B80">
        <w:rPr>
          <w:rFonts w:asciiTheme="minorHAnsi" w:hAnsiTheme="minorHAnsi"/>
          <w:color w:val="000000"/>
        </w:rPr>
        <w:t>ssistants</w:t>
      </w:r>
      <w:r w:rsidR="00016E6E" w:rsidRPr="00836B80">
        <w:rPr>
          <w:rFonts w:asciiTheme="minorHAnsi" w:hAnsiTheme="minorHAnsi"/>
          <w:color w:val="000000"/>
        </w:rPr>
        <w:t xml:space="preserve"> (Department of Linguistics)</w:t>
      </w:r>
    </w:p>
    <w:p w14:paraId="3A7CF8BF" w14:textId="5F91EBB5" w:rsidR="00E01919" w:rsidRPr="00836B80" w:rsidRDefault="00E01919" w:rsidP="00B008B6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Fall 2015</w:t>
      </w:r>
      <w:r w:rsidR="00016E6E" w:rsidRPr="00836B80">
        <w:rPr>
          <w:rFonts w:asciiTheme="minorHAnsi" w:hAnsiTheme="minorHAnsi"/>
          <w:bCs/>
          <w:color w:val="000000"/>
        </w:rPr>
        <w:t>, 2012, 2010</w:t>
      </w:r>
      <w:r w:rsidRPr="00836B80">
        <w:rPr>
          <w:rFonts w:asciiTheme="minorHAnsi" w:hAnsiTheme="minorHAnsi"/>
          <w:bCs/>
          <w:color w:val="000000"/>
        </w:rPr>
        <w:tab/>
        <w:t>LIN200 Introduction to Language</w:t>
      </w:r>
    </w:p>
    <w:p w14:paraId="02C2D594" w14:textId="75807D83" w:rsidR="00016E6E" w:rsidRPr="00836B80" w:rsidRDefault="00016E6E" w:rsidP="00B008B6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Summer 2011,</w:t>
      </w:r>
      <w:r w:rsidR="00E01919" w:rsidRPr="00836B80">
        <w:rPr>
          <w:rFonts w:asciiTheme="minorHAnsi" w:hAnsiTheme="minorHAnsi"/>
          <w:bCs/>
          <w:color w:val="000000"/>
        </w:rPr>
        <w:tab/>
      </w:r>
      <w:r w:rsidRPr="00836B80">
        <w:rPr>
          <w:rFonts w:asciiTheme="minorHAnsi" w:hAnsiTheme="minorHAnsi"/>
          <w:bCs/>
          <w:color w:val="000000"/>
        </w:rPr>
        <w:t>2010</w:t>
      </w:r>
      <w:r w:rsidR="00E01919" w:rsidRPr="00836B80">
        <w:rPr>
          <w:rFonts w:asciiTheme="minorHAnsi" w:hAnsiTheme="minorHAnsi"/>
          <w:bCs/>
          <w:color w:val="000000"/>
        </w:rPr>
        <w:tab/>
      </w:r>
      <w:r w:rsidR="003C60D7" w:rsidRPr="00836B80">
        <w:rPr>
          <w:rFonts w:asciiTheme="minorHAnsi" w:hAnsiTheme="minorHAnsi"/>
          <w:bCs/>
          <w:color w:val="000000"/>
        </w:rPr>
        <w:tab/>
      </w:r>
    </w:p>
    <w:p w14:paraId="5C4FAF6F" w14:textId="584D6948" w:rsidR="00E01919" w:rsidRPr="00836B80" w:rsidRDefault="00016E6E" w:rsidP="00016E6E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2015, 2012, 2009</w:t>
      </w:r>
      <w:r w:rsidRPr="00836B80">
        <w:rPr>
          <w:rFonts w:asciiTheme="minorHAnsi" w:hAnsiTheme="minorHAnsi"/>
          <w:bCs/>
          <w:color w:val="000000"/>
        </w:rPr>
        <w:tab/>
      </w:r>
      <w:r w:rsidR="00E01919" w:rsidRPr="00836B80">
        <w:rPr>
          <w:rFonts w:asciiTheme="minorHAnsi" w:hAnsiTheme="minorHAnsi"/>
          <w:bCs/>
          <w:color w:val="000000"/>
        </w:rPr>
        <w:t>LIN100 Introduction to Linguistics</w:t>
      </w:r>
    </w:p>
    <w:p w14:paraId="488B1430" w14:textId="5C0BC162" w:rsidR="003C60D7" w:rsidRPr="00836B80" w:rsidRDefault="00016E6E" w:rsidP="00016E6E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Fall 2015</w:t>
      </w:r>
      <w:r w:rsidRPr="00836B80">
        <w:rPr>
          <w:rFonts w:asciiTheme="minorHAnsi" w:hAnsiTheme="minorHAnsi"/>
          <w:bCs/>
          <w:color w:val="000000"/>
        </w:rPr>
        <w:tab/>
      </w:r>
      <w:r w:rsidRPr="00836B80">
        <w:rPr>
          <w:rFonts w:asciiTheme="minorHAnsi" w:hAnsiTheme="minorHAnsi"/>
          <w:bCs/>
          <w:color w:val="000000"/>
        </w:rPr>
        <w:tab/>
      </w:r>
      <w:r w:rsidR="003C60D7" w:rsidRPr="00836B80">
        <w:rPr>
          <w:rFonts w:asciiTheme="minorHAnsi" w:hAnsiTheme="minorHAnsi"/>
          <w:color w:val="000000"/>
        </w:rPr>
        <w:t>JLS</w:t>
      </w:r>
      <w:r w:rsidR="003C60D7" w:rsidRPr="00836B80">
        <w:rPr>
          <w:rStyle w:val="FootnoteReference"/>
        </w:rPr>
        <w:footnoteReference w:id="2"/>
      </w:r>
      <w:r w:rsidR="003C60D7" w:rsidRPr="00836B80">
        <w:rPr>
          <w:rFonts w:asciiTheme="minorHAnsi" w:hAnsiTheme="minorHAnsi"/>
          <w:color w:val="000000"/>
        </w:rPr>
        <w:t>473Adult Language Disorders</w:t>
      </w:r>
    </w:p>
    <w:p w14:paraId="0F11F153" w14:textId="77777777" w:rsidR="003C60D7" w:rsidRPr="00836B80" w:rsidRDefault="003C60D7" w:rsidP="003C60D7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color w:val="000000"/>
        </w:rPr>
        <w:t>Fall 2014</w:t>
      </w:r>
      <w:r w:rsidRPr="00836B80">
        <w:rPr>
          <w:rFonts w:asciiTheme="minorHAnsi" w:hAnsiTheme="minorHAnsi"/>
          <w:color w:val="000000"/>
        </w:rPr>
        <w:tab/>
      </w:r>
      <w:r w:rsidRPr="00836B80">
        <w:rPr>
          <w:rFonts w:asciiTheme="minorHAnsi" w:hAnsiTheme="minorHAnsi"/>
          <w:color w:val="000000"/>
        </w:rPr>
        <w:tab/>
        <w:t xml:space="preserve">JLS472 </w:t>
      </w:r>
      <w:r w:rsidRPr="00836B80">
        <w:rPr>
          <w:rFonts w:asciiTheme="minorHAnsi" w:hAnsiTheme="minorHAnsi"/>
          <w:color w:val="000000"/>
        </w:rPr>
        <w:tab/>
        <w:t xml:space="preserve">Child Language Disorders </w:t>
      </w:r>
    </w:p>
    <w:p w14:paraId="3F2D74F8" w14:textId="77777777" w:rsidR="00B008B6" w:rsidRPr="00836B80" w:rsidRDefault="00B008B6" w:rsidP="00B008B6">
      <w:pPr>
        <w:pStyle w:val="NormalWeb"/>
        <w:spacing w:before="0" w:beforeAutospacing="0" w:after="0" w:afterAutospacing="0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Summer 2014</w:t>
      </w:r>
      <w:r w:rsidRPr="00836B80">
        <w:rPr>
          <w:rFonts w:asciiTheme="minorHAnsi" w:hAnsiTheme="minorHAnsi"/>
          <w:color w:val="000000"/>
        </w:rPr>
        <w:t xml:space="preserve"> </w:t>
      </w:r>
      <w:r w:rsidRPr="00836B80">
        <w:rPr>
          <w:rFonts w:asciiTheme="minorHAnsi" w:hAnsiTheme="minorHAnsi"/>
          <w:color w:val="000000"/>
        </w:rPr>
        <w:tab/>
      </w:r>
      <w:r w:rsidRPr="00836B80">
        <w:rPr>
          <w:rFonts w:asciiTheme="minorHAnsi" w:hAnsiTheme="minorHAnsi"/>
          <w:color w:val="000000"/>
        </w:rPr>
        <w:tab/>
        <w:t>LIN200 Introduction to Language (</w:t>
      </w:r>
      <w:r w:rsidRPr="00836B80">
        <w:rPr>
          <w:rFonts w:asciiTheme="minorHAnsi" w:hAnsiTheme="minorHAnsi"/>
          <w:bCs/>
          <w:i/>
          <w:color w:val="000000"/>
        </w:rPr>
        <w:t>University of Toronto at Mississauga</w:t>
      </w:r>
      <w:r w:rsidRPr="00836B80">
        <w:rPr>
          <w:rFonts w:asciiTheme="minorHAnsi" w:hAnsiTheme="minorHAnsi"/>
          <w:bCs/>
          <w:color w:val="000000"/>
        </w:rPr>
        <w:t>)</w:t>
      </w:r>
    </w:p>
    <w:p w14:paraId="26584527" w14:textId="3AD9EA17" w:rsidR="003C60D7" w:rsidRPr="00836B80" w:rsidRDefault="003C60D7" w:rsidP="00B008B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color w:val="000000"/>
        </w:rPr>
        <w:t>2013</w:t>
      </w:r>
      <w:r w:rsidR="00016E6E" w:rsidRPr="00836B80">
        <w:rPr>
          <w:rFonts w:asciiTheme="minorHAnsi" w:hAnsiTheme="minorHAnsi"/>
          <w:color w:val="000000"/>
        </w:rPr>
        <w:t>, 2012, 2009</w:t>
      </w:r>
      <w:r w:rsidRPr="00836B80">
        <w:rPr>
          <w:rFonts w:asciiTheme="minorHAnsi" w:hAnsiTheme="minorHAnsi"/>
          <w:color w:val="000000"/>
        </w:rPr>
        <w:tab/>
        <w:t>JLP315 Language Acquisition</w:t>
      </w:r>
    </w:p>
    <w:p w14:paraId="765C127D" w14:textId="011588F5" w:rsidR="003C60D7" w:rsidRPr="00836B80" w:rsidRDefault="003C60D7" w:rsidP="00B008B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lang w:val="en-US"/>
        </w:rPr>
      </w:pPr>
      <w:r w:rsidRPr="00836B80">
        <w:rPr>
          <w:rFonts w:asciiTheme="minorHAnsi" w:hAnsiTheme="minorHAnsi"/>
          <w:color w:val="000000"/>
        </w:rPr>
        <w:t>Summer 2012</w:t>
      </w:r>
      <w:r w:rsidRPr="00836B80">
        <w:rPr>
          <w:rFonts w:asciiTheme="minorHAnsi" w:hAnsiTheme="minorHAnsi"/>
          <w:color w:val="000000"/>
        </w:rPr>
        <w:tab/>
      </w:r>
      <w:r w:rsidRPr="00836B80">
        <w:rPr>
          <w:rFonts w:asciiTheme="minorHAnsi" w:hAnsiTheme="minorHAnsi"/>
          <w:color w:val="000000"/>
        </w:rPr>
        <w:tab/>
        <w:t>JLP374 Psychology of Language</w:t>
      </w:r>
    </w:p>
    <w:p w14:paraId="1DF6AF70" w14:textId="7DF13948" w:rsidR="00B008B6" w:rsidRPr="00836B80" w:rsidRDefault="003C60D7" w:rsidP="00B008B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color w:val="000000"/>
        </w:rPr>
        <w:t>Winter 2012</w:t>
      </w:r>
      <w:r w:rsidRPr="00836B80">
        <w:rPr>
          <w:rFonts w:asciiTheme="minorHAnsi" w:hAnsiTheme="minorHAnsi"/>
          <w:color w:val="000000"/>
        </w:rPr>
        <w:tab/>
      </w:r>
      <w:r w:rsidRPr="00836B80">
        <w:rPr>
          <w:rFonts w:asciiTheme="minorHAnsi" w:hAnsiTheme="minorHAnsi"/>
          <w:color w:val="000000"/>
        </w:rPr>
        <w:tab/>
        <w:t>LIN333 Morphological Patterns</w:t>
      </w:r>
    </w:p>
    <w:p w14:paraId="23F67349" w14:textId="77777777" w:rsidR="00B008B6" w:rsidRPr="00836B80" w:rsidRDefault="00B008B6" w:rsidP="00B008B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color w:val="000000"/>
        </w:rPr>
        <w:t>Fall 2011</w:t>
      </w:r>
      <w:r w:rsidRPr="00836B80">
        <w:rPr>
          <w:rFonts w:asciiTheme="minorHAnsi" w:hAnsiTheme="minorHAnsi"/>
          <w:color w:val="000000"/>
        </w:rPr>
        <w:tab/>
      </w:r>
      <w:r w:rsidRPr="00836B80">
        <w:rPr>
          <w:rFonts w:asciiTheme="minorHAnsi" w:hAnsiTheme="minorHAnsi"/>
          <w:color w:val="000000"/>
        </w:rPr>
        <w:tab/>
        <w:t>LIN203 English Words</w:t>
      </w:r>
    </w:p>
    <w:p w14:paraId="147FD6BB" w14:textId="4995A342" w:rsidR="003C60D7" w:rsidRPr="00836B80" w:rsidRDefault="00016E6E" w:rsidP="00016E6E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w:r w:rsidRPr="00836B80">
        <w:rPr>
          <w:rFonts w:asciiTheme="minorHAnsi" w:hAnsiTheme="minorHAnsi"/>
          <w:color w:val="000000"/>
        </w:rPr>
        <w:t>Fall 2011</w:t>
      </w:r>
      <w:r w:rsidR="003C60D7" w:rsidRPr="00836B80">
        <w:rPr>
          <w:rFonts w:asciiTheme="minorHAnsi" w:hAnsiTheme="minorHAnsi"/>
          <w:color w:val="000000"/>
        </w:rPr>
        <w:tab/>
      </w:r>
      <w:r w:rsidR="003C60D7" w:rsidRPr="00836B80">
        <w:rPr>
          <w:rFonts w:asciiTheme="minorHAnsi" w:hAnsiTheme="minorHAnsi"/>
          <w:color w:val="000000"/>
        </w:rPr>
        <w:tab/>
        <w:t>LIN204 English Grammar</w:t>
      </w:r>
    </w:p>
    <w:p w14:paraId="1B4D2FC9" w14:textId="77777777" w:rsidR="00622E10" w:rsidRPr="00836B80" w:rsidRDefault="00622E10" w:rsidP="00B008B6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  <w:lang w:val="en-US"/>
        </w:rPr>
      </w:pPr>
    </w:p>
    <w:p w14:paraId="0DDD14F2" w14:textId="019E7A5C" w:rsidR="00BF6985" w:rsidRPr="00836B80" w:rsidRDefault="00BF6985" w:rsidP="00F56E93">
      <w:pPr>
        <w:pBdr>
          <w:bottom w:val="single" w:sz="12" w:space="1" w:color="auto"/>
        </w:pBdr>
        <w:spacing w:after="120"/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O</w:t>
      </w:r>
      <w:r w:rsidR="00111CBA" w:rsidRPr="00836B80">
        <w:rPr>
          <w:rFonts w:ascii="Lucida Sans Unicode" w:hAnsi="Lucida Sans Unicode" w:cs="Lucida Sans Unicode"/>
          <w:b/>
          <w:smallCaps/>
          <w:sz w:val="28"/>
        </w:rPr>
        <w:t>ther Relevant Employment</w:t>
      </w:r>
    </w:p>
    <w:p w14:paraId="00B58252" w14:textId="4770A523" w:rsidR="00BF6985" w:rsidRPr="00836B80" w:rsidRDefault="00BF6985" w:rsidP="00BF6985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Research and Editorial Assistantships</w:t>
      </w:r>
    </w:p>
    <w:p w14:paraId="4E5534F1" w14:textId="77777777" w:rsidR="00BF6985" w:rsidRPr="00836B80" w:rsidRDefault="00BF6985" w:rsidP="00BF6985">
      <w:pPr>
        <w:outlineLvl w:val="0"/>
        <w:rPr>
          <w:rFonts w:asciiTheme="minorHAnsi" w:hAnsiTheme="minorHAnsi" w:cstheme="minorHAnsi"/>
          <w:smallCaps/>
        </w:rPr>
      </w:pPr>
      <w:r w:rsidRPr="00836B80">
        <w:rPr>
          <w:rFonts w:asciiTheme="minorHAnsi" w:hAnsiTheme="minorHAnsi" w:cstheme="minorHAnsi"/>
          <w:smallCaps/>
        </w:rPr>
        <w:t xml:space="preserve">Mar.2011 – </w:t>
      </w:r>
      <w:r w:rsidRPr="00836B80">
        <w:rPr>
          <w:rFonts w:asciiTheme="minorHAnsi" w:hAnsiTheme="minorHAnsi" w:cstheme="minorHAnsi"/>
          <w:smallCaps/>
          <w:color w:val="000000"/>
        </w:rPr>
        <w:t>May 2016</w:t>
      </w:r>
      <w:r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  <w:i/>
        </w:rPr>
        <w:t>Development of noun phrase complexity in children</w:t>
      </w:r>
      <w:r w:rsidRPr="00836B80">
        <w:rPr>
          <w:rFonts w:asciiTheme="minorHAnsi" w:hAnsiTheme="minorHAnsi" w:cstheme="minorHAnsi"/>
        </w:rPr>
        <w:t xml:space="preserve"> </w:t>
      </w:r>
    </w:p>
    <w:p w14:paraId="35DCE163" w14:textId="77777777" w:rsidR="00BF6985" w:rsidRPr="00836B80" w:rsidRDefault="00BF6985" w:rsidP="00BF6985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Roles: Materials creation, participant testing, reference management</w:t>
      </w:r>
    </w:p>
    <w:p w14:paraId="75BF5E1D" w14:textId="77777777" w:rsidR="00BF6985" w:rsidRPr="00836B80" w:rsidRDefault="00BF6985" w:rsidP="00BF6985">
      <w:pPr>
        <w:outlineLvl w:val="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</w:rPr>
        <w:tab/>
        <w:t>Supervisor: Dr. Ana Teresa Pérez-Leroux; SSHRC 435-2014-2000</w:t>
      </w:r>
    </w:p>
    <w:p w14:paraId="498A85DB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</w:rPr>
        <w:t>University of Toronto</w:t>
      </w:r>
      <w:r w:rsidRPr="00836B80">
        <w:rPr>
          <w:rFonts w:asciiTheme="minorHAnsi" w:hAnsiTheme="minorHAnsi" w:cstheme="minorHAnsi"/>
        </w:rPr>
        <w:tab/>
        <w:t xml:space="preserve">&amp; Goethe Universität, Frankfurt-am-Main                                                                    </w:t>
      </w:r>
    </w:p>
    <w:p w14:paraId="623DFE32" w14:textId="77777777" w:rsidR="00BF6985" w:rsidRPr="00836B80" w:rsidRDefault="00BF6985" w:rsidP="00BF6985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Sept.2015 –</w:t>
      </w:r>
      <w:r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  <w:smallCaps/>
          <w:color w:val="000000"/>
        </w:rPr>
        <w:t>Jan.2016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i/>
        </w:rPr>
        <w:t>Copular agreement systems: Locality and domains</w:t>
      </w:r>
    </w:p>
    <w:p w14:paraId="7F4DA39F" w14:textId="77777777" w:rsidR="00BF6985" w:rsidRPr="00836B80" w:rsidRDefault="00BF6985" w:rsidP="00BF6985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Role: Research Administrator, Materials development</w:t>
      </w:r>
    </w:p>
    <w:p w14:paraId="608AF456" w14:textId="77777777" w:rsidR="00BF6985" w:rsidRPr="00836B80" w:rsidRDefault="00BF6985" w:rsidP="00BF6985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</w:rPr>
        <w:tab/>
        <w:t>Supervisor: Dr. Susana Béjar; SSHRC 435-2013-1756</w:t>
      </w:r>
    </w:p>
    <w:p w14:paraId="4DCC5E88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</w:rPr>
        <w:t>University of Toronto</w:t>
      </w:r>
      <w:r w:rsidRPr="00836B80">
        <w:rPr>
          <w:rFonts w:asciiTheme="minorHAnsi" w:hAnsiTheme="minorHAnsi" w:cstheme="minorHAnsi"/>
        </w:rPr>
        <w:tab/>
      </w:r>
    </w:p>
    <w:p w14:paraId="345378B3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  <w:color w:val="000000"/>
        </w:rPr>
      </w:pPr>
      <w:r w:rsidRPr="00836B80">
        <w:rPr>
          <w:rFonts w:asciiTheme="minorHAnsi" w:hAnsiTheme="minorHAnsi" w:cstheme="minorHAnsi"/>
          <w:smallCaps/>
          <w:color w:val="000000"/>
        </w:rPr>
        <w:t xml:space="preserve">Jun.2013 – Jan.2016 </w:t>
      </w:r>
      <w:r w:rsidRPr="00836B80">
        <w:rPr>
          <w:rFonts w:asciiTheme="minorHAnsi" w:hAnsiTheme="minorHAnsi" w:cstheme="minorHAnsi"/>
          <w:smallCaps/>
          <w:color w:val="000000"/>
        </w:rPr>
        <w:tab/>
      </w:r>
      <w:r w:rsidRPr="00836B80">
        <w:rPr>
          <w:rFonts w:asciiTheme="minorHAnsi" w:hAnsiTheme="minorHAnsi" w:cstheme="minorHAnsi"/>
          <w:color w:val="000000"/>
        </w:rPr>
        <w:t>Manuscript Preparation for CUP Book, Editorial Input</w:t>
      </w:r>
    </w:p>
    <w:p w14:paraId="014A3715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color w:val="000000"/>
        </w:rPr>
        <w:tab/>
      </w:r>
      <w:r w:rsidRPr="00836B80">
        <w:rPr>
          <w:rFonts w:asciiTheme="minorHAnsi" w:hAnsiTheme="minorHAnsi" w:cstheme="minorHAnsi"/>
        </w:rPr>
        <w:t>Supervisor: Dr. Yves Roberge</w:t>
      </w:r>
    </w:p>
    <w:p w14:paraId="172FE21E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  <w:b/>
          <w:smallCaps/>
        </w:rPr>
      </w:pPr>
      <w:r w:rsidRPr="00836B80">
        <w:rPr>
          <w:rFonts w:asciiTheme="minorHAnsi" w:hAnsiTheme="minorHAnsi" w:cstheme="minorHAnsi"/>
          <w:smallCaps/>
          <w:color w:val="000000"/>
        </w:rPr>
        <w:lastRenderedPageBreak/>
        <w:t>Jun.2012–Aug. 2014</w:t>
      </w:r>
      <w:r w:rsidRPr="00836B80">
        <w:rPr>
          <w:rFonts w:asciiTheme="minorHAnsi" w:hAnsiTheme="minorHAnsi" w:cstheme="minorHAnsi"/>
          <w:b/>
          <w:smallCaps/>
        </w:rPr>
        <w:tab/>
      </w:r>
      <w:r w:rsidRPr="00836B80">
        <w:rPr>
          <w:rFonts w:asciiTheme="minorHAnsi" w:hAnsiTheme="minorHAnsi" w:cstheme="minorHAnsi"/>
          <w:color w:val="000000"/>
        </w:rPr>
        <w:t>Canadian Journal of Linguistics, Book Review Assistant Reviewer/Editor</w:t>
      </w:r>
      <w:r w:rsidRPr="00836B80">
        <w:rPr>
          <w:rFonts w:asciiTheme="minorHAnsi" w:hAnsiTheme="minorHAnsi" w:cstheme="minorHAnsi"/>
          <w:color w:val="000000"/>
        </w:rPr>
        <w:br/>
        <w:t xml:space="preserve">Supervisor: Dr. Arsalan </w:t>
      </w:r>
      <w:proofErr w:type="spellStart"/>
      <w:r w:rsidRPr="00836B80">
        <w:rPr>
          <w:rFonts w:asciiTheme="minorHAnsi" w:hAnsiTheme="minorHAnsi" w:cstheme="minorHAnsi"/>
          <w:color w:val="000000"/>
        </w:rPr>
        <w:t>Kahnemuyipour</w:t>
      </w:r>
      <w:proofErr w:type="spellEnd"/>
    </w:p>
    <w:p w14:paraId="2302694D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Feb.2010–Dec.2011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  <w:i/>
        </w:rPr>
        <w:t>Acquisition of object clitics by children learning French as their first or second language</w:t>
      </w:r>
    </w:p>
    <w:p w14:paraId="2E8E6A21" w14:textId="77777777" w:rsidR="00BF6985" w:rsidRPr="00836B80" w:rsidRDefault="00BF6985" w:rsidP="00BF6985">
      <w:pPr>
        <w:ind w:left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Roles: materials creation, participant testing</w:t>
      </w:r>
      <w:r w:rsidRPr="00836B80">
        <w:rPr>
          <w:rFonts w:asciiTheme="minorHAnsi" w:hAnsiTheme="minorHAnsi" w:cstheme="minorHAnsi"/>
        </w:rPr>
        <w:br/>
        <w:t xml:space="preserve">Supervisor: Dr. Mihaela </w:t>
      </w:r>
      <w:proofErr w:type="spellStart"/>
      <w:r w:rsidRPr="00836B80">
        <w:rPr>
          <w:rFonts w:asciiTheme="minorHAnsi" w:hAnsiTheme="minorHAnsi" w:cstheme="minorHAnsi"/>
        </w:rPr>
        <w:t>Pirvulescu</w:t>
      </w:r>
      <w:proofErr w:type="spellEnd"/>
      <w:r w:rsidRPr="00836B80">
        <w:rPr>
          <w:rFonts w:asciiTheme="minorHAnsi" w:hAnsiTheme="minorHAnsi" w:cstheme="minorHAnsi"/>
        </w:rPr>
        <w:t>; SSHRC 410-09-2026</w:t>
      </w:r>
    </w:p>
    <w:p w14:paraId="288A4A32" w14:textId="77777777" w:rsidR="00BF6985" w:rsidRPr="00836B80" w:rsidRDefault="00BF6985" w:rsidP="00BF6985">
      <w:pPr>
        <w:ind w:left="144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University of Toronto at Mississauga</w:t>
      </w:r>
    </w:p>
    <w:p w14:paraId="5C4D25F5" w14:textId="77777777" w:rsidR="00BF6985" w:rsidRPr="00836B80" w:rsidRDefault="00BF6985" w:rsidP="00BF6985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Jan.2011–Feb.2011</w:t>
      </w: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  <w:i/>
        </w:rPr>
        <w:t xml:space="preserve">You are “the only </w:t>
      </w:r>
      <w:proofErr w:type="gramStart"/>
      <w:r w:rsidRPr="00836B80">
        <w:rPr>
          <w:rFonts w:asciiTheme="minorHAnsi" w:hAnsiTheme="minorHAnsi" w:cstheme="minorHAnsi"/>
          <w:i/>
        </w:rPr>
        <w:t>one”…</w:t>
      </w:r>
      <w:proofErr w:type="gramEnd"/>
      <w:r w:rsidRPr="00836B80">
        <w:rPr>
          <w:rFonts w:asciiTheme="minorHAnsi" w:hAnsiTheme="minorHAnsi" w:cstheme="minorHAnsi"/>
          <w:i/>
        </w:rPr>
        <w:t xml:space="preserve"> how far do we go in search for referents?</w:t>
      </w:r>
      <w:r w:rsidRPr="00836B80">
        <w:rPr>
          <w:rFonts w:asciiTheme="minorHAnsi" w:hAnsiTheme="minorHAnsi" w:cstheme="minorHAnsi"/>
        </w:rPr>
        <w:t xml:space="preserve"> </w:t>
      </w:r>
    </w:p>
    <w:p w14:paraId="16B61CA2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  <w:t>Role: Materials creation</w:t>
      </w:r>
    </w:p>
    <w:p w14:paraId="63752EF1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  <w:t xml:space="preserve">Supervisors: Dr. Luisa </w:t>
      </w:r>
      <w:proofErr w:type="spellStart"/>
      <w:r w:rsidRPr="00836B80">
        <w:rPr>
          <w:rFonts w:asciiTheme="minorHAnsi" w:hAnsiTheme="minorHAnsi" w:cstheme="minorHAnsi"/>
        </w:rPr>
        <w:t>Meroni</w:t>
      </w:r>
      <w:proofErr w:type="spellEnd"/>
      <w:r w:rsidRPr="00836B80">
        <w:rPr>
          <w:rFonts w:asciiTheme="minorHAnsi" w:hAnsiTheme="minorHAnsi" w:cstheme="minorHAnsi"/>
        </w:rPr>
        <w:t xml:space="preserve">, Dr. Francesca </w:t>
      </w:r>
      <w:proofErr w:type="spellStart"/>
      <w:r w:rsidRPr="00836B80">
        <w:rPr>
          <w:rFonts w:asciiTheme="minorHAnsi" w:hAnsiTheme="minorHAnsi" w:cstheme="minorHAnsi"/>
        </w:rPr>
        <w:t>Foppolo</w:t>
      </w:r>
      <w:proofErr w:type="spellEnd"/>
      <w:r w:rsidRPr="00836B80">
        <w:rPr>
          <w:rFonts w:asciiTheme="minorHAnsi" w:hAnsiTheme="minorHAnsi" w:cstheme="minorHAnsi"/>
        </w:rPr>
        <w:t>; ESF</w:t>
      </w:r>
    </w:p>
    <w:p w14:paraId="2196C751" w14:textId="77777777" w:rsidR="00BF6985" w:rsidRPr="00836B80" w:rsidRDefault="00BF6985" w:rsidP="00BF6985">
      <w:pPr>
        <w:ind w:left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Utrecht University</w:t>
      </w:r>
      <w:r w:rsidRPr="00836B80">
        <w:rPr>
          <w:rFonts w:asciiTheme="minorHAnsi" w:hAnsiTheme="minorHAnsi" w:cstheme="minorHAnsi"/>
        </w:rPr>
        <w:tab/>
      </w:r>
    </w:p>
    <w:p w14:paraId="30693A41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Jun.2010 –Feb.2011</w:t>
      </w: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  <w:i/>
          <w:smallCaps/>
        </w:rPr>
        <w:t xml:space="preserve"> </w:t>
      </w:r>
      <w:r w:rsidRPr="00836B80">
        <w:rPr>
          <w:rFonts w:asciiTheme="minorHAnsi" w:hAnsiTheme="minorHAnsi" w:cstheme="minorHAnsi"/>
          <w:i/>
        </w:rPr>
        <w:t>Assessing the relative contribution of competence and performance in child language</w:t>
      </w:r>
    </w:p>
    <w:p w14:paraId="4FECA28F" w14:textId="77777777" w:rsidR="00BF6985" w:rsidRPr="00836B80" w:rsidRDefault="00BF6985" w:rsidP="00BF6985">
      <w:pPr>
        <w:ind w:left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Role: participant testing</w:t>
      </w:r>
    </w:p>
    <w:p w14:paraId="442524B6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  <w:t xml:space="preserve">Supervisor: Dr. Andrea </w:t>
      </w:r>
      <w:proofErr w:type="spellStart"/>
      <w:r w:rsidRPr="00836B80">
        <w:rPr>
          <w:rFonts w:asciiTheme="minorHAnsi" w:hAnsiTheme="minorHAnsi" w:cstheme="minorHAnsi"/>
        </w:rPr>
        <w:t>Gualmini</w:t>
      </w:r>
      <w:proofErr w:type="spellEnd"/>
      <w:r w:rsidRPr="00836B80">
        <w:rPr>
          <w:rFonts w:asciiTheme="minorHAnsi" w:hAnsiTheme="minorHAnsi" w:cstheme="minorHAnsi"/>
        </w:rPr>
        <w:t>; Netherlands VIDI 276-70-011</w:t>
      </w:r>
    </w:p>
    <w:p w14:paraId="5FFE2F02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  <w:t>Utrecht University</w:t>
      </w:r>
    </w:p>
    <w:p w14:paraId="355E5836" w14:textId="77777777" w:rsidR="00BF6985" w:rsidRPr="00836B80" w:rsidRDefault="00BF6985" w:rsidP="00BF6985">
      <w:pPr>
        <w:ind w:left="2160" w:hanging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Dec.2009–May.2010</w:t>
      </w:r>
      <w:r w:rsidRPr="00836B80">
        <w:rPr>
          <w:rFonts w:asciiTheme="minorHAnsi" w:hAnsiTheme="minorHAnsi" w:cstheme="minorHAnsi"/>
          <w:smallCaps/>
        </w:rPr>
        <w:tab/>
      </w:r>
      <w:r w:rsidRPr="00836B80">
        <w:rPr>
          <w:rFonts w:asciiTheme="minorHAnsi" w:hAnsiTheme="minorHAnsi" w:cstheme="minorHAnsi"/>
          <w:i/>
        </w:rPr>
        <w:t>The role of context in child language</w:t>
      </w:r>
    </w:p>
    <w:p w14:paraId="7F6AEC73" w14:textId="77777777" w:rsidR="00BF6985" w:rsidRPr="00836B80" w:rsidRDefault="00BF6985" w:rsidP="00BF6985">
      <w:pPr>
        <w:ind w:left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Role: participant testing</w:t>
      </w:r>
      <w:r w:rsidRPr="00836B80">
        <w:rPr>
          <w:rFonts w:asciiTheme="minorHAnsi" w:hAnsiTheme="minorHAnsi" w:cstheme="minorHAnsi"/>
        </w:rPr>
        <w:br/>
        <w:t xml:space="preserve">Supervisor: Dr. Andrea </w:t>
      </w:r>
      <w:proofErr w:type="spellStart"/>
      <w:r w:rsidRPr="00836B80">
        <w:rPr>
          <w:rFonts w:asciiTheme="minorHAnsi" w:hAnsiTheme="minorHAnsi" w:cstheme="minorHAnsi"/>
        </w:rPr>
        <w:t>Gualmini</w:t>
      </w:r>
      <w:proofErr w:type="spellEnd"/>
      <w:r w:rsidRPr="00836B80">
        <w:rPr>
          <w:rFonts w:asciiTheme="minorHAnsi" w:hAnsiTheme="minorHAnsi" w:cstheme="minorHAnsi"/>
        </w:rPr>
        <w:t>; SSHRC 410-2007-0541</w:t>
      </w:r>
    </w:p>
    <w:p w14:paraId="43FDFA01" w14:textId="77777777" w:rsidR="00BF6985" w:rsidRPr="00836B80" w:rsidRDefault="00BF6985" w:rsidP="00BF6985">
      <w:pPr>
        <w:ind w:left="216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McGill University</w:t>
      </w:r>
    </w:p>
    <w:p w14:paraId="60568DB3" w14:textId="77777777" w:rsidR="00BF6985" w:rsidRPr="00836B80" w:rsidRDefault="00BF6985" w:rsidP="00BF6985">
      <w:pPr>
        <w:rPr>
          <w:rFonts w:asciiTheme="minorHAnsi" w:hAnsiTheme="minorHAnsi" w:cstheme="minorHAnsi"/>
        </w:rPr>
      </w:pPr>
    </w:p>
    <w:p w14:paraId="73DB908A" w14:textId="16BB2B66" w:rsidR="005D47E4" w:rsidRPr="00836B80" w:rsidRDefault="00673289" w:rsidP="00E86738">
      <w:pPr>
        <w:pBdr>
          <w:bottom w:val="single" w:sz="12" w:space="1" w:color="auto"/>
        </w:pBdr>
        <w:spacing w:after="120"/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Service</w:t>
      </w:r>
    </w:p>
    <w:p w14:paraId="05C8B611" w14:textId="28D89214" w:rsidR="006C3422" w:rsidRPr="00836B80" w:rsidRDefault="006C3422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Department</w:t>
      </w:r>
      <w:r w:rsidR="00FF44AC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of Linguistics (NYU)</w:t>
      </w:r>
    </w:p>
    <w:p w14:paraId="05D4BAC8" w14:textId="64D1FDAB" w:rsidR="00FF491A" w:rsidRPr="00836B80" w:rsidRDefault="00FF491A" w:rsidP="006C3422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2022-23</w:t>
      </w:r>
      <w:r w:rsidRPr="00836B80">
        <w:rPr>
          <w:rFonts w:asciiTheme="minorHAnsi" w:hAnsiTheme="minorHAnsi"/>
          <w:bCs/>
          <w:color w:val="000000"/>
        </w:rPr>
        <w:tab/>
        <w:t>Annual Merit Review, Advisory Committee</w:t>
      </w:r>
    </w:p>
    <w:p w14:paraId="43F8D77A" w14:textId="5D86576C" w:rsidR="00C67F98" w:rsidRPr="00836B80" w:rsidRDefault="00C67F98" w:rsidP="006C3422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2022-23</w:t>
      </w:r>
      <w:r w:rsidRPr="00836B80">
        <w:rPr>
          <w:rFonts w:asciiTheme="minorHAnsi" w:hAnsiTheme="minorHAnsi"/>
          <w:bCs/>
          <w:color w:val="000000"/>
        </w:rPr>
        <w:tab/>
        <w:t>Graduate Admissions Committee, Member</w:t>
      </w:r>
    </w:p>
    <w:p w14:paraId="2FB4347B" w14:textId="482B661A" w:rsidR="00A17D21" w:rsidRPr="00836B80" w:rsidRDefault="00A17D21" w:rsidP="006C3422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2019-</w:t>
      </w:r>
      <w:r w:rsidR="00A57BC0" w:rsidRPr="00836B80">
        <w:rPr>
          <w:rFonts w:asciiTheme="minorHAnsi" w:hAnsiTheme="minorHAnsi"/>
          <w:bCs/>
          <w:color w:val="000000"/>
        </w:rPr>
        <w:t>22</w:t>
      </w:r>
      <w:r w:rsidRPr="00836B80">
        <w:rPr>
          <w:rFonts w:asciiTheme="minorHAnsi" w:hAnsiTheme="minorHAnsi"/>
          <w:bCs/>
          <w:color w:val="000000"/>
        </w:rPr>
        <w:tab/>
      </w:r>
      <w:r w:rsidR="00C72F61" w:rsidRPr="00836B80">
        <w:rPr>
          <w:rFonts w:asciiTheme="minorHAnsi" w:hAnsiTheme="minorHAnsi"/>
          <w:bCs/>
          <w:color w:val="000000"/>
        </w:rPr>
        <w:t xml:space="preserve">Graduate </w:t>
      </w:r>
      <w:r w:rsidRPr="00836B80">
        <w:rPr>
          <w:rFonts w:asciiTheme="minorHAnsi" w:hAnsiTheme="minorHAnsi"/>
          <w:bCs/>
          <w:color w:val="000000"/>
        </w:rPr>
        <w:t>Admissions Chair</w:t>
      </w:r>
    </w:p>
    <w:p w14:paraId="13425974" w14:textId="307345A5" w:rsidR="00D431B9" w:rsidRPr="00836B80" w:rsidRDefault="00A22E93" w:rsidP="006C3422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2017</w:t>
      </w:r>
      <w:r w:rsidR="00D431B9" w:rsidRPr="00836B80">
        <w:rPr>
          <w:rFonts w:asciiTheme="minorHAnsi" w:hAnsiTheme="minorHAnsi"/>
          <w:bCs/>
          <w:color w:val="000000"/>
        </w:rPr>
        <w:t>-</w:t>
      </w:r>
      <w:r w:rsidR="00D431B9" w:rsidRPr="00836B80">
        <w:rPr>
          <w:rFonts w:asciiTheme="minorHAnsi" w:hAnsiTheme="minorHAnsi"/>
          <w:bCs/>
          <w:color w:val="000000"/>
        </w:rPr>
        <w:tab/>
        <w:t xml:space="preserve">Colloquium Committee </w:t>
      </w:r>
      <w:r w:rsidR="00C67F98" w:rsidRPr="00836B80">
        <w:rPr>
          <w:rFonts w:asciiTheme="minorHAnsi" w:hAnsiTheme="minorHAnsi"/>
          <w:bCs/>
          <w:color w:val="000000"/>
        </w:rPr>
        <w:t>Faculty Advisor</w:t>
      </w:r>
      <w:r w:rsidR="00FF44AC" w:rsidRPr="00836B80">
        <w:rPr>
          <w:rFonts w:asciiTheme="minorHAnsi" w:hAnsiTheme="minorHAnsi"/>
          <w:bCs/>
          <w:color w:val="000000"/>
        </w:rPr>
        <w:tab/>
      </w:r>
      <w:r w:rsidR="00FF44AC" w:rsidRPr="00836B80">
        <w:rPr>
          <w:rFonts w:asciiTheme="minorHAnsi" w:hAnsiTheme="minorHAnsi"/>
          <w:bCs/>
          <w:color w:val="000000"/>
        </w:rPr>
        <w:tab/>
      </w:r>
      <w:r w:rsidR="00D431B9" w:rsidRPr="00836B80">
        <w:rPr>
          <w:rFonts w:asciiTheme="minorHAnsi" w:hAnsiTheme="minorHAnsi"/>
          <w:bCs/>
          <w:color w:val="000000"/>
        </w:rPr>
        <w:t xml:space="preserve"> </w:t>
      </w:r>
    </w:p>
    <w:p w14:paraId="0D4873E2" w14:textId="161A78F5" w:rsidR="006C3422" w:rsidRPr="00836B80" w:rsidRDefault="006C3422" w:rsidP="00774E96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2016-17</w:t>
      </w:r>
      <w:r w:rsidRPr="00836B80">
        <w:rPr>
          <w:rFonts w:asciiTheme="minorHAnsi" w:hAnsiTheme="minorHAnsi"/>
          <w:bCs/>
          <w:color w:val="000000"/>
        </w:rPr>
        <w:tab/>
      </w:r>
      <w:r w:rsidR="002437BE" w:rsidRPr="00836B80">
        <w:rPr>
          <w:rFonts w:asciiTheme="minorHAnsi" w:hAnsiTheme="minorHAnsi"/>
          <w:bCs/>
          <w:color w:val="000000"/>
        </w:rPr>
        <w:t>Syntax Search Committee</w:t>
      </w:r>
      <w:r w:rsidR="00FF44AC" w:rsidRPr="00836B80">
        <w:rPr>
          <w:rFonts w:asciiTheme="minorHAnsi" w:hAnsiTheme="minorHAnsi"/>
          <w:bCs/>
          <w:color w:val="000000"/>
        </w:rPr>
        <w:t xml:space="preserve"> (</w:t>
      </w:r>
      <w:r w:rsidR="002906F6" w:rsidRPr="00836B80">
        <w:rPr>
          <w:rFonts w:asciiTheme="minorHAnsi" w:hAnsiTheme="minorHAnsi"/>
          <w:bCs/>
          <w:color w:val="000000"/>
        </w:rPr>
        <w:t xml:space="preserve">for a </w:t>
      </w:r>
      <w:r w:rsidR="00FF44AC" w:rsidRPr="00836B80">
        <w:rPr>
          <w:rFonts w:asciiTheme="minorHAnsi" w:hAnsiTheme="minorHAnsi"/>
          <w:bCs/>
          <w:color w:val="000000"/>
        </w:rPr>
        <w:t xml:space="preserve">1-year </w:t>
      </w:r>
      <w:r w:rsidR="002906F6" w:rsidRPr="00836B80">
        <w:rPr>
          <w:rFonts w:asciiTheme="minorHAnsi" w:hAnsiTheme="minorHAnsi"/>
          <w:bCs/>
          <w:color w:val="000000"/>
        </w:rPr>
        <w:t xml:space="preserve">Asst. Professor </w:t>
      </w:r>
      <w:r w:rsidR="00FF44AC" w:rsidRPr="00836B80">
        <w:rPr>
          <w:rFonts w:asciiTheme="minorHAnsi" w:hAnsiTheme="minorHAnsi"/>
          <w:bCs/>
          <w:color w:val="000000"/>
        </w:rPr>
        <w:t>position)</w:t>
      </w:r>
      <w:r w:rsidR="00C67F98" w:rsidRPr="00836B80">
        <w:rPr>
          <w:rFonts w:asciiTheme="minorHAnsi" w:hAnsiTheme="minorHAnsi"/>
          <w:bCs/>
          <w:color w:val="000000"/>
        </w:rPr>
        <w:t>, Member</w:t>
      </w:r>
      <w:r w:rsidRPr="00836B80">
        <w:rPr>
          <w:rFonts w:asciiTheme="minorHAnsi" w:hAnsiTheme="minorHAnsi"/>
          <w:bCs/>
          <w:color w:val="000000"/>
        </w:rPr>
        <w:t xml:space="preserve"> </w:t>
      </w:r>
      <w:r w:rsidR="00FF44AC" w:rsidRPr="00836B80">
        <w:rPr>
          <w:rFonts w:asciiTheme="minorHAnsi" w:hAnsiTheme="minorHAnsi"/>
          <w:bCs/>
          <w:color w:val="000000"/>
        </w:rPr>
        <w:tab/>
      </w:r>
      <w:r w:rsidRPr="00836B80">
        <w:rPr>
          <w:rFonts w:asciiTheme="minorHAnsi" w:hAnsiTheme="minorHAnsi"/>
          <w:bCs/>
          <w:color w:val="000000"/>
        </w:rPr>
        <w:t xml:space="preserve">  </w:t>
      </w:r>
    </w:p>
    <w:p w14:paraId="5D95543D" w14:textId="77777777" w:rsidR="00774E96" w:rsidRPr="00836B80" w:rsidRDefault="00774E96" w:rsidP="00774E96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</w:p>
    <w:p w14:paraId="0E2990BB" w14:textId="4982A5EA" w:rsidR="008D36A3" w:rsidRPr="00836B80" w:rsidRDefault="008D36A3" w:rsidP="00DE0C35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Affiliated departments </w:t>
      </w:r>
    </w:p>
    <w:p w14:paraId="423E5E49" w14:textId="01265B49" w:rsidR="008D36A3" w:rsidRPr="00836B80" w:rsidRDefault="008D36A3" w:rsidP="008D36A3">
      <w:pPr>
        <w:ind w:left="1440" w:hanging="144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Theme="minorHAnsi" w:hAnsiTheme="minorHAnsi"/>
          <w:bCs/>
          <w:color w:val="000000"/>
        </w:rPr>
        <w:t>2023</w:t>
      </w:r>
      <w:r w:rsidRPr="00836B80">
        <w:rPr>
          <w:rFonts w:asciiTheme="minorHAnsi" w:hAnsiTheme="minorHAnsi"/>
          <w:bCs/>
          <w:color w:val="000000"/>
        </w:rPr>
        <w:tab/>
        <w:t>Communicative Sciences and Disorders (CSD, NYU Steinhart) Faculty Search, Committee Member</w:t>
      </w:r>
    </w:p>
    <w:p w14:paraId="5DD7877A" w14:textId="77777777" w:rsidR="008D36A3" w:rsidRPr="00836B80" w:rsidRDefault="008D36A3" w:rsidP="008D36A3">
      <w:pPr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</w:p>
    <w:p w14:paraId="5198766F" w14:textId="4F8F29AB" w:rsidR="00DE0C35" w:rsidRPr="00836B80" w:rsidRDefault="00DE0C35" w:rsidP="00DE0C35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Faculty of Arts and Science (NYU)</w:t>
      </w:r>
    </w:p>
    <w:p w14:paraId="72188B1B" w14:textId="4EB7864D" w:rsidR="00107AC8" w:rsidRPr="00836B80" w:rsidRDefault="00107AC8" w:rsidP="00704EC6">
      <w:pPr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2023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i/>
          <w:iCs/>
          <w:color w:val="000000"/>
        </w:rPr>
        <w:t>Faculty First Look</w:t>
      </w:r>
      <w:r w:rsidRPr="00836B80">
        <w:rPr>
          <w:rFonts w:asciiTheme="minorHAnsi" w:hAnsiTheme="minorHAnsi" w:cstheme="minorHAnsi"/>
          <w:bCs/>
          <w:color w:val="000000"/>
        </w:rPr>
        <w:t>, Reviewer &amp; Workshop Leader (CVs &amp; Cover Letters)</w:t>
      </w:r>
    </w:p>
    <w:p w14:paraId="18AC1065" w14:textId="145092B3" w:rsidR="000F000C" w:rsidRPr="00836B80" w:rsidRDefault="000F000C" w:rsidP="00704EC6">
      <w:pPr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2022-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ab/>
        <w:t>Committee on Graduate Curriculum and Financial Aid, Member</w:t>
      </w:r>
    </w:p>
    <w:p w14:paraId="5DB5252D" w14:textId="0C9DB16B" w:rsidR="00DE0C35" w:rsidRPr="00836B80" w:rsidRDefault="00DE0C35" w:rsidP="00DE0C35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2018-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F9415F" w:rsidRPr="00836B80">
        <w:rPr>
          <w:rFonts w:asciiTheme="minorHAnsi" w:hAnsiTheme="minorHAnsi" w:cstheme="minorHAnsi"/>
          <w:bCs/>
          <w:color w:val="000000"/>
        </w:rPr>
        <w:t xml:space="preserve">Steering </w:t>
      </w:r>
      <w:r w:rsidRPr="00836B80">
        <w:rPr>
          <w:rFonts w:asciiTheme="minorHAnsi" w:hAnsiTheme="minorHAnsi" w:cstheme="minorHAnsi"/>
          <w:bCs/>
          <w:color w:val="000000"/>
        </w:rPr>
        <w:t>Committee Member, Women Faculty Caucus.</w:t>
      </w:r>
      <w:r w:rsidR="00C72F61" w:rsidRPr="00836B80">
        <w:rPr>
          <w:rFonts w:asciiTheme="minorHAnsi" w:hAnsiTheme="minorHAnsi" w:cstheme="minorHAnsi"/>
          <w:bCs/>
          <w:color w:val="000000"/>
        </w:rPr>
        <w:t xml:space="preserve"> (Event organization, Equity Report Discussion, December 6, 2019).</w:t>
      </w:r>
    </w:p>
    <w:p w14:paraId="3AA9E652" w14:textId="5C239FC5" w:rsidR="00DE0C35" w:rsidRPr="00836B80" w:rsidRDefault="00DE0C35" w:rsidP="00DE0C35">
      <w:pPr>
        <w:ind w:left="1440" w:hanging="1440"/>
        <w:rPr>
          <w:rFonts w:cs="Lucida Sans Unicode"/>
          <w:smallCaps/>
          <w:sz w:val="26"/>
          <w:szCs w:val="26"/>
          <w:u w:val="single"/>
        </w:rPr>
      </w:pPr>
      <w:r w:rsidRPr="00836B80">
        <w:rPr>
          <w:bCs/>
          <w:color w:val="000000"/>
        </w:rPr>
        <w:tab/>
      </w:r>
    </w:p>
    <w:p w14:paraId="671DD30D" w14:textId="326C15F9" w:rsidR="00FF44AC" w:rsidRPr="00836B80" w:rsidRDefault="00EF7FBD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College</w:t>
      </w:r>
      <w:r w:rsidR="00FF44AC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of Arts and Science (NYU)</w:t>
      </w:r>
    </w:p>
    <w:p w14:paraId="7C396E9F" w14:textId="71121063" w:rsidR="0097286A" w:rsidRPr="00836B80" w:rsidRDefault="005C1A1D" w:rsidP="00324FEB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lastRenderedPageBreak/>
        <w:t>2017</w:t>
      </w:r>
      <w:r w:rsidR="00A22E93" w:rsidRPr="00836B80">
        <w:rPr>
          <w:rFonts w:asciiTheme="minorHAnsi" w:hAnsiTheme="minorHAnsi"/>
          <w:bCs/>
          <w:color w:val="000000"/>
        </w:rPr>
        <w:t>-</w:t>
      </w:r>
      <w:r w:rsidR="00003397" w:rsidRPr="00836B80">
        <w:rPr>
          <w:rFonts w:asciiTheme="minorHAnsi" w:hAnsiTheme="minorHAnsi"/>
          <w:bCs/>
          <w:color w:val="000000"/>
        </w:rPr>
        <w:t>2019</w:t>
      </w:r>
      <w:r w:rsidR="0097286A" w:rsidRPr="00836B80">
        <w:rPr>
          <w:rFonts w:asciiTheme="minorHAnsi" w:hAnsiTheme="minorHAnsi"/>
          <w:bCs/>
          <w:color w:val="000000"/>
        </w:rPr>
        <w:t xml:space="preserve">, </w:t>
      </w:r>
      <w:r w:rsidR="0097286A" w:rsidRPr="00836B80">
        <w:rPr>
          <w:rFonts w:asciiTheme="minorHAnsi" w:hAnsiTheme="minorHAnsi"/>
          <w:bCs/>
          <w:color w:val="000000"/>
        </w:rPr>
        <w:tab/>
        <w:t>Selection Committee Member, Social Sciences. Dean’s Undergraduate Research</w:t>
      </w:r>
    </w:p>
    <w:p w14:paraId="54268B41" w14:textId="124A0685" w:rsidR="0097286A" w:rsidRPr="00836B80" w:rsidRDefault="0097286A" w:rsidP="00324FEB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>202</w:t>
      </w:r>
      <w:r w:rsidR="007B38DB">
        <w:rPr>
          <w:rFonts w:asciiTheme="minorHAnsi" w:hAnsiTheme="minorHAnsi"/>
          <w:bCs/>
          <w:color w:val="000000"/>
        </w:rPr>
        <w:t>3</w:t>
      </w:r>
      <w:proofErr w:type="gramStart"/>
      <w:r w:rsidR="005069B6" w:rsidRPr="00836B80">
        <w:rPr>
          <w:rFonts w:asciiTheme="minorHAnsi" w:hAnsiTheme="minorHAnsi"/>
          <w:bCs/>
          <w:color w:val="000000"/>
        </w:rPr>
        <w:t xml:space="preserve">- </w:t>
      </w:r>
      <w:r w:rsidRPr="00836B80">
        <w:rPr>
          <w:rFonts w:asciiTheme="minorHAnsi" w:hAnsiTheme="minorHAnsi"/>
          <w:bCs/>
          <w:color w:val="000000"/>
        </w:rPr>
        <w:t xml:space="preserve"> </w:t>
      </w:r>
      <w:r w:rsidRPr="00836B80">
        <w:rPr>
          <w:rFonts w:asciiTheme="minorHAnsi" w:hAnsiTheme="minorHAnsi"/>
          <w:bCs/>
          <w:color w:val="000000"/>
        </w:rPr>
        <w:tab/>
      </w:r>
      <w:proofErr w:type="gramEnd"/>
      <w:r w:rsidRPr="00836B80">
        <w:rPr>
          <w:rFonts w:asciiTheme="minorHAnsi" w:hAnsiTheme="minorHAnsi"/>
          <w:bCs/>
          <w:color w:val="000000"/>
        </w:rPr>
        <w:t>Fund (DURF).</w:t>
      </w:r>
    </w:p>
    <w:p w14:paraId="55D2658C" w14:textId="2B06EA92" w:rsidR="000871F3" w:rsidRPr="00836B80" w:rsidRDefault="00FF44AC" w:rsidP="004731D6">
      <w:pPr>
        <w:pStyle w:val="NormalWeb"/>
        <w:spacing w:before="0" w:beforeAutospacing="0" w:after="0" w:afterAutospacing="0"/>
        <w:ind w:left="1418" w:hanging="1418"/>
        <w:rPr>
          <w:rFonts w:asciiTheme="minorHAnsi" w:hAnsiTheme="minorHAnsi"/>
          <w:bCs/>
          <w:color w:val="000000"/>
        </w:rPr>
      </w:pPr>
      <w:r w:rsidRPr="00836B80">
        <w:rPr>
          <w:rFonts w:asciiTheme="minorHAnsi" w:hAnsiTheme="minorHAnsi"/>
          <w:bCs/>
          <w:color w:val="000000"/>
        </w:rPr>
        <w:tab/>
      </w:r>
      <w:r w:rsidRPr="00836B80">
        <w:rPr>
          <w:rFonts w:asciiTheme="minorHAnsi" w:hAnsiTheme="minorHAnsi"/>
          <w:bCs/>
          <w:color w:val="000000"/>
        </w:rPr>
        <w:tab/>
        <w:t xml:space="preserve"> </w:t>
      </w:r>
    </w:p>
    <w:p w14:paraId="7A7A65E0" w14:textId="7DA815A1" w:rsidR="00111CBA" w:rsidRPr="00836B80" w:rsidRDefault="009417FC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Conference/Series</w:t>
      </w:r>
      <w:r w:rsidR="00111CBA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 xml:space="preserve"> Organization</w:t>
      </w:r>
    </w:p>
    <w:p w14:paraId="406E3917" w14:textId="5EF44FF8" w:rsidR="00581A2C" w:rsidRPr="00836B80" w:rsidRDefault="00581A2C" w:rsidP="00111CBA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</w:t>
      </w:r>
      <w:r w:rsidR="002256B0" w:rsidRPr="00836B80">
        <w:rPr>
          <w:rFonts w:asciiTheme="minorHAnsi" w:hAnsiTheme="minorHAnsi" w:cstheme="minorHAnsi"/>
        </w:rPr>
        <w:t>2</w:t>
      </w:r>
      <w:r w:rsidR="0017750C" w:rsidRPr="00836B80">
        <w:rPr>
          <w:rFonts w:asciiTheme="minorHAnsi" w:hAnsiTheme="minorHAnsi" w:cstheme="minorHAnsi"/>
        </w:rPr>
        <w:t>2</w:t>
      </w:r>
      <w:r w:rsidR="00003397" w:rsidRPr="00836B80">
        <w:rPr>
          <w:rFonts w:asciiTheme="minorHAnsi" w:hAnsiTheme="minorHAnsi" w:cstheme="minorHAnsi"/>
        </w:rPr>
        <w:tab/>
      </w:r>
      <w:proofErr w:type="spellStart"/>
      <w:r w:rsidRPr="00836B80">
        <w:rPr>
          <w:rFonts w:asciiTheme="minorHAnsi" w:hAnsiTheme="minorHAnsi" w:cstheme="minorHAnsi"/>
        </w:rPr>
        <w:t>DiGS</w:t>
      </w:r>
      <w:proofErr w:type="spellEnd"/>
      <w:r w:rsidRPr="00836B80">
        <w:rPr>
          <w:rFonts w:asciiTheme="minorHAnsi" w:hAnsiTheme="minorHAnsi" w:cstheme="minorHAnsi"/>
        </w:rPr>
        <w:t xml:space="preserve"> </w:t>
      </w:r>
      <w:r w:rsidR="002256B0" w:rsidRPr="00836B80">
        <w:rPr>
          <w:rFonts w:asciiTheme="minorHAnsi" w:hAnsiTheme="minorHAnsi" w:cstheme="minorHAnsi"/>
        </w:rPr>
        <w:t>XXIII</w:t>
      </w:r>
      <w:r w:rsidRPr="00836B80">
        <w:rPr>
          <w:rFonts w:asciiTheme="minorHAnsi" w:hAnsiTheme="minorHAnsi" w:cstheme="minorHAnsi"/>
        </w:rPr>
        <w:t xml:space="preserve"> @ NYU, Co-Organizer with Gary Thoms</w:t>
      </w:r>
      <w:r w:rsidR="004205F9" w:rsidRPr="00836B80">
        <w:rPr>
          <w:rFonts w:asciiTheme="minorHAnsi" w:hAnsiTheme="minorHAnsi" w:cstheme="minorHAnsi"/>
        </w:rPr>
        <w:t xml:space="preserve"> (June 8-10)</w:t>
      </w:r>
    </w:p>
    <w:p w14:paraId="1A3B395A" w14:textId="4EC13FEF" w:rsidR="00AD5607" w:rsidRPr="00836B80" w:rsidRDefault="00AD5607" w:rsidP="00AD5607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ab/>
        <w:t>Special workshop: “Child learners in syntactic change: theory and methods”</w:t>
      </w:r>
    </w:p>
    <w:p w14:paraId="159BB852" w14:textId="0B844E8C" w:rsidR="00A22E93" w:rsidRPr="00836B80" w:rsidRDefault="00A22E93" w:rsidP="00111CBA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2019</w:t>
      </w:r>
      <w:r w:rsidRPr="00836B80">
        <w:rPr>
          <w:rFonts w:asciiTheme="minorHAnsi" w:hAnsiTheme="minorHAnsi" w:cstheme="minorHAnsi"/>
        </w:rPr>
        <w:tab/>
        <w:t>MACSIM</w:t>
      </w:r>
      <w:r w:rsidR="00902881" w:rsidRPr="00836B80">
        <w:rPr>
          <w:rFonts w:asciiTheme="minorHAnsi" w:hAnsiTheme="minorHAnsi" w:cstheme="minorHAnsi"/>
        </w:rPr>
        <w:t xml:space="preserve"> 8</w:t>
      </w:r>
      <w:r w:rsidRPr="00836B80">
        <w:rPr>
          <w:rFonts w:asciiTheme="minorHAnsi" w:hAnsiTheme="minorHAnsi" w:cstheme="minorHAnsi"/>
        </w:rPr>
        <w:t xml:space="preserve"> @ NYU, Co-Organizer with Lucas Champollion</w:t>
      </w:r>
      <w:r w:rsidR="004205F9" w:rsidRPr="00836B80">
        <w:rPr>
          <w:rFonts w:asciiTheme="minorHAnsi" w:hAnsiTheme="minorHAnsi" w:cstheme="minorHAnsi"/>
        </w:rPr>
        <w:t xml:space="preserve"> (April 6)</w:t>
      </w:r>
    </w:p>
    <w:p w14:paraId="44A334A4" w14:textId="77777777" w:rsidR="00111CBA" w:rsidRPr="00836B80" w:rsidRDefault="00111CBA" w:rsidP="00111CBA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2014</w:t>
      </w:r>
      <w:r w:rsidRPr="00836B80">
        <w:rPr>
          <w:rFonts w:asciiTheme="minorHAnsi" w:hAnsiTheme="minorHAnsi" w:cstheme="minorHAnsi"/>
        </w:rPr>
        <w:tab/>
        <w:t>Lecture Series Assistant Organizer</w:t>
      </w:r>
      <w:r w:rsidRPr="00836B80">
        <w:rPr>
          <w:rFonts w:asciiTheme="minorHAnsi" w:hAnsiTheme="minorHAnsi" w:cstheme="minorHAnsi"/>
        </w:rPr>
        <w:tab/>
      </w:r>
    </w:p>
    <w:p w14:paraId="44275191" w14:textId="77777777" w:rsidR="00111CBA" w:rsidRPr="00836B80" w:rsidRDefault="00111CBA" w:rsidP="00111CBA">
      <w:pPr>
        <w:ind w:left="1440"/>
        <w:rPr>
          <w:rFonts w:asciiTheme="minorHAnsi" w:hAnsiTheme="minorHAnsi" w:cstheme="minorHAnsi"/>
          <w:i/>
        </w:rPr>
      </w:pPr>
      <w:r w:rsidRPr="00836B80">
        <w:rPr>
          <w:rFonts w:asciiTheme="minorHAnsi" w:hAnsiTheme="minorHAnsi" w:cstheme="minorHAnsi"/>
          <w:i/>
        </w:rPr>
        <w:t>Beyond Babel: Meanings in the minds of speakers</w:t>
      </w:r>
    </w:p>
    <w:p w14:paraId="33710749" w14:textId="77777777" w:rsidR="00111CBA" w:rsidRPr="00836B80" w:rsidRDefault="00111CBA" w:rsidP="00111CBA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i/>
        </w:rPr>
        <w:tab/>
      </w:r>
      <w:r w:rsidRPr="00836B80">
        <w:rPr>
          <w:rFonts w:asciiTheme="minorHAnsi" w:hAnsiTheme="minorHAnsi" w:cstheme="minorHAnsi"/>
        </w:rPr>
        <w:t>Jackman Humanities Institute, University of Toronto</w:t>
      </w:r>
    </w:p>
    <w:p w14:paraId="12314CAC" w14:textId="54BC5C44" w:rsidR="00111CBA" w:rsidRPr="00836B80" w:rsidRDefault="00111CBA" w:rsidP="00111CBA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2011 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 xml:space="preserve">Conference </w:t>
      </w:r>
      <w:r w:rsidR="009417FC" w:rsidRPr="00836B80">
        <w:rPr>
          <w:rFonts w:asciiTheme="minorHAnsi" w:hAnsiTheme="minorHAnsi" w:cstheme="minorHAnsi"/>
        </w:rPr>
        <w:t>Co-</w:t>
      </w:r>
      <w:r w:rsidRPr="00836B80">
        <w:rPr>
          <w:rFonts w:asciiTheme="minorHAnsi" w:hAnsiTheme="minorHAnsi" w:cstheme="minorHAnsi"/>
        </w:rPr>
        <w:t xml:space="preserve">Organizer </w:t>
      </w:r>
    </w:p>
    <w:p w14:paraId="08570B19" w14:textId="77777777" w:rsidR="00111CBA" w:rsidRPr="00836B80" w:rsidRDefault="00111CBA" w:rsidP="00111CBA">
      <w:pPr>
        <w:ind w:left="720" w:firstLine="72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i/>
        </w:rPr>
        <w:t>Northeast Linguistics Society 42 (NELS42)</w:t>
      </w:r>
      <w:r w:rsidRPr="00836B80">
        <w:rPr>
          <w:rFonts w:asciiTheme="minorHAnsi" w:hAnsiTheme="minorHAnsi" w:cstheme="minorHAnsi"/>
        </w:rPr>
        <w:t>, University of Toronto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 xml:space="preserve">                                                            </w:t>
      </w:r>
    </w:p>
    <w:p w14:paraId="0E5182CB" w14:textId="64501004" w:rsidR="00111CBA" w:rsidRPr="00836B80" w:rsidRDefault="00111CBA" w:rsidP="00111CBA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2010-2016</w:t>
      </w:r>
      <w:r w:rsidRPr="00836B80">
        <w:rPr>
          <w:rFonts w:asciiTheme="minorHAnsi" w:hAnsiTheme="minorHAnsi" w:cstheme="minorHAnsi"/>
        </w:rPr>
        <w:tab/>
        <w:t>Conference Volunteer</w:t>
      </w:r>
      <w:r w:rsidR="003C64E5" w:rsidRPr="00836B80">
        <w:rPr>
          <w:rFonts w:asciiTheme="minorHAnsi" w:hAnsiTheme="minorHAnsi" w:cstheme="minorHAnsi"/>
        </w:rPr>
        <w:t xml:space="preserve"> Organizer</w:t>
      </w:r>
      <w:r w:rsidRPr="00836B80">
        <w:rPr>
          <w:rFonts w:asciiTheme="minorHAnsi" w:hAnsiTheme="minorHAnsi" w:cstheme="minorHAnsi"/>
        </w:rPr>
        <w:t>, University of Toronto</w:t>
      </w:r>
    </w:p>
    <w:p w14:paraId="77D78471" w14:textId="7793BD5B" w:rsidR="001E32FC" w:rsidRPr="00836B80" w:rsidRDefault="00111CBA" w:rsidP="00EF7FBD">
      <w:pPr>
        <w:ind w:left="720" w:firstLine="720"/>
        <w:rPr>
          <w:rFonts w:asciiTheme="minorHAnsi" w:hAnsiTheme="minorHAnsi" w:cstheme="minorHAnsi"/>
          <w:i/>
        </w:rPr>
      </w:pPr>
      <w:r w:rsidRPr="00836B80">
        <w:rPr>
          <w:rFonts w:asciiTheme="minorHAnsi" w:hAnsiTheme="minorHAnsi" w:cstheme="minorHAnsi"/>
          <w:i/>
        </w:rPr>
        <w:t>GALANA4, Argument Structure Workshop, ACAL41, TOM7</w:t>
      </w:r>
    </w:p>
    <w:p w14:paraId="79D44C55" w14:textId="77777777" w:rsidR="00EF7FBD" w:rsidRPr="00836B80" w:rsidRDefault="00EF7FBD" w:rsidP="00EF7FBD">
      <w:pPr>
        <w:ind w:left="720" w:firstLine="720"/>
        <w:rPr>
          <w:rFonts w:cs="Lucida Sans Unicode"/>
          <w:i/>
        </w:rPr>
      </w:pPr>
    </w:p>
    <w:p w14:paraId="439AA40A" w14:textId="4FEC169B" w:rsidR="0052784C" w:rsidRPr="00836B80" w:rsidRDefault="0052784C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Community Outreach</w:t>
      </w:r>
      <w:r w:rsidR="00E36AA0"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/Public Lectures</w:t>
      </w:r>
    </w:p>
    <w:p w14:paraId="76EB5ED9" w14:textId="17BA53DC" w:rsidR="00E95106" w:rsidRPr="00836B80" w:rsidRDefault="00E95106" w:rsidP="00E95106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2023</w:t>
      </w:r>
      <w:r w:rsidRPr="00836B80">
        <w:rPr>
          <w:rFonts w:asciiTheme="minorHAnsi" w:hAnsiTheme="minorHAnsi" w:cstheme="minorHAnsi"/>
          <w:bCs/>
          <w:color w:val="000000"/>
        </w:rPr>
        <w:tab/>
        <w:t>“</w:t>
      </w:r>
      <w:r w:rsidR="00E04C7A" w:rsidRPr="00836B80">
        <w:rPr>
          <w:rFonts w:asciiTheme="minorHAnsi" w:hAnsiTheme="minorHAnsi" w:cstheme="minorHAnsi"/>
          <w:bCs/>
          <w:color w:val="000000"/>
        </w:rPr>
        <w:t>How children learn and create language variation</w:t>
      </w:r>
      <w:r w:rsidRPr="00836B80">
        <w:rPr>
          <w:rFonts w:asciiTheme="minorHAnsi" w:hAnsiTheme="minorHAnsi" w:cstheme="minorHAnsi"/>
          <w:bCs/>
          <w:color w:val="000000"/>
        </w:rPr>
        <w:t xml:space="preserve">”. Round table on "Multilingualism: Problems and Prospects". Speaker. January 27. </w:t>
      </w:r>
    </w:p>
    <w:p w14:paraId="1EEB4EB3" w14:textId="72A90708" w:rsidR="0016616D" w:rsidRPr="00836B80" w:rsidRDefault="0016616D" w:rsidP="0016616D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2022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1739E3" w:rsidRPr="00836B80">
        <w:rPr>
          <w:rFonts w:asciiTheme="minorHAnsi" w:hAnsiTheme="minorHAnsi" w:cstheme="minorHAnsi"/>
          <w:bCs/>
          <w:color w:val="000000"/>
        </w:rPr>
        <w:t xml:space="preserve">[1] </w:t>
      </w:r>
      <w:r w:rsidRPr="00836B80">
        <w:rPr>
          <w:rFonts w:asciiTheme="minorHAnsi" w:hAnsiTheme="minorHAnsi" w:cstheme="minorHAnsi"/>
          <w:bCs/>
          <w:color w:val="000000"/>
        </w:rPr>
        <w:t xml:space="preserve">Carousel of Languages, NYC. “Language Science Fair”. Organizer &amp; Speaker.   </w:t>
      </w:r>
    </w:p>
    <w:p w14:paraId="28F45854" w14:textId="4B597191" w:rsidR="0016616D" w:rsidRPr="00836B80" w:rsidRDefault="0016616D" w:rsidP="00FF0A88">
      <w:pPr>
        <w:ind w:left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May 21. (Child Language Lab, w/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LEARNLab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PI Sudha Arunachalam)</w:t>
      </w:r>
    </w:p>
    <w:p w14:paraId="3F9E7455" w14:textId="31D189D4" w:rsidR="009C61A9" w:rsidRPr="00836B80" w:rsidRDefault="001739E3" w:rsidP="009C61A9">
      <w:pPr>
        <w:ind w:left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[2] </w:t>
      </w:r>
      <w:r w:rsidR="009C61A9" w:rsidRPr="00836B80">
        <w:rPr>
          <w:rFonts w:asciiTheme="minorHAnsi" w:hAnsiTheme="minorHAnsi" w:cstheme="minorHAnsi"/>
          <w:bCs/>
          <w:color w:val="000000"/>
        </w:rPr>
        <w:t xml:space="preserve">Carousel of Languages, NYC. “Language Science Fair”. Organizer &amp; Speaker.   </w:t>
      </w:r>
    </w:p>
    <w:p w14:paraId="4166A4BD" w14:textId="47F842B9" w:rsidR="009C61A9" w:rsidRPr="00836B80" w:rsidRDefault="009C61A9" w:rsidP="009C61A9">
      <w:pPr>
        <w:ind w:left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November 19. (Child Language Lab)</w:t>
      </w:r>
    </w:p>
    <w:p w14:paraId="5ADE45D0" w14:textId="58575212" w:rsidR="001E5143" w:rsidRPr="00836B80" w:rsidRDefault="001E5143" w:rsidP="00C72F61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="00003397" w:rsidRPr="00836B80">
        <w:rPr>
          <w:rFonts w:asciiTheme="minorHAnsi" w:hAnsiTheme="minorHAnsi" w:cstheme="minorHAnsi"/>
          <w:bCs/>
          <w:color w:val="000000"/>
        </w:rPr>
        <w:t>-</w:t>
      </w:r>
      <w:r w:rsidR="00003397" w:rsidRPr="00836B80">
        <w:rPr>
          <w:rFonts w:asciiTheme="minorHAnsi" w:hAnsiTheme="minorHAnsi" w:cstheme="minorHAnsi"/>
          <w:smallCaps/>
        </w:rPr>
        <w:t>Present</w:t>
      </w:r>
      <w:r w:rsidR="00C72F61"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>Stepping Stones Museum for Children, Norwalk, CT.</w:t>
      </w:r>
      <w:r w:rsidR="00C72F61" w:rsidRPr="00836B80">
        <w:rPr>
          <w:rFonts w:asciiTheme="minorHAnsi" w:hAnsiTheme="minorHAnsi" w:cstheme="minorHAnsi"/>
          <w:bCs/>
          <w:color w:val="000000"/>
        </w:rPr>
        <w:t xml:space="preserve"> Ongoing. (Child Language Lab, w/ </w:t>
      </w:r>
      <w:proofErr w:type="spellStart"/>
      <w:r w:rsidR="00C72F61" w:rsidRPr="00836B80">
        <w:rPr>
          <w:rFonts w:asciiTheme="minorHAnsi" w:hAnsiTheme="minorHAnsi" w:cstheme="minorHAnsi"/>
          <w:bCs/>
          <w:color w:val="000000"/>
        </w:rPr>
        <w:t>LEARNLab</w:t>
      </w:r>
      <w:proofErr w:type="spellEnd"/>
      <w:r w:rsidR="00C72F61" w:rsidRPr="00836B80">
        <w:rPr>
          <w:rFonts w:asciiTheme="minorHAnsi" w:hAnsiTheme="minorHAnsi" w:cstheme="minorHAnsi"/>
          <w:bCs/>
          <w:color w:val="000000"/>
        </w:rPr>
        <w:t>, PI Sudha Arunachalam)</w:t>
      </w:r>
    </w:p>
    <w:p w14:paraId="28482568" w14:textId="703AF51F" w:rsidR="00C72F61" w:rsidRPr="00836B80" w:rsidRDefault="00A17D21" w:rsidP="00A17D21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="00C72F61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="00C72F61" w:rsidRPr="00836B80">
        <w:rPr>
          <w:rFonts w:asciiTheme="minorHAnsi" w:hAnsiTheme="minorHAnsi" w:cstheme="minorHAnsi"/>
          <w:bCs/>
          <w:color w:val="000000"/>
        </w:rPr>
        <w:tab/>
      </w:r>
      <w:r w:rsidRPr="00836B80">
        <w:rPr>
          <w:rFonts w:asciiTheme="minorHAnsi" w:hAnsiTheme="minorHAnsi" w:cstheme="minorHAnsi"/>
          <w:bCs/>
          <w:color w:val="000000"/>
        </w:rPr>
        <w:t>Brooklyn Children’s Museum “Language Science Fair”</w:t>
      </w:r>
      <w:r w:rsidR="00C72F61" w:rsidRPr="00836B80">
        <w:rPr>
          <w:rFonts w:asciiTheme="minorHAnsi" w:hAnsiTheme="minorHAnsi" w:cstheme="minorHAnsi"/>
          <w:bCs/>
          <w:color w:val="000000"/>
        </w:rPr>
        <w:t xml:space="preserve">. </w:t>
      </w:r>
      <w:r w:rsidRPr="00836B80">
        <w:rPr>
          <w:rFonts w:asciiTheme="minorHAnsi" w:hAnsiTheme="minorHAnsi" w:cstheme="minorHAnsi"/>
          <w:bCs/>
          <w:color w:val="000000"/>
        </w:rPr>
        <w:t>Organizer &amp; Speaker</w:t>
      </w:r>
      <w:r w:rsidR="00C72F61" w:rsidRPr="00836B80">
        <w:rPr>
          <w:rFonts w:asciiTheme="minorHAnsi" w:hAnsiTheme="minorHAnsi" w:cstheme="minorHAnsi"/>
          <w:bCs/>
          <w:color w:val="000000"/>
        </w:rPr>
        <w:t xml:space="preserve">.   </w:t>
      </w:r>
    </w:p>
    <w:p w14:paraId="4981627A" w14:textId="20236E9C" w:rsidR="00A17D21" w:rsidRPr="00836B80" w:rsidRDefault="00C72F61" w:rsidP="00A17D21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 xml:space="preserve">                          </w:t>
      </w:r>
      <w:r w:rsidRPr="00836B80">
        <w:rPr>
          <w:rFonts w:asciiTheme="minorHAnsi" w:hAnsiTheme="minorHAnsi" w:cstheme="minorHAnsi"/>
          <w:bCs/>
          <w:color w:val="000000"/>
        </w:rPr>
        <w:tab/>
        <w:t>October 5.</w:t>
      </w:r>
      <w:r w:rsidR="00003397" w:rsidRPr="00836B80">
        <w:rPr>
          <w:rFonts w:asciiTheme="minorHAnsi" w:hAnsiTheme="minorHAnsi" w:cstheme="minorHAnsi"/>
          <w:bCs/>
          <w:color w:val="000000"/>
        </w:rPr>
        <w:t xml:space="preserve"> </w:t>
      </w:r>
      <w:r w:rsidRPr="00836B80">
        <w:rPr>
          <w:rFonts w:asciiTheme="minorHAnsi" w:hAnsiTheme="minorHAnsi" w:cstheme="minorHAnsi"/>
          <w:bCs/>
          <w:color w:val="000000"/>
        </w:rPr>
        <w:t xml:space="preserve">(Child Language Lab, w/ </w:t>
      </w:r>
      <w:proofErr w:type="spellStart"/>
      <w:r w:rsidRPr="00836B80">
        <w:rPr>
          <w:rFonts w:asciiTheme="minorHAnsi" w:hAnsiTheme="minorHAnsi" w:cstheme="minorHAnsi"/>
          <w:bCs/>
          <w:color w:val="000000"/>
        </w:rPr>
        <w:t>LEARNLab</w:t>
      </w:r>
      <w:proofErr w:type="spellEnd"/>
      <w:r w:rsidRPr="00836B80">
        <w:rPr>
          <w:rFonts w:asciiTheme="minorHAnsi" w:hAnsiTheme="minorHAnsi" w:cstheme="minorHAnsi"/>
          <w:bCs/>
          <w:color w:val="000000"/>
        </w:rPr>
        <w:t>, PI Sudha Arunachalam)</w:t>
      </w:r>
    </w:p>
    <w:p w14:paraId="3B88E0E4" w14:textId="7239909A" w:rsidR="0052784C" w:rsidRPr="00836B80" w:rsidRDefault="00C72F61" w:rsidP="004F33F4">
      <w:pPr>
        <w:ind w:left="1440" w:hanging="1440"/>
        <w:rPr>
          <w:rFonts w:asciiTheme="minorHAnsi" w:hAnsiTheme="minorHAnsi" w:cstheme="minorHAnsi"/>
          <w:bCs/>
          <w:color w:val="000000"/>
        </w:rPr>
      </w:pPr>
      <w:r w:rsidRPr="00836B80">
        <w:rPr>
          <w:rFonts w:asciiTheme="minorHAnsi" w:hAnsiTheme="minorHAnsi" w:cstheme="minorHAnsi"/>
          <w:bCs/>
          <w:color w:val="000000"/>
        </w:rPr>
        <w:t>2019</w:t>
      </w:r>
      <w:r w:rsidRPr="00836B80">
        <w:rPr>
          <w:rFonts w:asciiTheme="minorHAnsi" w:hAnsiTheme="minorHAnsi" w:cstheme="minorHAnsi"/>
          <w:bCs/>
          <w:color w:val="000000"/>
        </w:rPr>
        <w:tab/>
      </w:r>
      <w:r w:rsidR="001E5143" w:rsidRPr="00836B80">
        <w:rPr>
          <w:rFonts w:asciiTheme="minorHAnsi" w:hAnsiTheme="minorHAnsi" w:cstheme="minorHAnsi"/>
          <w:bCs/>
          <w:color w:val="000000"/>
        </w:rPr>
        <w:t>“</w:t>
      </w:r>
      <w:r w:rsidR="00A17D21" w:rsidRPr="00836B80">
        <w:rPr>
          <w:rFonts w:asciiTheme="minorHAnsi" w:hAnsiTheme="minorHAnsi" w:cstheme="minorHAnsi"/>
          <w:bCs/>
          <w:color w:val="000000"/>
        </w:rPr>
        <w:t>10 Years @ 10 Washington Place</w:t>
      </w:r>
      <w:r w:rsidR="001E5143" w:rsidRPr="00836B80">
        <w:rPr>
          <w:rFonts w:asciiTheme="minorHAnsi" w:hAnsiTheme="minorHAnsi" w:cstheme="minorHAnsi"/>
          <w:bCs/>
          <w:color w:val="000000"/>
        </w:rPr>
        <w:t>”</w:t>
      </w:r>
      <w:r w:rsidRPr="00836B80">
        <w:rPr>
          <w:rFonts w:asciiTheme="minorHAnsi" w:hAnsiTheme="minorHAnsi" w:cstheme="minorHAnsi"/>
          <w:bCs/>
          <w:color w:val="000000"/>
        </w:rPr>
        <w:t>.</w:t>
      </w:r>
      <w:r w:rsidR="00A17D21" w:rsidRPr="00836B80">
        <w:rPr>
          <w:rFonts w:asciiTheme="minorHAnsi" w:hAnsiTheme="minorHAnsi" w:cstheme="minorHAnsi"/>
          <w:bCs/>
          <w:color w:val="000000"/>
        </w:rPr>
        <w:t xml:space="preserve"> Speaker</w:t>
      </w:r>
      <w:r w:rsidRPr="00836B80">
        <w:rPr>
          <w:rFonts w:asciiTheme="minorHAnsi" w:hAnsiTheme="minorHAnsi" w:cstheme="minorHAnsi"/>
          <w:bCs/>
          <w:color w:val="000000"/>
        </w:rPr>
        <w:t xml:space="preserve">. November 15. </w:t>
      </w:r>
    </w:p>
    <w:p w14:paraId="3A9E835A" w14:textId="77777777" w:rsidR="004F33F4" w:rsidRPr="00836B80" w:rsidRDefault="004F33F4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</w:p>
    <w:p w14:paraId="7FDC4EED" w14:textId="12875E0F" w:rsidR="00E26B72" w:rsidRPr="00836B80" w:rsidRDefault="00D96587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>
        <w:rPr>
          <w:rFonts w:ascii="Lucida Sans Unicode" w:hAnsi="Lucida Sans Unicode" w:cs="Lucida Sans Unicode"/>
          <w:smallCaps/>
          <w:sz w:val="26"/>
          <w:szCs w:val="26"/>
          <w:u w:val="single"/>
        </w:rPr>
        <w:t>editorial</w:t>
      </w:r>
    </w:p>
    <w:p w14:paraId="11F5529B" w14:textId="43C14593" w:rsidR="00915D4F" w:rsidRDefault="00915D4F" w:rsidP="00915D4F">
      <w:pPr>
        <w:outlineLvl w:val="0"/>
        <w:rPr>
          <w:rFonts w:asciiTheme="minorHAnsi" w:hAnsiTheme="minorHAnsi" w:cstheme="minorHAnsi"/>
          <w:b/>
          <w:i/>
        </w:rPr>
      </w:pPr>
      <w:r>
        <w:rPr>
          <w:rFonts w:asciiTheme="minorHAnsi" w:hAnsiTheme="minorHAnsi" w:cstheme="minorHAnsi"/>
          <w:b/>
          <w:i/>
        </w:rPr>
        <w:t>E</w:t>
      </w:r>
      <w:r w:rsidRPr="00836B80">
        <w:rPr>
          <w:rFonts w:asciiTheme="minorHAnsi" w:hAnsiTheme="minorHAnsi" w:cstheme="minorHAnsi"/>
          <w:b/>
          <w:i/>
        </w:rPr>
        <w:t>ditor</w:t>
      </w:r>
      <w:r>
        <w:rPr>
          <w:rFonts w:asciiTheme="minorHAnsi" w:hAnsiTheme="minorHAnsi" w:cstheme="minorHAnsi"/>
          <w:b/>
          <w:i/>
        </w:rPr>
        <w:t>ial Board</w:t>
      </w:r>
    </w:p>
    <w:p w14:paraId="005C9745" w14:textId="46F6C53C" w:rsidR="00915D4F" w:rsidRPr="00915D4F" w:rsidRDefault="00915D4F" w:rsidP="00915D4F">
      <w:pPr>
        <w:outlineLvl w:val="0"/>
        <w:rPr>
          <w:rFonts w:asciiTheme="minorHAnsi" w:hAnsiTheme="minorHAnsi" w:cstheme="minorHAnsi"/>
          <w:bCs/>
          <w:iCs/>
        </w:rPr>
      </w:pPr>
      <w:proofErr w:type="spellStart"/>
      <w:r>
        <w:rPr>
          <w:rFonts w:asciiTheme="minorHAnsi" w:hAnsiTheme="minorHAnsi" w:cstheme="minorHAnsi"/>
          <w:bCs/>
          <w:i/>
        </w:rPr>
        <w:t>Diachronica</w:t>
      </w:r>
      <w:proofErr w:type="spellEnd"/>
      <w:r>
        <w:rPr>
          <w:rFonts w:asciiTheme="minorHAnsi" w:hAnsiTheme="minorHAnsi" w:cstheme="minorHAnsi"/>
          <w:bCs/>
          <w:i/>
        </w:rPr>
        <w:t xml:space="preserve"> </w:t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/>
        </w:rPr>
        <w:tab/>
      </w:r>
      <w:r w:rsidR="00D96587">
        <w:rPr>
          <w:rFonts w:asciiTheme="minorHAnsi" w:hAnsiTheme="minorHAnsi" w:cstheme="minorHAnsi"/>
          <w:bCs/>
          <w:i/>
        </w:rPr>
        <w:tab/>
      </w:r>
      <w:r w:rsidR="00D96587">
        <w:rPr>
          <w:rFonts w:asciiTheme="minorHAnsi" w:hAnsiTheme="minorHAnsi" w:cstheme="minorHAnsi"/>
          <w:bCs/>
          <w:i/>
        </w:rPr>
        <w:tab/>
      </w:r>
      <w:r>
        <w:rPr>
          <w:rFonts w:asciiTheme="minorHAnsi" w:hAnsiTheme="minorHAnsi" w:cstheme="minorHAnsi"/>
          <w:bCs/>
          <w:iCs/>
        </w:rPr>
        <w:t xml:space="preserve">2024 – </w:t>
      </w:r>
    </w:p>
    <w:p w14:paraId="5AE71CD5" w14:textId="77777777" w:rsidR="00915D4F" w:rsidRDefault="00915D4F" w:rsidP="00E86738">
      <w:pPr>
        <w:outlineLvl w:val="0"/>
        <w:rPr>
          <w:rFonts w:asciiTheme="minorHAnsi" w:hAnsiTheme="minorHAnsi" w:cstheme="minorHAnsi"/>
          <w:b/>
          <w:i/>
        </w:rPr>
      </w:pPr>
    </w:p>
    <w:p w14:paraId="68297E38" w14:textId="4F85CBC5" w:rsidR="00684203" w:rsidRPr="00836B80" w:rsidRDefault="00684203" w:rsidP="00E86738">
      <w:pPr>
        <w:outlineLvl w:val="0"/>
        <w:rPr>
          <w:rFonts w:asciiTheme="minorHAnsi" w:hAnsiTheme="minorHAnsi" w:cstheme="minorHAnsi"/>
          <w:b/>
          <w:i/>
        </w:rPr>
      </w:pPr>
      <w:r w:rsidRPr="00836B80">
        <w:rPr>
          <w:rFonts w:asciiTheme="minorHAnsi" w:hAnsiTheme="minorHAnsi" w:cstheme="minorHAnsi"/>
          <w:b/>
          <w:i/>
        </w:rPr>
        <w:t>Guest Editor</w:t>
      </w:r>
    </w:p>
    <w:p w14:paraId="29F50428" w14:textId="3ABAC743" w:rsidR="00684203" w:rsidRPr="00836B80" w:rsidRDefault="00684203" w:rsidP="00E86738">
      <w:pPr>
        <w:outlineLvl w:val="0"/>
        <w:rPr>
          <w:rFonts w:asciiTheme="minorHAnsi" w:hAnsiTheme="minorHAnsi" w:cstheme="minorHAnsi"/>
          <w:bCs/>
          <w:i/>
        </w:rPr>
      </w:pPr>
      <w:r w:rsidRPr="00836B80">
        <w:rPr>
          <w:rFonts w:asciiTheme="minorHAnsi" w:hAnsiTheme="minorHAnsi" w:cstheme="minorHAnsi"/>
          <w:bCs/>
          <w:i/>
        </w:rPr>
        <w:t>Journal of Historical Syntax (w/ Gary Thoms), special issue from DiGS23@NYU</w:t>
      </w:r>
      <w:r w:rsidRPr="00836B80">
        <w:rPr>
          <w:rFonts w:asciiTheme="minorHAnsi" w:hAnsiTheme="minorHAnsi" w:cstheme="minorHAnsi"/>
          <w:bCs/>
          <w:i/>
        </w:rPr>
        <w:tab/>
      </w:r>
      <w:r w:rsidR="005069B6" w:rsidRPr="00836B80">
        <w:rPr>
          <w:rFonts w:asciiTheme="minorHAnsi" w:hAnsiTheme="minorHAnsi" w:cstheme="minorHAnsi"/>
          <w:bCs/>
          <w:i/>
        </w:rPr>
        <w:t>2022-</w:t>
      </w:r>
      <w:r w:rsidRPr="00836B80">
        <w:rPr>
          <w:rFonts w:asciiTheme="minorHAnsi" w:hAnsiTheme="minorHAnsi" w:cstheme="minorHAnsi"/>
          <w:bCs/>
          <w:i/>
        </w:rPr>
        <w:t>23</w:t>
      </w:r>
    </w:p>
    <w:p w14:paraId="2E25609F" w14:textId="77777777" w:rsidR="00FC493E" w:rsidRPr="00836B80" w:rsidRDefault="00FC493E" w:rsidP="00E86738">
      <w:pPr>
        <w:outlineLvl w:val="0"/>
        <w:rPr>
          <w:rFonts w:asciiTheme="minorHAnsi" w:hAnsiTheme="minorHAnsi" w:cstheme="minorHAnsi"/>
          <w:b/>
          <w:i/>
        </w:rPr>
      </w:pPr>
    </w:p>
    <w:p w14:paraId="2D199455" w14:textId="22F50DF6" w:rsidR="00DE6D19" w:rsidRPr="00836B80" w:rsidRDefault="00DE6D19" w:rsidP="00E86738">
      <w:pPr>
        <w:outlineLvl w:val="0"/>
        <w:rPr>
          <w:rFonts w:asciiTheme="minorHAnsi" w:hAnsiTheme="minorHAnsi" w:cstheme="minorHAnsi"/>
          <w:b/>
          <w:i/>
        </w:rPr>
      </w:pPr>
      <w:r w:rsidRPr="00836B80">
        <w:rPr>
          <w:rFonts w:asciiTheme="minorHAnsi" w:hAnsiTheme="minorHAnsi" w:cstheme="minorHAnsi"/>
          <w:b/>
          <w:i/>
        </w:rPr>
        <w:t>Review Editor</w:t>
      </w:r>
    </w:p>
    <w:p w14:paraId="4879318E" w14:textId="119A8D9D" w:rsidR="00DE6D19" w:rsidRPr="00836B80" w:rsidRDefault="00DE6D19" w:rsidP="004F33F4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i/>
        </w:rPr>
        <w:t>Frontiers in Psycholog</w:t>
      </w:r>
      <w:r w:rsidR="00F30384" w:rsidRPr="00836B80">
        <w:rPr>
          <w:rFonts w:asciiTheme="minorHAnsi" w:hAnsiTheme="minorHAnsi" w:cstheme="minorHAnsi"/>
          <w:i/>
        </w:rPr>
        <w:t>y:</w:t>
      </w:r>
      <w:r w:rsidRPr="00836B80">
        <w:rPr>
          <w:rFonts w:asciiTheme="minorHAnsi" w:hAnsiTheme="minorHAnsi" w:cstheme="minorHAnsi"/>
          <w:i/>
        </w:rPr>
        <w:t xml:space="preserve"> Language Sciences</w:t>
      </w:r>
      <w:r w:rsidR="00920253" w:rsidRPr="00836B80">
        <w:rPr>
          <w:rFonts w:asciiTheme="minorHAnsi" w:hAnsiTheme="minorHAnsi" w:cstheme="minorHAnsi"/>
          <w:i/>
        </w:rPr>
        <w:t xml:space="preserve"> </w:t>
      </w:r>
      <w:r w:rsidR="004E44DA" w:rsidRPr="00836B80">
        <w:rPr>
          <w:rFonts w:asciiTheme="minorHAnsi" w:hAnsiTheme="minorHAnsi" w:cstheme="minorHAnsi"/>
          <w:i/>
        </w:rPr>
        <w:tab/>
      </w:r>
      <w:r w:rsidR="004E44DA" w:rsidRPr="00836B80">
        <w:rPr>
          <w:rFonts w:asciiTheme="minorHAnsi" w:hAnsiTheme="minorHAnsi" w:cstheme="minorHAnsi"/>
          <w:i/>
        </w:rPr>
        <w:tab/>
      </w:r>
      <w:r w:rsidR="004E44DA" w:rsidRPr="00836B80">
        <w:rPr>
          <w:rFonts w:asciiTheme="minorHAnsi" w:hAnsiTheme="minorHAnsi" w:cstheme="minorHAnsi"/>
          <w:i/>
        </w:rPr>
        <w:tab/>
      </w:r>
      <w:r w:rsidR="004E44DA" w:rsidRPr="00836B80">
        <w:rPr>
          <w:rFonts w:asciiTheme="minorHAnsi" w:hAnsiTheme="minorHAnsi" w:cstheme="minorHAnsi"/>
          <w:i/>
        </w:rPr>
        <w:tab/>
      </w:r>
      <w:r w:rsidR="00D96587">
        <w:rPr>
          <w:rFonts w:asciiTheme="minorHAnsi" w:hAnsiTheme="minorHAnsi" w:cstheme="minorHAnsi"/>
          <w:i/>
        </w:rPr>
        <w:tab/>
      </w:r>
      <w:r w:rsidR="00D96587">
        <w:rPr>
          <w:rFonts w:asciiTheme="minorHAnsi" w:hAnsiTheme="minorHAnsi" w:cstheme="minorHAnsi"/>
          <w:i/>
        </w:rPr>
        <w:tab/>
      </w:r>
      <w:r w:rsidR="004E44DA" w:rsidRPr="00836B80">
        <w:rPr>
          <w:rFonts w:asciiTheme="minorHAnsi" w:hAnsiTheme="minorHAnsi" w:cstheme="minorHAnsi"/>
        </w:rPr>
        <w:t xml:space="preserve">2020 – </w:t>
      </w:r>
    </w:p>
    <w:p w14:paraId="5C65BE3A" w14:textId="77777777" w:rsidR="00FC493E" w:rsidRDefault="00FC493E" w:rsidP="00E86738">
      <w:pPr>
        <w:outlineLvl w:val="0"/>
        <w:rPr>
          <w:rFonts w:asciiTheme="minorHAnsi" w:hAnsiTheme="minorHAnsi" w:cstheme="minorHAnsi"/>
          <w:b/>
          <w:i/>
        </w:rPr>
      </w:pPr>
    </w:p>
    <w:p w14:paraId="2A74C83C" w14:textId="73211B5C" w:rsidR="00D96587" w:rsidRPr="00D96587" w:rsidRDefault="00D96587" w:rsidP="00D96587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  <w:u w:val="single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Reviewing</w:t>
      </w:r>
    </w:p>
    <w:p w14:paraId="0E6CF3D6" w14:textId="6AF88DD3" w:rsidR="000F40D3" w:rsidRPr="00836B80" w:rsidRDefault="00AA6E7E" w:rsidP="00E86738">
      <w:pPr>
        <w:outlineLvl w:val="0"/>
        <w:rPr>
          <w:rFonts w:asciiTheme="minorHAnsi" w:hAnsiTheme="minorHAnsi" w:cstheme="minorHAnsi"/>
          <w:b/>
          <w:i/>
        </w:rPr>
      </w:pPr>
      <w:r w:rsidRPr="00836B80">
        <w:rPr>
          <w:rFonts w:asciiTheme="minorHAnsi" w:hAnsiTheme="minorHAnsi" w:cstheme="minorHAnsi"/>
          <w:b/>
          <w:i/>
        </w:rPr>
        <w:t xml:space="preserve">Journal </w:t>
      </w:r>
      <w:r w:rsidR="000F40D3" w:rsidRPr="00836B80">
        <w:rPr>
          <w:rFonts w:asciiTheme="minorHAnsi" w:hAnsiTheme="minorHAnsi" w:cstheme="minorHAnsi"/>
          <w:b/>
          <w:i/>
        </w:rPr>
        <w:t>Articles, Chapters</w:t>
      </w:r>
    </w:p>
    <w:p w14:paraId="2E54FFDB" w14:textId="3FFFA352" w:rsidR="000F40D3" w:rsidRPr="00836B80" w:rsidRDefault="00427DE0" w:rsidP="00E26B72">
      <w:pPr>
        <w:rPr>
          <w:rFonts w:asciiTheme="minorHAnsi" w:hAnsiTheme="minorHAnsi" w:cstheme="minorHAnsi"/>
          <w:i/>
        </w:rPr>
      </w:pPr>
      <w:r w:rsidRPr="00836B80">
        <w:rPr>
          <w:rFonts w:asciiTheme="minorHAnsi" w:hAnsiTheme="minorHAnsi" w:cstheme="minorHAnsi"/>
          <w:i/>
        </w:rPr>
        <w:lastRenderedPageBreak/>
        <w:t>Arboressences</w:t>
      </w:r>
      <w:r w:rsidR="00E909A7">
        <w:rPr>
          <w:rFonts w:asciiTheme="minorHAnsi" w:hAnsiTheme="minorHAnsi" w:cstheme="minorHAnsi"/>
          <w:i/>
        </w:rPr>
        <w:t xml:space="preserve">, </w:t>
      </w:r>
      <w:r w:rsidR="00AA6E7E" w:rsidRPr="00836B80">
        <w:rPr>
          <w:rFonts w:asciiTheme="minorHAnsi" w:hAnsiTheme="minorHAnsi" w:cstheme="minorHAnsi"/>
          <w:i/>
        </w:rPr>
        <w:t>Cognition</w:t>
      </w:r>
      <w:r w:rsidR="00E909A7">
        <w:rPr>
          <w:rFonts w:asciiTheme="minorHAnsi" w:hAnsiTheme="minorHAnsi" w:cstheme="minorHAnsi"/>
          <w:i/>
        </w:rPr>
        <w:t xml:space="preserve">, </w:t>
      </w:r>
      <w:r w:rsidR="00352777" w:rsidRPr="00836B80">
        <w:rPr>
          <w:rFonts w:asciiTheme="minorHAnsi" w:hAnsiTheme="minorHAnsi" w:cstheme="minorHAnsi"/>
          <w:i/>
        </w:rPr>
        <w:t>Glossa</w:t>
      </w:r>
      <w:r w:rsidR="00E909A7">
        <w:rPr>
          <w:rFonts w:asciiTheme="minorHAnsi" w:hAnsiTheme="minorHAnsi" w:cstheme="minorHAnsi"/>
          <w:i/>
        </w:rPr>
        <w:t xml:space="preserve">, </w:t>
      </w:r>
      <w:r w:rsidR="00003397" w:rsidRPr="00836B80">
        <w:rPr>
          <w:rFonts w:asciiTheme="minorHAnsi" w:hAnsiTheme="minorHAnsi" w:cstheme="minorHAnsi"/>
          <w:i/>
        </w:rPr>
        <w:t>Language Acquisition</w:t>
      </w:r>
      <w:r w:rsidR="00E909A7">
        <w:rPr>
          <w:rFonts w:asciiTheme="minorHAnsi" w:hAnsiTheme="minorHAnsi" w:cstheme="minorHAnsi"/>
          <w:i/>
        </w:rPr>
        <w:t xml:space="preserve">, </w:t>
      </w:r>
      <w:r w:rsidR="000871F3" w:rsidRPr="00836B80">
        <w:rPr>
          <w:rFonts w:asciiTheme="minorHAnsi" w:hAnsiTheme="minorHAnsi" w:cstheme="minorHAnsi"/>
          <w:i/>
        </w:rPr>
        <w:t>Language Learning and Development</w:t>
      </w:r>
      <w:r w:rsidR="00E909A7">
        <w:rPr>
          <w:rFonts w:asciiTheme="minorHAnsi" w:hAnsiTheme="minorHAnsi" w:cstheme="minorHAnsi"/>
          <w:i/>
        </w:rPr>
        <w:t xml:space="preserve">, </w:t>
      </w:r>
      <w:r w:rsidR="005069B6" w:rsidRPr="00836B80">
        <w:rPr>
          <w:rFonts w:asciiTheme="minorHAnsi" w:hAnsiTheme="minorHAnsi" w:cstheme="minorHAnsi"/>
          <w:i/>
        </w:rPr>
        <w:t>Journal of Applied Psycholinguistics</w:t>
      </w:r>
      <w:r w:rsidR="00E909A7">
        <w:rPr>
          <w:rFonts w:asciiTheme="minorHAnsi" w:hAnsiTheme="minorHAnsi" w:cstheme="minorHAnsi"/>
          <w:i/>
        </w:rPr>
        <w:t xml:space="preserve">, </w:t>
      </w:r>
      <w:r w:rsidR="000871F3" w:rsidRPr="00836B80">
        <w:rPr>
          <w:rFonts w:asciiTheme="minorHAnsi" w:hAnsiTheme="minorHAnsi" w:cstheme="minorHAnsi"/>
          <w:i/>
        </w:rPr>
        <w:t>Journal of Child Language</w:t>
      </w:r>
      <w:r w:rsidR="00E909A7">
        <w:rPr>
          <w:rFonts w:asciiTheme="minorHAnsi" w:hAnsiTheme="minorHAnsi" w:cstheme="minorHAnsi"/>
          <w:i/>
        </w:rPr>
        <w:t xml:space="preserve">, </w:t>
      </w:r>
      <w:r w:rsidR="00DA4328" w:rsidRPr="00836B80">
        <w:rPr>
          <w:rFonts w:asciiTheme="minorHAnsi" w:hAnsiTheme="minorHAnsi" w:cstheme="minorHAnsi"/>
          <w:i/>
        </w:rPr>
        <w:t>Journal of Communication Disorders</w:t>
      </w:r>
      <w:r w:rsidR="00E909A7">
        <w:rPr>
          <w:rFonts w:asciiTheme="minorHAnsi" w:hAnsiTheme="minorHAnsi" w:cstheme="minorHAnsi"/>
          <w:i/>
        </w:rPr>
        <w:t xml:space="preserve">, </w:t>
      </w:r>
      <w:r w:rsidR="002D0CF4" w:rsidRPr="00836B80">
        <w:rPr>
          <w:rFonts w:asciiTheme="minorHAnsi" w:hAnsiTheme="minorHAnsi" w:cstheme="minorHAnsi"/>
          <w:i/>
        </w:rPr>
        <w:t>Journal of Experimental Child Psychology</w:t>
      </w:r>
      <w:r w:rsidR="00E909A7">
        <w:rPr>
          <w:rFonts w:asciiTheme="minorHAnsi" w:hAnsiTheme="minorHAnsi" w:cstheme="minorHAnsi"/>
          <w:i/>
        </w:rPr>
        <w:t xml:space="preserve">, </w:t>
      </w:r>
      <w:r w:rsidR="000F5B83" w:rsidRPr="00836B80">
        <w:rPr>
          <w:rFonts w:asciiTheme="minorHAnsi" w:hAnsiTheme="minorHAnsi" w:cstheme="minorHAnsi"/>
          <w:i/>
        </w:rPr>
        <w:t>Journal of Memory</w:t>
      </w:r>
      <w:r w:rsidR="00A21B20" w:rsidRPr="00836B80">
        <w:rPr>
          <w:rFonts w:asciiTheme="minorHAnsi" w:hAnsiTheme="minorHAnsi" w:cstheme="minorHAnsi"/>
          <w:i/>
        </w:rPr>
        <w:t xml:space="preserve"> and Language</w:t>
      </w:r>
      <w:r w:rsidR="00E909A7">
        <w:rPr>
          <w:rFonts w:asciiTheme="minorHAnsi" w:hAnsiTheme="minorHAnsi" w:cstheme="minorHAnsi"/>
          <w:i/>
        </w:rPr>
        <w:t xml:space="preserve">, </w:t>
      </w:r>
      <w:r w:rsidR="00DA4328" w:rsidRPr="00836B80">
        <w:rPr>
          <w:rFonts w:asciiTheme="minorHAnsi" w:hAnsiTheme="minorHAnsi" w:cstheme="minorHAnsi"/>
          <w:i/>
        </w:rPr>
        <w:t>Journal of Linguistics</w:t>
      </w:r>
      <w:r w:rsidR="00E909A7">
        <w:rPr>
          <w:rFonts w:asciiTheme="minorHAnsi" w:hAnsiTheme="minorHAnsi" w:cstheme="minorHAnsi"/>
          <w:i/>
        </w:rPr>
        <w:t xml:space="preserve">, </w:t>
      </w:r>
      <w:r w:rsidR="000871F3" w:rsidRPr="00836B80">
        <w:rPr>
          <w:rFonts w:asciiTheme="minorHAnsi" w:hAnsiTheme="minorHAnsi" w:cstheme="minorHAnsi"/>
          <w:i/>
        </w:rPr>
        <w:t>Journal of Psycholinguistics</w:t>
      </w:r>
      <w:r w:rsidR="00E909A7">
        <w:rPr>
          <w:rFonts w:asciiTheme="minorHAnsi" w:hAnsiTheme="minorHAnsi" w:cstheme="minorHAnsi"/>
          <w:i/>
        </w:rPr>
        <w:t xml:space="preserve">, </w:t>
      </w:r>
      <w:r w:rsidR="00796F3D" w:rsidRPr="00836B80">
        <w:rPr>
          <w:rFonts w:asciiTheme="minorHAnsi" w:hAnsiTheme="minorHAnsi" w:cstheme="minorHAnsi"/>
          <w:i/>
        </w:rPr>
        <w:t>Oxford Research Encyclopedia of Linguistics</w:t>
      </w:r>
    </w:p>
    <w:p w14:paraId="137E2017" w14:textId="77777777" w:rsidR="00FC493E" w:rsidRPr="00836B80" w:rsidRDefault="00FC493E" w:rsidP="00E86738">
      <w:pPr>
        <w:outlineLvl w:val="0"/>
        <w:rPr>
          <w:rFonts w:asciiTheme="minorHAnsi" w:hAnsiTheme="minorHAnsi" w:cstheme="minorHAnsi"/>
          <w:b/>
          <w:i/>
        </w:rPr>
      </w:pPr>
    </w:p>
    <w:p w14:paraId="397F0BF8" w14:textId="463FAA89" w:rsidR="000F40D3" w:rsidRPr="00836B80" w:rsidRDefault="000F40D3" w:rsidP="00E86738">
      <w:pPr>
        <w:outlineLvl w:val="0"/>
        <w:rPr>
          <w:rFonts w:asciiTheme="minorHAnsi" w:hAnsiTheme="minorHAnsi" w:cstheme="minorHAnsi"/>
          <w:b/>
        </w:rPr>
      </w:pPr>
      <w:r w:rsidRPr="00836B80">
        <w:rPr>
          <w:rFonts w:asciiTheme="minorHAnsi" w:hAnsiTheme="minorHAnsi" w:cstheme="minorHAnsi"/>
          <w:b/>
          <w:i/>
        </w:rPr>
        <w:t>Abstracts</w:t>
      </w:r>
    </w:p>
    <w:p w14:paraId="37272246" w14:textId="25060653" w:rsidR="0057015A" w:rsidRPr="00836B80" w:rsidRDefault="0057015A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Boston University Conference on Child Language (BUCLD) </w:t>
      </w:r>
      <w:r w:rsidRPr="00836B80">
        <w:rPr>
          <w:rFonts w:asciiTheme="minorHAnsi" w:hAnsiTheme="minorHAnsi" w:cstheme="minorHAnsi"/>
        </w:rPr>
        <w:tab/>
      </w:r>
      <w:r w:rsidR="00B97308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2017</w:t>
      </w:r>
      <w:r w:rsidR="009F25E4" w:rsidRPr="00836B80">
        <w:rPr>
          <w:rFonts w:asciiTheme="minorHAnsi" w:hAnsiTheme="minorHAnsi" w:cstheme="minorHAnsi"/>
        </w:rPr>
        <w:t xml:space="preserve"> –</w:t>
      </w:r>
      <w:r w:rsidR="00F11EDC" w:rsidRPr="00836B80">
        <w:rPr>
          <w:rFonts w:asciiTheme="minorHAnsi" w:hAnsiTheme="minorHAnsi" w:cstheme="minorHAnsi"/>
        </w:rPr>
        <w:t xml:space="preserve"> </w:t>
      </w:r>
      <w:r w:rsidR="00921148" w:rsidRPr="00836B80">
        <w:rPr>
          <w:rFonts w:asciiTheme="minorHAnsi" w:hAnsiTheme="minorHAnsi" w:cstheme="minorHAnsi"/>
        </w:rPr>
        <w:t>202</w:t>
      </w:r>
      <w:r w:rsidR="005069B6" w:rsidRPr="00836B80">
        <w:rPr>
          <w:rFonts w:asciiTheme="minorHAnsi" w:hAnsiTheme="minorHAnsi" w:cstheme="minorHAnsi"/>
        </w:rPr>
        <w:t>3</w:t>
      </w:r>
    </w:p>
    <w:p w14:paraId="5F879B92" w14:textId="51EC9543" w:rsidR="00A54137" w:rsidRPr="00836B80" w:rsidRDefault="00A54137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Chicago Linguistics Society (CLS) 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="003C64E5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2018</w:t>
      </w:r>
      <w:r w:rsidR="001927BF" w:rsidRPr="00836B80">
        <w:rPr>
          <w:rFonts w:asciiTheme="minorHAnsi" w:hAnsiTheme="minorHAnsi" w:cstheme="minorHAnsi"/>
        </w:rPr>
        <w:t>, 202</w:t>
      </w:r>
      <w:r w:rsidR="00B03FF7" w:rsidRPr="00836B80">
        <w:rPr>
          <w:rFonts w:asciiTheme="minorHAnsi" w:hAnsiTheme="minorHAnsi" w:cstheme="minorHAnsi"/>
        </w:rPr>
        <w:t>0</w:t>
      </w:r>
      <w:r w:rsidR="00FF02DE" w:rsidRPr="00836B80">
        <w:rPr>
          <w:rFonts w:asciiTheme="minorHAnsi" w:hAnsiTheme="minorHAnsi" w:cstheme="minorHAnsi"/>
        </w:rPr>
        <w:t xml:space="preserve"> – </w:t>
      </w:r>
      <w:r w:rsidR="00B03FF7" w:rsidRPr="00836B80">
        <w:rPr>
          <w:rFonts w:asciiTheme="minorHAnsi" w:hAnsiTheme="minorHAnsi" w:cstheme="minorHAnsi"/>
        </w:rPr>
        <w:t>2</w:t>
      </w:r>
      <w:r w:rsidR="00A930F9" w:rsidRPr="00836B80">
        <w:rPr>
          <w:rFonts w:asciiTheme="minorHAnsi" w:hAnsiTheme="minorHAnsi" w:cstheme="minorHAnsi"/>
        </w:rPr>
        <w:t>3</w:t>
      </w:r>
    </w:p>
    <w:p w14:paraId="551419C6" w14:textId="18ADE090" w:rsidR="003C3F97" w:rsidRPr="00836B80" w:rsidRDefault="003C3F97" w:rsidP="00E26B72">
      <w:pPr>
        <w:rPr>
          <w:rFonts w:asciiTheme="minorHAnsi" w:hAnsiTheme="minorHAnsi" w:cs="Arial"/>
          <w:color w:val="000000" w:themeColor="text1"/>
          <w:shd w:val="clear" w:color="auto" w:fill="FFFFFF"/>
        </w:rPr>
      </w:pPr>
      <w:proofErr w:type="spellStart"/>
      <w:r w:rsidRPr="00836B80">
        <w:rPr>
          <w:rFonts w:asciiTheme="minorHAnsi" w:hAnsiTheme="minorHAnsi" w:cs="Arial"/>
          <w:color w:val="000000" w:themeColor="text1"/>
          <w:shd w:val="clear" w:color="auto" w:fill="FFFFFF"/>
        </w:rPr>
        <w:t>CogSci</w:t>
      </w:r>
      <w:proofErr w:type="spellEnd"/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</w:r>
      <w:r w:rsidR="00014B0E" w:rsidRPr="00836B80">
        <w:rPr>
          <w:rFonts w:asciiTheme="minorHAnsi" w:hAnsiTheme="minorHAnsi" w:cs="Arial"/>
          <w:color w:val="000000" w:themeColor="text1"/>
          <w:shd w:val="clear" w:color="auto" w:fill="FFFFFF"/>
        </w:rPr>
        <w:tab/>
        <w:t xml:space="preserve">2022 – </w:t>
      </w:r>
      <w:r w:rsidR="006D6CC4" w:rsidRPr="00836B80">
        <w:rPr>
          <w:rFonts w:asciiTheme="minorHAnsi" w:hAnsiTheme="minorHAnsi" w:cs="Arial"/>
          <w:color w:val="000000" w:themeColor="text1"/>
          <w:shd w:val="clear" w:color="auto" w:fill="FFFFFF"/>
        </w:rPr>
        <w:t>2023</w:t>
      </w:r>
    </w:p>
    <w:p w14:paraId="17F85105" w14:textId="3A229A23" w:rsidR="00026628" w:rsidRPr="00836B80" w:rsidRDefault="00026628" w:rsidP="00E26B72">
      <w:pPr>
        <w:rPr>
          <w:rFonts w:asciiTheme="minorHAnsi" w:hAnsiTheme="minorHAnsi"/>
        </w:rPr>
      </w:pPr>
      <w:r w:rsidRPr="00836B80">
        <w:rPr>
          <w:rFonts w:asciiTheme="minorHAnsi" w:hAnsiTheme="minorHAnsi" w:cs="Arial"/>
          <w:color w:val="000000" w:themeColor="text1"/>
          <w:shd w:val="clear" w:color="auto" w:fill="FFFFFF"/>
        </w:rPr>
        <w:t>Conference on Computational Natural Language Learning</w:t>
      </w:r>
      <w:r w:rsidRPr="00836B80">
        <w:rPr>
          <w:rFonts w:asciiTheme="minorHAnsi" w:hAnsiTheme="minorHAnsi"/>
          <w:color w:val="000000" w:themeColor="text1"/>
        </w:rPr>
        <w:t xml:space="preserve"> </w:t>
      </w:r>
      <w:r w:rsidRPr="00836B80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836B80">
        <w:rPr>
          <w:rFonts w:asciiTheme="minorHAnsi" w:hAnsiTheme="minorHAnsi" w:cstheme="minorHAnsi"/>
          <w:color w:val="000000" w:themeColor="text1"/>
        </w:rPr>
        <w:t>Co</w:t>
      </w:r>
      <w:r w:rsidR="00EF05A9" w:rsidRPr="00836B80">
        <w:rPr>
          <w:rFonts w:asciiTheme="minorHAnsi" w:hAnsiTheme="minorHAnsi" w:cstheme="minorHAnsi"/>
          <w:color w:val="000000" w:themeColor="text1"/>
        </w:rPr>
        <w:t>N</w:t>
      </w:r>
      <w:r w:rsidRPr="00836B80">
        <w:rPr>
          <w:rFonts w:asciiTheme="minorHAnsi" w:hAnsiTheme="minorHAnsi" w:cstheme="minorHAnsi"/>
          <w:color w:val="000000" w:themeColor="text1"/>
        </w:rPr>
        <w:t>LL</w:t>
      </w:r>
      <w:proofErr w:type="spellEnd"/>
      <w:r w:rsidRPr="00836B80">
        <w:rPr>
          <w:rFonts w:asciiTheme="minorHAnsi" w:hAnsiTheme="minorHAnsi" w:cstheme="minorHAnsi"/>
          <w:color w:val="000000" w:themeColor="text1"/>
        </w:rPr>
        <w:t>)</w:t>
      </w:r>
      <w:r w:rsidRPr="00836B80">
        <w:rPr>
          <w:rFonts w:asciiTheme="minorHAnsi" w:hAnsiTheme="minorHAnsi" w:cstheme="minorHAnsi"/>
        </w:rPr>
        <w:tab/>
        <w:t>2021</w:t>
      </w:r>
      <w:r w:rsidR="00763BE6" w:rsidRPr="00836B80">
        <w:rPr>
          <w:rFonts w:asciiTheme="minorHAnsi" w:hAnsiTheme="minorHAnsi" w:cstheme="minorHAnsi"/>
        </w:rPr>
        <w:t xml:space="preserve"> –</w:t>
      </w:r>
      <w:r w:rsidR="00763BE6" w:rsidRPr="00836B80">
        <w:rPr>
          <w:rFonts w:asciiTheme="minorHAnsi" w:hAnsiTheme="minorHAnsi"/>
        </w:rPr>
        <w:t xml:space="preserve"> 2023</w:t>
      </w:r>
    </w:p>
    <w:p w14:paraId="5C566AE6" w14:textId="6B5708EC" w:rsidR="00923B25" w:rsidRPr="00836B80" w:rsidRDefault="00923B25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Diachronic Generative Syntax (</w:t>
      </w:r>
      <w:proofErr w:type="spellStart"/>
      <w:r w:rsidRPr="00836B80">
        <w:rPr>
          <w:rFonts w:asciiTheme="minorHAnsi" w:hAnsiTheme="minorHAnsi" w:cstheme="minorHAnsi"/>
        </w:rPr>
        <w:t>DiGS</w:t>
      </w:r>
      <w:proofErr w:type="spellEnd"/>
      <w:r w:rsidRPr="00836B80">
        <w:rPr>
          <w:rFonts w:asciiTheme="minorHAnsi" w:hAnsiTheme="minorHAnsi" w:cstheme="minorHAnsi"/>
        </w:rPr>
        <w:t>)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2020</w:t>
      </w:r>
      <w:r w:rsidR="004731D6" w:rsidRPr="00836B80">
        <w:rPr>
          <w:rFonts w:asciiTheme="minorHAnsi" w:hAnsiTheme="minorHAnsi" w:cstheme="minorHAnsi"/>
        </w:rPr>
        <w:t xml:space="preserve"> – </w:t>
      </w:r>
    </w:p>
    <w:p w14:paraId="386D1239" w14:textId="6E0328A9" w:rsidR="001523E8" w:rsidRPr="00836B80" w:rsidRDefault="001523E8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Experiments in Linguistic Meaning (ELM)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2020</w:t>
      </w:r>
      <w:r w:rsidR="00FF02DE" w:rsidRPr="00836B80">
        <w:rPr>
          <w:rFonts w:asciiTheme="minorHAnsi" w:hAnsiTheme="minorHAnsi" w:cstheme="minorHAnsi"/>
        </w:rPr>
        <w:t xml:space="preserve"> – 2</w:t>
      </w:r>
      <w:r w:rsidR="004C6C01" w:rsidRPr="00836B80">
        <w:rPr>
          <w:rFonts w:asciiTheme="minorHAnsi" w:hAnsiTheme="minorHAnsi" w:cstheme="minorHAnsi"/>
        </w:rPr>
        <w:t>022</w:t>
      </w:r>
    </w:p>
    <w:p w14:paraId="2E23AAB9" w14:textId="798AC4D1" w:rsidR="00AD5607" w:rsidRPr="00836B80" w:rsidRDefault="00AD5607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Generative Approaches to Language Acquisition (GALA(NA))</w:t>
      </w:r>
      <w:r w:rsidRPr="00836B80">
        <w:rPr>
          <w:rFonts w:asciiTheme="minorHAnsi" w:hAnsiTheme="minorHAnsi" w:cstheme="minorHAnsi"/>
        </w:rPr>
        <w:tab/>
        <w:t>20</w:t>
      </w:r>
      <w:r w:rsidR="00FF02DE" w:rsidRPr="00836B80">
        <w:rPr>
          <w:rFonts w:asciiTheme="minorHAnsi" w:hAnsiTheme="minorHAnsi" w:cstheme="minorHAnsi"/>
        </w:rPr>
        <w:t xml:space="preserve">20 – </w:t>
      </w:r>
      <w:r w:rsidR="00921148" w:rsidRPr="00836B80">
        <w:rPr>
          <w:rFonts w:asciiTheme="minorHAnsi" w:hAnsiTheme="minorHAnsi" w:cstheme="minorHAnsi"/>
        </w:rPr>
        <w:t>2022</w:t>
      </w:r>
    </w:p>
    <w:p w14:paraId="32D7BC9C" w14:textId="2F8783DE" w:rsidR="00E26B72" w:rsidRPr="00836B80" w:rsidRDefault="00E26B72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 xml:space="preserve">Linguistics Society of America (LSA) </w:t>
      </w:r>
      <w:r w:rsidR="00CC4048" w:rsidRPr="00836B80">
        <w:rPr>
          <w:rFonts w:asciiTheme="minorHAnsi" w:hAnsiTheme="minorHAnsi" w:cstheme="minorHAnsi"/>
        </w:rPr>
        <w:tab/>
      </w:r>
      <w:r w:rsidR="00CC4048" w:rsidRPr="00836B80">
        <w:rPr>
          <w:rFonts w:asciiTheme="minorHAnsi" w:hAnsiTheme="minorHAnsi" w:cstheme="minorHAnsi"/>
        </w:rPr>
        <w:tab/>
      </w:r>
      <w:r w:rsidR="00CC4048" w:rsidRPr="00836B80">
        <w:rPr>
          <w:rFonts w:asciiTheme="minorHAnsi" w:hAnsiTheme="minorHAnsi" w:cstheme="minorHAnsi"/>
        </w:rPr>
        <w:tab/>
      </w:r>
      <w:r w:rsidR="00CC4048" w:rsidRPr="00836B80">
        <w:rPr>
          <w:rFonts w:asciiTheme="minorHAnsi" w:hAnsiTheme="minorHAnsi" w:cstheme="minorHAnsi"/>
        </w:rPr>
        <w:tab/>
      </w:r>
      <w:r w:rsidR="00B97308" w:rsidRPr="00836B80">
        <w:rPr>
          <w:rFonts w:asciiTheme="minorHAnsi" w:hAnsiTheme="minorHAnsi" w:cstheme="minorHAnsi"/>
        </w:rPr>
        <w:tab/>
      </w:r>
      <w:r w:rsidR="00CC4048" w:rsidRPr="00836B80">
        <w:rPr>
          <w:rFonts w:asciiTheme="minorHAnsi" w:hAnsiTheme="minorHAnsi" w:cstheme="minorHAnsi"/>
        </w:rPr>
        <w:t>2018</w:t>
      </w:r>
      <w:r w:rsidR="009F25E4" w:rsidRPr="00836B80">
        <w:rPr>
          <w:rFonts w:asciiTheme="minorHAnsi" w:hAnsiTheme="minorHAnsi" w:cstheme="minorHAnsi"/>
        </w:rPr>
        <w:t xml:space="preserve"> – 202</w:t>
      </w:r>
      <w:r w:rsidR="00F12902" w:rsidRPr="00836B80">
        <w:rPr>
          <w:rFonts w:asciiTheme="minorHAnsi" w:hAnsiTheme="minorHAnsi" w:cstheme="minorHAnsi"/>
        </w:rPr>
        <w:t>4</w:t>
      </w:r>
      <w:r w:rsidR="009F25E4" w:rsidRPr="00836B80">
        <w:rPr>
          <w:rFonts w:asciiTheme="minorHAnsi" w:hAnsiTheme="minorHAnsi" w:cstheme="minorHAnsi"/>
        </w:rPr>
        <w:t xml:space="preserve"> </w:t>
      </w:r>
    </w:p>
    <w:p w14:paraId="202215D3" w14:textId="01C32D63" w:rsidR="0057015A" w:rsidRPr="00836B80" w:rsidRDefault="0057015A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New Ways of Analyzing Variation (NWAV)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="003C64E5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2018</w:t>
      </w:r>
    </w:p>
    <w:p w14:paraId="7A8E1BDC" w14:textId="583F72E9" w:rsidR="00132EB1" w:rsidRPr="00836B80" w:rsidRDefault="00132EB1" w:rsidP="00E26B72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Northeast Linguistic Society (NELS)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="003C64E5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2018</w:t>
      </w:r>
      <w:r w:rsidR="009F25E4" w:rsidRPr="00836B80">
        <w:rPr>
          <w:rFonts w:asciiTheme="minorHAnsi" w:hAnsiTheme="minorHAnsi" w:cstheme="minorHAnsi"/>
        </w:rPr>
        <w:t xml:space="preserve"> – </w:t>
      </w:r>
      <w:r w:rsidR="00A9783B" w:rsidRPr="00836B80">
        <w:rPr>
          <w:rFonts w:asciiTheme="minorHAnsi" w:hAnsiTheme="minorHAnsi" w:cstheme="minorHAnsi"/>
        </w:rPr>
        <w:t>202</w:t>
      </w:r>
      <w:r w:rsidR="00F12902" w:rsidRPr="00836B80">
        <w:rPr>
          <w:rFonts w:asciiTheme="minorHAnsi" w:hAnsiTheme="minorHAnsi" w:cstheme="minorHAnsi"/>
        </w:rPr>
        <w:t>4</w:t>
      </w:r>
    </w:p>
    <w:p w14:paraId="1970BAB3" w14:textId="152299E2" w:rsidR="00E26B72" w:rsidRPr="00836B80" w:rsidRDefault="000F40D3" w:rsidP="006E580F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Semantics and Linguistic Theory (SALT)</w:t>
      </w:r>
      <w:r w:rsidRPr="00836B80">
        <w:rPr>
          <w:rFonts w:asciiTheme="minorHAnsi" w:hAnsiTheme="minorHAnsi" w:cstheme="minorHAnsi"/>
        </w:rPr>
        <w:tab/>
      </w:r>
      <w:r w:rsidR="00CC4048" w:rsidRPr="00836B80">
        <w:rPr>
          <w:rFonts w:asciiTheme="minorHAnsi" w:hAnsiTheme="minorHAnsi" w:cstheme="minorHAnsi"/>
        </w:rPr>
        <w:tab/>
      </w:r>
      <w:r w:rsidR="00CC4048" w:rsidRPr="00836B80">
        <w:rPr>
          <w:rFonts w:asciiTheme="minorHAnsi" w:hAnsiTheme="minorHAnsi" w:cstheme="minorHAnsi"/>
        </w:rPr>
        <w:tab/>
      </w:r>
      <w:r w:rsidR="003C64E5"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>2017</w:t>
      </w:r>
      <w:r w:rsidR="009F25E4" w:rsidRPr="00836B80">
        <w:rPr>
          <w:rFonts w:asciiTheme="minorHAnsi" w:hAnsiTheme="minorHAnsi" w:cstheme="minorHAnsi"/>
        </w:rPr>
        <w:t xml:space="preserve"> – </w:t>
      </w:r>
      <w:r w:rsidR="00C72F61" w:rsidRPr="00836B80">
        <w:rPr>
          <w:rFonts w:asciiTheme="minorHAnsi" w:hAnsiTheme="minorHAnsi" w:cstheme="minorHAnsi"/>
        </w:rPr>
        <w:t>202</w:t>
      </w:r>
      <w:r w:rsidR="00F12902" w:rsidRPr="00836B80">
        <w:rPr>
          <w:rFonts w:asciiTheme="minorHAnsi" w:hAnsiTheme="minorHAnsi" w:cstheme="minorHAnsi"/>
        </w:rPr>
        <w:t>4</w:t>
      </w:r>
    </w:p>
    <w:p w14:paraId="3A73A842" w14:textId="2CAEFB8D" w:rsidR="004C6C01" w:rsidRPr="00836B80" w:rsidRDefault="004C6C01" w:rsidP="006E580F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West Coast Conference on Formal Linguistics (WCCFL)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2022</w:t>
      </w:r>
      <w:r w:rsidR="00FD491B" w:rsidRPr="00836B80">
        <w:rPr>
          <w:rFonts w:asciiTheme="minorHAnsi" w:hAnsiTheme="minorHAnsi" w:cstheme="minorHAnsi"/>
        </w:rPr>
        <w:t xml:space="preserve"> – 2023 </w:t>
      </w:r>
    </w:p>
    <w:p w14:paraId="229F3D80" w14:textId="77777777" w:rsidR="00FC493E" w:rsidRPr="00836B80" w:rsidRDefault="00FC493E" w:rsidP="006E580F">
      <w:pPr>
        <w:rPr>
          <w:rFonts w:asciiTheme="minorHAnsi" w:hAnsiTheme="minorHAnsi" w:cstheme="minorHAnsi"/>
          <w:b/>
          <w:i/>
        </w:rPr>
      </w:pPr>
    </w:p>
    <w:p w14:paraId="63A002AB" w14:textId="68A1CF6B" w:rsidR="004F1665" w:rsidRPr="00836B80" w:rsidRDefault="004F1665" w:rsidP="006E580F">
      <w:pPr>
        <w:rPr>
          <w:rFonts w:asciiTheme="minorHAnsi" w:hAnsiTheme="minorHAnsi" w:cstheme="minorHAnsi"/>
          <w:b/>
          <w:i/>
        </w:rPr>
      </w:pPr>
      <w:r w:rsidRPr="00836B80">
        <w:rPr>
          <w:rFonts w:asciiTheme="minorHAnsi" w:hAnsiTheme="minorHAnsi" w:cstheme="minorHAnsi"/>
          <w:b/>
          <w:i/>
        </w:rPr>
        <w:t>Grants</w:t>
      </w:r>
    </w:p>
    <w:p w14:paraId="0868FBE6" w14:textId="276D5334" w:rsidR="00805701" w:rsidRPr="00836B80" w:rsidRDefault="00805701" w:rsidP="006E580F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Swiss National Science Foundation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2019</w:t>
      </w:r>
    </w:p>
    <w:p w14:paraId="281DC8A9" w14:textId="1C4FD267" w:rsidR="0091630D" w:rsidRPr="00836B80" w:rsidRDefault="0091630D" w:rsidP="006E580F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US</w:t>
      </w:r>
      <w:r w:rsidR="00762267" w:rsidRPr="00836B80">
        <w:rPr>
          <w:rFonts w:asciiTheme="minorHAnsi" w:hAnsiTheme="minorHAnsi" w:cstheme="minorHAnsi"/>
        </w:rPr>
        <w:t>A</w:t>
      </w:r>
      <w:r w:rsidRPr="00836B80">
        <w:rPr>
          <w:rFonts w:asciiTheme="minorHAnsi" w:hAnsiTheme="minorHAnsi" w:cstheme="minorHAnsi"/>
        </w:rPr>
        <w:t xml:space="preserve"> National Science Foundation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>2022</w:t>
      </w:r>
      <w:r w:rsidR="004731D6" w:rsidRPr="00836B80">
        <w:rPr>
          <w:rFonts w:asciiTheme="minorHAnsi" w:hAnsiTheme="minorHAnsi" w:cstheme="minorHAnsi"/>
        </w:rPr>
        <w:t xml:space="preserve"> – </w:t>
      </w:r>
    </w:p>
    <w:p w14:paraId="205022B9" w14:textId="77777777" w:rsidR="004F1665" w:rsidRPr="00836B80" w:rsidRDefault="004F1665" w:rsidP="006E580F">
      <w:pPr>
        <w:rPr>
          <w:rFonts w:asciiTheme="minorHAnsi" w:hAnsiTheme="minorHAnsi" w:cstheme="minorHAnsi"/>
        </w:rPr>
      </w:pPr>
    </w:p>
    <w:p w14:paraId="6462DDAA" w14:textId="77777777" w:rsidR="00B26065" w:rsidRPr="00836B80" w:rsidRDefault="00F778F7" w:rsidP="00E86738">
      <w:pPr>
        <w:spacing w:after="120"/>
        <w:outlineLvl w:val="0"/>
        <w:rPr>
          <w:rFonts w:ascii="Lucida Sans Unicode" w:hAnsi="Lucida Sans Unicode" w:cs="Lucida Sans Unicode"/>
          <w:smallCaps/>
          <w:sz w:val="26"/>
          <w:szCs w:val="26"/>
        </w:rPr>
      </w:pPr>
      <w:r w:rsidRPr="00836B80">
        <w:rPr>
          <w:rFonts w:ascii="Lucida Sans Unicode" w:hAnsi="Lucida Sans Unicode" w:cs="Lucida Sans Unicode"/>
          <w:smallCaps/>
          <w:sz w:val="26"/>
          <w:szCs w:val="26"/>
          <w:u w:val="single"/>
        </w:rPr>
        <w:t>Professional Association Memberships</w:t>
      </w:r>
    </w:p>
    <w:p w14:paraId="3FDEA6A3" w14:textId="141A23B2" w:rsidR="00A913F5" w:rsidRPr="00836B80" w:rsidRDefault="00535B40" w:rsidP="00676667">
      <w:pPr>
        <w:rPr>
          <w:rFonts w:asciiTheme="minorHAnsi" w:hAnsiTheme="minorHAnsi" w:cstheme="minorHAnsi"/>
          <w:smallCaps/>
        </w:rPr>
      </w:pPr>
      <w:r w:rsidRPr="00836B80">
        <w:rPr>
          <w:rFonts w:asciiTheme="minorHAnsi" w:hAnsiTheme="minorHAnsi" w:cstheme="minorHAnsi"/>
          <w:smallCaps/>
        </w:rPr>
        <w:t>2014</w:t>
      </w:r>
      <w:r w:rsidR="00A913F5" w:rsidRPr="00836B80">
        <w:rPr>
          <w:rFonts w:asciiTheme="minorHAnsi" w:hAnsiTheme="minorHAnsi" w:cstheme="minorHAnsi"/>
          <w:smallCaps/>
        </w:rPr>
        <w:t>-Present</w:t>
      </w:r>
      <w:r w:rsidR="00A913F5" w:rsidRPr="00836B80">
        <w:rPr>
          <w:rFonts w:asciiTheme="minorHAnsi" w:hAnsiTheme="minorHAnsi" w:cstheme="minorHAnsi"/>
          <w:smallCaps/>
        </w:rPr>
        <w:tab/>
      </w:r>
      <w:r w:rsidR="00F04640" w:rsidRPr="00836B80">
        <w:rPr>
          <w:rFonts w:asciiTheme="minorHAnsi" w:hAnsiTheme="minorHAnsi" w:cstheme="minorHAnsi"/>
          <w:smallCaps/>
        </w:rPr>
        <w:tab/>
      </w:r>
      <w:r w:rsidR="00A913F5" w:rsidRPr="00836B80">
        <w:rPr>
          <w:rFonts w:asciiTheme="minorHAnsi" w:hAnsiTheme="minorHAnsi" w:cstheme="minorHAnsi"/>
        </w:rPr>
        <w:t>Member, Linguistics Society of America (LSA)</w:t>
      </w:r>
    </w:p>
    <w:p w14:paraId="5BAB99EC" w14:textId="5A8CFB68" w:rsidR="00676667" w:rsidRPr="00836B80" w:rsidRDefault="001E7997" w:rsidP="00676667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>2010-2015</w:t>
      </w:r>
      <w:r w:rsidR="00F04640" w:rsidRPr="00836B80">
        <w:rPr>
          <w:rFonts w:asciiTheme="minorHAnsi" w:hAnsiTheme="minorHAnsi" w:cstheme="minorHAnsi"/>
          <w:smallCaps/>
        </w:rPr>
        <w:t>, 2021</w:t>
      </w:r>
      <w:r w:rsidR="00676667" w:rsidRPr="00836B80">
        <w:rPr>
          <w:rFonts w:asciiTheme="minorHAnsi" w:hAnsiTheme="minorHAnsi" w:cstheme="minorHAnsi"/>
        </w:rPr>
        <w:tab/>
        <w:t>Member, Canadian Linguistics Association</w:t>
      </w:r>
      <w:r w:rsidR="00A913F5" w:rsidRPr="00836B80">
        <w:rPr>
          <w:rFonts w:asciiTheme="minorHAnsi" w:hAnsiTheme="minorHAnsi" w:cstheme="minorHAnsi"/>
        </w:rPr>
        <w:t xml:space="preserve"> (CLA</w:t>
      </w:r>
      <w:r w:rsidR="00F04640" w:rsidRPr="00836B80">
        <w:rPr>
          <w:rFonts w:asciiTheme="minorHAnsi" w:hAnsiTheme="minorHAnsi" w:cstheme="minorHAnsi"/>
        </w:rPr>
        <w:t>-ACL</w:t>
      </w:r>
      <w:r w:rsidR="00A913F5" w:rsidRPr="00836B80">
        <w:rPr>
          <w:rFonts w:asciiTheme="minorHAnsi" w:hAnsiTheme="minorHAnsi" w:cstheme="minorHAnsi"/>
        </w:rPr>
        <w:t>)</w:t>
      </w:r>
    </w:p>
    <w:p w14:paraId="2AE89B1C" w14:textId="35CF6670" w:rsidR="00D81EB1" w:rsidRPr="00836B80" w:rsidRDefault="001C236B" w:rsidP="001C236B">
      <w:pPr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</w:rPr>
        <w:t>2021</w:t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</w:r>
      <w:r w:rsidRPr="00836B80">
        <w:rPr>
          <w:rFonts w:asciiTheme="minorHAnsi" w:hAnsiTheme="minorHAnsi" w:cstheme="minorHAnsi"/>
        </w:rPr>
        <w:tab/>
        <w:t xml:space="preserve">Member, </w:t>
      </w:r>
      <w:r w:rsidR="00D81EB1" w:rsidRPr="00836B80">
        <w:rPr>
          <w:rFonts w:asciiTheme="minorHAnsi" w:hAnsiTheme="minorHAnsi" w:cstheme="minorHAnsi"/>
        </w:rPr>
        <w:t>S</w:t>
      </w:r>
      <w:r w:rsidRPr="00836B80">
        <w:rPr>
          <w:rFonts w:asciiTheme="minorHAnsi" w:hAnsiTheme="minorHAnsi" w:cstheme="minorHAnsi"/>
        </w:rPr>
        <w:t xml:space="preserve">ocietas </w:t>
      </w:r>
      <w:proofErr w:type="spellStart"/>
      <w:r w:rsidR="00D81EB1" w:rsidRPr="00836B80">
        <w:rPr>
          <w:rFonts w:asciiTheme="minorHAnsi" w:hAnsiTheme="minorHAnsi" w:cstheme="minorHAnsi"/>
        </w:rPr>
        <w:t>L</w:t>
      </w:r>
      <w:r w:rsidRPr="00836B80">
        <w:rPr>
          <w:rFonts w:asciiTheme="minorHAnsi" w:hAnsiTheme="minorHAnsi" w:cstheme="minorHAnsi"/>
        </w:rPr>
        <w:t>inguistica</w:t>
      </w:r>
      <w:proofErr w:type="spellEnd"/>
      <w:r w:rsidRPr="00836B80">
        <w:rPr>
          <w:rFonts w:asciiTheme="minorHAnsi" w:hAnsiTheme="minorHAnsi" w:cstheme="minorHAnsi"/>
        </w:rPr>
        <w:t xml:space="preserve"> </w:t>
      </w:r>
      <w:r w:rsidR="00D81EB1" w:rsidRPr="00836B80">
        <w:rPr>
          <w:rFonts w:asciiTheme="minorHAnsi" w:hAnsiTheme="minorHAnsi" w:cstheme="minorHAnsi"/>
        </w:rPr>
        <w:t>E</w:t>
      </w:r>
      <w:r w:rsidRPr="00836B80">
        <w:rPr>
          <w:rFonts w:asciiTheme="minorHAnsi" w:hAnsiTheme="minorHAnsi" w:cstheme="minorHAnsi"/>
        </w:rPr>
        <w:t>uropaea (SLE)</w:t>
      </w:r>
    </w:p>
    <w:p w14:paraId="1867F53A" w14:textId="6C60A8E6" w:rsidR="00CB204F" w:rsidRPr="00836B80" w:rsidRDefault="00676667" w:rsidP="00CB204F">
      <w:pPr>
        <w:rPr>
          <w:rFonts w:cs="Lucida Sans Unicode"/>
        </w:rPr>
      </w:pPr>
      <w:r w:rsidRPr="00836B80">
        <w:rPr>
          <w:rFonts w:cs="Lucida Sans Unicode"/>
        </w:rPr>
        <w:t xml:space="preserve">      </w:t>
      </w:r>
      <w:r w:rsidRPr="00836B80">
        <w:rPr>
          <w:rFonts w:cs="Lucida Sans Unicode"/>
        </w:rPr>
        <w:tab/>
      </w:r>
      <w:r w:rsidRPr="00836B80">
        <w:rPr>
          <w:rFonts w:cs="Lucida Sans Unicode"/>
        </w:rPr>
        <w:tab/>
      </w:r>
      <w:r w:rsidRPr="00836B80">
        <w:rPr>
          <w:rFonts w:cs="Lucida Sans Unicode"/>
        </w:rPr>
        <w:tab/>
        <w:t xml:space="preserve">                              </w:t>
      </w:r>
      <w:r w:rsidR="00CB204F" w:rsidRPr="00836B8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0209CFA3" wp14:editId="4D6F4C7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9525" t="9525" r="9525" b="95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4F21FF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n4HpgEAAEEDAAAOAAAAZHJzL2Uyb0RvYy54bWysUsmO2zAMvRfoPwi6N3ZymBZGnDlklsu0&#13;&#10;DTDTD2Ak2RYqiwKpxM7fV1KWbreiF4Li8vT4yPX9PDpxNMQWfSuXi1oK4xVq6/tWfnt7+vBJCo7g&#13;&#10;NTj0ppUnw/J+8/7degqNWeGAThsSCcRzM4VWDjGGpqpYDWYEXmAwPiU7pBFielJfaYIpoY+uWtX1&#13;&#10;XTUh6UCoDHOKPpyTclPwu86o+LXr2EThWpm4xWKp2H221WYNTU8QBqsuNOAfWIxgffr0BvUAEcSB&#13;&#10;7F9Qo1WEjF1cKBwr7DqrTJkhTbOs/5jmdYBgyixJHA43mfj/waovx63fUaauZv8aXlB9Z+FxO4Dv&#13;&#10;TSHwdgppccssVTUFbm4t+cFhR2I/fUadauAQsagwdzRmyDSfmIvYp5vYZo5CnYPqGq2gubYE4vhs&#13;&#10;cBTZaaWzPisADRxfOGYK0FxLctjjk3WubNF5MbXy492q1DM6q3MuVzH1+60jcYR8Bulu6rL5hPVb&#13;&#10;GeHB64I1GNCPFz+CdWc/1Tt/USEPnq+Mmz3q046u6qQ9FZKXm8qH8Ou7dP+8/M0PAAAA//8DAFBL&#13;&#10;AwQUAAYACAAAACEAYvduY9kAAAAEAQAADwAAAGRycy9kb3ducmV2LnhtbEyPQUvDQBCF74L/YRnB&#13;&#10;m93oQSTNpkiLIhahVsHrNDtmY7OzaXbbRH+901708pjhMW++V8xG36oD9bEJbOB6koEiroJtuDbw&#13;&#10;/vZwdQcqJmSLbWAy8E0RZuX5WYG5DQO/0mGdaiUhHHM04FLqcq1j5chjnISOWLzP0HtMsva1tj0O&#13;&#10;Eu5bfZNlt9pjw/LBYUdzR9V2vfcG4sv262c3f1otFx9uVS2fd48DojGXF+NiKnI/BZVoTH8XcOwg&#13;&#10;/FAK2Cbs2UbVGpA26aTiybw5qi4L/R++/AUAAP//AwBQSwECLQAUAAYACAAAACEAtoM4kv4AAADh&#13;&#10;AQAAEwAAAAAAAAAAAAAAAAAAAAAAW0NvbnRlbnRfVHlwZXNdLnhtbFBLAQItABQABgAIAAAAIQA4&#13;&#10;/SH/1gAAAJQBAAALAAAAAAAAAAAAAAAAAC8BAABfcmVscy8ucmVsc1BLAQItABQABgAIAAAAIQDL&#13;&#10;1n4HpgEAAEEDAAAOAAAAAAAAAAAAAAAAAC4CAABkcnMvZTJvRG9jLnhtbFBLAQItABQABgAIAAAA&#13;&#10;IQBi925j2QAAAAQBAAAPAAAAAAAAAAAAAAAAAAAEAABkcnMvZG93bnJldi54bWxQSwUGAAAAAAQA&#13;&#10;BADzAAAABgUAAAAA&#13;&#10;" o:allowincell="f" strokecolor="#020000" strokeweight=".06pt">
                <w10:wrap anchorx="margin"/>
              </v:line>
            </w:pict>
          </mc:Fallback>
        </mc:AlternateContent>
      </w:r>
      <w:r w:rsidR="00CB204F" w:rsidRPr="00836B8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41D68B64" wp14:editId="5EAE515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9525" t="9525" r="9525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5B63CB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n4HpgEAAEEDAAAOAAAAZHJzL2Uyb0RvYy54bWysUsmO2zAMvRfoPwi6N3ZymBZGnDlklsu0&#13;&#10;DTDTD2Ak2RYqiwKpxM7fV1KWbreiF4Li8vT4yPX9PDpxNMQWfSuXi1oK4xVq6/tWfnt7+vBJCo7g&#13;&#10;NTj0ppUnw/J+8/7degqNWeGAThsSCcRzM4VWDjGGpqpYDWYEXmAwPiU7pBFielJfaYIpoY+uWtX1&#13;&#10;XTUh6UCoDHOKPpyTclPwu86o+LXr2EThWpm4xWKp2H221WYNTU8QBqsuNOAfWIxgffr0BvUAEcSB&#13;&#10;7F9Qo1WEjF1cKBwr7DqrTJkhTbOs/5jmdYBgyixJHA43mfj/waovx63fUaauZv8aXlB9Z+FxO4Dv&#13;&#10;TSHwdgppccssVTUFbm4t+cFhR2I/fUadauAQsagwdzRmyDSfmIvYp5vYZo5CnYPqGq2gubYE4vhs&#13;&#10;cBTZaaWzPisADRxfOGYK0FxLctjjk3WubNF5MbXy492q1DM6q3MuVzH1+60jcYR8Bulu6rL5hPVb&#13;&#10;GeHB64I1GNCPFz+CdWc/1Tt/USEPnq+Mmz3q046u6qQ9FZKXm8qH8Ou7dP+8/M0PAAAA//8DAFBL&#13;&#10;AwQUAAYACAAAACEAYvduY9kAAAAEAQAADwAAAGRycy9kb3ducmV2LnhtbEyPQUvDQBCF74L/YRnB&#13;&#10;m93oQSTNpkiLIhahVsHrNDtmY7OzaXbbRH+901708pjhMW++V8xG36oD9bEJbOB6koEiroJtuDbw&#13;&#10;/vZwdQcqJmSLbWAy8E0RZuX5WYG5DQO/0mGdaiUhHHM04FLqcq1j5chjnISOWLzP0HtMsva1tj0O&#13;&#10;Eu5bfZNlt9pjw/LBYUdzR9V2vfcG4sv262c3f1otFx9uVS2fd48DojGXF+NiKnI/BZVoTH8XcOwg&#13;&#10;/FAK2Cbs2UbVGpA26aTiybw5qi4L/R++/AUAAP//AwBQSwECLQAUAAYACAAAACEAtoM4kv4AAADh&#13;&#10;AQAAEwAAAAAAAAAAAAAAAAAAAAAAW0NvbnRlbnRfVHlwZXNdLnhtbFBLAQItABQABgAIAAAAIQA4&#13;&#10;/SH/1gAAAJQBAAALAAAAAAAAAAAAAAAAAC8BAABfcmVscy8ucmVsc1BLAQItABQABgAIAAAAIQDL&#13;&#10;1n4HpgEAAEEDAAAOAAAAAAAAAAAAAAAAAC4CAABkcnMvZTJvRG9jLnhtbFBLAQItABQABgAIAAAA&#13;&#10;IQBi925j2QAAAAQBAAAPAAAAAAAAAAAAAAAAAAAEAABkcnMvZG93bnJldi54bWxQSwUGAAAAAAQA&#13;&#10;BADzAAAABgUAAAAA&#13;&#10;" o:allowincell="f" strokecolor="#020000" strokeweight=".06pt">
                <w10:wrap anchorx="margin"/>
              </v:line>
            </w:pict>
          </mc:Fallback>
        </mc:AlternateContent>
      </w:r>
    </w:p>
    <w:p w14:paraId="05E4720F" w14:textId="1DEC1AC4" w:rsidR="00673289" w:rsidRPr="00836B80" w:rsidRDefault="00673289" w:rsidP="00E86738">
      <w:pPr>
        <w:pBdr>
          <w:bottom w:val="single" w:sz="12" w:space="1" w:color="auto"/>
        </w:pBdr>
        <w:spacing w:after="120"/>
        <w:outlineLvl w:val="0"/>
        <w:rPr>
          <w:rFonts w:ascii="Lucida Sans Unicode" w:hAnsi="Lucida Sans Unicode" w:cs="Lucida Sans Unicode"/>
          <w:b/>
          <w:smallCaps/>
          <w:sz w:val="28"/>
        </w:rPr>
      </w:pPr>
      <w:r w:rsidRPr="00836B80">
        <w:rPr>
          <w:rFonts w:ascii="Lucida Sans Unicode" w:hAnsi="Lucida Sans Unicode" w:cs="Lucida Sans Unicode"/>
          <w:b/>
          <w:smallCaps/>
          <w:sz w:val="28"/>
        </w:rPr>
        <w:t>Skills</w:t>
      </w:r>
    </w:p>
    <w:p w14:paraId="27F85030" w14:textId="1C71CA63" w:rsidR="00F57FD6" w:rsidRPr="00836B80" w:rsidRDefault="004552EE" w:rsidP="00F57FD6">
      <w:pPr>
        <w:ind w:left="1440" w:hanging="1440"/>
        <w:rPr>
          <w:rFonts w:asciiTheme="minorHAnsi" w:hAnsiTheme="minorHAnsi" w:cstheme="minorHAnsi"/>
        </w:rPr>
      </w:pPr>
      <w:r w:rsidRPr="00836B80">
        <w:rPr>
          <w:rFonts w:asciiTheme="minorHAnsi" w:hAnsiTheme="minorHAnsi" w:cstheme="minorHAnsi"/>
          <w:smallCaps/>
        </w:rPr>
        <w:t xml:space="preserve">Language </w:t>
      </w:r>
      <w:r w:rsidRPr="00836B80">
        <w:rPr>
          <w:rFonts w:asciiTheme="minorHAnsi" w:hAnsiTheme="minorHAnsi" w:cstheme="minorHAnsi"/>
        </w:rPr>
        <w:tab/>
        <w:t>English</w:t>
      </w:r>
      <w:r w:rsidR="00A913F5" w:rsidRPr="00836B80">
        <w:rPr>
          <w:rFonts w:asciiTheme="minorHAnsi" w:hAnsiTheme="minorHAnsi" w:cstheme="minorHAnsi"/>
        </w:rPr>
        <w:t xml:space="preserve"> (native), </w:t>
      </w:r>
      <w:r w:rsidR="002437BE" w:rsidRPr="00836B80">
        <w:rPr>
          <w:rFonts w:asciiTheme="minorHAnsi" w:hAnsiTheme="minorHAnsi" w:cstheme="minorHAnsi"/>
        </w:rPr>
        <w:t>Canadian</w:t>
      </w:r>
      <w:r w:rsidR="009417FC" w:rsidRPr="00836B80">
        <w:rPr>
          <w:rFonts w:asciiTheme="minorHAnsi" w:hAnsiTheme="minorHAnsi" w:cstheme="minorHAnsi"/>
        </w:rPr>
        <w:t xml:space="preserve"> </w:t>
      </w:r>
      <w:r w:rsidRPr="00836B80">
        <w:rPr>
          <w:rFonts w:asciiTheme="minorHAnsi" w:hAnsiTheme="minorHAnsi" w:cstheme="minorHAnsi"/>
        </w:rPr>
        <w:t>French</w:t>
      </w:r>
      <w:r w:rsidR="00F03CB4" w:rsidRPr="00836B80">
        <w:rPr>
          <w:rFonts w:asciiTheme="minorHAnsi" w:hAnsiTheme="minorHAnsi" w:cstheme="minorHAnsi"/>
        </w:rPr>
        <w:t xml:space="preserve"> (fluent),</w:t>
      </w:r>
      <w:r w:rsidRPr="00836B80">
        <w:rPr>
          <w:rFonts w:asciiTheme="minorHAnsi" w:hAnsiTheme="minorHAnsi" w:cstheme="minorHAnsi"/>
        </w:rPr>
        <w:t xml:space="preserve"> Irish</w:t>
      </w:r>
      <w:r w:rsidR="00011723" w:rsidRPr="00836B80">
        <w:rPr>
          <w:rFonts w:asciiTheme="minorHAnsi" w:hAnsiTheme="minorHAnsi" w:cstheme="minorHAnsi"/>
        </w:rPr>
        <w:t>/Gaeilge</w:t>
      </w:r>
      <w:r w:rsidRPr="00836B80">
        <w:rPr>
          <w:rFonts w:asciiTheme="minorHAnsi" w:hAnsiTheme="minorHAnsi" w:cstheme="minorHAnsi"/>
        </w:rPr>
        <w:t xml:space="preserve"> (beginner</w:t>
      </w:r>
      <w:r w:rsidR="00AB6B4B" w:rsidRPr="00836B80">
        <w:rPr>
          <w:rFonts w:asciiTheme="minorHAnsi" w:hAnsiTheme="minorHAnsi" w:cstheme="minorHAnsi"/>
        </w:rPr>
        <w:t>/heritage</w:t>
      </w:r>
      <w:r w:rsidRPr="00836B80">
        <w:rPr>
          <w:rFonts w:asciiTheme="minorHAnsi" w:hAnsiTheme="minorHAnsi" w:cstheme="minorHAnsi"/>
        </w:rPr>
        <w:t>)</w:t>
      </w:r>
      <w:r w:rsidR="00F03CB4" w:rsidRPr="00836B80">
        <w:rPr>
          <w:rFonts w:asciiTheme="minorHAnsi" w:hAnsiTheme="minorHAnsi" w:cstheme="minorHAnsi"/>
        </w:rPr>
        <w:t>,</w:t>
      </w:r>
      <w:r w:rsidRPr="00836B80">
        <w:rPr>
          <w:rFonts w:asciiTheme="minorHAnsi" w:hAnsiTheme="minorHAnsi" w:cstheme="minorHAnsi"/>
        </w:rPr>
        <w:t xml:space="preserve"> </w:t>
      </w:r>
      <w:r w:rsidR="001E7997" w:rsidRPr="00836B80">
        <w:rPr>
          <w:rFonts w:asciiTheme="minorHAnsi" w:hAnsiTheme="minorHAnsi" w:cstheme="minorHAnsi"/>
        </w:rPr>
        <w:t>German (beginner)</w:t>
      </w:r>
      <w:r w:rsidR="000871F3" w:rsidRPr="00836B80">
        <w:rPr>
          <w:rFonts w:asciiTheme="minorHAnsi" w:hAnsiTheme="minorHAnsi" w:cstheme="minorHAnsi"/>
        </w:rPr>
        <w:t>, Spanish (reading)</w:t>
      </w:r>
    </w:p>
    <w:p w14:paraId="721861D3" w14:textId="2C771FDC" w:rsidR="00CB5CD4" w:rsidRPr="004820A7" w:rsidRDefault="00FF44AC" w:rsidP="004843EC">
      <w:pPr>
        <w:ind w:left="1440" w:hanging="1440"/>
        <w:rPr>
          <w:rFonts w:cs="Lucida Sans Unicode"/>
        </w:rPr>
      </w:pPr>
      <w:r w:rsidRPr="00836B80">
        <w:rPr>
          <w:rFonts w:asciiTheme="minorHAnsi" w:hAnsiTheme="minorHAnsi" w:cstheme="minorHAnsi"/>
          <w:smallCaps/>
        </w:rPr>
        <w:t>tech/data</w:t>
      </w:r>
      <w:r w:rsidR="004552EE" w:rsidRPr="00836B80">
        <w:rPr>
          <w:rFonts w:asciiTheme="minorHAnsi" w:hAnsiTheme="minorHAnsi" w:cstheme="minorHAnsi"/>
        </w:rPr>
        <w:tab/>
      </w:r>
      <w:r w:rsidR="00F03CB4" w:rsidRPr="00836B80">
        <w:rPr>
          <w:rFonts w:asciiTheme="minorHAnsi" w:hAnsiTheme="minorHAnsi" w:cstheme="minorHAnsi"/>
        </w:rPr>
        <w:t>R</w:t>
      </w:r>
      <w:r w:rsidR="00F03CB4" w:rsidRPr="00836B8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DC7EA1A" wp14:editId="496CA8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9525" t="9525" r="9525" b="95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88FE9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n4HpgEAAEEDAAAOAAAAZHJzL2Uyb0RvYy54bWysUsmO2zAMvRfoPwi6N3ZymBZGnDlklsu0&#13;&#10;DTDTD2Ak2RYqiwKpxM7fV1KWbreiF4Li8vT4yPX9PDpxNMQWfSuXi1oK4xVq6/tWfnt7+vBJCo7g&#13;&#10;NTj0ppUnw/J+8/7degqNWeGAThsSCcRzM4VWDjGGpqpYDWYEXmAwPiU7pBFielJfaYIpoY+uWtX1&#13;&#10;XTUh6UCoDHOKPpyTclPwu86o+LXr2EThWpm4xWKp2H221WYNTU8QBqsuNOAfWIxgffr0BvUAEcSB&#13;&#10;7F9Qo1WEjF1cKBwr7DqrTJkhTbOs/5jmdYBgyixJHA43mfj/waovx63fUaauZv8aXlB9Z+FxO4Dv&#13;&#10;TSHwdgppccssVTUFbm4t+cFhR2I/fUadauAQsagwdzRmyDSfmIvYp5vYZo5CnYPqGq2gubYE4vhs&#13;&#10;cBTZaaWzPisADRxfOGYK0FxLctjjk3WubNF5MbXy492q1DM6q3MuVzH1+60jcYR8Bulu6rL5hPVb&#13;&#10;GeHB64I1GNCPFz+CdWc/1Tt/USEPnq+Mmz3q046u6qQ9FZKXm8qH8Ou7dP+8/M0PAAAA//8DAFBL&#13;&#10;AwQUAAYACAAAACEAYvduY9kAAAAEAQAADwAAAGRycy9kb3ducmV2LnhtbEyPQUvDQBCF74L/YRnB&#13;&#10;m93oQSTNpkiLIhahVsHrNDtmY7OzaXbbRH+901708pjhMW++V8xG36oD9bEJbOB6koEiroJtuDbw&#13;&#10;/vZwdQcqJmSLbWAy8E0RZuX5WYG5DQO/0mGdaiUhHHM04FLqcq1j5chjnISOWLzP0HtMsva1tj0O&#13;&#10;Eu5bfZNlt9pjw/LBYUdzR9V2vfcG4sv262c3f1otFx9uVS2fd48DojGXF+NiKnI/BZVoTH8XcOwg&#13;&#10;/FAK2Cbs2UbVGpA26aTiybw5qi4L/R++/AUAAP//AwBQSwECLQAUAAYACAAAACEAtoM4kv4AAADh&#13;&#10;AQAAEwAAAAAAAAAAAAAAAAAAAAAAW0NvbnRlbnRfVHlwZXNdLnhtbFBLAQItABQABgAIAAAAIQA4&#13;&#10;/SH/1gAAAJQBAAALAAAAAAAAAAAAAAAAAC8BAABfcmVscy8ucmVsc1BLAQItABQABgAIAAAAIQDL&#13;&#10;1n4HpgEAAEEDAAAOAAAAAAAAAAAAAAAAAC4CAABkcnMvZTJvRG9jLnhtbFBLAQItABQABgAIAAAA&#13;&#10;IQBi925j2QAAAAQBAAAPAAAAAAAAAAAAAAAAAAAEAABkcnMvZG93bnJldi54bWxQSwUGAAAAAAQA&#13;&#10;BADzAAAABgUAAAAA&#13;&#10;" o:allowincell="f" strokecolor="#020000" strokeweight=".06pt">
                <w10:wrap anchorx="margin"/>
              </v:line>
            </w:pict>
          </mc:Fallback>
        </mc:AlternateContent>
      </w:r>
      <w:r w:rsidR="00F03CB4" w:rsidRPr="00836B80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87FCA62" wp14:editId="09840C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9525" t="9525" r="9525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62">
                          <a:solidFill>
                            <a:srgbClr val="02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arto="http://schemas.microsoft.com/office/word/2006/arto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7F13E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0" to="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n4HpgEAAEEDAAAOAAAAZHJzL2Uyb0RvYy54bWysUsmO2zAMvRfoPwi6N3ZymBZGnDlklsu0&#13;&#10;DTDTD2Ak2RYqiwKpxM7fV1KWbreiF4Li8vT4yPX9PDpxNMQWfSuXi1oK4xVq6/tWfnt7+vBJCo7g&#13;&#10;NTj0ppUnw/J+8/7degqNWeGAThsSCcRzM4VWDjGGpqpYDWYEXmAwPiU7pBFielJfaYIpoY+uWtX1&#13;&#10;XTUh6UCoDHOKPpyTclPwu86o+LXr2EThWpm4xWKp2H221WYNTU8QBqsuNOAfWIxgffr0BvUAEcSB&#13;&#10;7F9Qo1WEjF1cKBwr7DqrTJkhTbOs/5jmdYBgyixJHA43mfj/waovx63fUaauZv8aXlB9Z+FxO4Dv&#13;&#10;TSHwdgppccssVTUFbm4t+cFhR2I/fUadauAQsagwdzRmyDSfmIvYp5vYZo5CnYPqGq2gubYE4vhs&#13;&#10;cBTZaaWzPisADRxfOGYK0FxLctjjk3WubNF5MbXy492q1DM6q3MuVzH1+60jcYR8Bulu6rL5hPVb&#13;&#10;GeHB64I1GNCPFz+CdWc/1Tt/USEPnq+Mmz3q046u6qQ9FZKXm8qH8Ou7dP+8/M0PAAAA//8DAFBL&#13;&#10;AwQUAAYACAAAACEAYvduY9kAAAAEAQAADwAAAGRycy9kb3ducmV2LnhtbEyPQUvDQBCF74L/YRnB&#13;&#10;m93oQSTNpkiLIhahVsHrNDtmY7OzaXbbRH+901708pjhMW++V8xG36oD9bEJbOB6koEiroJtuDbw&#13;&#10;/vZwdQcqJmSLbWAy8E0RZuX5WYG5DQO/0mGdaiUhHHM04FLqcq1j5chjnISOWLzP0HtMsva1tj0O&#13;&#10;Eu5bfZNlt9pjw/LBYUdzR9V2vfcG4sv262c3f1otFx9uVS2fd48DojGXF+NiKnI/BZVoTH8XcOwg&#13;&#10;/FAK2Cbs2UbVGpA26aTiybw5qi4L/R++/AUAAP//AwBQSwECLQAUAAYACAAAACEAtoM4kv4AAADh&#13;&#10;AQAAEwAAAAAAAAAAAAAAAAAAAAAAW0NvbnRlbnRfVHlwZXNdLnhtbFBLAQItABQABgAIAAAAIQA4&#13;&#10;/SH/1gAAAJQBAAALAAAAAAAAAAAAAAAAAC8BAABfcmVscy8ucmVsc1BLAQItABQABgAIAAAAIQDL&#13;&#10;1n4HpgEAAEEDAAAOAAAAAAAAAAAAAAAAAC4CAABkcnMvZTJvRG9jLnhtbFBLAQItABQABgAIAAAA&#13;&#10;IQBi925j2QAAAAQBAAAPAAAAAAAAAAAAAAAAAAAEAABkcnMvZG93bnJldi54bWxQSwUGAAAAAAQA&#13;&#10;BADzAAAABgUAAAAA&#13;&#10;" o:allowincell="f" strokecolor="#020000" strokeweight=".06pt">
                <w10:wrap anchorx="margin"/>
              </v:line>
            </w:pict>
          </mc:Fallback>
        </mc:AlternateContent>
      </w:r>
      <w:r w:rsidR="00F03CB4" w:rsidRPr="00836B80">
        <w:rPr>
          <w:rFonts w:asciiTheme="minorHAnsi" w:hAnsiTheme="minorHAnsi" w:cstheme="minorHAnsi"/>
        </w:rPr>
        <w:t xml:space="preserve">, </w:t>
      </w:r>
      <w:r w:rsidR="00EF7FBD" w:rsidRPr="00836B80">
        <w:rPr>
          <w:rFonts w:asciiTheme="minorHAnsi" w:hAnsiTheme="minorHAnsi" w:cstheme="minorHAnsi"/>
        </w:rPr>
        <w:t>CLAN</w:t>
      </w:r>
      <w:r w:rsidR="004731D6" w:rsidRPr="00836B80">
        <w:rPr>
          <w:rFonts w:asciiTheme="minorHAnsi" w:hAnsiTheme="minorHAnsi" w:cstheme="minorHAnsi"/>
        </w:rPr>
        <w:t>/</w:t>
      </w:r>
      <w:r w:rsidR="00EF7FBD" w:rsidRPr="00836B80">
        <w:rPr>
          <w:rFonts w:asciiTheme="minorHAnsi" w:hAnsiTheme="minorHAnsi" w:cstheme="minorHAnsi"/>
        </w:rPr>
        <w:t>CHAT</w:t>
      </w:r>
      <w:r w:rsidR="00F03CB4" w:rsidRPr="00836B80">
        <w:rPr>
          <w:rFonts w:asciiTheme="minorHAnsi" w:hAnsiTheme="minorHAnsi" w:cstheme="minorHAnsi"/>
        </w:rPr>
        <w:t xml:space="preserve">, </w:t>
      </w:r>
      <w:r w:rsidR="00535B40" w:rsidRPr="00836B80">
        <w:rPr>
          <w:rFonts w:asciiTheme="minorHAnsi" w:hAnsiTheme="minorHAnsi" w:cstheme="minorHAnsi"/>
        </w:rPr>
        <w:t>Python (basic)</w:t>
      </w:r>
      <w:r w:rsidR="00744301" w:rsidRPr="00836B80">
        <w:rPr>
          <w:rFonts w:asciiTheme="minorHAnsi" w:hAnsiTheme="minorHAnsi" w:cstheme="minorHAnsi"/>
        </w:rPr>
        <w:t>, Experiment Builder (basic)</w:t>
      </w:r>
      <w:r w:rsidR="004820A7">
        <w:rPr>
          <w:rFonts w:cs="Lucida Sans Unicode"/>
        </w:rPr>
        <w:tab/>
      </w:r>
    </w:p>
    <w:sectPr w:rsidR="00CB5CD4" w:rsidRPr="004820A7" w:rsidSect="00822A08">
      <w:footerReference w:type="default" r:id="rId8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8B0DA4" w14:textId="77777777" w:rsidR="00E50140" w:rsidRDefault="00E50140" w:rsidP="00300148">
      <w:r>
        <w:separator/>
      </w:r>
    </w:p>
  </w:endnote>
  <w:endnote w:type="continuationSeparator" w:id="0">
    <w:p w14:paraId="68ABDA5F" w14:textId="77777777" w:rsidR="00E50140" w:rsidRDefault="00E50140" w:rsidP="00300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0195086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342505EF" w14:textId="56E34A00" w:rsidR="006912F8" w:rsidRDefault="006912F8" w:rsidP="009416C5">
            <w:pPr>
              <w:pStyle w:val="Footer"/>
            </w:pPr>
            <w:r>
              <w:t xml:space="preserve">Current as of </w:t>
            </w:r>
            <w:r w:rsidR="00E909A7">
              <w:t>0</w:t>
            </w:r>
            <w:r w:rsidR="00C173EA">
              <w:t>5</w:t>
            </w:r>
            <w:r>
              <w:t>.</w:t>
            </w:r>
            <w:r w:rsidR="004731D6">
              <w:t>0</w:t>
            </w:r>
            <w:r w:rsidR="00C173EA">
              <w:t>8</w:t>
            </w:r>
            <w:r>
              <w:t>.20</w:t>
            </w:r>
            <w:r w:rsidR="00CD5B07">
              <w:t>2</w:t>
            </w:r>
            <w:r w:rsidR="00836B80">
              <w:t>4</w:t>
            </w:r>
            <w:r>
              <w:t xml:space="preserve">                                                                                      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617DEB" w14:textId="59262DA3" w:rsidR="006912F8" w:rsidRDefault="006912F8" w:rsidP="00255C03">
    <w:pPr>
      <w:pStyle w:val="Footer"/>
      <w:tabs>
        <w:tab w:val="clear" w:pos="4680"/>
        <w:tab w:val="clear" w:pos="9360"/>
        <w:tab w:val="left" w:pos="758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2D4858" w14:textId="77777777" w:rsidR="00E50140" w:rsidRDefault="00E50140" w:rsidP="00300148">
      <w:r>
        <w:separator/>
      </w:r>
    </w:p>
  </w:footnote>
  <w:footnote w:type="continuationSeparator" w:id="0">
    <w:p w14:paraId="4A6580A5" w14:textId="77777777" w:rsidR="00E50140" w:rsidRDefault="00E50140" w:rsidP="00300148">
      <w:r>
        <w:continuationSeparator/>
      </w:r>
    </w:p>
  </w:footnote>
  <w:footnote w:id="1">
    <w:p w14:paraId="2D705663" w14:textId="77777777" w:rsidR="006912F8" w:rsidRDefault="006912F8" w:rsidP="00016E6E">
      <w:pPr>
        <w:pStyle w:val="FootnoteText"/>
      </w:pPr>
      <w:r w:rsidRPr="00763BE6">
        <w:rPr>
          <w:rStyle w:val="FootnoteReference"/>
        </w:rPr>
        <w:footnoteRef/>
      </w:r>
      <w:r>
        <w:t xml:space="preserve"> JLP= Joint Psychology-Linguistics</w:t>
      </w:r>
    </w:p>
  </w:footnote>
  <w:footnote w:id="2">
    <w:p w14:paraId="78B35713" w14:textId="77777777" w:rsidR="006912F8" w:rsidRPr="00E01919" w:rsidRDefault="006912F8" w:rsidP="003C60D7">
      <w:pPr>
        <w:pStyle w:val="FootnoteText"/>
        <w:rPr>
          <w:lang w:val="en-US"/>
        </w:rPr>
      </w:pPr>
      <w:r w:rsidRPr="00763BE6"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JLS = Joint Linguistics-Speech Language Pathology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E5949"/>
    <w:multiLevelType w:val="hybridMultilevel"/>
    <w:tmpl w:val="1E002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4444E5"/>
    <w:multiLevelType w:val="hybridMultilevel"/>
    <w:tmpl w:val="12C0D566"/>
    <w:lvl w:ilvl="0" w:tplc="6150BC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01127"/>
    <w:multiLevelType w:val="hybridMultilevel"/>
    <w:tmpl w:val="9EB63584"/>
    <w:lvl w:ilvl="0" w:tplc="88440AF4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B642F"/>
    <w:multiLevelType w:val="hybridMultilevel"/>
    <w:tmpl w:val="6ED8C6E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58FB5960"/>
    <w:multiLevelType w:val="hybridMultilevel"/>
    <w:tmpl w:val="E1F4F336"/>
    <w:lvl w:ilvl="0" w:tplc="10090003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5" w15:restartNumberingAfterBreak="0">
    <w:nsid w:val="7AC05C84"/>
    <w:multiLevelType w:val="hybridMultilevel"/>
    <w:tmpl w:val="D452E53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53709913">
    <w:abstractNumId w:val="4"/>
  </w:num>
  <w:num w:numId="2" w16cid:durableId="2049256927">
    <w:abstractNumId w:val="5"/>
  </w:num>
  <w:num w:numId="3" w16cid:durableId="1037854199">
    <w:abstractNumId w:val="0"/>
  </w:num>
  <w:num w:numId="4" w16cid:durableId="1740983652">
    <w:abstractNumId w:val="2"/>
  </w:num>
  <w:num w:numId="5" w16cid:durableId="862060782">
    <w:abstractNumId w:val="3"/>
  </w:num>
  <w:num w:numId="6" w16cid:durableId="1812210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01"/>
    <w:rsid w:val="00000367"/>
    <w:rsid w:val="000006C5"/>
    <w:rsid w:val="00000AEF"/>
    <w:rsid w:val="00003397"/>
    <w:rsid w:val="00004263"/>
    <w:rsid w:val="0000493C"/>
    <w:rsid w:val="000050E1"/>
    <w:rsid w:val="00005598"/>
    <w:rsid w:val="0000595E"/>
    <w:rsid w:val="00007ADF"/>
    <w:rsid w:val="00011723"/>
    <w:rsid w:val="00014B0E"/>
    <w:rsid w:val="00014C1C"/>
    <w:rsid w:val="00016E6E"/>
    <w:rsid w:val="0001773A"/>
    <w:rsid w:val="00017C96"/>
    <w:rsid w:val="00020C76"/>
    <w:rsid w:val="00021B01"/>
    <w:rsid w:val="00023A16"/>
    <w:rsid w:val="00023AA6"/>
    <w:rsid w:val="00024911"/>
    <w:rsid w:val="00026477"/>
    <w:rsid w:val="00026628"/>
    <w:rsid w:val="00031979"/>
    <w:rsid w:val="00033A44"/>
    <w:rsid w:val="000354C5"/>
    <w:rsid w:val="000379D4"/>
    <w:rsid w:val="00044534"/>
    <w:rsid w:val="0004493D"/>
    <w:rsid w:val="00046F13"/>
    <w:rsid w:val="00050677"/>
    <w:rsid w:val="0005139C"/>
    <w:rsid w:val="00052FD1"/>
    <w:rsid w:val="00053CD8"/>
    <w:rsid w:val="00054FDF"/>
    <w:rsid w:val="000563CE"/>
    <w:rsid w:val="00057067"/>
    <w:rsid w:val="00057883"/>
    <w:rsid w:val="000618A5"/>
    <w:rsid w:val="000630A7"/>
    <w:rsid w:val="00064563"/>
    <w:rsid w:val="00071E34"/>
    <w:rsid w:val="000731C0"/>
    <w:rsid w:val="000757CD"/>
    <w:rsid w:val="00082076"/>
    <w:rsid w:val="000846F6"/>
    <w:rsid w:val="00085D11"/>
    <w:rsid w:val="000871F3"/>
    <w:rsid w:val="00095567"/>
    <w:rsid w:val="000967A8"/>
    <w:rsid w:val="00096FB1"/>
    <w:rsid w:val="000A14BB"/>
    <w:rsid w:val="000A200D"/>
    <w:rsid w:val="000A3FCA"/>
    <w:rsid w:val="000A5764"/>
    <w:rsid w:val="000B2D0C"/>
    <w:rsid w:val="000B4CE0"/>
    <w:rsid w:val="000B6806"/>
    <w:rsid w:val="000C5515"/>
    <w:rsid w:val="000C5AEC"/>
    <w:rsid w:val="000C6081"/>
    <w:rsid w:val="000C7A4F"/>
    <w:rsid w:val="000D071A"/>
    <w:rsid w:val="000D6826"/>
    <w:rsid w:val="000E1608"/>
    <w:rsid w:val="000E1FC1"/>
    <w:rsid w:val="000E4018"/>
    <w:rsid w:val="000E4C5E"/>
    <w:rsid w:val="000E6BDF"/>
    <w:rsid w:val="000E6C46"/>
    <w:rsid w:val="000F000C"/>
    <w:rsid w:val="000F166F"/>
    <w:rsid w:val="000F40D3"/>
    <w:rsid w:val="000F5B83"/>
    <w:rsid w:val="000F6B6A"/>
    <w:rsid w:val="001039A6"/>
    <w:rsid w:val="00107AC8"/>
    <w:rsid w:val="00111CBA"/>
    <w:rsid w:val="0011285E"/>
    <w:rsid w:val="00115BCE"/>
    <w:rsid w:val="00117D53"/>
    <w:rsid w:val="00120751"/>
    <w:rsid w:val="00122195"/>
    <w:rsid w:val="00124D8A"/>
    <w:rsid w:val="00132EB1"/>
    <w:rsid w:val="00134D22"/>
    <w:rsid w:val="001351D7"/>
    <w:rsid w:val="00137FDB"/>
    <w:rsid w:val="0014043C"/>
    <w:rsid w:val="00143163"/>
    <w:rsid w:val="00147A87"/>
    <w:rsid w:val="001500DF"/>
    <w:rsid w:val="0015035E"/>
    <w:rsid w:val="001523E8"/>
    <w:rsid w:val="00153443"/>
    <w:rsid w:val="0015348F"/>
    <w:rsid w:val="00155011"/>
    <w:rsid w:val="001559C9"/>
    <w:rsid w:val="00157C37"/>
    <w:rsid w:val="001620C5"/>
    <w:rsid w:val="00162E39"/>
    <w:rsid w:val="00163AB8"/>
    <w:rsid w:val="00163D9F"/>
    <w:rsid w:val="00164E65"/>
    <w:rsid w:val="001650FB"/>
    <w:rsid w:val="0016616D"/>
    <w:rsid w:val="001663CC"/>
    <w:rsid w:val="00167BFE"/>
    <w:rsid w:val="001737B7"/>
    <w:rsid w:val="001739E3"/>
    <w:rsid w:val="00174772"/>
    <w:rsid w:val="00175DEE"/>
    <w:rsid w:val="0017750C"/>
    <w:rsid w:val="00177C15"/>
    <w:rsid w:val="00183D4F"/>
    <w:rsid w:val="0018658A"/>
    <w:rsid w:val="00186749"/>
    <w:rsid w:val="0018744F"/>
    <w:rsid w:val="001927BF"/>
    <w:rsid w:val="00196271"/>
    <w:rsid w:val="00197FF5"/>
    <w:rsid w:val="001A1A16"/>
    <w:rsid w:val="001A1E4E"/>
    <w:rsid w:val="001A5DB0"/>
    <w:rsid w:val="001A5ED3"/>
    <w:rsid w:val="001A673F"/>
    <w:rsid w:val="001A70E6"/>
    <w:rsid w:val="001B1D88"/>
    <w:rsid w:val="001B216E"/>
    <w:rsid w:val="001B2C61"/>
    <w:rsid w:val="001C236B"/>
    <w:rsid w:val="001C5F31"/>
    <w:rsid w:val="001D0FE8"/>
    <w:rsid w:val="001D129C"/>
    <w:rsid w:val="001D1C34"/>
    <w:rsid w:val="001D2C71"/>
    <w:rsid w:val="001D7080"/>
    <w:rsid w:val="001E09D2"/>
    <w:rsid w:val="001E0B14"/>
    <w:rsid w:val="001E1AB5"/>
    <w:rsid w:val="001E32FC"/>
    <w:rsid w:val="001E3B0B"/>
    <w:rsid w:val="001E5143"/>
    <w:rsid w:val="001E7997"/>
    <w:rsid w:val="001F2B1B"/>
    <w:rsid w:val="00200909"/>
    <w:rsid w:val="00200DD9"/>
    <w:rsid w:val="00205D64"/>
    <w:rsid w:val="0021048F"/>
    <w:rsid w:val="00213C5F"/>
    <w:rsid w:val="00216F2D"/>
    <w:rsid w:val="00221337"/>
    <w:rsid w:val="0022181E"/>
    <w:rsid w:val="00221943"/>
    <w:rsid w:val="00221D4D"/>
    <w:rsid w:val="00223635"/>
    <w:rsid w:val="002245EF"/>
    <w:rsid w:val="0022568C"/>
    <w:rsid w:val="002256B0"/>
    <w:rsid w:val="002266AC"/>
    <w:rsid w:val="00236783"/>
    <w:rsid w:val="00237213"/>
    <w:rsid w:val="00240661"/>
    <w:rsid w:val="00241062"/>
    <w:rsid w:val="002416DA"/>
    <w:rsid w:val="002437BE"/>
    <w:rsid w:val="0024424B"/>
    <w:rsid w:val="00245340"/>
    <w:rsid w:val="002458DE"/>
    <w:rsid w:val="00247AED"/>
    <w:rsid w:val="002528E0"/>
    <w:rsid w:val="002531CA"/>
    <w:rsid w:val="00253B08"/>
    <w:rsid w:val="00255C03"/>
    <w:rsid w:val="00257CBC"/>
    <w:rsid w:val="00260C21"/>
    <w:rsid w:val="00261D16"/>
    <w:rsid w:val="00262481"/>
    <w:rsid w:val="00263781"/>
    <w:rsid w:val="00263DBE"/>
    <w:rsid w:val="00265921"/>
    <w:rsid w:val="00270301"/>
    <w:rsid w:val="00273209"/>
    <w:rsid w:val="00276E1E"/>
    <w:rsid w:val="00276E68"/>
    <w:rsid w:val="0027777A"/>
    <w:rsid w:val="00280CE9"/>
    <w:rsid w:val="00282889"/>
    <w:rsid w:val="00282E82"/>
    <w:rsid w:val="0028318B"/>
    <w:rsid w:val="002906F6"/>
    <w:rsid w:val="00291F9B"/>
    <w:rsid w:val="00294EB6"/>
    <w:rsid w:val="00297125"/>
    <w:rsid w:val="002A299C"/>
    <w:rsid w:val="002A3C72"/>
    <w:rsid w:val="002A419B"/>
    <w:rsid w:val="002A5906"/>
    <w:rsid w:val="002B7CF3"/>
    <w:rsid w:val="002C43FB"/>
    <w:rsid w:val="002D0CF4"/>
    <w:rsid w:val="002D4EE2"/>
    <w:rsid w:val="002D7A1D"/>
    <w:rsid w:val="002F1129"/>
    <w:rsid w:val="002F4210"/>
    <w:rsid w:val="002F4609"/>
    <w:rsid w:val="002F6E6D"/>
    <w:rsid w:val="002F7180"/>
    <w:rsid w:val="002F7C3F"/>
    <w:rsid w:val="00300148"/>
    <w:rsid w:val="00302FEE"/>
    <w:rsid w:val="00310555"/>
    <w:rsid w:val="00310A74"/>
    <w:rsid w:val="0031155A"/>
    <w:rsid w:val="00311B4F"/>
    <w:rsid w:val="00317736"/>
    <w:rsid w:val="00324F67"/>
    <w:rsid w:val="00324FEB"/>
    <w:rsid w:val="00326966"/>
    <w:rsid w:val="003301DF"/>
    <w:rsid w:val="0033105A"/>
    <w:rsid w:val="003311D5"/>
    <w:rsid w:val="00332851"/>
    <w:rsid w:val="00342219"/>
    <w:rsid w:val="00342631"/>
    <w:rsid w:val="00344391"/>
    <w:rsid w:val="003446A7"/>
    <w:rsid w:val="00344FC4"/>
    <w:rsid w:val="003476DA"/>
    <w:rsid w:val="00347CDA"/>
    <w:rsid w:val="00347E88"/>
    <w:rsid w:val="003503E6"/>
    <w:rsid w:val="0035109F"/>
    <w:rsid w:val="00352777"/>
    <w:rsid w:val="0035286C"/>
    <w:rsid w:val="00356F17"/>
    <w:rsid w:val="00360271"/>
    <w:rsid w:val="003669AB"/>
    <w:rsid w:val="003759AE"/>
    <w:rsid w:val="00376222"/>
    <w:rsid w:val="00376AE0"/>
    <w:rsid w:val="00377E33"/>
    <w:rsid w:val="003821E4"/>
    <w:rsid w:val="003857EB"/>
    <w:rsid w:val="00391B70"/>
    <w:rsid w:val="00391BAF"/>
    <w:rsid w:val="00393386"/>
    <w:rsid w:val="00393A4D"/>
    <w:rsid w:val="00394BCC"/>
    <w:rsid w:val="00394C22"/>
    <w:rsid w:val="003A1C38"/>
    <w:rsid w:val="003A327A"/>
    <w:rsid w:val="003A3730"/>
    <w:rsid w:val="003A3765"/>
    <w:rsid w:val="003A4591"/>
    <w:rsid w:val="003A5425"/>
    <w:rsid w:val="003B0164"/>
    <w:rsid w:val="003B1766"/>
    <w:rsid w:val="003B1CF8"/>
    <w:rsid w:val="003B374D"/>
    <w:rsid w:val="003B7004"/>
    <w:rsid w:val="003B7BF7"/>
    <w:rsid w:val="003C19B4"/>
    <w:rsid w:val="003C1B0D"/>
    <w:rsid w:val="003C28CD"/>
    <w:rsid w:val="003C3F97"/>
    <w:rsid w:val="003C609E"/>
    <w:rsid w:val="003C60D7"/>
    <w:rsid w:val="003C64E5"/>
    <w:rsid w:val="003C6843"/>
    <w:rsid w:val="003D279D"/>
    <w:rsid w:val="003D2CCC"/>
    <w:rsid w:val="003D3596"/>
    <w:rsid w:val="003E6C6A"/>
    <w:rsid w:val="003F0A87"/>
    <w:rsid w:val="003F43F4"/>
    <w:rsid w:val="003F4E15"/>
    <w:rsid w:val="003F69EA"/>
    <w:rsid w:val="00402387"/>
    <w:rsid w:val="00404E7C"/>
    <w:rsid w:val="004070BF"/>
    <w:rsid w:val="004108DC"/>
    <w:rsid w:val="00410B0F"/>
    <w:rsid w:val="00411CC1"/>
    <w:rsid w:val="0041230E"/>
    <w:rsid w:val="0041409F"/>
    <w:rsid w:val="00415551"/>
    <w:rsid w:val="004170F1"/>
    <w:rsid w:val="004173A0"/>
    <w:rsid w:val="00420484"/>
    <w:rsid w:val="004205F9"/>
    <w:rsid w:val="00420E16"/>
    <w:rsid w:val="00421357"/>
    <w:rsid w:val="00422B15"/>
    <w:rsid w:val="00422C8E"/>
    <w:rsid w:val="0042663C"/>
    <w:rsid w:val="00427DE0"/>
    <w:rsid w:val="004308E0"/>
    <w:rsid w:val="0043170E"/>
    <w:rsid w:val="00433FB2"/>
    <w:rsid w:val="004348C9"/>
    <w:rsid w:val="00437744"/>
    <w:rsid w:val="0044117B"/>
    <w:rsid w:val="004413CB"/>
    <w:rsid w:val="00442CCB"/>
    <w:rsid w:val="00447513"/>
    <w:rsid w:val="0045019A"/>
    <w:rsid w:val="0045188F"/>
    <w:rsid w:val="00452642"/>
    <w:rsid w:val="00453177"/>
    <w:rsid w:val="004552EE"/>
    <w:rsid w:val="0045565D"/>
    <w:rsid w:val="00456464"/>
    <w:rsid w:val="00462E66"/>
    <w:rsid w:val="00464223"/>
    <w:rsid w:val="00465BD1"/>
    <w:rsid w:val="004667C8"/>
    <w:rsid w:val="004667F6"/>
    <w:rsid w:val="00470E1F"/>
    <w:rsid w:val="004716B9"/>
    <w:rsid w:val="00472DC7"/>
    <w:rsid w:val="004731D6"/>
    <w:rsid w:val="00477569"/>
    <w:rsid w:val="00480B46"/>
    <w:rsid w:val="00480FFA"/>
    <w:rsid w:val="004820A7"/>
    <w:rsid w:val="00483754"/>
    <w:rsid w:val="004843EC"/>
    <w:rsid w:val="00484F00"/>
    <w:rsid w:val="00487FE6"/>
    <w:rsid w:val="00492CB4"/>
    <w:rsid w:val="00494A24"/>
    <w:rsid w:val="0049548D"/>
    <w:rsid w:val="00495914"/>
    <w:rsid w:val="004966AA"/>
    <w:rsid w:val="00496BD1"/>
    <w:rsid w:val="00496CDF"/>
    <w:rsid w:val="004A3C54"/>
    <w:rsid w:val="004A49E1"/>
    <w:rsid w:val="004A6AA7"/>
    <w:rsid w:val="004A7988"/>
    <w:rsid w:val="004B1DDE"/>
    <w:rsid w:val="004B5DE1"/>
    <w:rsid w:val="004C1DBE"/>
    <w:rsid w:val="004C4AE1"/>
    <w:rsid w:val="004C6C01"/>
    <w:rsid w:val="004D0861"/>
    <w:rsid w:val="004D4149"/>
    <w:rsid w:val="004D5684"/>
    <w:rsid w:val="004E2896"/>
    <w:rsid w:val="004E2CD1"/>
    <w:rsid w:val="004E44DA"/>
    <w:rsid w:val="004E5FE6"/>
    <w:rsid w:val="004E7536"/>
    <w:rsid w:val="004E76D4"/>
    <w:rsid w:val="004E7718"/>
    <w:rsid w:val="004E7C84"/>
    <w:rsid w:val="004F11F6"/>
    <w:rsid w:val="004F1325"/>
    <w:rsid w:val="004F1665"/>
    <w:rsid w:val="004F33F4"/>
    <w:rsid w:val="004F3F12"/>
    <w:rsid w:val="004F7BC4"/>
    <w:rsid w:val="00500B62"/>
    <w:rsid w:val="00500B94"/>
    <w:rsid w:val="0050413B"/>
    <w:rsid w:val="00504141"/>
    <w:rsid w:val="005054AD"/>
    <w:rsid w:val="005069B6"/>
    <w:rsid w:val="0050719F"/>
    <w:rsid w:val="0051056A"/>
    <w:rsid w:val="00511F70"/>
    <w:rsid w:val="00514F6E"/>
    <w:rsid w:val="00515160"/>
    <w:rsid w:val="00516221"/>
    <w:rsid w:val="0051765F"/>
    <w:rsid w:val="00520112"/>
    <w:rsid w:val="00520A2B"/>
    <w:rsid w:val="00522397"/>
    <w:rsid w:val="00525516"/>
    <w:rsid w:val="00526A28"/>
    <w:rsid w:val="0052748E"/>
    <w:rsid w:val="0052784C"/>
    <w:rsid w:val="0053039D"/>
    <w:rsid w:val="005349D2"/>
    <w:rsid w:val="00535B40"/>
    <w:rsid w:val="0053710B"/>
    <w:rsid w:val="005425E6"/>
    <w:rsid w:val="00543AA8"/>
    <w:rsid w:val="00543E21"/>
    <w:rsid w:val="0054429B"/>
    <w:rsid w:val="00545842"/>
    <w:rsid w:val="00545D04"/>
    <w:rsid w:val="00551BCF"/>
    <w:rsid w:val="00552780"/>
    <w:rsid w:val="00553581"/>
    <w:rsid w:val="00553969"/>
    <w:rsid w:val="00554619"/>
    <w:rsid w:val="005565C2"/>
    <w:rsid w:val="00556C59"/>
    <w:rsid w:val="00557BE3"/>
    <w:rsid w:val="005616E2"/>
    <w:rsid w:val="00563754"/>
    <w:rsid w:val="00564317"/>
    <w:rsid w:val="00565738"/>
    <w:rsid w:val="0056573C"/>
    <w:rsid w:val="00566AF4"/>
    <w:rsid w:val="0057015A"/>
    <w:rsid w:val="00572DB2"/>
    <w:rsid w:val="00572FA9"/>
    <w:rsid w:val="00576981"/>
    <w:rsid w:val="00576C89"/>
    <w:rsid w:val="005816F0"/>
    <w:rsid w:val="00581A2C"/>
    <w:rsid w:val="00584664"/>
    <w:rsid w:val="00584BE9"/>
    <w:rsid w:val="00584E79"/>
    <w:rsid w:val="00584ECE"/>
    <w:rsid w:val="00586FA4"/>
    <w:rsid w:val="0059105F"/>
    <w:rsid w:val="00591F2E"/>
    <w:rsid w:val="0059284A"/>
    <w:rsid w:val="0059567B"/>
    <w:rsid w:val="005968D9"/>
    <w:rsid w:val="005A57C0"/>
    <w:rsid w:val="005A6D54"/>
    <w:rsid w:val="005B0EDD"/>
    <w:rsid w:val="005B15E3"/>
    <w:rsid w:val="005B4D07"/>
    <w:rsid w:val="005B728D"/>
    <w:rsid w:val="005C1A1D"/>
    <w:rsid w:val="005C321D"/>
    <w:rsid w:val="005C4513"/>
    <w:rsid w:val="005C4772"/>
    <w:rsid w:val="005C4C42"/>
    <w:rsid w:val="005D137B"/>
    <w:rsid w:val="005D35C5"/>
    <w:rsid w:val="005D37B4"/>
    <w:rsid w:val="005D37EB"/>
    <w:rsid w:val="005D47E4"/>
    <w:rsid w:val="005D6B25"/>
    <w:rsid w:val="005D6B70"/>
    <w:rsid w:val="005D6CC0"/>
    <w:rsid w:val="005E2B2B"/>
    <w:rsid w:val="005E43B9"/>
    <w:rsid w:val="005E5931"/>
    <w:rsid w:val="005E5F18"/>
    <w:rsid w:val="005F1725"/>
    <w:rsid w:val="005F5C05"/>
    <w:rsid w:val="005F6BA5"/>
    <w:rsid w:val="0060061E"/>
    <w:rsid w:val="00602FEA"/>
    <w:rsid w:val="006054E9"/>
    <w:rsid w:val="00606744"/>
    <w:rsid w:val="0061118F"/>
    <w:rsid w:val="006111E2"/>
    <w:rsid w:val="0061148E"/>
    <w:rsid w:val="0061511C"/>
    <w:rsid w:val="006208AD"/>
    <w:rsid w:val="00621E48"/>
    <w:rsid w:val="00622E10"/>
    <w:rsid w:val="00624A1F"/>
    <w:rsid w:val="00625F06"/>
    <w:rsid w:val="0062614F"/>
    <w:rsid w:val="006300DE"/>
    <w:rsid w:val="00633BC9"/>
    <w:rsid w:val="00634730"/>
    <w:rsid w:val="00634E23"/>
    <w:rsid w:val="00635ADA"/>
    <w:rsid w:val="006367A7"/>
    <w:rsid w:val="00636929"/>
    <w:rsid w:val="00642752"/>
    <w:rsid w:val="0064414F"/>
    <w:rsid w:val="00644DD9"/>
    <w:rsid w:val="00650001"/>
    <w:rsid w:val="00650144"/>
    <w:rsid w:val="00650C95"/>
    <w:rsid w:val="0065199C"/>
    <w:rsid w:val="0065263E"/>
    <w:rsid w:val="00652654"/>
    <w:rsid w:val="006532B9"/>
    <w:rsid w:val="00653DA0"/>
    <w:rsid w:val="006541E4"/>
    <w:rsid w:val="006547E2"/>
    <w:rsid w:val="006603BA"/>
    <w:rsid w:val="00661361"/>
    <w:rsid w:val="00661438"/>
    <w:rsid w:val="00661577"/>
    <w:rsid w:val="00662CB3"/>
    <w:rsid w:val="00664118"/>
    <w:rsid w:val="006641FA"/>
    <w:rsid w:val="00673289"/>
    <w:rsid w:val="0067337B"/>
    <w:rsid w:val="0067488A"/>
    <w:rsid w:val="00675DC9"/>
    <w:rsid w:val="00676667"/>
    <w:rsid w:val="00680379"/>
    <w:rsid w:val="00680590"/>
    <w:rsid w:val="00684203"/>
    <w:rsid w:val="006857BC"/>
    <w:rsid w:val="00685E4B"/>
    <w:rsid w:val="006904EE"/>
    <w:rsid w:val="006912F8"/>
    <w:rsid w:val="00692161"/>
    <w:rsid w:val="00693215"/>
    <w:rsid w:val="00693FF9"/>
    <w:rsid w:val="006955AA"/>
    <w:rsid w:val="00695C6B"/>
    <w:rsid w:val="00696851"/>
    <w:rsid w:val="006A60AA"/>
    <w:rsid w:val="006B1CD3"/>
    <w:rsid w:val="006B2383"/>
    <w:rsid w:val="006B6489"/>
    <w:rsid w:val="006B6CD0"/>
    <w:rsid w:val="006C017F"/>
    <w:rsid w:val="006C2BE4"/>
    <w:rsid w:val="006C30C1"/>
    <w:rsid w:val="006C3422"/>
    <w:rsid w:val="006C738D"/>
    <w:rsid w:val="006C7D1B"/>
    <w:rsid w:val="006D027B"/>
    <w:rsid w:val="006D02DD"/>
    <w:rsid w:val="006D51E8"/>
    <w:rsid w:val="006D5A74"/>
    <w:rsid w:val="006D6CC4"/>
    <w:rsid w:val="006E2021"/>
    <w:rsid w:val="006E5174"/>
    <w:rsid w:val="006E580F"/>
    <w:rsid w:val="006F44D0"/>
    <w:rsid w:val="006F618A"/>
    <w:rsid w:val="00700B39"/>
    <w:rsid w:val="00703D67"/>
    <w:rsid w:val="00704243"/>
    <w:rsid w:val="00704453"/>
    <w:rsid w:val="00704EC6"/>
    <w:rsid w:val="007053F3"/>
    <w:rsid w:val="00705B72"/>
    <w:rsid w:val="00706368"/>
    <w:rsid w:val="00710B00"/>
    <w:rsid w:val="00714F7C"/>
    <w:rsid w:val="0072291C"/>
    <w:rsid w:val="00722BE8"/>
    <w:rsid w:val="00724168"/>
    <w:rsid w:val="00725C74"/>
    <w:rsid w:val="007260DE"/>
    <w:rsid w:val="007271DB"/>
    <w:rsid w:val="00732940"/>
    <w:rsid w:val="00735F80"/>
    <w:rsid w:val="007373C8"/>
    <w:rsid w:val="007401FA"/>
    <w:rsid w:val="007406FC"/>
    <w:rsid w:val="007411D7"/>
    <w:rsid w:val="00744301"/>
    <w:rsid w:val="00746ED7"/>
    <w:rsid w:val="007471FD"/>
    <w:rsid w:val="007510A4"/>
    <w:rsid w:val="00751A3A"/>
    <w:rsid w:val="00752126"/>
    <w:rsid w:val="00755956"/>
    <w:rsid w:val="00755A91"/>
    <w:rsid w:val="00762267"/>
    <w:rsid w:val="00763BE6"/>
    <w:rsid w:val="00765EE2"/>
    <w:rsid w:val="007662AE"/>
    <w:rsid w:val="0077015F"/>
    <w:rsid w:val="00771661"/>
    <w:rsid w:val="00774941"/>
    <w:rsid w:val="00774E96"/>
    <w:rsid w:val="00776EF8"/>
    <w:rsid w:val="00776F67"/>
    <w:rsid w:val="00777D2C"/>
    <w:rsid w:val="0078067D"/>
    <w:rsid w:val="00780F6D"/>
    <w:rsid w:val="0078246A"/>
    <w:rsid w:val="007829E9"/>
    <w:rsid w:val="00784853"/>
    <w:rsid w:val="00786AF8"/>
    <w:rsid w:val="00786F18"/>
    <w:rsid w:val="00787F9B"/>
    <w:rsid w:val="00790BAE"/>
    <w:rsid w:val="00790EC0"/>
    <w:rsid w:val="00791393"/>
    <w:rsid w:val="007929E5"/>
    <w:rsid w:val="00792A55"/>
    <w:rsid w:val="00794364"/>
    <w:rsid w:val="00796F3D"/>
    <w:rsid w:val="007972A1"/>
    <w:rsid w:val="007A05EA"/>
    <w:rsid w:val="007A0A43"/>
    <w:rsid w:val="007A4349"/>
    <w:rsid w:val="007B1927"/>
    <w:rsid w:val="007B2813"/>
    <w:rsid w:val="007B38DB"/>
    <w:rsid w:val="007B5017"/>
    <w:rsid w:val="007B610E"/>
    <w:rsid w:val="007B6BF4"/>
    <w:rsid w:val="007B72ED"/>
    <w:rsid w:val="007B7E87"/>
    <w:rsid w:val="007B7F21"/>
    <w:rsid w:val="007B7F2E"/>
    <w:rsid w:val="007C04A2"/>
    <w:rsid w:val="007C3444"/>
    <w:rsid w:val="007C3885"/>
    <w:rsid w:val="007C4E6B"/>
    <w:rsid w:val="007C6261"/>
    <w:rsid w:val="007D0C58"/>
    <w:rsid w:val="007D213A"/>
    <w:rsid w:val="007D3DE0"/>
    <w:rsid w:val="007D69E8"/>
    <w:rsid w:val="007E17A7"/>
    <w:rsid w:val="007E5223"/>
    <w:rsid w:val="007E5CFE"/>
    <w:rsid w:val="007F01BA"/>
    <w:rsid w:val="007F1D99"/>
    <w:rsid w:val="007F21AA"/>
    <w:rsid w:val="007F4364"/>
    <w:rsid w:val="007F5119"/>
    <w:rsid w:val="007F7C3B"/>
    <w:rsid w:val="0080127A"/>
    <w:rsid w:val="00801E23"/>
    <w:rsid w:val="008024B2"/>
    <w:rsid w:val="00803281"/>
    <w:rsid w:val="00805701"/>
    <w:rsid w:val="0080759C"/>
    <w:rsid w:val="00812F8C"/>
    <w:rsid w:val="008142B4"/>
    <w:rsid w:val="00815C31"/>
    <w:rsid w:val="0082122F"/>
    <w:rsid w:val="00821EB2"/>
    <w:rsid w:val="0082235B"/>
    <w:rsid w:val="00822A08"/>
    <w:rsid w:val="008232EE"/>
    <w:rsid w:val="00824B68"/>
    <w:rsid w:val="00827AD6"/>
    <w:rsid w:val="00827FBF"/>
    <w:rsid w:val="008336D9"/>
    <w:rsid w:val="00834DB9"/>
    <w:rsid w:val="00836B80"/>
    <w:rsid w:val="00837698"/>
    <w:rsid w:val="00841892"/>
    <w:rsid w:val="00843A52"/>
    <w:rsid w:val="008444E7"/>
    <w:rsid w:val="00844C71"/>
    <w:rsid w:val="00845713"/>
    <w:rsid w:val="00847954"/>
    <w:rsid w:val="00857154"/>
    <w:rsid w:val="008611FF"/>
    <w:rsid w:val="0086303D"/>
    <w:rsid w:val="00863E9E"/>
    <w:rsid w:val="00865BAA"/>
    <w:rsid w:val="008674CA"/>
    <w:rsid w:val="00870169"/>
    <w:rsid w:val="00873895"/>
    <w:rsid w:val="00874DB9"/>
    <w:rsid w:val="0087774D"/>
    <w:rsid w:val="008856FA"/>
    <w:rsid w:val="0088787A"/>
    <w:rsid w:val="00891504"/>
    <w:rsid w:val="0089388A"/>
    <w:rsid w:val="008970E5"/>
    <w:rsid w:val="008A5E38"/>
    <w:rsid w:val="008B1A0C"/>
    <w:rsid w:val="008B3190"/>
    <w:rsid w:val="008C16CA"/>
    <w:rsid w:val="008D36A3"/>
    <w:rsid w:val="008D47BD"/>
    <w:rsid w:val="008D4F5D"/>
    <w:rsid w:val="008D7BA3"/>
    <w:rsid w:val="008E4B06"/>
    <w:rsid w:val="008E5853"/>
    <w:rsid w:val="008E61DF"/>
    <w:rsid w:val="008E6B3E"/>
    <w:rsid w:val="008E7A77"/>
    <w:rsid w:val="008F119D"/>
    <w:rsid w:val="008F1F11"/>
    <w:rsid w:val="008F3D8B"/>
    <w:rsid w:val="009019AD"/>
    <w:rsid w:val="00902881"/>
    <w:rsid w:val="009043D0"/>
    <w:rsid w:val="009048D3"/>
    <w:rsid w:val="00914218"/>
    <w:rsid w:val="009142E2"/>
    <w:rsid w:val="00914597"/>
    <w:rsid w:val="00915D4F"/>
    <w:rsid w:val="0091630D"/>
    <w:rsid w:val="00920253"/>
    <w:rsid w:val="0092049E"/>
    <w:rsid w:val="00921148"/>
    <w:rsid w:val="00921976"/>
    <w:rsid w:val="009228E3"/>
    <w:rsid w:val="009234C3"/>
    <w:rsid w:val="00923B25"/>
    <w:rsid w:val="009273CE"/>
    <w:rsid w:val="00930183"/>
    <w:rsid w:val="009416C5"/>
    <w:rsid w:val="009417FC"/>
    <w:rsid w:val="009433BD"/>
    <w:rsid w:val="00947D28"/>
    <w:rsid w:val="0095053C"/>
    <w:rsid w:val="00951657"/>
    <w:rsid w:val="009530B7"/>
    <w:rsid w:val="009552AF"/>
    <w:rsid w:val="00956CDC"/>
    <w:rsid w:val="00964449"/>
    <w:rsid w:val="00967688"/>
    <w:rsid w:val="0097286A"/>
    <w:rsid w:val="0097330E"/>
    <w:rsid w:val="009737BB"/>
    <w:rsid w:val="0097530F"/>
    <w:rsid w:val="009768C3"/>
    <w:rsid w:val="00980CF0"/>
    <w:rsid w:val="009811BC"/>
    <w:rsid w:val="00982B2B"/>
    <w:rsid w:val="00983BD1"/>
    <w:rsid w:val="00983D58"/>
    <w:rsid w:val="00986B1E"/>
    <w:rsid w:val="00990188"/>
    <w:rsid w:val="00991EBB"/>
    <w:rsid w:val="00993F89"/>
    <w:rsid w:val="009A5D3A"/>
    <w:rsid w:val="009B41B6"/>
    <w:rsid w:val="009B6336"/>
    <w:rsid w:val="009B6EEF"/>
    <w:rsid w:val="009C17A1"/>
    <w:rsid w:val="009C61A9"/>
    <w:rsid w:val="009C7EA5"/>
    <w:rsid w:val="009D0759"/>
    <w:rsid w:val="009D416E"/>
    <w:rsid w:val="009E366C"/>
    <w:rsid w:val="009E7132"/>
    <w:rsid w:val="009F0362"/>
    <w:rsid w:val="009F072A"/>
    <w:rsid w:val="009F25E4"/>
    <w:rsid w:val="009F2879"/>
    <w:rsid w:val="009F2CE9"/>
    <w:rsid w:val="009F5C79"/>
    <w:rsid w:val="009F655B"/>
    <w:rsid w:val="009F699E"/>
    <w:rsid w:val="009F7ACF"/>
    <w:rsid w:val="00A01748"/>
    <w:rsid w:val="00A04B45"/>
    <w:rsid w:val="00A05F93"/>
    <w:rsid w:val="00A07AF0"/>
    <w:rsid w:val="00A10391"/>
    <w:rsid w:val="00A11D7A"/>
    <w:rsid w:val="00A11DD2"/>
    <w:rsid w:val="00A11E7D"/>
    <w:rsid w:val="00A13D19"/>
    <w:rsid w:val="00A150BE"/>
    <w:rsid w:val="00A17D21"/>
    <w:rsid w:val="00A17E4C"/>
    <w:rsid w:val="00A21B20"/>
    <w:rsid w:val="00A22470"/>
    <w:rsid w:val="00A22E93"/>
    <w:rsid w:val="00A26B7C"/>
    <w:rsid w:val="00A30886"/>
    <w:rsid w:val="00A30938"/>
    <w:rsid w:val="00A34010"/>
    <w:rsid w:val="00A36046"/>
    <w:rsid w:val="00A37981"/>
    <w:rsid w:val="00A414B5"/>
    <w:rsid w:val="00A41CB9"/>
    <w:rsid w:val="00A44DE4"/>
    <w:rsid w:val="00A45D3A"/>
    <w:rsid w:val="00A46AD0"/>
    <w:rsid w:val="00A47C8C"/>
    <w:rsid w:val="00A51429"/>
    <w:rsid w:val="00A54137"/>
    <w:rsid w:val="00A55F04"/>
    <w:rsid w:val="00A57BC0"/>
    <w:rsid w:val="00A61BB3"/>
    <w:rsid w:val="00A63B60"/>
    <w:rsid w:val="00A644EB"/>
    <w:rsid w:val="00A650E8"/>
    <w:rsid w:val="00A67A8F"/>
    <w:rsid w:val="00A67CC5"/>
    <w:rsid w:val="00A70448"/>
    <w:rsid w:val="00A708CC"/>
    <w:rsid w:val="00A7295E"/>
    <w:rsid w:val="00A73DB5"/>
    <w:rsid w:val="00A752BD"/>
    <w:rsid w:val="00A7708D"/>
    <w:rsid w:val="00A80197"/>
    <w:rsid w:val="00A80BCF"/>
    <w:rsid w:val="00A849F6"/>
    <w:rsid w:val="00A8626F"/>
    <w:rsid w:val="00A913F5"/>
    <w:rsid w:val="00A917F5"/>
    <w:rsid w:val="00A924AE"/>
    <w:rsid w:val="00A925BD"/>
    <w:rsid w:val="00A930F9"/>
    <w:rsid w:val="00A94B79"/>
    <w:rsid w:val="00A96204"/>
    <w:rsid w:val="00A9783B"/>
    <w:rsid w:val="00AA030E"/>
    <w:rsid w:val="00AA38CF"/>
    <w:rsid w:val="00AA42E9"/>
    <w:rsid w:val="00AA45CD"/>
    <w:rsid w:val="00AA5137"/>
    <w:rsid w:val="00AA64E4"/>
    <w:rsid w:val="00AA6E7E"/>
    <w:rsid w:val="00AA7ADE"/>
    <w:rsid w:val="00AB05A0"/>
    <w:rsid w:val="00AB0678"/>
    <w:rsid w:val="00AB40AE"/>
    <w:rsid w:val="00AB67D5"/>
    <w:rsid w:val="00AB6AE6"/>
    <w:rsid w:val="00AB6B4B"/>
    <w:rsid w:val="00AB770D"/>
    <w:rsid w:val="00AB7A3D"/>
    <w:rsid w:val="00AC357B"/>
    <w:rsid w:val="00AC54A3"/>
    <w:rsid w:val="00AC5BCF"/>
    <w:rsid w:val="00AC6FB9"/>
    <w:rsid w:val="00AD49A0"/>
    <w:rsid w:val="00AD5607"/>
    <w:rsid w:val="00AD7B09"/>
    <w:rsid w:val="00AE0AFB"/>
    <w:rsid w:val="00AE1012"/>
    <w:rsid w:val="00AE459D"/>
    <w:rsid w:val="00AE6838"/>
    <w:rsid w:val="00AF09CC"/>
    <w:rsid w:val="00AF1A30"/>
    <w:rsid w:val="00B005C2"/>
    <w:rsid w:val="00B008B6"/>
    <w:rsid w:val="00B01977"/>
    <w:rsid w:val="00B0392A"/>
    <w:rsid w:val="00B03FF7"/>
    <w:rsid w:val="00B05D36"/>
    <w:rsid w:val="00B14A14"/>
    <w:rsid w:val="00B1541B"/>
    <w:rsid w:val="00B163AB"/>
    <w:rsid w:val="00B168AB"/>
    <w:rsid w:val="00B2058C"/>
    <w:rsid w:val="00B2188B"/>
    <w:rsid w:val="00B22348"/>
    <w:rsid w:val="00B22B00"/>
    <w:rsid w:val="00B23648"/>
    <w:rsid w:val="00B23FDF"/>
    <w:rsid w:val="00B25884"/>
    <w:rsid w:val="00B25DFE"/>
    <w:rsid w:val="00B25EF0"/>
    <w:rsid w:val="00B26065"/>
    <w:rsid w:val="00B2704E"/>
    <w:rsid w:val="00B30902"/>
    <w:rsid w:val="00B31805"/>
    <w:rsid w:val="00B36419"/>
    <w:rsid w:val="00B36CA9"/>
    <w:rsid w:val="00B400F9"/>
    <w:rsid w:val="00B40CD7"/>
    <w:rsid w:val="00B44237"/>
    <w:rsid w:val="00B45491"/>
    <w:rsid w:val="00B46FBA"/>
    <w:rsid w:val="00B51480"/>
    <w:rsid w:val="00B528F8"/>
    <w:rsid w:val="00B52F65"/>
    <w:rsid w:val="00B533A4"/>
    <w:rsid w:val="00B55154"/>
    <w:rsid w:val="00B56E13"/>
    <w:rsid w:val="00B602B0"/>
    <w:rsid w:val="00B6251C"/>
    <w:rsid w:val="00B627E3"/>
    <w:rsid w:val="00B63D9F"/>
    <w:rsid w:val="00B65E32"/>
    <w:rsid w:val="00B66B5C"/>
    <w:rsid w:val="00B71C28"/>
    <w:rsid w:val="00B7358B"/>
    <w:rsid w:val="00B73857"/>
    <w:rsid w:val="00B76121"/>
    <w:rsid w:val="00B76AF3"/>
    <w:rsid w:val="00B7742A"/>
    <w:rsid w:val="00B803AA"/>
    <w:rsid w:val="00B804CC"/>
    <w:rsid w:val="00B81169"/>
    <w:rsid w:val="00B81787"/>
    <w:rsid w:val="00B8568A"/>
    <w:rsid w:val="00B92339"/>
    <w:rsid w:val="00B93D2E"/>
    <w:rsid w:val="00B96D4F"/>
    <w:rsid w:val="00B97158"/>
    <w:rsid w:val="00B97308"/>
    <w:rsid w:val="00BA0925"/>
    <w:rsid w:val="00BA0EED"/>
    <w:rsid w:val="00BA4E39"/>
    <w:rsid w:val="00BA5824"/>
    <w:rsid w:val="00BA6B05"/>
    <w:rsid w:val="00BA6EFD"/>
    <w:rsid w:val="00BB02E1"/>
    <w:rsid w:val="00BB0732"/>
    <w:rsid w:val="00BB07D2"/>
    <w:rsid w:val="00BB1456"/>
    <w:rsid w:val="00BC0011"/>
    <w:rsid w:val="00BC2B56"/>
    <w:rsid w:val="00BC2F1E"/>
    <w:rsid w:val="00BC4203"/>
    <w:rsid w:val="00BC5EFE"/>
    <w:rsid w:val="00BC6E58"/>
    <w:rsid w:val="00BD22A0"/>
    <w:rsid w:val="00BD5FA9"/>
    <w:rsid w:val="00BD648C"/>
    <w:rsid w:val="00BD6D57"/>
    <w:rsid w:val="00BE26E9"/>
    <w:rsid w:val="00BE2A66"/>
    <w:rsid w:val="00BE30C9"/>
    <w:rsid w:val="00BE4D39"/>
    <w:rsid w:val="00BE5D7F"/>
    <w:rsid w:val="00BF2357"/>
    <w:rsid w:val="00BF51A3"/>
    <w:rsid w:val="00BF6985"/>
    <w:rsid w:val="00BF7DEC"/>
    <w:rsid w:val="00C02415"/>
    <w:rsid w:val="00C0363B"/>
    <w:rsid w:val="00C06886"/>
    <w:rsid w:val="00C06C05"/>
    <w:rsid w:val="00C10A92"/>
    <w:rsid w:val="00C11EA1"/>
    <w:rsid w:val="00C147B3"/>
    <w:rsid w:val="00C173EA"/>
    <w:rsid w:val="00C20A45"/>
    <w:rsid w:val="00C20BE9"/>
    <w:rsid w:val="00C22216"/>
    <w:rsid w:val="00C25A20"/>
    <w:rsid w:val="00C27ECE"/>
    <w:rsid w:val="00C353C9"/>
    <w:rsid w:val="00C36F9A"/>
    <w:rsid w:val="00C37005"/>
    <w:rsid w:val="00C37617"/>
    <w:rsid w:val="00C42884"/>
    <w:rsid w:val="00C45F93"/>
    <w:rsid w:val="00C462FF"/>
    <w:rsid w:val="00C47E2D"/>
    <w:rsid w:val="00C51362"/>
    <w:rsid w:val="00C515FA"/>
    <w:rsid w:val="00C5226C"/>
    <w:rsid w:val="00C52F36"/>
    <w:rsid w:val="00C52F92"/>
    <w:rsid w:val="00C53396"/>
    <w:rsid w:val="00C5461C"/>
    <w:rsid w:val="00C55C75"/>
    <w:rsid w:val="00C57BC5"/>
    <w:rsid w:val="00C62444"/>
    <w:rsid w:val="00C62BE1"/>
    <w:rsid w:val="00C62D34"/>
    <w:rsid w:val="00C63485"/>
    <w:rsid w:val="00C6503A"/>
    <w:rsid w:val="00C65088"/>
    <w:rsid w:val="00C653DE"/>
    <w:rsid w:val="00C671CC"/>
    <w:rsid w:val="00C6726A"/>
    <w:rsid w:val="00C67F98"/>
    <w:rsid w:val="00C70376"/>
    <w:rsid w:val="00C7181B"/>
    <w:rsid w:val="00C72F61"/>
    <w:rsid w:val="00C736FE"/>
    <w:rsid w:val="00C73B5C"/>
    <w:rsid w:val="00C74164"/>
    <w:rsid w:val="00C76809"/>
    <w:rsid w:val="00C80DE5"/>
    <w:rsid w:val="00C81EB0"/>
    <w:rsid w:val="00C825ED"/>
    <w:rsid w:val="00C84E5B"/>
    <w:rsid w:val="00C87DF2"/>
    <w:rsid w:val="00C913D2"/>
    <w:rsid w:val="00C94CC3"/>
    <w:rsid w:val="00C957AB"/>
    <w:rsid w:val="00C9636F"/>
    <w:rsid w:val="00C967D9"/>
    <w:rsid w:val="00C96D63"/>
    <w:rsid w:val="00CA1D5D"/>
    <w:rsid w:val="00CA2AFE"/>
    <w:rsid w:val="00CA44EF"/>
    <w:rsid w:val="00CB0B7D"/>
    <w:rsid w:val="00CB204F"/>
    <w:rsid w:val="00CB2C36"/>
    <w:rsid w:val="00CB5CC9"/>
    <w:rsid w:val="00CB5CD4"/>
    <w:rsid w:val="00CC05F0"/>
    <w:rsid w:val="00CC1A3C"/>
    <w:rsid w:val="00CC1A68"/>
    <w:rsid w:val="00CC35E8"/>
    <w:rsid w:val="00CC4048"/>
    <w:rsid w:val="00CC4A6D"/>
    <w:rsid w:val="00CD18C3"/>
    <w:rsid w:val="00CD3F66"/>
    <w:rsid w:val="00CD5ACB"/>
    <w:rsid w:val="00CD5B07"/>
    <w:rsid w:val="00CE00CC"/>
    <w:rsid w:val="00CE1F77"/>
    <w:rsid w:val="00CE3815"/>
    <w:rsid w:val="00CE4093"/>
    <w:rsid w:val="00CE5C29"/>
    <w:rsid w:val="00CE5CFC"/>
    <w:rsid w:val="00CE631A"/>
    <w:rsid w:val="00CF0F9F"/>
    <w:rsid w:val="00CF369F"/>
    <w:rsid w:val="00CF523B"/>
    <w:rsid w:val="00CF64E5"/>
    <w:rsid w:val="00CF72EC"/>
    <w:rsid w:val="00D019F5"/>
    <w:rsid w:val="00D049B9"/>
    <w:rsid w:val="00D058A9"/>
    <w:rsid w:val="00D059EC"/>
    <w:rsid w:val="00D07C10"/>
    <w:rsid w:val="00D115B8"/>
    <w:rsid w:val="00D1251E"/>
    <w:rsid w:val="00D13D09"/>
    <w:rsid w:val="00D1408D"/>
    <w:rsid w:val="00D2091D"/>
    <w:rsid w:val="00D225E8"/>
    <w:rsid w:val="00D24AF4"/>
    <w:rsid w:val="00D25352"/>
    <w:rsid w:val="00D30893"/>
    <w:rsid w:val="00D35645"/>
    <w:rsid w:val="00D431B9"/>
    <w:rsid w:val="00D450BA"/>
    <w:rsid w:val="00D4663F"/>
    <w:rsid w:val="00D474BF"/>
    <w:rsid w:val="00D51ABB"/>
    <w:rsid w:val="00D51CEC"/>
    <w:rsid w:val="00D522F7"/>
    <w:rsid w:val="00D534E1"/>
    <w:rsid w:val="00D56ABB"/>
    <w:rsid w:val="00D571EE"/>
    <w:rsid w:val="00D60426"/>
    <w:rsid w:val="00D6082D"/>
    <w:rsid w:val="00D6126A"/>
    <w:rsid w:val="00D61A49"/>
    <w:rsid w:val="00D62DCE"/>
    <w:rsid w:val="00D635C5"/>
    <w:rsid w:val="00D63648"/>
    <w:rsid w:val="00D63840"/>
    <w:rsid w:val="00D71B7B"/>
    <w:rsid w:val="00D7358A"/>
    <w:rsid w:val="00D736C7"/>
    <w:rsid w:val="00D7657C"/>
    <w:rsid w:val="00D77DE5"/>
    <w:rsid w:val="00D77E4F"/>
    <w:rsid w:val="00D81EB1"/>
    <w:rsid w:val="00D8732E"/>
    <w:rsid w:val="00D902D7"/>
    <w:rsid w:val="00D90FE8"/>
    <w:rsid w:val="00D926CE"/>
    <w:rsid w:val="00D96587"/>
    <w:rsid w:val="00DA1F6D"/>
    <w:rsid w:val="00DA3C5A"/>
    <w:rsid w:val="00DA4328"/>
    <w:rsid w:val="00DA6732"/>
    <w:rsid w:val="00DB3AD6"/>
    <w:rsid w:val="00DB52D4"/>
    <w:rsid w:val="00DB5E60"/>
    <w:rsid w:val="00DB618F"/>
    <w:rsid w:val="00DC01B9"/>
    <w:rsid w:val="00DC0E42"/>
    <w:rsid w:val="00DC0EA8"/>
    <w:rsid w:val="00DC2B41"/>
    <w:rsid w:val="00DC3A65"/>
    <w:rsid w:val="00DC4A8D"/>
    <w:rsid w:val="00DD1332"/>
    <w:rsid w:val="00DD527D"/>
    <w:rsid w:val="00DD794A"/>
    <w:rsid w:val="00DE0C35"/>
    <w:rsid w:val="00DE15F2"/>
    <w:rsid w:val="00DE24B6"/>
    <w:rsid w:val="00DE3512"/>
    <w:rsid w:val="00DE4EBD"/>
    <w:rsid w:val="00DE6D19"/>
    <w:rsid w:val="00DF0AD4"/>
    <w:rsid w:val="00DF4721"/>
    <w:rsid w:val="00DF746E"/>
    <w:rsid w:val="00E007A9"/>
    <w:rsid w:val="00E01919"/>
    <w:rsid w:val="00E01FD0"/>
    <w:rsid w:val="00E02F6E"/>
    <w:rsid w:val="00E047BF"/>
    <w:rsid w:val="00E04C7A"/>
    <w:rsid w:val="00E10488"/>
    <w:rsid w:val="00E10B97"/>
    <w:rsid w:val="00E11CFA"/>
    <w:rsid w:val="00E11CFE"/>
    <w:rsid w:val="00E130C8"/>
    <w:rsid w:val="00E1427C"/>
    <w:rsid w:val="00E15659"/>
    <w:rsid w:val="00E2070E"/>
    <w:rsid w:val="00E21AF4"/>
    <w:rsid w:val="00E22153"/>
    <w:rsid w:val="00E225B3"/>
    <w:rsid w:val="00E248DD"/>
    <w:rsid w:val="00E25B46"/>
    <w:rsid w:val="00E25E14"/>
    <w:rsid w:val="00E26A06"/>
    <w:rsid w:val="00E26B72"/>
    <w:rsid w:val="00E304F1"/>
    <w:rsid w:val="00E30D9B"/>
    <w:rsid w:val="00E358DF"/>
    <w:rsid w:val="00E36AA0"/>
    <w:rsid w:val="00E36AEA"/>
    <w:rsid w:val="00E42148"/>
    <w:rsid w:val="00E42D74"/>
    <w:rsid w:val="00E43C87"/>
    <w:rsid w:val="00E4697B"/>
    <w:rsid w:val="00E47438"/>
    <w:rsid w:val="00E50140"/>
    <w:rsid w:val="00E503F2"/>
    <w:rsid w:val="00E506E2"/>
    <w:rsid w:val="00E5397A"/>
    <w:rsid w:val="00E53B22"/>
    <w:rsid w:val="00E5599B"/>
    <w:rsid w:val="00E56B14"/>
    <w:rsid w:val="00E60BB3"/>
    <w:rsid w:val="00E61793"/>
    <w:rsid w:val="00E61DB9"/>
    <w:rsid w:val="00E63EFA"/>
    <w:rsid w:val="00E6463C"/>
    <w:rsid w:val="00E7088C"/>
    <w:rsid w:val="00E70C50"/>
    <w:rsid w:val="00E711D6"/>
    <w:rsid w:val="00E725DA"/>
    <w:rsid w:val="00E74299"/>
    <w:rsid w:val="00E7551E"/>
    <w:rsid w:val="00E7780A"/>
    <w:rsid w:val="00E834A4"/>
    <w:rsid w:val="00E8405F"/>
    <w:rsid w:val="00E8454D"/>
    <w:rsid w:val="00E8457A"/>
    <w:rsid w:val="00E845AC"/>
    <w:rsid w:val="00E84C62"/>
    <w:rsid w:val="00E8615D"/>
    <w:rsid w:val="00E86738"/>
    <w:rsid w:val="00E87B7B"/>
    <w:rsid w:val="00E909A7"/>
    <w:rsid w:val="00E911A1"/>
    <w:rsid w:val="00E9226B"/>
    <w:rsid w:val="00E93B86"/>
    <w:rsid w:val="00E94045"/>
    <w:rsid w:val="00E940B1"/>
    <w:rsid w:val="00E95106"/>
    <w:rsid w:val="00E96BDB"/>
    <w:rsid w:val="00E97365"/>
    <w:rsid w:val="00EA0483"/>
    <w:rsid w:val="00EA0722"/>
    <w:rsid w:val="00EA4080"/>
    <w:rsid w:val="00EA4B23"/>
    <w:rsid w:val="00EA5389"/>
    <w:rsid w:val="00EA6678"/>
    <w:rsid w:val="00EA7177"/>
    <w:rsid w:val="00EB5514"/>
    <w:rsid w:val="00EB7022"/>
    <w:rsid w:val="00EC15A6"/>
    <w:rsid w:val="00EC4628"/>
    <w:rsid w:val="00EC6E91"/>
    <w:rsid w:val="00ED07FE"/>
    <w:rsid w:val="00ED0CFC"/>
    <w:rsid w:val="00ED5A04"/>
    <w:rsid w:val="00ED5A85"/>
    <w:rsid w:val="00ED645A"/>
    <w:rsid w:val="00EE2C97"/>
    <w:rsid w:val="00EE5F99"/>
    <w:rsid w:val="00EE65CC"/>
    <w:rsid w:val="00EF05A9"/>
    <w:rsid w:val="00EF4ACD"/>
    <w:rsid w:val="00EF4FD9"/>
    <w:rsid w:val="00EF705B"/>
    <w:rsid w:val="00EF736E"/>
    <w:rsid w:val="00EF7FBD"/>
    <w:rsid w:val="00F01726"/>
    <w:rsid w:val="00F01AA5"/>
    <w:rsid w:val="00F020B4"/>
    <w:rsid w:val="00F03379"/>
    <w:rsid w:val="00F039A1"/>
    <w:rsid w:val="00F03CB4"/>
    <w:rsid w:val="00F04640"/>
    <w:rsid w:val="00F069BD"/>
    <w:rsid w:val="00F0700E"/>
    <w:rsid w:val="00F07513"/>
    <w:rsid w:val="00F11EDC"/>
    <w:rsid w:val="00F12902"/>
    <w:rsid w:val="00F13012"/>
    <w:rsid w:val="00F13729"/>
    <w:rsid w:val="00F13C97"/>
    <w:rsid w:val="00F140E1"/>
    <w:rsid w:val="00F14FF0"/>
    <w:rsid w:val="00F22645"/>
    <w:rsid w:val="00F269BB"/>
    <w:rsid w:val="00F30140"/>
    <w:rsid w:val="00F30384"/>
    <w:rsid w:val="00F30ED4"/>
    <w:rsid w:val="00F32D16"/>
    <w:rsid w:val="00F41677"/>
    <w:rsid w:val="00F430F1"/>
    <w:rsid w:val="00F448CD"/>
    <w:rsid w:val="00F44AC2"/>
    <w:rsid w:val="00F458B8"/>
    <w:rsid w:val="00F4702D"/>
    <w:rsid w:val="00F54E0E"/>
    <w:rsid w:val="00F55F7A"/>
    <w:rsid w:val="00F56443"/>
    <w:rsid w:val="00F56E93"/>
    <w:rsid w:val="00F57FD6"/>
    <w:rsid w:val="00F61F45"/>
    <w:rsid w:val="00F639EB"/>
    <w:rsid w:val="00F661B6"/>
    <w:rsid w:val="00F7179A"/>
    <w:rsid w:val="00F7255F"/>
    <w:rsid w:val="00F72785"/>
    <w:rsid w:val="00F778F7"/>
    <w:rsid w:val="00F80513"/>
    <w:rsid w:val="00F8489C"/>
    <w:rsid w:val="00F85896"/>
    <w:rsid w:val="00F92F76"/>
    <w:rsid w:val="00F9415F"/>
    <w:rsid w:val="00F95680"/>
    <w:rsid w:val="00F97208"/>
    <w:rsid w:val="00FA0F52"/>
    <w:rsid w:val="00FA0FFB"/>
    <w:rsid w:val="00FA1F18"/>
    <w:rsid w:val="00FA316A"/>
    <w:rsid w:val="00FA63ED"/>
    <w:rsid w:val="00FA74CC"/>
    <w:rsid w:val="00FA77F6"/>
    <w:rsid w:val="00FB1646"/>
    <w:rsid w:val="00FB172F"/>
    <w:rsid w:val="00FB1803"/>
    <w:rsid w:val="00FB2EFD"/>
    <w:rsid w:val="00FB5C00"/>
    <w:rsid w:val="00FB6B97"/>
    <w:rsid w:val="00FB7377"/>
    <w:rsid w:val="00FB7802"/>
    <w:rsid w:val="00FC00E8"/>
    <w:rsid w:val="00FC48D4"/>
    <w:rsid w:val="00FC493E"/>
    <w:rsid w:val="00FC4A44"/>
    <w:rsid w:val="00FC5618"/>
    <w:rsid w:val="00FC7EB3"/>
    <w:rsid w:val="00FD22CD"/>
    <w:rsid w:val="00FD491B"/>
    <w:rsid w:val="00FD4BAA"/>
    <w:rsid w:val="00FD678C"/>
    <w:rsid w:val="00FD68AF"/>
    <w:rsid w:val="00FD6F42"/>
    <w:rsid w:val="00FD79D2"/>
    <w:rsid w:val="00FE247C"/>
    <w:rsid w:val="00FE447E"/>
    <w:rsid w:val="00FF02DE"/>
    <w:rsid w:val="00FF0A88"/>
    <w:rsid w:val="00FF37D9"/>
    <w:rsid w:val="00FF44AC"/>
    <w:rsid w:val="00FF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4FCC1"/>
  <w15:docId w15:val="{1DDB6ED2-5897-1745-A426-5A6EEDA7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837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CE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70301"/>
  </w:style>
  <w:style w:type="paragraph" w:styleId="NormalWeb">
    <w:name w:val="Normal (Web)"/>
    <w:basedOn w:val="Normal"/>
    <w:uiPriority w:val="99"/>
    <w:unhideWhenUsed/>
    <w:rsid w:val="003F0A87"/>
    <w:pPr>
      <w:spacing w:before="100" w:beforeAutospacing="1" w:after="100" w:afterAutospacing="1"/>
    </w:pPr>
    <w:rPr>
      <w:lang w:val="en-CA" w:eastAsia="en-CA"/>
    </w:rPr>
  </w:style>
  <w:style w:type="paragraph" w:styleId="ListParagraph">
    <w:name w:val="List Paragraph"/>
    <w:basedOn w:val="Normal"/>
    <w:uiPriority w:val="34"/>
    <w:qFormat/>
    <w:rsid w:val="000354C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30014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300148"/>
  </w:style>
  <w:style w:type="paragraph" w:styleId="Footer">
    <w:name w:val="footer"/>
    <w:basedOn w:val="Normal"/>
    <w:link w:val="FooterChar"/>
    <w:uiPriority w:val="99"/>
    <w:unhideWhenUsed/>
    <w:rsid w:val="00300148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300148"/>
  </w:style>
  <w:style w:type="paragraph" w:styleId="BalloonText">
    <w:name w:val="Balloon Text"/>
    <w:basedOn w:val="Normal"/>
    <w:link w:val="BalloonTextChar"/>
    <w:uiPriority w:val="99"/>
    <w:semiHidden/>
    <w:unhideWhenUsed/>
    <w:rsid w:val="009416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6C5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A5764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57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A576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C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673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738"/>
    <w:rPr>
      <w:rFonts w:ascii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D049B9"/>
  </w:style>
  <w:style w:type="character" w:styleId="EndnoteReference">
    <w:name w:val="endnote reference"/>
    <w:basedOn w:val="DefaultParagraphFont"/>
    <w:uiPriority w:val="99"/>
    <w:semiHidden/>
    <w:unhideWhenUsed/>
    <w:rsid w:val="00AC5BC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0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4141"/>
    <w:rPr>
      <w:rFonts w:asciiTheme="minorHAnsi" w:eastAsiaTheme="minorHAnsi" w:hAnsiTheme="minorHAnsi" w:cstheme="minorBidi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4141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A41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Emphasis">
    <w:name w:val="Emphasis"/>
    <w:basedOn w:val="DefaultParagraphFont"/>
    <w:uiPriority w:val="20"/>
    <w:qFormat/>
    <w:rsid w:val="00F639EB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1EA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1EA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837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B9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B97"/>
    <w:rPr>
      <w:rFonts w:ascii="Consolas" w:eastAsia="Times New Roman" w:hAnsi="Consolas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3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7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8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63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5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32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314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9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7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F51D7-0E47-5E45-81FC-500CC40DD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19</Pages>
  <Words>7234</Words>
  <Characters>41237</Characters>
  <Application>Microsoft Office Word</Application>
  <DocSecurity>0</DocSecurity>
  <Lines>343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Hewlett-Packard</Company>
  <LinksUpToDate>false</LinksUpToDate>
  <CharactersWithSpaces>48375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</dc:creator>
  <cp:keywords/>
  <dc:description/>
  <cp:lastModifiedBy>Ailis Cournane</cp:lastModifiedBy>
  <cp:revision>103</cp:revision>
  <cp:lastPrinted>2019-05-07T20:32:00Z</cp:lastPrinted>
  <dcterms:created xsi:type="dcterms:W3CDTF">2023-04-17T15:09:00Z</dcterms:created>
  <dcterms:modified xsi:type="dcterms:W3CDTF">2024-11-20T17:39:00Z</dcterms:modified>
  <cp:category/>
</cp:coreProperties>
</file>