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76A53" w14:textId="77777777" w:rsidR="00900EA0" w:rsidRPr="00900EA0" w:rsidRDefault="00900EA0" w:rsidP="00900E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E6C9D1" w14:textId="77777777" w:rsidR="00900EA0" w:rsidRDefault="00900EA0" w:rsidP="00900E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60E9459" w14:textId="77777777" w:rsidR="003B335F" w:rsidRDefault="003B335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8837DD" w14:textId="77777777" w:rsidR="003B409A" w:rsidRDefault="003B409A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4D3C771" w14:textId="77777777" w:rsidR="003B409A" w:rsidRDefault="003B409A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B970FB1" w14:textId="77777777" w:rsidR="003B409A" w:rsidRDefault="003B409A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D41EABE" w14:textId="77777777" w:rsidR="003B409A" w:rsidRDefault="003B409A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4D75502" w14:textId="77777777" w:rsidR="003B409A" w:rsidRDefault="003B409A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E533B4" w14:textId="77777777" w:rsidR="003B409A" w:rsidRDefault="003B409A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AFD2B2E" w14:textId="77777777" w:rsidR="003B409A" w:rsidRDefault="003B409A" w:rsidP="003B335F">
      <w:pPr>
        <w:jc w:val="right"/>
        <w:rPr>
          <w:rFonts w:ascii="Times New Roman" w:hAnsi="Times New Roman" w:cs="Times New Roman"/>
          <w:i/>
          <w:sz w:val="20"/>
          <w:szCs w:val="20"/>
        </w:rPr>
      </w:pPr>
    </w:p>
    <w:p w14:paraId="785DC0EB" w14:textId="77777777" w:rsidR="00947D8F" w:rsidRPr="001058FF" w:rsidRDefault="00947D8F" w:rsidP="003B335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E18D4D3" w14:textId="77777777" w:rsidR="003B409A" w:rsidRDefault="003B409A" w:rsidP="003B409A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69A94ABD" w14:textId="77777777" w:rsidR="003B409A" w:rsidRDefault="003B409A" w:rsidP="003B409A">
      <w:pPr>
        <w:jc w:val="center"/>
        <w:rPr>
          <w:spacing w:val="20"/>
        </w:rPr>
      </w:pPr>
    </w:p>
    <w:p w14:paraId="1EA52C53" w14:textId="77777777" w:rsidR="003B409A" w:rsidRDefault="003B409A" w:rsidP="003B409A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41A222B3" w14:textId="77777777" w:rsidR="003B409A" w:rsidRDefault="003B409A" w:rsidP="003B409A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041A0FDD" w14:textId="77777777" w:rsidR="003B409A" w:rsidRDefault="003B409A" w:rsidP="003B409A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76DF34CC" w14:textId="77777777" w:rsidR="003B409A" w:rsidRDefault="003B409A" w:rsidP="003B409A">
      <w:pPr>
        <w:jc w:val="center"/>
      </w:pPr>
      <w:r>
        <w:rPr>
          <w:rFonts w:ascii="Times New Roman" w:hAnsi="Times New Roman" w:cs="Times New Roman"/>
          <w:b/>
          <w:spacing w:val="20"/>
        </w:rPr>
        <w:t>ПРАКТИКИ</w:t>
      </w:r>
    </w:p>
    <w:p w14:paraId="6BF97A0E" w14:textId="77777777" w:rsidR="003B409A" w:rsidRDefault="003B409A" w:rsidP="003B409A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CCC6657" w14:textId="77777777" w:rsidR="003B409A" w:rsidRDefault="003B409A" w:rsidP="003B409A">
      <w:pPr>
        <w:jc w:val="center"/>
      </w:pPr>
      <w:r>
        <w:rPr>
          <w:rFonts w:ascii="Times New Roman" w:hAnsi="Times New Roman" w:cs="Times New Roman"/>
          <w:spacing w:val="20"/>
        </w:rPr>
        <w:t>Производственная практика (научно-исследовательская работа)</w:t>
      </w:r>
    </w:p>
    <w:p w14:paraId="287F102B" w14:textId="77777777" w:rsidR="003B409A" w:rsidRDefault="003B409A" w:rsidP="003B409A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t>Internship (Research Project)</w:t>
      </w:r>
    </w:p>
    <w:p w14:paraId="2D9BFF10" w14:textId="77777777" w:rsidR="003B409A" w:rsidRDefault="003B409A" w:rsidP="003B409A">
      <w:pPr>
        <w:jc w:val="center"/>
        <w:rPr>
          <w:lang w:val="en-US"/>
        </w:rPr>
      </w:pPr>
      <w:r>
        <w:rPr>
          <w:rFonts w:ascii="Times New Roman" w:hAnsi="Times New Roman" w:cs="Times New Roman"/>
          <w:spacing w:val="20"/>
          <w:lang w:val="en-US"/>
        </w:rPr>
        <w:br/>
      </w:r>
    </w:p>
    <w:p w14:paraId="5494E08D" w14:textId="77777777" w:rsidR="003B409A" w:rsidRDefault="003B409A" w:rsidP="003B409A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6E7775F5" w14:textId="77777777" w:rsidR="003B409A" w:rsidRDefault="003B409A" w:rsidP="003B409A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</w:p>
    <w:p w14:paraId="77F5380E" w14:textId="77777777" w:rsidR="003B409A" w:rsidRDefault="003B409A" w:rsidP="003B409A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15745B43" w14:textId="77777777" w:rsidR="003B409A" w:rsidRDefault="003B409A" w:rsidP="003B409A"/>
    <w:p w14:paraId="2BDDDBA7" w14:textId="77777777" w:rsidR="003B409A" w:rsidRDefault="003B409A" w:rsidP="003B409A"/>
    <w:p w14:paraId="794065FD" w14:textId="77777777" w:rsidR="003B409A" w:rsidRPr="003B409A" w:rsidRDefault="003B409A" w:rsidP="003B409A">
      <w:pPr>
        <w:jc w:val="right"/>
        <w:rPr>
          <w:color w:val="FF0000"/>
        </w:rPr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Pr="003B409A">
        <w:rPr>
          <w:rFonts w:ascii="Times New Roman" w:hAnsi="Times New Roman" w:cs="Times New Roman"/>
          <w:color w:val="FF0000"/>
        </w:rPr>
        <w:t>10</w:t>
      </w:r>
    </w:p>
    <w:p w14:paraId="36959053" w14:textId="77777777" w:rsidR="003B409A" w:rsidRDefault="003B409A" w:rsidP="003B409A">
      <w:r>
        <w:rPr>
          <w:rFonts w:ascii="Times New Roman" w:hAnsi="Times New Roman" w:cs="Times New Roman"/>
        </w:rPr>
        <w:t xml:space="preserve"> </w:t>
      </w:r>
    </w:p>
    <w:p w14:paraId="22CE8BE8" w14:textId="77777777" w:rsidR="003B409A" w:rsidRDefault="003B409A" w:rsidP="003B409A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064931</w:t>
      </w:r>
    </w:p>
    <w:p w14:paraId="3CE24F7E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51105BBB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7B9BEF4B" w14:textId="77777777" w:rsidR="00D353FF" w:rsidRDefault="00D353FF" w:rsidP="003B335F">
      <w:pPr>
        <w:rPr>
          <w:rFonts w:ascii="Times New Roman" w:hAnsi="Times New Roman" w:cs="Times New Roman"/>
          <w:sz w:val="24"/>
          <w:szCs w:val="24"/>
        </w:rPr>
      </w:pPr>
    </w:p>
    <w:p w14:paraId="68DA0F42" w14:textId="77777777" w:rsidR="003B409A" w:rsidRDefault="003B409A" w:rsidP="003B335F">
      <w:pPr>
        <w:rPr>
          <w:rFonts w:ascii="Times New Roman" w:hAnsi="Times New Roman" w:cs="Times New Roman"/>
          <w:sz w:val="24"/>
          <w:szCs w:val="24"/>
        </w:rPr>
      </w:pPr>
    </w:p>
    <w:p w14:paraId="0A3219A6" w14:textId="77777777" w:rsidR="00BB6747" w:rsidRPr="001058FF" w:rsidRDefault="00AC4381" w:rsidP="00D353FF">
      <w:pPr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sz w:val="24"/>
          <w:szCs w:val="24"/>
        </w:rPr>
        <w:br w:type="page"/>
      </w:r>
    </w:p>
    <w:p w14:paraId="3F0EA6C2" w14:textId="77777777" w:rsidR="00D13C21" w:rsidRDefault="00D13C2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Аннотация </w:t>
      </w:r>
    </w:p>
    <w:p w14:paraId="302035D2" w14:textId="77777777" w:rsidR="00C004C3" w:rsidRPr="00C004C3" w:rsidRDefault="00680E26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E26">
        <w:rPr>
          <w:rFonts w:ascii="Times New Roman" w:hAnsi="Times New Roman" w:cs="Times New Roman"/>
          <w:sz w:val="24"/>
          <w:szCs w:val="24"/>
        </w:rPr>
        <w:t>Направление «Программная инженерия» ориентировано на подготовку специалистов высшей школы (</w:t>
      </w:r>
      <w:r w:rsidR="00CF0355">
        <w:rPr>
          <w:rFonts w:ascii="Times New Roman" w:hAnsi="Times New Roman" w:cs="Times New Roman"/>
          <w:sz w:val="24"/>
          <w:szCs w:val="24"/>
        </w:rPr>
        <w:t>бакалав</w:t>
      </w:r>
      <w:r w:rsidRPr="00680E26">
        <w:rPr>
          <w:rFonts w:ascii="Times New Roman" w:hAnsi="Times New Roman" w:cs="Times New Roman"/>
          <w:sz w:val="24"/>
          <w:szCs w:val="24"/>
        </w:rPr>
        <w:t xml:space="preserve">ров), основная профессиональная деятельность которых связана с созданием и поддержкой программных и программно-аппаратных систем любой степени сложности. </w:t>
      </w:r>
      <w:r w:rsidR="003B6614">
        <w:rPr>
          <w:rFonts w:ascii="Times New Roman" w:hAnsi="Times New Roman" w:cs="Times New Roman"/>
          <w:sz w:val="24"/>
          <w:szCs w:val="24"/>
        </w:rPr>
        <w:t>Производственная</w:t>
      </w:r>
      <w:r w:rsidR="00C004C3">
        <w:rPr>
          <w:rFonts w:ascii="Times New Roman" w:hAnsi="Times New Roman" w:cs="Times New Roman"/>
          <w:sz w:val="24"/>
          <w:szCs w:val="24"/>
        </w:rPr>
        <w:t xml:space="preserve"> практика я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 xml:space="preserve">ляется одним из </w:t>
      </w:r>
      <w:r w:rsidR="003B6614">
        <w:rPr>
          <w:rFonts w:ascii="Times New Roman" w:hAnsi="Times New Roman" w:cs="Times New Roman"/>
          <w:sz w:val="24"/>
          <w:szCs w:val="24"/>
        </w:rPr>
        <w:t>ключевы</w:t>
      </w:r>
      <w:r w:rsidR="00C004C3">
        <w:rPr>
          <w:rFonts w:ascii="Times New Roman" w:hAnsi="Times New Roman" w:cs="Times New Roman"/>
          <w:sz w:val="24"/>
          <w:szCs w:val="24"/>
        </w:rPr>
        <w:t>х этапо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 xml:space="preserve"> подгото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>ки и ориентиро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>ана на предельно близкое соприкосно</w:t>
      </w:r>
      <w:r w:rsidR="00C004C3" w:rsidRPr="00680E26">
        <w:rPr>
          <w:rFonts w:ascii="Times New Roman" w:hAnsi="Times New Roman" w:cs="Times New Roman"/>
          <w:sz w:val="24"/>
          <w:szCs w:val="24"/>
        </w:rPr>
        <w:t>в</w:t>
      </w:r>
      <w:r w:rsidR="00C004C3">
        <w:rPr>
          <w:rFonts w:ascii="Times New Roman" w:hAnsi="Times New Roman" w:cs="Times New Roman"/>
          <w:sz w:val="24"/>
          <w:szCs w:val="24"/>
        </w:rPr>
        <w:t xml:space="preserve">ение обучающегося с реалиями </w:t>
      </w:r>
      <w:r w:rsidR="00C004C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C004C3" w:rsidRPr="00C004C3">
        <w:rPr>
          <w:rFonts w:ascii="Times New Roman" w:hAnsi="Times New Roman" w:cs="Times New Roman"/>
          <w:sz w:val="24"/>
          <w:szCs w:val="24"/>
        </w:rPr>
        <w:t>-</w:t>
      </w:r>
      <w:r w:rsidR="00C004C3">
        <w:rPr>
          <w:rFonts w:ascii="Times New Roman" w:hAnsi="Times New Roman" w:cs="Times New Roman"/>
          <w:sz w:val="24"/>
          <w:szCs w:val="24"/>
        </w:rPr>
        <w:t>индустрии.</w:t>
      </w:r>
    </w:p>
    <w:p w14:paraId="5EBD8EDB" w14:textId="77777777" w:rsidR="0029345A" w:rsidRDefault="00C004C3" w:rsidP="002934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1E5209" w14:textId="77777777" w:rsidR="00C004C3" w:rsidRPr="00C004C3" w:rsidRDefault="00C004C3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04C3">
        <w:rPr>
          <w:rFonts w:ascii="Times New Roman" w:hAnsi="Times New Roman" w:cs="Times New Roman"/>
          <w:sz w:val="24"/>
          <w:szCs w:val="24"/>
          <w:lang w:val="en-US"/>
        </w:rPr>
        <w:t xml:space="preserve">Educational program “Software Engineering” </w:t>
      </w:r>
      <w:proofErr w:type="gramStart"/>
      <w:r w:rsidRPr="00C004C3">
        <w:rPr>
          <w:rFonts w:ascii="Times New Roman" w:hAnsi="Times New Roman" w:cs="Times New Roman"/>
          <w:sz w:val="24"/>
          <w:szCs w:val="24"/>
          <w:lang w:val="en-US"/>
        </w:rPr>
        <w:t>is designed</w:t>
      </w:r>
      <w:proofErr w:type="gramEnd"/>
      <w:r w:rsidRPr="00C004C3">
        <w:rPr>
          <w:rFonts w:ascii="Times New Roman" w:hAnsi="Times New Roman" w:cs="Times New Roman"/>
          <w:sz w:val="24"/>
          <w:szCs w:val="24"/>
          <w:lang w:val="en-US"/>
        </w:rPr>
        <w:t xml:space="preserve"> to train higher education specialists (</w:t>
      </w:r>
      <w:r w:rsidR="00CF0355">
        <w:rPr>
          <w:rFonts w:ascii="Times New Roman" w:hAnsi="Times New Roman" w:cs="Times New Roman"/>
          <w:sz w:val="24"/>
          <w:szCs w:val="24"/>
          <w:lang w:val="en-US"/>
        </w:rPr>
        <w:t>bachelo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 xml:space="preserve">r's degrees) planning to make a career in software and middleware systems creating and supporting regardless of their complexity. 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>Internship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one of the 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>key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stages of this e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ucation an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esigne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 xml:space="preserve">be as </w:t>
      </w:r>
      <w:r>
        <w:rPr>
          <w:rFonts w:ascii="Times New Roman" w:hAnsi="Times New Roman" w:cs="Times New Roman"/>
          <w:sz w:val="24"/>
          <w:szCs w:val="24"/>
          <w:lang w:val="en-US"/>
        </w:rPr>
        <w:t>immersi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IT in</w:t>
      </w:r>
      <w:r w:rsidRPr="00C004C3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ustry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 xml:space="preserve"> as possible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3DDB05" w14:textId="77777777" w:rsidR="0029345A" w:rsidRPr="00C004C3" w:rsidRDefault="0029345A" w:rsidP="002934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807AF" w14:textId="77777777" w:rsidR="00C471E2" w:rsidRDefault="00AC438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Характеристик</w:t>
      </w:r>
      <w:r w:rsidR="005B24C3">
        <w:rPr>
          <w:rFonts w:ascii="Times New Roman" w:hAnsi="Times New Roman" w:cs="Times New Roman"/>
          <w:b/>
          <w:sz w:val="24"/>
          <w:szCs w:val="24"/>
        </w:rPr>
        <w:t>а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4C3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521BBF9B" w14:textId="77777777" w:rsidR="005B24C3" w:rsidRDefault="00022B8E" w:rsidP="005B24C3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5B24C3">
        <w:rPr>
          <w:rFonts w:ascii="Times New Roman" w:hAnsi="Times New Roman" w:cs="Times New Roman"/>
          <w:b/>
          <w:sz w:val="24"/>
          <w:szCs w:val="24"/>
        </w:rPr>
        <w:t>. Цель и</w:t>
      </w:r>
      <w:r w:rsidR="005B24C3" w:rsidRPr="001058FF">
        <w:rPr>
          <w:rFonts w:ascii="Times New Roman" w:hAnsi="Times New Roman" w:cs="Times New Roman"/>
          <w:b/>
          <w:sz w:val="24"/>
          <w:szCs w:val="24"/>
        </w:rPr>
        <w:t xml:space="preserve"> задачи </w:t>
      </w:r>
      <w:r w:rsidR="005B24C3" w:rsidRPr="00022B8E">
        <w:rPr>
          <w:rFonts w:ascii="Times New Roman" w:hAnsi="Times New Roman" w:cs="Times New Roman"/>
          <w:b/>
          <w:sz w:val="24"/>
          <w:szCs w:val="24"/>
        </w:rPr>
        <w:t>пра</w:t>
      </w:r>
      <w:r w:rsidR="005B24C3">
        <w:rPr>
          <w:rFonts w:ascii="Times New Roman" w:hAnsi="Times New Roman" w:cs="Times New Roman"/>
          <w:b/>
          <w:sz w:val="24"/>
          <w:szCs w:val="24"/>
        </w:rPr>
        <w:t>кт</w:t>
      </w:r>
      <w:r w:rsidR="005B24C3" w:rsidRPr="00022B8E">
        <w:rPr>
          <w:rFonts w:ascii="Times New Roman" w:hAnsi="Times New Roman" w:cs="Times New Roman"/>
          <w:b/>
          <w:sz w:val="24"/>
          <w:szCs w:val="24"/>
        </w:rPr>
        <w:t>ики</w:t>
      </w:r>
      <w:r w:rsidR="00D13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9280E4" w14:textId="1B066DEE" w:rsidR="00273CCB" w:rsidRPr="00273CCB" w:rsidRDefault="00273CCB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Выполнение задач, </w:t>
      </w:r>
      <w:r w:rsidR="003B6614">
        <w:rPr>
          <w:rFonts w:ascii="Times New Roman" w:hAnsi="Times New Roman" w:cs="Times New Roman"/>
          <w:sz w:val="24"/>
          <w:szCs w:val="24"/>
        </w:rPr>
        <w:t>выносимых на практику в привязке к актуальным проблемам информатики и</w:t>
      </w:r>
      <w:r w:rsidR="003B6614" w:rsidRPr="003B6614">
        <w:rPr>
          <w:rFonts w:ascii="Times New Roman" w:hAnsi="Times New Roman" w:cs="Times New Roman"/>
          <w:sz w:val="24"/>
          <w:szCs w:val="24"/>
        </w:rPr>
        <w:t>/</w:t>
      </w:r>
      <w:r w:rsidR="003B6614">
        <w:rPr>
          <w:rFonts w:ascii="Times New Roman" w:hAnsi="Times New Roman" w:cs="Times New Roman"/>
          <w:sz w:val="24"/>
          <w:szCs w:val="24"/>
        </w:rPr>
        <w:t xml:space="preserve">или </w:t>
      </w:r>
      <w:r w:rsidR="003B6614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B6614" w:rsidRPr="003B6614">
        <w:rPr>
          <w:rFonts w:ascii="Times New Roman" w:hAnsi="Times New Roman" w:cs="Times New Roman"/>
          <w:sz w:val="24"/>
          <w:szCs w:val="24"/>
        </w:rPr>
        <w:t>-</w:t>
      </w:r>
      <w:r w:rsidR="003B6614">
        <w:rPr>
          <w:rFonts w:ascii="Times New Roman" w:hAnsi="Times New Roman" w:cs="Times New Roman"/>
          <w:sz w:val="24"/>
          <w:szCs w:val="24"/>
        </w:rPr>
        <w:t>индустрии</w:t>
      </w:r>
      <w:r w:rsidRPr="00273CCB">
        <w:rPr>
          <w:rFonts w:ascii="Times New Roman" w:hAnsi="Times New Roman" w:cs="Times New Roman"/>
          <w:sz w:val="24"/>
          <w:szCs w:val="24"/>
        </w:rPr>
        <w:t xml:space="preserve">. Знакомство обучающихся с современными тенденциями и направлениями в соответствующей области науки. Освоение современных технологий программирования, необходимых для решения поставленных задач. Изучение современных достижений науки, связанных с решением родственных теме </w:t>
      </w:r>
      <w:r w:rsidR="003B6614">
        <w:rPr>
          <w:rFonts w:ascii="Times New Roman" w:hAnsi="Times New Roman" w:cs="Times New Roman"/>
          <w:sz w:val="24"/>
          <w:szCs w:val="24"/>
        </w:rPr>
        <w:t>практики</w:t>
      </w:r>
      <w:r w:rsidRPr="00273CCB">
        <w:rPr>
          <w:rFonts w:ascii="Times New Roman" w:hAnsi="Times New Roman" w:cs="Times New Roman"/>
          <w:sz w:val="24"/>
          <w:szCs w:val="24"/>
        </w:rPr>
        <w:t xml:space="preserve"> задач. Выполнение экспериментальной/практической части исследования (при наличии такой задачи), сбор данных (при необходимости), проведение экспериментов, подготовка доклада и презентации для защиты работы. Формирование у </w:t>
      </w:r>
      <w:r w:rsidR="00DF34D6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proofErr w:type="gramStart"/>
      <w:r w:rsidRPr="00273CCB">
        <w:rPr>
          <w:rFonts w:ascii="Times New Roman" w:hAnsi="Times New Roman" w:cs="Times New Roman"/>
          <w:sz w:val="24"/>
          <w:szCs w:val="24"/>
        </w:rPr>
        <w:t>навыков применения</w:t>
      </w:r>
      <w:proofErr w:type="gramEnd"/>
      <w:r w:rsidRPr="00273CCB">
        <w:rPr>
          <w:rFonts w:ascii="Times New Roman" w:hAnsi="Times New Roman" w:cs="Times New Roman"/>
          <w:sz w:val="24"/>
          <w:szCs w:val="24"/>
        </w:rPr>
        <w:t xml:space="preserve"> полученных фундаментальных и специальных знаний к решению исследовательских или практических задач, навыков взаимодействия со специалистами, навыками постановки задачи, планирования исследований, получения и оценивания результатов.</w:t>
      </w:r>
    </w:p>
    <w:p w14:paraId="48676DAA" w14:textId="77777777" w:rsidR="0029345A" w:rsidRPr="0029345A" w:rsidRDefault="00273CCB" w:rsidP="00F836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>При прохождении практики в промышленной/исследовательской компании соответствующего профиля сопутствующей задачей является знакомство со структурой компании, принципами организации работы в компании.</w:t>
      </w:r>
    </w:p>
    <w:p w14:paraId="42E6ED7F" w14:textId="77777777" w:rsid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1F9B4" w14:textId="77777777" w:rsidR="00947D8F" w:rsidRDefault="00947D8F" w:rsidP="00947D8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5B24C3">
        <w:rPr>
          <w:rFonts w:ascii="Times New Roman" w:hAnsi="Times New Roman" w:cs="Times New Roman"/>
          <w:b/>
          <w:sz w:val="24"/>
          <w:szCs w:val="24"/>
        </w:rPr>
        <w:t>1.2. Вид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453CB2" w14:textId="77777777" w:rsidR="00947D8F" w:rsidRDefault="00947D8F" w:rsidP="00947D8F">
      <w:pPr>
        <w:jc w:val="both"/>
        <w:rPr>
          <w:rFonts w:ascii="Times New Roman" w:hAnsi="Times New Roman" w:cs="Times New Roman"/>
          <w:sz w:val="32"/>
          <w:szCs w:val="32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Учебная</w:t>
      </w:r>
      <w:r w:rsidRPr="003B335F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Pr="003B33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3362505" w14:textId="77777777" w:rsidR="00947D8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>
        <w:rPr>
          <w:rFonts w:ascii="Times New Roman" w:hAnsi="Times New Roman" w:cs="Times New Roman"/>
          <w:sz w:val="24"/>
          <w:szCs w:val="24"/>
        </w:rPr>
        <w:t xml:space="preserve"> Производственная, в т.ч. преддипломная</w:t>
      </w:r>
    </w:p>
    <w:p w14:paraId="2F371F0A" w14:textId="77777777" w:rsidR="00947D8F" w:rsidRPr="00995827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</w:t>
      </w:r>
    </w:p>
    <w:p w14:paraId="70AE7D86" w14:textId="77777777" w:rsidR="00947D8F" w:rsidRDefault="00947D8F" w:rsidP="00947D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12750A" w14:textId="77777777" w:rsidR="00947D8F" w:rsidRDefault="00947D8F" w:rsidP="00947D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1.2.1. Тип практики</w:t>
      </w:r>
    </w:p>
    <w:p w14:paraId="6C20E81B" w14:textId="77777777" w:rsidR="00947D8F" w:rsidRPr="00995827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 w:rsidRPr="00995827">
        <w:rPr>
          <w:rFonts w:ascii="Times New Roman" w:hAnsi="Times New Roman" w:cs="Times New Roman"/>
          <w:sz w:val="24"/>
          <w:szCs w:val="24"/>
        </w:rPr>
        <w:t>Технологическая</w:t>
      </w:r>
      <w:r>
        <w:rPr>
          <w:rFonts w:ascii="Times New Roman" w:hAnsi="Times New Roman" w:cs="Times New Roman"/>
          <w:sz w:val="24"/>
          <w:szCs w:val="24"/>
        </w:rPr>
        <w:t xml:space="preserve"> (проектно-технологическая) практика, научно-исследовательская работа.</w:t>
      </w:r>
    </w:p>
    <w:p w14:paraId="45754E2B" w14:textId="77777777" w:rsidR="00947D8F" w:rsidRDefault="00947D8F" w:rsidP="00947D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4492ED" w14:textId="77777777" w:rsidR="00947D8F" w:rsidRDefault="00947D8F" w:rsidP="00947D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1.2.2. В рамках учебной практики по программам магистратуры проводится ознакомительное занятие в Ресурсном центре Научного парка СПбГУ</w:t>
      </w:r>
    </w:p>
    <w:p w14:paraId="21C556A1" w14:textId="77777777" w:rsidR="00947D8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акутально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A9931BC" w14:textId="77777777" w:rsidR="00947D8F" w:rsidRPr="0029345A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5CB91" w14:textId="77777777" w:rsidR="00947D8F" w:rsidRDefault="00947D8F" w:rsidP="00947D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 </w:t>
      </w:r>
      <w:r w:rsidRPr="00674730">
        <w:rPr>
          <w:rFonts w:ascii="Times New Roman" w:hAnsi="Times New Roman" w:cs="Times New Roman"/>
          <w:b/>
          <w:sz w:val="24"/>
          <w:szCs w:val="24"/>
        </w:rPr>
        <w:t>Способ</w:t>
      </w:r>
      <w:r>
        <w:rPr>
          <w:rFonts w:ascii="Times New Roman" w:hAnsi="Times New Roman" w:cs="Times New Roman"/>
          <w:b/>
          <w:sz w:val="24"/>
          <w:szCs w:val="24"/>
        </w:rPr>
        <w:t>ы</w:t>
      </w:r>
      <w:r w:rsidRPr="00674730">
        <w:rPr>
          <w:rFonts w:ascii="Times New Roman" w:hAnsi="Times New Roman" w:cs="Times New Roman"/>
          <w:b/>
          <w:sz w:val="24"/>
          <w:szCs w:val="24"/>
        </w:rPr>
        <w:t xml:space="preserve"> проведения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2F6473" w14:textId="77777777" w:rsidR="00947D8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24"/>
          <w:szCs w:val="24"/>
        </w:rPr>
        <w:t>Стационарная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3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пределах</w:t>
      </w:r>
      <w:r w:rsidRPr="003B335F">
        <w:rPr>
          <w:rFonts w:ascii="Times New Roman" w:hAnsi="Times New Roman" w:cs="Times New Roman"/>
          <w:sz w:val="24"/>
          <w:szCs w:val="24"/>
        </w:rPr>
        <w:t xml:space="preserve"> Санкт-Петербурга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2D6366" w14:textId="77777777" w:rsidR="00947D8F" w:rsidRDefault="00947D8F" w:rsidP="00947D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4B0ECE" w14:textId="77777777" w:rsidR="00947D8F" w:rsidRDefault="00947D8F" w:rsidP="00947D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1.3.1. Дополнительные характеристики стационарной практики </w:t>
      </w:r>
    </w:p>
    <w:p w14:paraId="6E452272" w14:textId="77777777" w:rsidR="001725FD" w:rsidRDefault="001725FD" w:rsidP="001725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в СПбГУ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4761FA" w14:textId="77777777" w:rsidR="001725FD" w:rsidRPr="00BC1260" w:rsidRDefault="001725FD" w:rsidP="001725FD">
      <w:pPr>
        <w:ind w:left="284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учебно-научное подразделение </w:t>
      </w:r>
      <w:r w:rsidRPr="003B335F">
        <w:rPr>
          <w:rFonts w:ascii="Times New Roman" w:hAnsi="Times New Roman" w:cs="Times New Roman"/>
          <w:sz w:val="24"/>
          <w:szCs w:val="24"/>
        </w:rPr>
        <w:t>СПбГУ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65A">
        <w:rPr>
          <w:rFonts w:ascii="Times New Roman" w:hAnsi="Times New Roman" w:cs="Times New Roman"/>
          <w:sz w:val="24"/>
          <w:szCs w:val="24"/>
          <w:u w:val="single"/>
        </w:rPr>
        <w:t>математико-механический факультет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86A9AE" w14:textId="77777777" w:rsidR="001725FD" w:rsidRPr="003B335F" w:rsidRDefault="001725FD" w:rsidP="001725FD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lastRenderedPageBreak/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административное подразделение</w:t>
      </w:r>
      <w:r w:rsidRPr="001D47CF">
        <w:rPr>
          <w:rFonts w:ascii="Times New Roman" w:hAnsi="Times New Roman" w:cs="Times New Roman"/>
          <w:sz w:val="24"/>
          <w:szCs w:val="24"/>
        </w:rPr>
        <w:t xml:space="preserve"> </w:t>
      </w:r>
      <w:r w:rsidRPr="003B335F">
        <w:rPr>
          <w:rFonts w:ascii="Times New Roman" w:hAnsi="Times New Roman" w:cs="Times New Roman"/>
          <w:sz w:val="24"/>
          <w:szCs w:val="24"/>
        </w:rPr>
        <w:t>СПбГУ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 </w:t>
      </w:r>
    </w:p>
    <w:p w14:paraId="57286DC6" w14:textId="77777777" w:rsidR="001725FD" w:rsidRPr="003B335F" w:rsidRDefault="001725FD" w:rsidP="001725FD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Научная библиотека им. М. Горького</w:t>
      </w:r>
    </w:p>
    <w:p w14:paraId="45081E8B" w14:textId="77777777" w:rsidR="001725FD" w:rsidRPr="003B335F" w:rsidRDefault="001725FD" w:rsidP="001725FD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35F">
        <w:rPr>
          <w:rFonts w:ascii="Times New Roman" w:hAnsi="Times New Roman" w:cs="Times New Roman"/>
          <w:sz w:val="24"/>
          <w:szCs w:val="24"/>
        </w:rPr>
        <w:t>Научн</w:t>
      </w:r>
      <w:r>
        <w:rPr>
          <w:rFonts w:ascii="Times New Roman" w:hAnsi="Times New Roman" w:cs="Times New Roman"/>
          <w:sz w:val="24"/>
          <w:szCs w:val="24"/>
        </w:rPr>
        <w:t>ый парк</w:t>
      </w:r>
      <w:r w:rsidRPr="003B335F">
        <w:rPr>
          <w:rFonts w:ascii="Times New Roman" w:hAnsi="Times New Roman" w:cs="Times New Roman"/>
          <w:sz w:val="24"/>
          <w:szCs w:val="24"/>
        </w:rPr>
        <w:t xml:space="preserve"> СПбГУ</w:t>
      </w:r>
    </w:p>
    <w:p w14:paraId="63889DA0" w14:textId="77777777" w:rsidR="001725FD" w:rsidRPr="003B335F" w:rsidRDefault="001725FD" w:rsidP="001725FD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Издательство</w:t>
      </w:r>
      <w:r w:rsidRPr="003B335F">
        <w:rPr>
          <w:rFonts w:ascii="Times New Roman" w:hAnsi="Times New Roman" w:cs="Times New Roman"/>
          <w:sz w:val="24"/>
          <w:szCs w:val="24"/>
        </w:rPr>
        <w:t xml:space="preserve"> СПбГУ</w:t>
      </w:r>
    </w:p>
    <w:p w14:paraId="0B13E8E2" w14:textId="77777777" w:rsidR="001725FD" w:rsidRDefault="001725FD" w:rsidP="001725FD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Приемная комиссия СПбГУ </w:t>
      </w:r>
    </w:p>
    <w:p w14:paraId="15D9CCD8" w14:textId="77777777" w:rsidR="001725FD" w:rsidRDefault="001725FD" w:rsidP="001725FD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другое _____________________________________________________ </w:t>
      </w:r>
    </w:p>
    <w:p w14:paraId="5F942A6C" w14:textId="77777777" w:rsidR="001725FD" w:rsidRPr="00D353FF" w:rsidRDefault="001725FD" w:rsidP="001725FD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D13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организации, расположенной</w:t>
      </w:r>
      <w:r w:rsidRPr="00D13C21">
        <w:rPr>
          <w:rFonts w:ascii="Times New Roman" w:hAnsi="Times New Roman" w:cs="Times New Roman"/>
          <w:sz w:val="24"/>
          <w:szCs w:val="24"/>
        </w:rPr>
        <w:t xml:space="preserve"> на территории</w:t>
      </w:r>
      <w:r>
        <w:rPr>
          <w:rFonts w:ascii="Times New Roman" w:hAnsi="Times New Roman" w:cs="Times New Roman"/>
          <w:sz w:val="24"/>
          <w:szCs w:val="24"/>
        </w:rPr>
        <w:t xml:space="preserve"> Санкт-Петербурга </w:t>
      </w:r>
      <w:r w:rsidRPr="00E82A50">
        <w:rPr>
          <w:rFonts w:ascii="Times New Roman" w:hAnsi="Times New Roman" w:cs="Times New Roman"/>
          <w:sz w:val="24"/>
          <w:szCs w:val="24"/>
          <w:u w:val="single"/>
        </w:rPr>
        <w:t>(если это предусмотрено договором между организацией и СПбГУ)</w:t>
      </w:r>
    </w:p>
    <w:p w14:paraId="522C54AA" w14:textId="77777777" w:rsidR="001725FD" w:rsidRDefault="001725FD" w:rsidP="001725F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иные особенности: </w:t>
      </w:r>
    </w:p>
    <w:p w14:paraId="051BAC64" w14:textId="77777777" w:rsidR="00947D8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B11B8C" w14:textId="77777777" w:rsidR="00947D8F" w:rsidRPr="00BC1260" w:rsidRDefault="00947D8F" w:rsidP="00947D8F">
      <w:pPr>
        <w:jc w:val="both"/>
      </w:pPr>
      <w:r w:rsidRPr="002933BF">
        <w:rPr>
          <w:rFonts w:ascii="Times New Roman" w:hAnsi="Times New Roman" w:cs="Times New Roman"/>
          <w:b/>
          <w:sz w:val="24"/>
          <w:szCs w:val="24"/>
        </w:rPr>
        <w:t>1.3.2. Дополнительные характеристики выездной практики</w:t>
      </w:r>
      <w:r>
        <w:t xml:space="preserve"> </w:t>
      </w:r>
    </w:p>
    <w:p w14:paraId="527A8B92" w14:textId="77777777" w:rsidR="00947D8F" w:rsidRDefault="00947D8F" w:rsidP="00947D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особенности проведения, связанные с сезонностью: _________________ </w:t>
      </w:r>
    </w:p>
    <w:p w14:paraId="42494558" w14:textId="77777777" w:rsidR="00947D8F" w:rsidRPr="00285460" w:rsidRDefault="00947D8F" w:rsidP="00947D8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экспедиция, выездная на учебно-научные базы, в профильной организации </w:t>
      </w:r>
    </w:p>
    <w:p w14:paraId="0FF60AA0" w14:textId="77777777" w:rsidR="00947D8F" w:rsidRDefault="00947D8F" w:rsidP="00947D8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иные особенности: _____________________________________</w:t>
      </w:r>
      <w:r>
        <w:rPr>
          <w:rFonts w:ascii="Times New Roman" w:hAnsi="Times New Roman" w:cs="Times New Roman"/>
          <w:i/>
          <w:sz w:val="20"/>
          <w:szCs w:val="20"/>
        </w:rPr>
        <w:t xml:space="preserve">_________ </w:t>
      </w:r>
    </w:p>
    <w:p w14:paraId="6D0264CE" w14:textId="77777777" w:rsidR="00947D8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21405" w14:textId="77777777" w:rsidR="00947D8F" w:rsidRDefault="00947D8F" w:rsidP="00947D8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4. Формы проведения практики </w:t>
      </w:r>
    </w:p>
    <w:p w14:paraId="6F26CDEB" w14:textId="77777777" w:rsidR="00947D8F" w:rsidRDefault="00947D8F" w:rsidP="00947D8F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Непрерывно </w:t>
      </w:r>
    </w:p>
    <w:p w14:paraId="3EB6A2DD" w14:textId="77777777" w:rsidR="00947D8F" w:rsidRPr="001B6859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Segoe UI Symbol" w:hAnsi="Segoe UI Symbol" w:cs="Segoe UI Symbol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Дискретно с указанием </w:t>
      </w:r>
      <w:r w:rsidRPr="001B6859">
        <w:rPr>
          <w:rFonts w:ascii="Times New Roman" w:hAnsi="Times New Roman" w:cs="Times New Roman"/>
          <w:sz w:val="24"/>
          <w:szCs w:val="24"/>
        </w:rPr>
        <w:t>дополнительных характеристик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6859">
        <w:rPr>
          <w:rFonts w:ascii="Times New Roman" w:hAnsi="Times New Roman" w:cs="Times New Roman"/>
          <w:sz w:val="24"/>
          <w:szCs w:val="24"/>
        </w:rPr>
        <w:t>проведения практики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92C0BD" w14:textId="77777777" w:rsidR="00947D8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F9054D" w14:textId="77777777" w:rsidR="00947D8F" w:rsidRPr="00601350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b/>
          <w:sz w:val="24"/>
          <w:szCs w:val="24"/>
        </w:rPr>
        <w:t>1.4.1. Дополнительные характеристики формы проведения практики</w:t>
      </w:r>
      <w:r w:rsidRPr="006013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D3183" w14:textId="77777777" w:rsidR="00947D8F" w:rsidRPr="00601350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□ практика проводится в условиях, когда обучающиеся не имеют возможности посещать аудиторные занятия, т.к. находятся за пределами СПбГУ</w:t>
      </w:r>
    </w:p>
    <w:p w14:paraId="3B7166ED" w14:textId="77777777" w:rsidR="00947D8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Pr="00601350">
        <w:rPr>
          <w:rFonts w:ascii="Times New Roman" w:hAnsi="Times New Roman" w:cs="Times New Roman"/>
          <w:sz w:val="24"/>
          <w:szCs w:val="24"/>
        </w:rPr>
        <w:t xml:space="preserve"> практика может проводится параллельно с учебными занятиями</w:t>
      </w:r>
    </w:p>
    <w:p w14:paraId="08866100" w14:textId="77777777" w:rsidR="00947D8F" w:rsidRPr="0029345A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43FABE" w14:textId="77777777" w:rsidR="00947D8F" w:rsidRDefault="00947D8F" w:rsidP="00947D8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 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Требования подготовленности </w:t>
      </w:r>
      <w:r>
        <w:rPr>
          <w:rFonts w:ascii="Times New Roman" w:hAnsi="Times New Roman" w:cs="Times New Roman"/>
          <w:b/>
          <w:sz w:val="24"/>
          <w:szCs w:val="24"/>
        </w:rPr>
        <w:t>к прохождению практики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F71847" w14:textId="0D76B781" w:rsidR="000C4441" w:rsidRDefault="000C4441" w:rsidP="000C44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практики предназначена обучающимся и рассчитана на </w:t>
      </w:r>
      <w:r w:rsidR="00DF34D6">
        <w:rPr>
          <w:rFonts w:ascii="Times New Roman" w:hAnsi="Times New Roman" w:cs="Times New Roman"/>
          <w:sz w:val="24"/>
          <w:szCs w:val="24"/>
        </w:rPr>
        <w:t xml:space="preserve">обучающихся </w:t>
      </w:r>
      <w:r>
        <w:rPr>
          <w:rFonts w:ascii="Times New Roman" w:hAnsi="Times New Roman" w:cs="Times New Roman"/>
          <w:sz w:val="24"/>
          <w:szCs w:val="24"/>
        </w:rPr>
        <w:t>3 курса бакалавриата по направлению подготовки «Программная инженерия».</w:t>
      </w:r>
    </w:p>
    <w:p w14:paraId="5A6B19AF" w14:textId="79AD3636" w:rsidR="000C4441" w:rsidRDefault="000C4441" w:rsidP="000C444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если </w:t>
      </w:r>
      <w:r w:rsidR="00DF34D6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C529C3" w14:textId="77777777" w:rsidR="000C4441" w:rsidRDefault="000C4441" w:rsidP="000C4441">
      <w:pPr>
        <w:pStyle w:val="afa"/>
        <w:numPr>
          <w:ilvl w:val="0"/>
          <w:numId w:val="10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выбрал заранее тему практики, понимает стоящие перед ним задачи;</w:t>
      </w:r>
    </w:p>
    <w:p w14:paraId="7BDFF9D9" w14:textId="77777777" w:rsidR="000C4441" w:rsidRDefault="000C4441" w:rsidP="000C4441">
      <w:pPr>
        <w:pStyle w:val="afa"/>
        <w:numPr>
          <w:ilvl w:val="0"/>
          <w:numId w:val="10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изучил научную литературу по теме практики, имеет представление о том, как решаются родственные задачи;</w:t>
      </w:r>
    </w:p>
    <w:p w14:paraId="5A80FC22" w14:textId="77777777" w:rsidR="000C4441" w:rsidRDefault="000C4441" w:rsidP="000C4441">
      <w:pPr>
        <w:pStyle w:val="afa"/>
        <w:numPr>
          <w:ilvl w:val="0"/>
          <w:numId w:val="10"/>
        </w:numPr>
        <w:tabs>
          <w:tab w:val="left" w:pos="567"/>
        </w:tabs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владеет технологиями программирования, может подобрать и использовать адекватные средства для реализации задач, поставленных в практики.</w:t>
      </w:r>
    </w:p>
    <w:p w14:paraId="21557966" w14:textId="77777777" w:rsidR="00273CCB" w:rsidRDefault="00273CCB" w:rsidP="00273CC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1EF7BF" w14:textId="77777777" w:rsidR="00800230" w:rsidRDefault="00FC495C" w:rsidP="00273CCB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4A6FCA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Pr="00FC495C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00230">
        <w:rPr>
          <w:rFonts w:ascii="Times New Roman" w:hAnsi="Times New Roman" w:cs="Times New Roman"/>
          <w:b/>
          <w:sz w:val="24"/>
          <w:szCs w:val="24"/>
        </w:rPr>
        <w:t xml:space="preserve">Особые условия допуска </w:t>
      </w:r>
    </w:p>
    <w:p w14:paraId="2A135559" w14:textId="77777777" w:rsidR="008703B6" w:rsidRPr="00273CCB" w:rsidRDefault="00273CCB" w:rsidP="00FC495C">
      <w:pPr>
        <w:jc w:val="both"/>
        <w:rPr>
          <w:rFonts w:ascii="Times New Roman" w:hAnsi="Times New Roman" w:cs="Times New Roman"/>
          <w:sz w:val="20"/>
          <w:szCs w:val="20"/>
        </w:rPr>
      </w:pPr>
      <w:r w:rsidRPr="00273CCB">
        <w:rPr>
          <w:rFonts w:ascii="Times New Roman" w:hAnsi="Times New Roman" w:cs="Times New Roman"/>
          <w:sz w:val="24"/>
          <w:szCs w:val="24"/>
        </w:rPr>
        <w:t>Отсутствуют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BDED95" w14:textId="77777777" w:rsidR="00DC0E8C" w:rsidRPr="0029345A" w:rsidRDefault="00DC0E8C" w:rsidP="00DC0E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03417" w14:textId="77777777" w:rsidR="00FC495C" w:rsidRPr="00FC495C" w:rsidRDefault="00800230" w:rsidP="00FC49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1.5.2. </w:t>
      </w:r>
      <w:r w:rsidR="00FC495C" w:rsidRPr="00FC495C">
        <w:rPr>
          <w:rFonts w:ascii="Times New Roman" w:hAnsi="Times New Roman" w:cs="Times New Roman"/>
          <w:b/>
          <w:sz w:val="24"/>
          <w:szCs w:val="24"/>
        </w:rPr>
        <w:t xml:space="preserve">Практика для </w:t>
      </w:r>
      <w:r w:rsidR="00FC495C">
        <w:rPr>
          <w:rFonts w:ascii="Times New Roman" w:hAnsi="Times New Roman" w:cs="Times New Roman"/>
          <w:b/>
          <w:sz w:val="24"/>
          <w:szCs w:val="24"/>
        </w:rPr>
        <w:t>о</w:t>
      </w:r>
      <w:r w:rsidR="00FC495C" w:rsidRPr="00FC495C">
        <w:rPr>
          <w:rFonts w:ascii="Times New Roman" w:hAnsi="Times New Roman" w:cs="Times New Roman"/>
          <w:b/>
          <w:sz w:val="24"/>
          <w:szCs w:val="24"/>
        </w:rPr>
        <w:t>бучающихся с ограниченными возможностями здоровья и инвалидов проводится с учетом особенностей их психофизического развития, индивидуальных возможностей и состояния здоровья.</w:t>
      </w:r>
    </w:p>
    <w:p w14:paraId="1EEB0A5C" w14:textId="77777777" w:rsidR="0029345A" w:rsidRPr="0029345A" w:rsidRDefault="0029345A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7CCF3" w14:textId="77777777" w:rsidR="00630C02" w:rsidRPr="00BA3CB8" w:rsidRDefault="00630C02" w:rsidP="00630C02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1.6. </w:t>
      </w:r>
      <w:r w:rsidRPr="00BA3CB8">
        <w:rPr>
          <w:rFonts w:ascii="Times New Roman" w:hAnsi="Times New Roman" w:cs="Times New Roman"/>
          <w:b/>
          <w:sz w:val="24"/>
          <w:szCs w:val="24"/>
        </w:rPr>
        <w:t>Перечень применяемых профессиональных стандартов в области профессиональной деятельности (дополняемый) и (или) перечень обобщенных трудовых функций, трудовых функций, умений, навыков по мнению потенциальных работодателей</w:t>
      </w:r>
      <w:r>
        <w:rPr>
          <w:sz w:val="20"/>
          <w:szCs w:val="20"/>
        </w:rPr>
        <w:t xml:space="preserve"> </w:t>
      </w:r>
      <w:r w:rsidRPr="00BA3CB8">
        <w:rPr>
          <w:rFonts w:ascii="Times New Roman" w:hAnsi="Times New Roman" w:cs="Times New Roman"/>
          <w:i/>
          <w:sz w:val="20"/>
          <w:szCs w:val="20"/>
        </w:rPr>
        <w:t xml:space="preserve">(обязательно для заполнения для производственного вида практики: см. http://profstandart.rosmintrud.ru/, перечень дополняется по мере утверждения </w:t>
      </w:r>
      <w:r w:rsidRPr="00BA3CB8">
        <w:rPr>
          <w:rFonts w:ascii="Times New Roman" w:hAnsi="Times New Roman" w:cs="Times New Roman"/>
          <w:i/>
          <w:sz w:val="20"/>
          <w:szCs w:val="20"/>
        </w:rPr>
        <w:lastRenderedPageBreak/>
        <w:t>профессиональных стандартов, при отсутствии утвержденных профессиональных стандартов учитывается мнение потенциальных работодателей)</w:t>
      </w:r>
    </w:p>
    <w:p w14:paraId="25796B59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06.001 «Программист» (приказ Минтруда России от 18.11.2013 г. № 679н, зарегистрирован в Минюсте России 18.12.2013 г. № 30635), с последующими изменениями;</w:t>
      </w:r>
    </w:p>
    <w:p w14:paraId="3E18062E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06.003 «Архитектор программного обеспечения» (приказ Минтруда России от 11.04.2014 г. № 228н, зарегистрирован в Минюсте России 02.06.2014 г. № 32534);</w:t>
      </w:r>
    </w:p>
    <w:p w14:paraId="3AB1EC2D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06.004 «Специалист по тестированию в области информационных технологий» (приказ Минтруда России от 11.04.2014 г. № 225н, зарегистрирован в Минюсте России 09.06.2014 г. № 32623), с последующими изменениями;</w:t>
      </w:r>
    </w:p>
    <w:p w14:paraId="56BE4F8A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 xml:space="preserve">Код 06.011 «Администратор </w:t>
      </w:r>
      <w:proofErr w:type="gramStart"/>
      <w:r w:rsidRPr="002552A6">
        <w:rPr>
          <w:rFonts w:ascii="Times New Roman" w:hAnsi="Times New Roman" w:cs="Times New Roman"/>
          <w:sz w:val="24"/>
          <w:szCs w:val="24"/>
        </w:rPr>
        <w:t>баз</w:t>
      </w:r>
      <w:proofErr w:type="gramEnd"/>
      <w:r w:rsidRPr="002552A6">
        <w:rPr>
          <w:rFonts w:ascii="Times New Roman" w:hAnsi="Times New Roman" w:cs="Times New Roman"/>
          <w:sz w:val="24"/>
          <w:szCs w:val="24"/>
        </w:rPr>
        <w:t xml:space="preserve"> данных» (приказ Минтруда России от 17.09.2014 г. № 647н, зарегистрирован в Минюсте России 24.11.2014 г. № 34846);</w:t>
      </w:r>
    </w:p>
    <w:p w14:paraId="5DFE4F20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06.015 «Специалист по информационным системам» (приказ Минтруда России от 18.11.2014 г. № 896н, зарегистрирован в Минюсте России 24.12.2014 г. № 35361);</w:t>
      </w:r>
    </w:p>
    <w:p w14:paraId="002E7158" w14:textId="77777777" w:rsidR="00DC0E8C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  <w:r w:rsidRPr="002552A6">
        <w:rPr>
          <w:rFonts w:ascii="Times New Roman" w:hAnsi="Times New Roman" w:cs="Times New Roman"/>
          <w:sz w:val="24"/>
          <w:szCs w:val="24"/>
        </w:rPr>
        <w:t>Код 06.016 «Руководитель проектов в области информационных технологий» (приказ</w:t>
      </w:r>
      <w:r w:rsidR="006A4112">
        <w:rPr>
          <w:rFonts w:ascii="Times New Roman" w:hAnsi="Times New Roman" w:cs="Times New Roman"/>
          <w:sz w:val="24"/>
          <w:szCs w:val="24"/>
        </w:rPr>
        <w:t xml:space="preserve"> </w:t>
      </w:r>
      <w:r w:rsidRPr="002552A6">
        <w:rPr>
          <w:rFonts w:ascii="Times New Roman" w:hAnsi="Times New Roman" w:cs="Times New Roman"/>
          <w:sz w:val="24"/>
          <w:szCs w:val="24"/>
        </w:rPr>
        <w:t>Минтруда России от 18.11.2014 г. № 893н, зарегистрирован в Минюсте России</w:t>
      </w:r>
      <w:r w:rsidR="006A4112">
        <w:rPr>
          <w:rFonts w:ascii="Times New Roman" w:hAnsi="Times New Roman" w:cs="Times New Roman"/>
          <w:sz w:val="24"/>
          <w:szCs w:val="24"/>
        </w:rPr>
        <w:t xml:space="preserve"> </w:t>
      </w:r>
      <w:r w:rsidRPr="002552A6">
        <w:rPr>
          <w:rFonts w:ascii="Times New Roman" w:hAnsi="Times New Roman" w:cs="Times New Roman"/>
          <w:sz w:val="24"/>
          <w:szCs w:val="24"/>
        </w:rPr>
        <w:t>09.12.2014 г. №35117);</w:t>
      </w:r>
    </w:p>
    <w:p w14:paraId="10BEF3F8" w14:textId="77777777" w:rsidR="006A4112" w:rsidRP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06.026 «Системный администратор информационно-коммуникационных систем»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(приказ Минтруда России от 05.10.2015 г. № 684н, зарегистрирован в Минюсте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России 19.10.2014 г. № 39361);</w:t>
      </w:r>
    </w:p>
    <w:p w14:paraId="08A23103" w14:textId="77777777" w:rsidR="006A4112" w:rsidRP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06.028 «Системный программист» (приказ Минтруда России от 05.10.2015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685н, зарегистрирован в Минюсте России 20.10.2014 г. № 39374)</w:t>
      </w:r>
    </w:p>
    <w:p w14:paraId="513EFF9C" w14:textId="77777777" w:rsidR="006A4112" w:rsidRP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40.011 «Специалист по научно-исследовательским и опытно-конструкторским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разработкам» (приказ Минтруда России от 04.03.2014 г. № 121н, зарегистрирован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Минюсте России 21.03.2014 г. № 31692), с последующими изменениями;</w:t>
      </w:r>
    </w:p>
    <w:p w14:paraId="78E0E68E" w14:textId="77777777" w:rsidR="006A4112" w:rsidRDefault="006A4112" w:rsidP="006A4112">
      <w:pPr>
        <w:jc w:val="both"/>
        <w:rPr>
          <w:rFonts w:ascii="Times New Roman" w:hAnsi="Times New Roman" w:cs="Times New Roman"/>
          <w:sz w:val="24"/>
          <w:szCs w:val="24"/>
        </w:rPr>
      </w:pPr>
      <w:r w:rsidRPr="006A4112">
        <w:rPr>
          <w:rFonts w:ascii="Times New Roman" w:hAnsi="Times New Roman" w:cs="Times New Roman"/>
          <w:sz w:val="24"/>
          <w:szCs w:val="24"/>
        </w:rPr>
        <w:t>Код 40.057 «Специалист по автоматизированным системам управления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производством» (приказ Минтруда России от 13.10.2014 г. № 713н, зарегистрирован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4112">
        <w:rPr>
          <w:rFonts w:ascii="Times New Roman" w:hAnsi="Times New Roman" w:cs="Times New Roman"/>
          <w:sz w:val="24"/>
          <w:szCs w:val="24"/>
        </w:rPr>
        <w:t>Минюсте России 24.11.2014 г. № 34857).</w:t>
      </w:r>
    </w:p>
    <w:p w14:paraId="66F9D4AA" w14:textId="77777777" w:rsidR="002552A6" w:rsidRPr="002552A6" w:rsidRDefault="002552A6" w:rsidP="002552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059FF" w14:textId="77777777" w:rsidR="00D967ED" w:rsidRDefault="00D967ED" w:rsidP="00D967E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1.7. Перечень профессиональных компетенций, формирующих практическую составляющую результатов освоения программы:</w:t>
      </w:r>
    </w:p>
    <w:tbl>
      <w:tblPr>
        <w:tblStyle w:val="af2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3005"/>
        <w:gridCol w:w="1843"/>
        <w:gridCol w:w="2381"/>
      </w:tblGrid>
      <w:tr w:rsidR="00225404" w:rsidRPr="008F5ABD" w14:paraId="54CC98CF" w14:textId="77777777" w:rsidTr="00726634">
        <w:tc>
          <w:tcPr>
            <w:tcW w:w="534" w:type="dxa"/>
          </w:tcPr>
          <w:p w14:paraId="665F85AA" w14:textId="77777777" w:rsidR="00225404" w:rsidRPr="00B45F52" w:rsidRDefault="00225404" w:rsidP="00726634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7997A664" w14:textId="77777777" w:rsidR="00225404" w:rsidRPr="00B45F52" w:rsidRDefault="00225404" w:rsidP="00726634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3005" w:type="dxa"/>
          </w:tcPr>
          <w:p w14:paraId="49D75026" w14:textId="77777777" w:rsidR="00225404" w:rsidRPr="00B45F52" w:rsidRDefault="00225404" w:rsidP="00726634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642AAB87" w14:textId="77777777" w:rsidR="00225404" w:rsidRPr="00B45F52" w:rsidRDefault="00225404" w:rsidP="00726634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54033F32" w14:textId="77777777" w:rsidR="00225404" w:rsidRPr="001B1892" w:rsidRDefault="00225404" w:rsidP="00726634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381" w:type="dxa"/>
          </w:tcPr>
          <w:p w14:paraId="1B9C433F" w14:textId="77777777" w:rsidR="00225404" w:rsidRPr="001B1892" w:rsidRDefault="00225404" w:rsidP="00726634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225404" w:rsidRPr="008F5ABD" w14:paraId="3E32A108" w14:textId="77777777" w:rsidTr="00726634">
        <w:tc>
          <w:tcPr>
            <w:tcW w:w="534" w:type="dxa"/>
          </w:tcPr>
          <w:p w14:paraId="480F1DA2" w14:textId="77777777" w:rsidR="00225404" w:rsidRPr="00B45F52" w:rsidRDefault="00225404" w:rsidP="00726634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06F0A0EE" w14:textId="77777777" w:rsidR="00225404" w:rsidRPr="00B45F52" w:rsidRDefault="00225404" w:rsidP="00726634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3005" w:type="dxa"/>
          </w:tcPr>
          <w:p w14:paraId="585A6C1A" w14:textId="77777777" w:rsidR="00225404" w:rsidRPr="00B45F52" w:rsidRDefault="00225404" w:rsidP="00726634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43" w:type="dxa"/>
          </w:tcPr>
          <w:p w14:paraId="1FF210A4" w14:textId="77777777" w:rsidR="00225404" w:rsidRPr="001B1892" w:rsidRDefault="00225404" w:rsidP="00726634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381" w:type="dxa"/>
          </w:tcPr>
          <w:p w14:paraId="24752C56" w14:textId="77777777" w:rsidR="00225404" w:rsidRPr="001B1892" w:rsidRDefault="00225404" w:rsidP="00726634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225404" w:rsidRPr="008F5ABD" w14:paraId="040C39B8" w14:textId="77777777" w:rsidTr="00726634">
        <w:tc>
          <w:tcPr>
            <w:tcW w:w="534" w:type="dxa"/>
          </w:tcPr>
          <w:p w14:paraId="375875D1" w14:textId="77777777" w:rsidR="00225404" w:rsidRPr="00B45F52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57AC9875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1361AFED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843" w:type="dxa"/>
          </w:tcPr>
          <w:p w14:paraId="25A6CE66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0B48D47B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225404" w:rsidRPr="008F5ABD" w14:paraId="6B78FA8F" w14:textId="77777777" w:rsidTr="00726634">
        <w:tc>
          <w:tcPr>
            <w:tcW w:w="534" w:type="dxa"/>
          </w:tcPr>
          <w:p w14:paraId="640F02CF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2EEBBD88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3A2D41EF" w14:textId="77777777" w:rsidR="00726634" w:rsidRPr="00726634" w:rsidRDefault="00726634" w:rsidP="0072663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266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ОПК-2 - Способен понимать принципы работы современных </w:t>
            </w:r>
            <w:r w:rsidRPr="0072663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  <w:p w14:paraId="24D2C753" w14:textId="20BE28BB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843" w:type="dxa"/>
          </w:tcPr>
          <w:p w14:paraId="4535887A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НИР или промышленну</w:t>
            </w:r>
            <w:r>
              <w:rPr>
                <w:szCs w:val="24"/>
                <w:lang w:val="ru-RU"/>
              </w:rPr>
              <w:lastRenderedPageBreak/>
              <w:t>ю разработку</w:t>
            </w:r>
          </w:p>
        </w:tc>
        <w:tc>
          <w:tcPr>
            <w:tcW w:w="2381" w:type="dxa"/>
          </w:tcPr>
          <w:p w14:paraId="31C19B8B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lastRenderedPageBreak/>
              <w:t xml:space="preserve">ОПК-2.2 Уметь проводить формализацию и </w:t>
            </w:r>
            <w:r w:rsidRPr="003928B1">
              <w:rPr>
                <w:sz w:val="22"/>
                <w:lang w:val="ru-RU"/>
              </w:rPr>
              <w:lastRenderedPageBreak/>
              <w:t>алгоритмизацию поставленных задач</w:t>
            </w:r>
          </w:p>
        </w:tc>
      </w:tr>
      <w:tr w:rsidR="00225404" w:rsidRPr="008F5ABD" w14:paraId="5AC8B772" w14:textId="77777777" w:rsidTr="00726634">
        <w:tc>
          <w:tcPr>
            <w:tcW w:w="534" w:type="dxa"/>
          </w:tcPr>
          <w:p w14:paraId="1B3142B4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1877" w:type="dxa"/>
          </w:tcPr>
          <w:p w14:paraId="4BD8A584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5152A6A6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ОПК-3 –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843" w:type="dxa"/>
          </w:tcPr>
          <w:p w14:paraId="6AD00525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49624A49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</w:tr>
      <w:tr w:rsidR="00225404" w:rsidRPr="008F5ABD" w14:paraId="08A6AD93" w14:textId="77777777" w:rsidTr="00726634">
        <w:tc>
          <w:tcPr>
            <w:tcW w:w="534" w:type="dxa"/>
          </w:tcPr>
          <w:p w14:paraId="613283F4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69FD04ED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2AB2D768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ОПК-4 – способен участвовать в разработке стандартов, норм, правил, а также технической документации, связанной с профессиональной деятельностью</w:t>
            </w:r>
          </w:p>
        </w:tc>
        <w:tc>
          <w:tcPr>
            <w:tcW w:w="1843" w:type="dxa"/>
          </w:tcPr>
          <w:p w14:paraId="29FE8C6C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255DC455" w14:textId="77777777" w:rsidR="00225404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  <w:p w14:paraId="1941B418" w14:textId="77777777" w:rsidR="00225404" w:rsidRPr="003928B1" w:rsidRDefault="00225404" w:rsidP="00726634">
            <w:pPr>
              <w:ind w:firstLine="720"/>
            </w:pPr>
          </w:p>
        </w:tc>
      </w:tr>
      <w:tr w:rsidR="00225404" w:rsidRPr="008F5ABD" w14:paraId="454F509F" w14:textId="77777777" w:rsidTr="00726634">
        <w:tc>
          <w:tcPr>
            <w:tcW w:w="534" w:type="dxa"/>
          </w:tcPr>
          <w:p w14:paraId="651919EF" w14:textId="5781B831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0F04DEC3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48E298C2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1843" w:type="dxa"/>
          </w:tcPr>
          <w:p w14:paraId="380B33FA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20D5CE12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</w:tr>
      <w:tr w:rsidR="00225404" w:rsidRPr="008F5ABD" w14:paraId="66B18F1C" w14:textId="77777777" w:rsidTr="00726634">
        <w:tc>
          <w:tcPr>
            <w:tcW w:w="534" w:type="dxa"/>
          </w:tcPr>
          <w:p w14:paraId="0ED4B390" w14:textId="3424B6B9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10F95FF3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49E2AF70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ОПК-7 – 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1843" w:type="dxa"/>
          </w:tcPr>
          <w:p w14:paraId="18714471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4C5B53FB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225404" w:rsidRPr="008F5ABD" w14:paraId="378CF818" w14:textId="77777777" w:rsidTr="00726634">
        <w:tc>
          <w:tcPr>
            <w:tcW w:w="534" w:type="dxa"/>
          </w:tcPr>
          <w:p w14:paraId="44CC1796" w14:textId="5278DA6C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877" w:type="dxa"/>
          </w:tcPr>
          <w:p w14:paraId="64B1BD57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3005" w:type="dxa"/>
          </w:tcPr>
          <w:p w14:paraId="11B9A95F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ОПК-8 – способен осуществить поиск, хранение, обработку и анализ информации из </w:t>
            </w:r>
            <w:r w:rsidRPr="003928B1">
              <w:rPr>
                <w:szCs w:val="24"/>
                <w:lang w:val="ru-RU"/>
              </w:rPr>
              <w:lastRenderedPageBreak/>
              <w:t>различных источников и баз данных, представлять ее в требуемом формате с использованием информационных, компьютерных и сетевых технологий</w:t>
            </w:r>
          </w:p>
        </w:tc>
        <w:tc>
          <w:tcPr>
            <w:tcW w:w="1843" w:type="dxa"/>
          </w:tcPr>
          <w:p w14:paraId="1AA3512B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066DA62E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225404" w:rsidRPr="008F5ABD" w14:paraId="52EBE7D9" w14:textId="77777777" w:rsidTr="00726634">
        <w:tc>
          <w:tcPr>
            <w:tcW w:w="534" w:type="dxa"/>
          </w:tcPr>
          <w:p w14:paraId="36169234" w14:textId="6279A893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8</w:t>
            </w:r>
          </w:p>
        </w:tc>
        <w:tc>
          <w:tcPr>
            <w:tcW w:w="1877" w:type="dxa"/>
          </w:tcPr>
          <w:p w14:paraId="1AF3946F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0D921B01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ПКА-2 – способен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      </w:r>
          </w:p>
        </w:tc>
        <w:tc>
          <w:tcPr>
            <w:tcW w:w="1843" w:type="dxa"/>
          </w:tcPr>
          <w:p w14:paraId="39229D13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7FF0C614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</w:tr>
      <w:tr w:rsidR="00225404" w:rsidRPr="008F5ABD" w14:paraId="485FF0E4" w14:textId="77777777" w:rsidTr="00726634">
        <w:tc>
          <w:tcPr>
            <w:tcW w:w="534" w:type="dxa"/>
          </w:tcPr>
          <w:p w14:paraId="3F2A4FF7" w14:textId="2149EEEB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554A924B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28DB1FBD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ПКП-1 – способен проектировать программные системы</w:t>
            </w:r>
          </w:p>
        </w:tc>
        <w:tc>
          <w:tcPr>
            <w:tcW w:w="1843" w:type="dxa"/>
          </w:tcPr>
          <w:p w14:paraId="795D5CFD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0DC5531E" w14:textId="77777777" w:rsidR="00225404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  <w:p w14:paraId="66126D74" w14:textId="77777777" w:rsidR="00225404" w:rsidRPr="003928B1" w:rsidRDefault="00225404" w:rsidP="00726634"/>
          <w:p w14:paraId="6BFDE6E3" w14:textId="77777777" w:rsidR="00225404" w:rsidRDefault="00225404" w:rsidP="00726634">
            <w:pPr>
              <w:rPr>
                <w:rFonts w:ascii="Times New Roman" w:eastAsia="Times New Roman" w:hAnsi="Times New Roman" w:cs="Times New Roman"/>
              </w:rPr>
            </w:pPr>
          </w:p>
          <w:p w14:paraId="068F73F3" w14:textId="77777777" w:rsidR="00225404" w:rsidRPr="003928B1" w:rsidRDefault="00225404" w:rsidP="00726634">
            <w:pPr>
              <w:jc w:val="center"/>
            </w:pPr>
          </w:p>
        </w:tc>
      </w:tr>
      <w:tr w:rsidR="00225404" w:rsidRPr="008F5ABD" w14:paraId="2E73C81E" w14:textId="77777777" w:rsidTr="00726634">
        <w:tc>
          <w:tcPr>
            <w:tcW w:w="534" w:type="dxa"/>
          </w:tcPr>
          <w:p w14:paraId="23A93CD6" w14:textId="62807196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2E8FA7B3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58213C37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ПКП-2 – способен использовать основные модели информационных технологий и способы их применения для решения задач в предметных областях</w:t>
            </w:r>
          </w:p>
        </w:tc>
        <w:tc>
          <w:tcPr>
            <w:tcW w:w="1843" w:type="dxa"/>
          </w:tcPr>
          <w:p w14:paraId="0E10010B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1704CE87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225404" w:rsidRPr="008F5ABD" w14:paraId="6DCA50A5" w14:textId="77777777" w:rsidTr="00726634">
        <w:tc>
          <w:tcPr>
            <w:tcW w:w="534" w:type="dxa"/>
          </w:tcPr>
          <w:p w14:paraId="2AD0EDC8" w14:textId="33E28F8B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877" w:type="dxa"/>
          </w:tcPr>
          <w:p w14:paraId="2C3EE50E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03E603EF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</w:t>
            </w:r>
          </w:p>
        </w:tc>
        <w:tc>
          <w:tcPr>
            <w:tcW w:w="1843" w:type="dxa"/>
          </w:tcPr>
          <w:p w14:paraId="2A31A3FE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4D6D1BA4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225404" w:rsidRPr="008F5ABD" w14:paraId="167AF6F8" w14:textId="77777777" w:rsidTr="00726634">
        <w:tc>
          <w:tcPr>
            <w:tcW w:w="534" w:type="dxa"/>
          </w:tcPr>
          <w:p w14:paraId="4734886C" w14:textId="451261B1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45626922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6B680548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ПКП-5 – 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</w:tc>
        <w:tc>
          <w:tcPr>
            <w:tcW w:w="1843" w:type="dxa"/>
          </w:tcPr>
          <w:p w14:paraId="109F8362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5280138D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225404" w:rsidRPr="008F5ABD" w14:paraId="0B7346B9" w14:textId="77777777" w:rsidTr="00726634">
        <w:tc>
          <w:tcPr>
            <w:tcW w:w="534" w:type="dxa"/>
          </w:tcPr>
          <w:p w14:paraId="06614D68" w14:textId="7AB15682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1877" w:type="dxa"/>
          </w:tcPr>
          <w:p w14:paraId="5DE342EE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728B8E7B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 xml:space="preserve">ПКП-6 – способен формировать суждения о проблемах современной информатики, ее категорий и связей с другими научными </w:t>
            </w:r>
            <w:r w:rsidRPr="003928B1">
              <w:rPr>
                <w:szCs w:val="24"/>
                <w:lang w:val="ru-RU"/>
              </w:rPr>
              <w:lastRenderedPageBreak/>
              <w:t>дисциплинами</w:t>
            </w:r>
          </w:p>
        </w:tc>
        <w:tc>
          <w:tcPr>
            <w:tcW w:w="1843" w:type="dxa"/>
          </w:tcPr>
          <w:p w14:paraId="6EE605B5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0975E8DE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 xml:space="preserve">ПКП-6.1 Уметь разрабатывать процедуры проверки работоспособности и измерения характеристик </w:t>
            </w:r>
            <w:r w:rsidRPr="003928B1">
              <w:rPr>
                <w:sz w:val="22"/>
                <w:lang w:val="ru-RU"/>
              </w:rPr>
              <w:lastRenderedPageBreak/>
              <w:t>программного обеспечения</w:t>
            </w:r>
          </w:p>
        </w:tc>
      </w:tr>
      <w:tr w:rsidR="00225404" w:rsidRPr="008F5ABD" w14:paraId="0DF058F7" w14:textId="77777777" w:rsidTr="00726634">
        <w:tc>
          <w:tcPr>
            <w:tcW w:w="534" w:type="dxa"/>
          </w:tcPr>
          <w:p w14:paraId="606CD1EA" w14:textId="3351096F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14</w:t>
            </w:r>
          </w:p>
        </w:tc>
        <w:tc>
          <w:tcPr>
            <w:tcW w:w="1877" w:type="dxa"/>
          </w:tcPr>
          <w:p w14:paraId="49BDEC60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3005" w:type="dxa"/>
          </w:tcPr>
          <w:p w14:paraId="16220E12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</w:tc>
        <w:tc>
          <w:tcPr>
            <w:tcW w:w="1843" w:type="dxa"/>
          </w:tcPr>
          <w:p w14:paraId="3382914C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Уметь отчитываться о проделанной работе</w:t>
            </w:r>
          </w:p>
        </w:tc>
        <w:tc>
          <w:tcPr>
            <w:tcW w:w="2381" w:type="dxa"/>
          </w:tcPr>
          <w:p w14:paraId="330CD266" w14:textId="77777777" w:rsidR="00225404" w:rsidRPr="001B1892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</w:tr>
      <w:tr w:rsidR="00225404" w:rsidRPr="008F5ABD" w14:paraId="45F1E8F6" w14:textId="77777777" w:rsidTr="00726634">
        <w:tc>
          <w:tcPr>
            <w:tcW w:w="534" w:type="dxa"/>
          </w:tcPr>
          <w:p w14:paraId="46778824" w14:textId="290EF87C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1877" w:type="dxa"/>
          </w:tcPr>
          <w:p w14:paraId="72AEB5FA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33881D0D" w14:textId="73013C9C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25404">
              <w:rPr>
                <w:szCs w:val="24"/>
                <w:lang w:val="ru-RU"/>
              </w:rPr>
              <w:t xml:space="preserve">УК-1 – </w:t>
            </w:r>
            <w:r>
              <w:rPr>
                <w:lang w:val="ru-RU"/>
              </w:rPr>
              <w:t>с</w:t>
            </w:r>
            <w:r w:rsidRPr="00225404">
              <w:rPr>
                <w:lang w:val="ru-RU"/>
              </w:rPr>
              <w:t>пособен осуществлять поиск, критический анализ и синтез информации, применять системный подход для решения поставленных задач</w:t>
            </w:r>
            <w:r w:rsidRPr="003928B1">
              <w:rPr>
                <w:sz w:val="22"/>
                <w:lang w:val="ru-RU"/>
              </w:rPr>
              <w:t xml:space="preserve"> </w:t>
            </w:r>
          </w:p>
        </w:tc>
        <w:tc>
          <w:tcPr>
            <w:tcW w:w="1843" w:type="dxa"/>
          </w:tcPr>
          <w:p w14:paraId="07CF3E7D" w14:textId="77777777" w:rsidR="00225404" w:rsidRPr="00225404" w:rsidRDefault="00225404" w:rsidP="0072663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0382A49E" w14:textId="02FFF503" w:rsidR="00225404" w:rsidRPr="00225404" w:rsidRDefault="00225404" w:rsidP="0072663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225404">
              <w:rPr>
                <w:szCs w:val="24"/>
                <w:lang w:val="ru-RU"/>
              </w:rPr>
              <w:t xml:space="preserve">УК 1.4. Оценивает достоинства, недостатки и последствия вариантов решения поставленных задач; </w:t>
            </w:r>
          </w:p>
        </w:tc>
      </w:tr>
      <w:tr w:rsidR="00225404" w:rsidRPr="008F5ABD" w14:paraId="53A200D0" w14:textId="77777777" w:rsidTr="00726634">
        <w:tc>
          <w:tcPr>
            <w:tcW w:w="534" w:type="dxa"/>
          </w:tcPr>
          <w:p w14:paraId="5891C143" w14:textId="6DB31314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16</w:t>
            </w:r>
          </w:p>
        </w:tc>
        <w:tc>
          <w:tcPr>
            <w:tcW w:w="1877" w:type="dxa"/>
          </w:tcPr>
          <w:p w14:paraId="6AB016C2" w14:textId="77777777" w:rsid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0065EE24" w14:textId="77777777" w:rsidR="00225404" w:rsidRPr="003928B1" w:rsidRDefault="00225404" w:rsidP="0072663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Cs w:val="24"/>
                <w:lang w:val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843" w:type="dxa"/>
          </w:tcPr>
          <w:p w14:paraId="616D9080" w14:textId="77777777" w:rsidR="00225404" w:rsidRPr="00225404" w:rsidRDefault="00225404" w:rsidP="0072663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</w:t>
            </w:r>
          </w:p>
        </w:tc>
        <w:tc>
          <w:tcPr>
            <w:tcW w:w="2381" w:type="dxa"/>
          </w:tcPr>
          <w:p w14:paraId="434D6BE6" w14:textId="77777777" w:rsidR="00225404" w:rsidRPr="00225404" w:rsidRDefault="00225404" w:rsidP="007266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4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0C311FEA" w14:textId="77777777" w:rsidR="00225404" w:rsidRPr="00225404" w:rsidRDefault="00225404" w:rsidP="00726634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tr w:rsidR="00225404" w:rsidRPr="008F5ABD" w14:paraId="4D7568AD" w14:textId="77777777" w:rsidTr="00726634">
        <w:tc>
          <w:tcPr>
            <w:tcW w:w="534" w:type="dxa"/>
          </w:tcPr>
          <w:p w14:paraId="53D7EFEF" w14:textId="2B6B1FD2" w:rsidR="00225404" w:rsidRPr="00225404" w:rsidRDefault="00225404" w:rsidP="00726634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1877" w:type="dxa"/>
          </w:tcPr>
          <w:p w14:paraId="1E1C8CA7" w14:textId="77777777" w:rsidR="00225404" w:rsidRPr="003A14E4" w:rsidRDefault="00225404" w:rsidP="0072663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484C9A90" w14:textId="77777777" w:rsidR="00225404" w:rsidRPr="003A14E4" w:rsidRDefault="00225404" w:rsidP="00726634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УКБ-1: Способен участвовать в разработке и реализации проектов, в т.ч. предпринимательских </w:t>
            </w:r>
          </w:p>
          <w:p w14:paraId="3DD2737C" w14:textId="77777777" w:rsidR="00225404" w:rsidRPr="003A14E4" w:rsidRDefault="00225404" w:rsidP="00726634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  <w:tc>
          <w:tcPr>
            <w:tcW w:w="1843" w:type="dxa"/>
          </w:tcPr>
          <w:p w14:paraId="4DA52879" w14:textId="77777777" w:rsidR="00225404" w:rsidRPr="003A14E4" w:rsidRDefault="00225404" w:rsidP="0072663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Уметь вести НИР или промышленную разработку на протяжении длительного времени</w:t>
            </w:r>
          </w:p>
        </w:tc>
        <w:tc>
          <w:tcPr>
            <w:tcW w:w="2381" w:type="dxa"/>
          </w:tcPr>
          <w:p w14:paraId="540E8E49" w14:textId="77777777" w:rsidR="00225404" w:rsidRPr="003A14E4" w:rsidRDefault="00225404" w:rsidP="00726634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УКБ-1.4.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</w:tc>
      </w:tr>
      <w:tr w:rsidR="00225404" w:rsidRPr="008F5ABD" w14:paraId="6319736A" w14:textId="77777777" w:rsidTr="00726634">
        <w:tc>
          <w:tcPr>
            <w:tcW w:w="534" w:type="dxa"/>
          </w:tcPr>
          <w:p w14:paraId="2C3D8CBD" w14:textId="5CEDC6AD" w:rsidR="00225404" w:rsidRPr="00B429BA" w:rsidRDefault="00225404" w:rsidP="00726634">
            <w:pPr>
              <w:pStyle w:val="TableParagraph"/>
              <w:ind w:left="42" w:right="141"/>
              <w:rPr>
                <w:sz w:val="22"/>
              </w:rPr>
            </w:pPr>
            <w:r>
              <w:rPr>
                <w:sz w:val="22"/>
                <w:lang w:val="ru-RU"/>
              </w:rPr>
              <w:t>18</w:t>
            </w:r>
          </w:p>
        </w:tc>
        <w:tc>
          <w:tcPr>
            <w:tcW w:w="1877" w:type="dxa"/>
          </w:tcPr>
          <w:p w14:paraId="504D0AF9" w14:textId="77777777" w:rsidR="00225404" w:rsidRPr="003A14E4" w:rsidRDefault="00225404" w:rsidP="00726634">
            <w:pPr>
              <w:pStyle w:val="TableParagraph"/>
              <w:ind w:right="43"/>
              <w:rPr>
                <w:szCs w:val="24"/>
                <w:lang w:val="ru-RU"/>
              </w:rPr>
            </w:pPr>
            <w:r w:rsidRPr="003A14E4">
              <w:rPr>
                <w:szCs w:val="24"/>
                <w:lang w:val="ru-RU"/>
              </w:rPr>
              <w:t>Универсальные компетенции</w:t>
            </w:r>
          </w:p>
        </w:tc>
        <w:tc>
          <w:tcPr>
            <w:tcW w:w="3005" w:type="dxa"/>
          </w:tcPr>
          <w:p w14:paraId="36AAC3E8" w14:textId="4ADA7BBF" w:rsidR="00225404" w:rsidRPr="00726634" w:rsidRDefault="00726634" w:rsidP="00726634">
            <w:pPr>
              <w:pStyle w:val="TableParagraph"/>
              <w:ind w:right="43"/>
              <w:rPr>
                <w:color w:val="FF0000"/>
                <w:szCs w:val="24"/>
                <w:lang w:val="ru-RU"/>
              </w:rPr>
            </w:pPr>
            <w:r w:rsidRPr="00726634">
              <w:rPr>
                <w:color w:val="FF0000"/>
                <w:szCs w:val="24"/>
                <w:lang w:val="ru-RU"/>
              </w:rPr>
              <w:t xml:space="preserve">УКБ-3 -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</w:t>
            </w:r>
            <w:r w:rsidRPr="00726634">
              <w:rPr>
                <w:color w:val="FF0000"/>
                <w:szCs w:val="24"/>
                <w:lang w:val="ru-RU"/>
              </w:rPr>
              <w:lastRenderedPageBreak/>
              <w:t>информационной безопасности</w:t>
            </w:r>
          </w:p>
        </w:tc>
        <w:tc>
          <w:tcPr>
            <w:tcW w:w="1843" w:type="dxa"/>
          </w:tcPr>
          <w:p w14:paraId="502A5FC4" w14:textId="77777777" w:rsidR="00225404" w:rsidRPr="003A14E4" w:rsidRDefault="00225404" w:rsidP="00726634">
            <w:pPr>
              <w:pStyle w:val="TableParagraph"/>
              <w:ind w:right="43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Уметь вести научную дискуссию</w:t>
            </w:r>
          </w:p>
        </w:tc>
        <w:tc>
          <w:tcPr>
            <w:tcW w:w="2381" w:type="dxa"/>
          </w:tcPr>
          <w:p w14:paraId="04A8BCCC" w14:textId="64F265C8" w:rsidR="00225404" w:rsidRPr="003A14E4" w:rsidRDefault="00225404" w:rsidP="00726634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>УКБ-</w:t>
            </w:r>
            <w:r w:rsidR="00C97A49" w:rsidRPr="00C97A4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.3. Осуществляет обмен информацией, знаниями и опытом с членами команды; </w:t>
            </w:r>
          </w:p>
          <w:p w14:paraId="585F8260" w14:textId="77777777" w:rsidR="00225404" w:rsidRPr="003A14E4" w:rsidRDefault="00225404" w:rsidP="00726634">
            <w:pPr>
              <w:pStyle w:val="TableParagraph"/>
              <w:ind w:right="43"/>
              <w:rPr>
                <w:szCs w:val="24"/>
                <w:lang w:val="ru-RU"/>
              </w:rPr>
            </w:pPr>
          </w:p>
        </w:tc>
      </w:tr>
      <w:bookmarkEnd w:id="0"/>
    </w:tbl>
    <w:p w14:paraId="241E6BCE" w14:textId="77777777" w:rsidR="00D967ED" w:rsidRPr="00714347" w:rsidRDefault="00D967ED" w:rsidP="00D967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E1A93B4" w14:textId="2D0EC6C3" w:rsidR="00AB5F00" w:rsidRPr="00721BC7" w:rsidRDefault="00721BC7" w:rsidP="00AB5F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1BC7">
        <w:rPr>
          <w:rFonts w:ascii="Times New Roman" w:hAnsi="Times New Roman" w:cs="Times New Roman"/>
          <w:b/>
          <w:sz w:val="24"/>
          <w:szCs w:val="24"/>
        </w:rPr>
        <w:t xml:space="preserve">1.8. Сопоставление профессиональных компетенций с содержанием профессиональных стандартов и (или) обобщенными трудовыми функциями, трудовыми функциями, умениями, навыками по мнению потенциальных работодателей </w:t>
      </w:r>
      <w:r w:rsidRPr="00721BC7">
        <w:rPr>
          <w:rFonts w:ascii="Times New Roman" w:hAnsi="Times New Roman" w:cs="Times New Roman"/>
          <w:i/>
          <w:sz w:val="20"/>
          <w:szCs w:val="20"/>
        </w:rPr>
        <w:t>(в привязке к перечисленным профессиональным стандартам или мнению потенциальных работодателей)</w:t>
      </w:r>
    </w:p>
    <w:tbl>
      <w:tblPr>
        <w:tblStyle w:val="af2"/>
        <w:tblW w:w="9209" w:type="dxa"/>
        <w:tblLook w:val="04A0" w:firstRow="1" w:lastRow="0" w:firstColumn="1" w:lastColumn="0" w:noHBand="0" w:noVBand="1"/>
      </w:tblPr>
      <w:tblGrid>
        <w:gridCol w:w="3256"/>
        <w:gridCol w:w="5953"/>
      </w:tblGrid>
      <w:tr w:rsidR="00D967ED" w:rsidRPr="00AB5F00" w14:paraId="43FBBF3C" w14:textId="77777777" w:rsidTr="00726634">
        <w:tc>
          <w:tcPr>
            <w:tcW w:w="3256" w:type="dxa"/>
            <w:vAlign w:val="center"/>
          </w:tcPr>
          <w:p w14:paraId="1CA14060" w14:textId="77777777" w:rsidR="00D967ED" w:rsidRPr="00AB5F00" w:rsidRDefault="00D967ED" w:rsidP="007266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5BC">
              <w:rPr>
                <w:rFonts w:ascii="Times New Roman" w:hAnsi="Times New Roman" w:cs="Times New Roman"/>
                <w:b/>
                <w:sz w:val="24"/>
                <w:szCs w:val="24"/>
              </w:rPr>
              <w:t>Перечень профессиональных компетенций</w:t>
            </w:r>
          </w:p>
        </w:tc>
        <w:tc>
          <w:tcPr>
            <w:tcW w:w="5953" w:type="dxa"/>
            <w:vAlign w:val="center"/>
          </w:tcPr>
          <w:p w14:paraId="712F707F" w14:textId="2B9082C0" w:rsidR="00D967ED" w:rsidRPr="00AB5F00" w:rsidRDefault="00D967ED" w:rsidP="007266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Обобщенные трудовые функции, трудовые функции в соответствии с профессиональным стандартом </w:t>
            </w:r>
            <w:r w:rsidR="00721BC7" w:rsidRPr="00721BC7">
              <w:rPr>
                <w:rFonts w:ascii="Times New Roman" w:hAnsi="Times New Roman" w:cs="Times New Roman"/>
                <w:i/>
                <w:sz w:val="20"/>
                <w:szCs w:val="20"/>
              </w:rPr>
              <w:t>(при отсутствии профессиональных стандартов - Трудовые функции, умения, навыки по мнению потенциальных работодателей)</w:t>
            </w:r>
          </w:p>
        </w:tc>
      </w:tr>
      <w:tr w:rsidR="00D967ED" w14:paraId="738409D7" w14:textId="77777777" w:rsidTr="00726634">
        <w:tc>
          <w:tcPr>
            <w:tcW w:w="3256" w:type="dxa"/>
            <w:vAlign w:val="center"/>
          </w:tcPr>
          <w:p w14:paraId="2BE42775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53" w:type="dxa"/>
            <w:vAlign w:val="center"/>
          </w:tcPr>
          <w:p w14:paraId="6ACA71FE" w14:textId="77777777" w:rsidR="00D967ED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D967ED" w14:paraId="6086539E" w14:textId="77777777" w:rsidTr="00726634">
        <w:tc>
          <w:tcPr>
            <w:tcW w:w="3256" w:type="dxa"/>
            <w:vAlign w:val="center"/>
          </w:tcPr>
          <w:p w14:paraId="2B7A84F4" w14:textId="77777777" w:rsidR="00D967ED" w:rsidRPr="006A4112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5953" w:type="dxa"/>
            <w:vAlign w:val="center"/>
          </w:tcPr>
          <w:p w14:paraId="164B4442" w14:textId="77777777" w:rsidR="00D967ED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 06.026.С.6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 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 40.057.С.6</w:t>
            </w:r>
          </w:p>
        </w:tc>
      </w:tr>
      <w:tr w:rsidR="00D967ED" w14:paraId="2BD97AF8" w14:textId="77777777" w:rsidTr="00726634">
        <w:tc>
          <w:tcPr>
            <w:tcW w:w="3256" w:type="dxa"/>
            <w:vAlign w:val="center"/>
          </w:tcPr>
          <w:p w14:paraId="1C42C4B8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5953" w:type="dxa"/>
            <w:vAlign w:val="center"/>
          </w:tcPr>
          <w:p w14:paraId="48818509" w14:textId="77777777" w:rsidR="00D967ED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06.003.В.4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06.003.F.5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06.011.D.5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D967ED" w14:paraId="41587769" w14:textId="77777777" w:rsidTr="00726634">
        <w:tc>
          <w:tcPr>
            <w:tcW w:w="3256" w:type="dxa"/>
            <w:vAlign w:val="center"/>
          </w:tcPr>
          <w:p w14:paraId="514F479F" w14:textId="77777777" w:rsidR="00D967ED" w:rsidRPr="003E7A61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5953" w:type="dxa"/>
            <w:vAlign w:val="center"/>
          </w:tcPr>
          <w:p w14:paraId="697B7C32" w14:textId="77777777" w:rsidR="00D967ED" w:rsidRPr="006A4112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06.003.В.4</w:t>
            </w:r>
          </w:p>
        </w:tc>
      </w:tr>
      <w:tr w:rsidR="00D967ED" w14:paraId="253EC417" w14:textId="77777777" w:rsidTr="00726634">
        <w:tc>
          <w:tcPr>
            <w:tcW w:w="3256" w:type="dxa"/>
            <w:vAlign w:val="center"/>
          </w:tcPr>
          <w:p w14:paraId="57143F15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ОПК-6</w:t>
            </w:r>
          </w:p>
        </w:tc>
        <w:tc>
          <w:tcPr>
            <w:tcW w:w="5953" w:type="dxa"/>
            <w:vAlign w:val="center"/>
          </w:tcPr>
          <w:p w14:paraId="3EC4F6D9" w14:textId="77777777" w:rsidR="00D967ED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06.022.С.6 </w:t>
            </w:r>
          </w:p>
        </w:tc>
      </w:tr>
      <w:tr w:rsidR="00D967ED" w14:paraId="6C144F08" w14:textId="77777777" w:rsidTr="00726634">
        <w:tc>
          <w:tcPr>
            <w:tcW w:w="3256" w:type="dxa"/>
            <w:vAlign w:val="center"/>
          </w:tcPr>
          <w:p w14:paraId="73F5775A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ОПК-7</w:t>
            </w:r>
          </w:p>
        </w:tc>
        <w:tc>
          <w:tcPr>
            <w:tcW w:w="5953" w:type="dxa"/>
            <w:vAlign w:val="center"/>
          </w:tcPr>
          <w:p w14:paraId="2AF09F19" w14:textId="77777777" w:rsidR="00D967ED" w:rsidRPr="006A4112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01.004.А.6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01.004.В.6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</w:p>
        </w:tc>
      </w:tr>
      <w:tr w:rsidR="00D967ED" w14:paraId="76A74412" w14:textId="77777777" w:rsidTr="00726634">
        <w:tc>
          <w:tcPr>
            <w:tcW w:w="3256" w:type="dxa"/>
            <w:vAlign w:val="center"/>
          </w:tcPr>
          <w:p w14:paraId="6228D4A6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ОПК-8</w:t>
            </w:r>
          </w:p>
        </w:tc>
        <w:tc>
          <w:tcPr>
            <w:tcW w:w="5953" w:type="dxa"/>
            <w:vAlign w:val="center"/>
          </w:tcPr>
          <w:p w14:paraId="5372D020" w14:textId="77777777" w:rsidR="00D967ED" w:rsidRPr="001235C8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 xml:space="preserve">06.001.D.6, 06.003.А.4, 06.003.С.4, 06.003.Е.5, 06.015.В.5, 06.015.С.6, 06.016.А.6, 06.022.С.6, 06.026.С.6, 06.026.D.6, 06.028.А.6, 40.011.А.5, 40.057.С.6 </w:t>
            </w:r>
          </w:p>
        </w:tc>
      </w:tr>
      <w:tr w:rsidR="00D967ED" w14:paraId="716F3655" w14:textId="77777777" w:rsidTr="00726634">
        <w:tc>
          <w:tcPr>
            <w:tcW w:w="3256" w:type="dxa"/>
            <w:vAlign w:val="center"/>
          </w:tcPr>
          <w:p w14:paraId="09EB6EB0" w14:textId="77777777" w:rsidR="00D967ED" w:rsidRPr="003E7A61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ПКА-2</w:t>
            </w:r>
          </w:p>
        </w:tc>
        <w:tc>
          <w:tcPr>
            <w:tcW w:w="5953" w:type="dxa"/>
            <w:vAlign w:val="center"/>
          </w:tcPr>
          <w:p w14:paraId="28020B10" w14:textId="77777777" w:rsidR="00D967ED" w:rsidRPr="006A4112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06.003.В.4</w:t>
            </w:r>
          </w:p>
        </w:tc>
      </w:tr>
      <w:tr w:rsidR="00D967ED" w14:paraId="7FDD0639" w14:textId="77777777" w:rsidTr="00726634">
        <w:tc>
          <w:tcPr>
            <w:tcW w:w="3256" w:type="dxa"/>
            <w:vAlign w:val="center"/>
          </w:tcPr>
          <w:p w14:paraId="52844CB2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ПКП-1</w:t>
            </w:r>
          </w:p>
        </w:tc>
        <w:tc>
          <w:tcPr>
            <w:tcW w:w="5953" w:type="dxa"/>
            <w:vAlign w:val="center"/>
          </w:tcPr>
          <w:p w14:paraId="387F1F35" w14:textId="77777777" w:rsidR="00D967ED" w:rsidRPr="006A4112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D967ED" w14:paraId="6BFF3CA6" w14:textId="77777777" w:rsidTr="00726634">
        <w:tc>
          <w:tcPr>
            <w:tcW w:w="3256" w:type="dxa"/>
            <w:vAlign w:val="center"/>
          </w:tcPr>
          <w:p w14:paraId="5D44ADF8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ПКП-2</w:t>
            </w:r>
          </w:p>
        </w:tc>
        <w:tc>
          <w:tcPr>
            <w:tcW w:w="5953" w:type="dxa"/>
            <w:vAlign w:val="center"/>
          </w:tcPr>
          <w:p w14:paraId="2ED2E746" w14:textId="77777777" w:rsidR="00D967ED" w:rsidRPr="006A4112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06.003.С.4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06.016.А.6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40.057.С.6 </w:t>
            </w:r>
          </w:p>
        </w:tc>
      </w:tr>
      <w:tr w:rsidR="00D967ED" w14:paraId="4175CF9C" w14:textId="77777777" w:rsidTr="00726634">
        <w:tc>
          <w:tcPr>
            <w:tcW w:w="3256" w:type="dxa"/>
            <w:vAlign w:val="center"/>
          </w:tcPr>
          <w:p w14:paraId="39C68C70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ПКП-3</w:t>
            </w:r>
          </w:p>
        </w:tc>
        <w:tc>
          <w:tcPr>
            <w:tcW w:w="5953" w:type="dxa"/>
            <w:vAlign w:val="center"/>
          </w:tcPr>
          <w:p w14:paraId="11068054" w14:textId="77777777" w:rsidR="00D967ED" w:rsidRPr="006A4112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40.057.С.6</w:t>
            </w:r>
          </w:p>
        </w:tc>
      </w:tr>
      <w:tr w:rsidR="00D967ED" w14:paraId="2C822D74" w14:textId="77777777" w:rsidTr="00726634">
        <w:tc>
          <w:tcPr>
            <w:tcW w:w="3256" w:type="dxa"/>
            <w:vAlign w:val="center"/>
          </w:tcPr>
          <w:p w14:paraId="75A281BD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ПКП-5</w:t>
            </w:r>
          </w:p>
        </w:tc>
        <w:tc>
          <w:tcPr>
            <w:tcW w:w="5953" w:type="dxa"/>
            <w:vAlign w:val="center"/>
          </w:tcPr>
          <w:p w14:paraId="76581748" w14:textId="77777777" w:rsidR="00D967ED" w:rsidRPr="006A4112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06.003.Е.5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06.003.F.5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06.003.G.5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06.004.С.6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06.011.D.5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06.015.С.6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06.026.D.6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06.028.А.6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A4112">
              <w:rPr>
                <w:rFonts w:ascii="Times New Roman" w:hAnsi="Times New Roman" w:cs="Times New Roman"/>
                <w:sz w:val="24"/>
                <w:szCs w:val="24"/>
              </w:rPr>
              <w:t xml:space="preserve">40.057.С.6 </w:t>
            </w:r>
          </w:p>
        </w:tc>
      </w:tr>
      <w:tr w:rsidR="00D967ED" w14:paraId="4F341630" w14:textId="77777777" w:rsidTr="00726634">
        <w:tc>
          <w:tcPr>
            <w:tcW w:w="3256" w:type="dxa"/>
            <w:vAlign w:val="center"/>
          </w:tcPr>
          <w:p w14:paraId="19167E34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ПКП-6</w:t>
            </w:r>
          </w:p>
        </w:tc>
        <w:tc>
          <w:tcPr>
            <w:tcW w:w="5953" w:type="dxa"/>
            <w:vAlign w:val="center"/>
          </w:tcPr>
          <w:p w14:paraId="0EF45A2C" w14:textId="77777777" w:rsidR="00D967ED" w:rsidRPr="006A4112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40.011.А.5</w:t>
            </w:r>
          </w:p>
        </w:tc>
      </w:tr>
      <w:tr w:rsidR="00D967ED" w14:paraId="30D6C1D2" w14:textId="77777777" w:rsidTr="00726634">
        <w:tc>
          <w:tcPr>
            <w:tcW w:w="3256" w:type="dxa"/>
            <w:vAlign w:val="center"/>
          </w:tcPr>
          <w:p w14:paraId="1C43FEDD" w14:textId="77777777" w:rsidR="00D967ED" w:rsidRDefault="00D967ED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ПКП-7</w:t>
            </w:r>
          </w:p>
        </w:tc>
        <w:tc>
          <w:tcPr>
            <w:tcW w:w="5953" w:type="dxa"/>
            <w:vAlign w:val="center"/>
          </w:tcPr>
          <w:p w14:paraId="77952C70" w14:textId="77777777" w:rsidR="00D967ED" w:rsidRPr="006A4112" w:rsidRDefault="00D967ED" w:rsidP="007266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06.001.С.5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06.003.А.4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06.011.В.5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235C8">
              <w:rPr>
                <w:rFonts w:ascii="Times New Roman" w:hAnsi="Times New Roman" w:cs="Times New Roman"/>
                <w:sz w:val="24"/>
                <w:szCs w:val="24"/>
              </w:rPr>
              <w:t>06.022.С.6</w:t>
            </w:r>
          </w:p>
        </w:tc>
      </w:tr>
    </w:tbl>
    <w:p w14:paraId="39D655F4" w14:textId="77777777" w:rsidR="00DC0E8C" w:rsidRPr="0029345A" w:rsidRDefault="00DC0E8C" w:rsidP="002934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AC421C" w14:textId="77777777" w:rsidR="00C471E2" w:rsidRPr="001058FF" w:rsidRDefault="003B335F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Раздел 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 xml:space="preserve">Организация, структура и содержание </w:t>
      </w:r>
      <w:r w:rsidR="00850A7F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61712F85" w14:textId="77777777" w:rsidR="00C471E2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r w:rsidR="00AC4381" w:rsidRPr="00674730">
        <w:rPr>
          <w:rFonts w:ascii="Times New Roman" w:hAnsi="Times New Roman" w:cs="Times New Roman"/>
          <w:b/>
          <w:sz w:val="24"/>
          <w:szCs w:val="24"/>
        </w:rPr>
        <w:t xml:space="preserve">Организация </w:t>
      </w:r>
      <w:r w:rsidR="00617231" w:rsidRPr="00D178F0"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D178F0" w:rsidRPr="00D178F0">
        <w:rPr>
          <w:rFonts w:ascii="Times New Roman" w:hAnsi="Times New Roman" w:cs="Times New Roman"/>
          <w:b/>
          <w:sz w:val="24"/>
          <w:szCs w:val="24"/>
        </w:rPr>
        <w:t>: модель с кратким описанием</w:t>
      </w:r>
    </w:p>
    <w:p w14:paraId="1629E503" w14:textId="77777777" w:rsidR="001725FD" w:rsidRDefault="001725FD" w:rsidP="001725F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lastRenderedPageBreak/>
        <w:t>Виды и объемы учебной работы, объем и продолжительность практики, а также ее место в структуре образовательной программы указаны в актуальном учебном плане.</w:t>
      </w:r>
      <w:r>
        <w:rPr>
          <w:rStyle w:val="eop"/>
        </w:rPr>
        <w:t> </w:t>
      </w:r>
    </w:p>
    <w:p w14:paraId="60435B89" w14:textId="77777777" w:rsidR="001725FD" w:rsidRDefault="001725FD" w:rsidP="001725F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Учебный период и сроки текущего контроля успеваемости и промежуточной аттестации указаны в актуальном учебном плане и календарном учебном графике.</w:t>
      </w:r>
      <w:r>
        <w:rPr>
          <w:rStyle w:val="eop"/>
        </w:rPr>
        <w:t> </w:t>
      </w:r>
    </w:p>
    <w:p w14:paraId="131B807F" w14:textId="77777777" w:rsidR="001725FD" w:rsidRDefault="001725FD" w:rsidP="001725F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Производственная практика проводится в формате индивидуальной или проектной работы над программным, научно-исследовательским, аналитическим, информационно-аналитическим, интернет-проектом или по согласованию с </w:t>
      </w:r>
      <w:r>
        <w:t>руководителем</w:t>
      </w:r>
      <w:r w:rsidRPr="00AC4CDB">
        <w:t xml:space="preserve"> </w:t>
      </w:r>
      <w:r>
        <w:rPr>
          <w:rStyle w:val="normaltextrun"/>
        </w:rPr>
        <w:t xml:space="preserve">практики иным проектом под руководством научного руководителя и консультанта и организуется </w:t>
      </w:r>
      <w:r>
        <w:t>руководителем</w:t>
      </w:r>
      <w:r w:rsidRPr="00AC4CDB">
        <w:t xml:space="preserve"> </w:t>
      </w:r>
      <w:r>
        <w:rPr>
          <w:rStyle w:val="normaltextrun"/>
        </w:rPr>
        <w:t>практики. </w:t>
      </w:r>
      <w:r>
        <w:rPr>
          <w:rStyle w:val="eop"/>
        </w:rPr>
        <w:t> </w:t>
      </w:r>
    </w:p>
    <w:p w14:paraId="211D46EE" w14:textId="77777777" w:rsidR="001725FD" w:rsidRDefault="001725FD" w:rsidP="001725F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t>Руководитель</w:t>
      </w:r>
      <w:r w:rsidRPr="00AC4CDB">
        <w:t xml:space="preserve"> </w:t>
      </w:r>
      <w:r>
        <w:rPr>
          <w:rStyle w:val="normaltextrun"/>
        </w:rPr>
        <w:t xml:space="preserve">практики назначается из числа преподавателей СПбГУ для каждой выпускающей по направлению «Программная инженерия» кафедры. </w:t>
      </w:r>
      <w:r>
        <w:t>Руководитель</w:t>
      </w:r>
      <w:r w:rsidRPr="00AC4CDB">
        <w:t xml:space="preserve"> </w:t>
      </w:r>
      <w:r>
        <w:rPr>
          <w:rStyle w:val="normaltextrun"/>
        </w:rPr>
        <w:t>практики назначается по представлению кафедры.</w:t>
      </w:r>
      <w:r>
        <w:rPr>
          <w:rStyle w:val="eop"/>
        </w:rPr>
        <w:t> </w:t>
      </w:r>
    </w:p>
    <w:p w14:paraId="7B36D42D" w14:textId="4C69B061" w:rsidR="001725FD" w:rsidRDefault="001725FD" w:rsidP="001725F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В обязанности </w:t>
      </w:r>
      <w:r>
        <w:t>руководителя</w:t>
      </w:r>
      <w:r w:rsidRPr="00AC4CDB">
        <w:t xml:space="preserve"> </w:t>
      </w:r>
      <w:r>
        <w:rPr>
          <w:rStyle w:val="normaltextrun"/>
        </w:rPr>
        <w:t xml:space="preserve">практики входит работа по организации </w:t>
      </w:r>
      <w:r>
        <w:rPr>
          <w:rStyle w:val="contextualspellingandgrammarerror"/>
        </w:rPr>
        <w:t>практики, организационное</w:t>
      </w:r>
      <w:r>
        <w:rPr>
          <w:rStyle w:val="normaltextrun"/>
        </w:rPr>
        <w:t xml:space="preserve"> сопровождение в ходе практики, включая разрешение </w:t>
      </w:r>
      <w:proofErr w:type="gramStart"/>
      <w:r>
        <w:rPr>
          <w:rStyle w:val="normaltextrun"/>
        </w:rPr>
        <w:t>конфликтов</w:t>
      </w:r>
      <w:proofErr w:type="gramEnd"/>
      <w:r>
        <w:rPr>
          <w:rStyle w:val="normaltextrun"/>
        </w:rPr>
        <w:t xml:space="preserve"> обучающихся и руководителей, текущий контроль, организаци</w:t>
      </w:r>
      <w:r w:rsidR="003B409A">
        <w:rPr>
          <w:rStyle w:val="normaltextrun"/>
        </w:rPr>
        <w:t>ю</w:t>
      </w:r>
      <w:r>
        <w:rPr>
          <w:rStyle w:val="normaltextrun"/>
        </w:rPr>
        <w:t xml:space="preserve"> сбора отчётов по практике, отзывов, организаци</w:t>
      </w:r>
      <w:r w:rsidR="003B409A">
        <w:rPr>
          <w:rStyle w:val="normaltextrun"/>
        </w:rPr>
        <w:t>ю</w:t>
      </w:r>
      <w:r>
        <w:rPr>
          <w:rStyle w:val="normaltextrun"/>
        </w:rPr>
        <w:t xml:space="preserve"> защит практики. </w:t>
      </w:r>
      <w:r>
        <w:t>Руководитель</w:t>
      </w:r>
      <w:r w:rsidRPr="00AC4CDB">
        <w:t xml:space="preserve"> </w:t>
      </w:r>
      <w:r>
        <w:rPr>
          <w:rStyle w:val="normaltextrun"/>
        </w:rPr>
        <w:t>практики принимает окончательное решение о зачёте или незачёте и выставляет отметку о зачёте в ведомость.</w:t>
      </w:r>
      <w:r>
        <w:rPr>
          <w:rStyle w:val="eop"/>
        </w:rPr>
        <w:t> </w:t>
      </w:r>
    </w:p>
    <w:p w14:paraId="19E290E8" w14:textId="77777777" w:rsidR="00674730" w:rsidRDefault="00674730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DDE069" w14:textId="77777777" w:rsidR="001058FF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Структ</w:t>
      </w:r>
      <w:r w:rsidR="00617231">
        <w:rPr>
          <w:rFonts w:ascii="Times New Roman" w:hAnsi="Times New Roman" w:cs="Times New Roman"/>
          <w:b/>
          <w:sz w:val="24"/>
          <w:szCs w:val="24"/>
        </w:rPr>
        <w:t>ура и содержание практики</w:t>
      </w:r>
    </w:p>
    <w:p w14:paraId="5C920046" w14:textId="77777777" w:rsidR="001725FD" w:rsidRPr="007F066E" w:rsidRDefault="001725FD" w:rsidP="001725F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73CCB">
        <w:rPr>
          <w:rFonts w:ascii="Times New Roman" w:hAnsi="Times New Roman" w:cs="Times New Roman"/>
          <w:sz w:val="24"/>
          <w:szCs w:val="24"/>
        </w:rPr>
        <w:t xml:space="preserve">Тема </w:t>
      </w:r>
      <w:r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273CCB">
        <w:rPr>
          <w:rFonts w:ascii="Times New Roman" w:hAnsi="Times New Roman" w:cs="Times New Roman"/>
          <w:sz w:val="24"/>
          <w:szCs w:val="24"/>
        </w:rPr>
        <w:t xml:space="preserve"> практики должна быть согласована с научным руководителем. Под руководством руководителя должен быть составлен план прохождения практики, расписаны задачи, решаемые в процессе прохождения практики, отчетность и сроки ее предоставления руководителю. По согласованию с руководителем, практика может быть пройдена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7F066E">
        <w:rPr>
          <w:rFonts w:ascii="Times New Roman" w:hAnsi="Times New Roman" w:cs="Times New Roman"/>
          <w:sz w:val="24"/>
          <w:szCs w:val="24"/>
        </w:rPr>
        <w:t xml:space="preserve">а кафедре, если тема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F066E">
        <w:rPr>
          <w:rFonts w:ascii="Times New Roman" w:hAnsi="Times New Roman" w:cs="Times New Roman"/>
          <w:sz w:val="24"/>
          <w:szCs w:val="24"/>
        </w:rPr>
        <w:t xml:space="preserve"> связана с исследованиями, проводимыми на кафедре, или </w:t>
      </w:r>
      <w:r>
        <w:rPr>
          <w:rFonts w:ascii="Times New Roman" w:hAnsi="Times New Roman" w:cs="Times New Roman"/>
          <w:sz w:val="24"/>
          <w:szCs w:val="24"/>
        </w:rPr>
        <w:t>задачи, выносимые на практику,</w:t>
      </w:r>
      <w:r w:rsidRPr="007F066E">
        <w:rPr>
          <w:rFonts w:ascii="Times New Roman" w:hAnsi="Times New Roman" w:cs="Times New Roman"/>
          <w:sz w:val="24"/>
          <w:szCs w:val="24"/>
        </w:rPr>
        <w:t xml:space="preserve"> нос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F066E">
        <w:rPr>
          <w:rFonts w:ascii="Times New Roman" w:hAnsi="Times New Roman" w:cs="Times New Roman"/>
          <w:sz w:val="24"/>
          <w:szCs w:val="24"/>
        </w:rPr>
        <w:t xml:space="preserve">т научно-исследовательский характер и не требуются дополнительные данные/ресурсы/технологии для 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7F066E">
        <w:rPr>
          <w:rFonts w:ascii="Times New Roman" w:hAnsi="Times New Roman" w:cs="Times New Roman"/>
          <w:sz w:val="24"/>
          <w:szCs w:val="24"/>
        </w:rPr>
        <w:t>выполнения.</w:t>
      </w:r>
      <w:r w:rsidRPr="00C30294">
        <w:t xml:space="preserve"> 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30294">
        <w:rPr>
          <w:rFonts w:ascii="Times New Roman" w:hAnsi="Times New Roman" w:cs="Times New Roman"/>
          <w:sz w:val="24"/>
          <w:szCs w:val="24"/>
        </w:rPr>
        <w:t>сли тема практики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30294">
        <w:rPr>
          <w:rFonts w:ascii="Times New Roman" w:hAnsi="Times New Roman" w:cs="Times New Roman"/>
          <w:sz w:val="24"/>
          <w:szCs w:val="24"/>
        </w:rPr>
        <w:t xml:space="preserve">постановка задачи, данные и т.п. были предоставлены </w:t>
      </w:r>
      <w:r>
        <w:rPr>
          <w:rFonts w:ascii="Times New Roman" w:hAnsi="Times New Roman" w:cs="Times New Roman"/>
          <w:sz w:val="24"/>
          <w:szCs w:val="24"/>
        </w:rPr>
        <w:t>внешней</w:t>
      </w:r>
      <w:r w:rsidRPr="00C74EC2">
        <w:rPr>
          <w:rFonts w:ascii="Times New Roman" w:hAnsi="Times New Roman" w:cs="Times New Roman"/>
          <w:sz w:val="24"/>
          <w:szCs w:val="24"/>
        </w:rPr>
        <w:t xml:space="preserve"> организацией</w:t>
      </w:r>
      <w:r>
        <w:rPr>
          <w:rFonts w:ascii="Times New Roman" w:hAnsi="Times New Roman" w:cs="Times New Roman"/>
          <w:sz w:val="24"/>
          <w:szCs w:val="24"/>
        </w:rPr>
        <w:t xml:space="preserve"> в порядке, предусмотренном договором между организацией и СПбГУ, обучающийся может проходить практику на кафедре или во внешней организации, если такое предусмотрено договором, но в любом случае </w:t>
      </w:r>
      <w:r w:rsidRPr="00E82A50">
        <w:rPr>
          <w:rFonts w:ascii="Times New Roman" w:hAnsi="Times New Roman" w:cs="Times New Roman"/>
          <w:sz w:val="24"/>
          <w:szCs w:val="24"/>
        </w:rPr>
        <w:t>необходимо наличие консультанта в компании, который будет курировать прохождение практики обучающимся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215A1D" w14:textId="77777777" w:rsidR="001725FD" w:rsidRDefault="001725FD" w:rsidP="001725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 xml:space="preserve">В ходе практики обучающийся не реже, чем раз в неделю сообщает научному руководителю или консультанту текущие результаты. </w:t>
      </w:r>
    </w:p>
    <w:p w14:paraId="628AFED2" w14:textId="77777777" w:rsidR="001725FD" w:rsidRDefault="001725FD" w:rsidP="001725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темы для прохождения практики обучающийся совместно с научным руководителем определяет вид практики из нижеперечисленных:</w:t>
      </w:r>
    </w:p>
    <w:p w14:paraId="095EBAE6" w14:textId="77777777" w:rsidR="001725FD" w:rsidRDefault="001725FD" w:rsidP="001725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34BFA8" w14:textId="77777777" w:rsidR="001725FD" w:rsidRPr="00702441" w:rsidRDefault="001725FD" w:rsidP="001725FD">
      <w:pPr>
        <w:pStyle w:val="afa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>Решени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024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Обучающемуся</w:t>
      </w:r>
      <w:r w:rsidRPr="00702441">
        <w:rPr>
          <w:rFonts w:ascii="Times New Roman" w:hAnsi="Times New Roman" w:cs="Times New Roman"/>
          <w:sz w:val="24"/>
          <w:szCs w:val="24"/>
        </w:rPr>
        <w:t xml:space="preserve"> поручили найти способ решения проблемы</w:t>
      </w:r>
      <w:r>
        <w:rPr>
          <w:rFonts w:ascii="Times New Roman" w:hAnsi="Times New Roman" w:cs="Times New Roman"/>
          <w:sz w:val="24"/>
          <w:szCs w:val="24"/>
        </w:rPr>
        <w:t xml:space="preserve"> в области программной инженерии с учётом набора ограничений.</w:t>
      </w:r>
    </w:p>
    <w:p w14:paraId="0CA9490E" w14:textId="77777777" w:rsidR="001725FD" w:rsidRPr="00702441" w:rsidRDefault="001725FD" w:rsidP="001725FD">
      <w:pPr>
        <w:pStyle w:val="afa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 xml:space="preserve">Эксперименты. </w:t>
      </w:r>
      <w:r>
        <w:rPr>
          <w:rFonts w:ascii="Times New Roman" w:hAnsi="Times New Roman" w:cs="Times New Roman"/>
          <w:sz w:val="24"/>
          <w:szCs w:val="24"/>
        </w:rPr>
        <w:t>Обучающемуся</w:t>
      </w:r>
      <w:r w:rsidRPr="00702441">
        <w:rPr>
          <w:rFonts w:ascii="Times New Roman" w:hAnsi="Times New Roman" w:cs="Times New Roman"/>
          <w:sz w:val="24"/>
          <w:szCs w:val="24"/>
        </w:rPr>
        <w:t xml:space="preserve"> поручили </w:t>
      </w:r>
      <w:r>
        <w:rPr>
          <w:rFonts w:ascii="Times New Roman" w:hAnsi="Times New Roman" w:cs="Times New Roman"/>
          <w:sz w:val="24"/>
          <w:szCs w:val="24"/>
        </w:rPr>
        <w:t>изучить возможности, достоинства и недостатки</w:t>
      </w:r>
      <w:r w:rsidRPr="00702441">
        <w:rPr>
          <w:rFonts w:ascii="Times New Roman" w:hAnsi="Times New Roman" w:cs="Times New Roman"/>
          <w:sz w:val="24"/>
          <w:szCs w:val="24"/>
        </w:rPr>
        <w:t xml:space="preserve"> новой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441">
        <w:rPr>
          <w:rFonts w:ascii="Times New Roman" w:hAnsi="Times New Roman" w:cs="Times New Roman"/>
          <w:sz w:val="24"/>
          <w:szCs w:val="24"/>
        </w:rPr>
        <w:t>технологи</w:t>
      </w:r>
      <w:r>
        <w:rPr>
          <w:rFonts w:ascii="Times New Roman" w:hAnsi="Times New Roman" w:cs="Times New Roman"/>
          <w:sz w:val="24"/>
          <w:szCs w:val="24"/>
        </w:rPr>
        <w:t xml:space="preserve">и, </w:t>
      </w:r>
      <w:r w:rsidRPr="00702441">
        <w:rPr>
          <w:rFonts w:ascii="Times New Roman" w:hAnsi="Times New Roman" w:cs="Times New Roman"/>
          <w:sz w:val="24"/>
          <w:szCs w:val="24"/>
        </w:rPr>
        <w:t>платформ</w:t>
      </w:r>
      <w:r>
        <w:rPr>
          <w:rFonts w:ascii="Times New Roman" w:hAnsi="Times New Roman" w:cs="Times New Roman"/>
          <w:sz w:val="24"/>
          <w:szCs w:val="24"/>
        </w:rPr>
        <w:t xml:space="preserve">ы, </w:t>
      </w:r>
      <w:r w:rsidRPr="00702441">
        <w:rPr>
          <w:rFonts w:ascii="Times New Roman" w:hAnsi="Times New Roman" w:cs="Times New Roman"/>
          <w:sz w:val="24"/>
          <w:szCs w:val="24"/>
        </w:rPr>
        <w:t>язык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702441">
        <w:rPr>
          <w:rFonts w:ascii="Times New Roman" w:hAnsi="Times New Roman" w:cs="Times New Roman"/>
          <w:sz w:val="24"/>
          <w:szCs w:val="24"/>
        </w:rPr>
        <w:t xml:space="preserve"> и т. д. на примере какой-то задачи.</w:t>
      </w:r>
    </w:p>
    <w:p w14:paraId="55645A54" w14:textId="77777777" w:rsidR="001725FD" w:rsidRPr="00702441" w:rsidRDefault="001725FD" w:rsidP="001725FD">
      <w:pPr>
        <w:pStyle w:val="afa"/>
        <w:numPr>
          <w:ilvl w:val="0"/>
          <w:numId w:val="11"/>
        </w:numPr>
        <w:tabs>
          <w:tab w:val="left" w:pos="851"/>
        </w:tabs>
        <w:ind w:left="0" w:firstLine="567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>Производственные задания. Автору поручили что-то запрограммировать.</w:t>
      </w:r>
    </w:p>
    <w:p w14:paraId="05EA23DB" w14:textId="77777777" w:rsidR="001725FD" w:rsidRDefault="001725FD" w:rsidP="001725FD">
      <w:pPr>
        <w:pStyle w:val="afa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02441">
        <w:rPr>
          <w:rFonts w:ascii="Times New Roman" w:hAnsi="Times New Roman" w:cs="Times New Roman"/>
          <w:sz w:val="24"/>
          <w:szCs w:val="24"/>
        </w:rPr>
        <w:t>Сравнени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70244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Обучающемуся</w:t>
      </w:r>
      <w:r w:rsidRPr="00702441">
        <w:rPr>
          <w:rFonts w:ascii="Times New Roman" w:hAnsi="Times New Roman" w:cs="Times New Roman"/>
          <w:sz w:val="24"/>
          <w:szCs w:val="24"/>
        </w:rPr>
        <w:t xml:space="preserve"> поручили сравнить несколько </w:t>
      </w:r>
      <w:r>
        <w:rPr>
          <w:rFonts w:ascii="Times New Roman" w:hAnsi="Times New Roman" w:cs="Times New Roman"/>
          <w:sz w:val="24"/>
          <w:szCs w:val="24"/>
        </w:rPr>
        <w:t xml:space="preserve">существующих </w:t>
      </w:r>
      <w:r w:rsidRPr="00702441">
        <w:rPr>
          <w:rFonts w:ascii="Times New Roman" w:hAnsi="Times New Roman" w:cs="Times New Roman"/>
          <w:sz w:val="24"/>
          <w:szCs w:val="24"/>
        </w:rPr>
        <w:t>продуктов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7024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702441">
        <w:rPr>
          <w:rFonts w:ascii="Times New Roman" w:hAnsi="Times New Roman" w:cs="Times New Roman"/>
          <w:sz w:val="24"/>
          <w:szCs w:val="24"/>
        </w:rPr>
        <w:t>подходов.</w:t>
      </w:r>
    </w:p>
    <w:p w14:paraId="026E4C26" w14:textId="77777777" w:rsidR="001725FD" w:rsidRPr="00D1013D" w:rsidRDefault="001725FD" w:rsidP="001725FD">
      <w:pPr>
        <w:pStyle w:val="afa"/>
        <w:tabs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C6BFB23" w14:textId="77777777" w:rsidR="001725FD" w:rsidRDefault="001725FD" w:rsidP="001725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>По окончании практики научному руководителю должен быть предоставлен отчет о выполнении практики (2-3 страницы не считая титульного листа). В отчете должны быть представлены результаты согласно составленно</w:t>
      </w:r>
      <w:r>
        <w:rPr>
          <w:rFonts w:ascii="Times New Roman" w:hAnsi="Times New Roman" w:cs="Times New Roman"/>
          <w:sz w:val="24"/>
          <w:szCs w:val="24"/>
        </w:rPr>
        <w:t>му</w:t>
      </w:r>
      <w:r w:rsidRPr="00AC4CDB">
        <w:rPr>
          <w:rFonts w:ascii="Times New Roman" w:hAnsi="Times New Roman" w:cs="Times New Roman"/>
          <w:sz w:val="24"/>
          <w:szCs w:val="24"/>
        </w:rPr>
        <w:t xml:space="preserve"> план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C4CDB">
        <w:rPr>
          <w:rFonts w:ascii="Times New Roman" w:hAnsi="Times New Roman" w:cs="Times New Roman"/>
          <w:sz w:val="24"/>
          <w:szCs w:val="24"/>
        </w:rPr>
        <w:t xml:space="preserve">. Результаты прохождения практики также должны быть представлены в виде презентации с докладом. Если практика была пройдена в сторонней организации, то требуется предоставить научному руководителю подтверждение от ответственного за практику в </w:t>
      </w:r>
      <w:r w:rsidRPr="00AC4CDB">
        <w:rPr>
          <w:rFonts w:ascii="Times New Roman" w:hAnsi="Times New Roman" w:cs="Times New Roman"/>
          <w:sz w:val="24"/>
          <w:szCs w:val="24"/>
        </w:rPr>
        <w:lastRenderedPageBreak/>
        <w:t xml:space="preserve">сторонней организации с оценкой (зачет/незачет). На основании работы с обучающимся в ходе практики, полученных обучающимся результатов, а также рассмотрения отчёта и отзыва консультанта научный руководитель предоставляет </w:t>
      </w:r>
      <w:r>
        <w:rPr>
          <w:rFonts w:ascii="Times New Roman" w:hAnsi="Times New Roman" w:cs="Times New Roman"/>
          <w:sz w:val="24"/>
          <w:szCs w:val="24"/>
        </w:rPr>
        <w:t>руководителю</w:t>
      </w:r>
      <w:r w:rsidRPr="00AC4CDB">
        <w:rPr>
          <w:rFonts w:ascii="Times New Roman" w:hAnsi="Times New Roman" w:cs="Times New Roman"/>
          <w:sz w:val="24"/>
          <w:szCs w:val="24"/>
        </w:rPr>
        <w:t xml:space="preserve"> практики свой отзыв, также содержащий оценку (зачёт/незачёт). Необходимые документы предоставляются </w:t>
      </w:r>
      <w:r>
        <w:rPr>
          <w:rFonts w:ascii="Times New Roman" w:hAnsi="Times New Roman" w:cs="Times New Roman"/>
          <w:sz w:val="24"/>
          <w:szCs w:val="24"/>
        </w:rPr>
        <w:t>руководителю</w:t>
      </w:r>
      <w:r w:rsidRPr="00AC4CDB">
        <w:rPr>
          <w:rFonts w:ascii="Times New Roman" w:hAnsi="Times New Roman" w:cs="Times New Roman"/>
          <w:sz w:val="24"/>
          <w:szCs w:val="24"/>
        </w:rPr>
        <w:t xml:space="preserve"> практики. Отчёт предоставляется в сроки, установленные </w:t>
      </w:r>
      <w:r>
        <w:rPr>
          <w:rFonts w:ascii="Times New Roman" w:hAnsi="Times New Roman" w:cs="Times New Roman"/>
          <w:sz w:val="24"/>
          <w:szCs w:val="24"/>
        </w:rPr>
        <w:t>руководителем</w:t>
      </w:r>
      <w:r w:rsidRPr="00AC4CDB">
        <w:rPr>
          <w:rFonts w:ascii="Times New Roman" w:hAnsi="Times New Roman" w:cs="Times New Roman"/>
          <w:sz w:val="24"/>
          <w:szCs w:val="24"/>
        </w:rPr>
        <w:t xml:space="preserve"> практики, отзывы научного руководителя и консультанта – не позднее одного дня до даты защиты.</w:t>
      </w:r>
    </w:p>
    <w:p w14:paraId="6C3E1D01" w14:textId="77777777" w:rsidR="00297059" w:rsidRDefault="00297059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EBAA06" w14:textId="77777777" w:rsidR="00C471E2" w:rsidRPr="001058FF" w:rsidRDefault="00AC4381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3.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 xml:space="preserve">Обеспечение </w:t>
      </w:r>
      <w:r w:rsidR="00850A7F">
        <w:rPr>
          <w:rFonts w:ascii="Times New Roman" w:hAnsi="Times New Roman" w:cs="Times New Roman"/>
          <w:b/>
          <w:sz w:val="24"/>
          <w:szCs w:val="24"/>
        </w:rPr>
        <w:t>практики</w:t>
      </w:r>
    </w:p>
    <w:p w14:paraId="5CE668FE" w14:textId="77777777" w:rsidR="00C471E2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Методическое обеспечение</w:t>
      </w:r>
    </w:p>
    <w:p w14:paraId="0E56B6B0" w14:textId="77777777" w:rsidR="00297059" w:rsidRPr="00850A7F" w:rsidRDefault="00297059" w:rsidP="0029705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3.1.1</w:t>
      </w:r>
      <w:r w:rsidRPr="00850A7F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Виды и</w:t>
      </w:r>
      <w:r w:rsidRPr="00850A7F">
        <w:rPr>
          <w:rFonts w:ascii="Times New Roman" w:hAnsi="Times New Roman" w:cs="Times New Roman"/>
          <w:b/>
          <w:bCs/>
          <w:sz w:val="24"/>
          <w:szCs w:val="24"/>
        </w:rPr>
        <w:t xml:space="preserve"> формы текущего контроля успеваемости и промежуточной аттестации</w:t>
      </w:r>
    </w:p>
    <w:p w14:paraId="2FAB2C52" w14:textId="77777777" w:rsidR="00947D8F" w:rsidRDefault="00947D8F" w:rsidP="00947D8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1A5AD0">
        <w:rPr>
          <w:rFonts w:ascii="Segoe UI Symbol" w:hAnsi="Segoe UI Symbol" w:cs="Segoe UI Symbol"/>
          <w:sz w:val="32"/>
          <w:szCs w:val="32"/>
        </w:rPr>
        <w:t>✓</w:t>
      </w:r>
      <w:r>
        <w:rPr>
          <w:rFonts w:ascii="Times New Roman" w:hAnsi="Times New Roman" w:cs="Times New Roman"/>
          <w:sz w:val="24"/>
          <w:szCs w:val="24"/>
        </w:rPr>
        <w:t xml:space="preserve"> Текущий контроль успеваемости </w:t>
      </w:r>
    </w:p>
    <w:p w14:paraId="54D009F9" w14:textId="77777777" w:rsidR="00947D8F" w:rsidRPr="001A5AD0" w:rsidRDefault="00947D8F" w:rsidP="00947D8F">
      <w:pPr>
        <w:tabs>
          <w:tab w:val="num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Виды: написание промежуточных отчетов.</w:t>
      </w:r>
    </w:p>
    <w:p w14:paraId="4C1B7A89" w14:textId="77777777" w:rsidR="00947D8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Формы: письменная.</w:t>
      </w:r>
    </w:p>
    <w:p w14:paraId="5538B4E2" w14:textId="77777777" w:rsidR="00947D8F" w:rsidRDefault="00947D8F" w:rsidP="00947D8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p w14:paraId="7B801724" w14:textId="0A76D75F" w:rsidR="00947D8F" w:rsidRDefault="00947D8F" w:rsidP="00947D8F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Во все месяцы практики кроме последнего раз в месяц до 20 числа включительно и в последний месяц до 10 числа включительно </w:t>
      </w:r>
      <w:r w:rsidR="00DF34D6">
        <w:t xml:space="preserve">обучающийся </w:t>
      </w:r>
      <w:r>
        <w:rPr>
          <w:rStyle w:val="normaltextrun"/>
        </w:rPr>
        <w:t>направляет научному руководителю и куратору практики промежуточный отчет о проделанной работе в форме печатного или электронного документа, составленного по свободной форме. Промежуточный отчет должен соответствовать рекомендуемым требованиям и содержать необходимую информацию о ходе практики за отчетный период, её результатах и о её связи с выпускной квалификационной работой. В промежуточные отчеты, начиная со второго, допустимо как включать информацию о предыдущих отчетных периодах, так и оформлять их отдельно и независимо на каждый отчетный период.</w:t>
      </w:r>
      <w:r>
        <w:rPr>
          <w:rStyle w:val="eop"/>
        </w:rPr>
        <w:t> </w:t>
      </w:r>
    </w:p>
    <w:p w14:paraId="7C04C67F" w14:textId="77777777" w:rsidR="00947D8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3FF13E" w14:textId="77777777" w:rsidR="00947D8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Промежуточная аттестация </w:t>
      </w:r>
    </w:p>
    <w:p w14:paraId="5616C225" w14:textId="77777777" w:rsidR="00947D8F" w:rsidRPr="003B335F" w:rsidRDefault="00947D8F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зачет</w:t>
      </w:r>
      <w:r w:rsidRPr="003B335F">
        <w:rPr>
          <w:rFonts w:ascii="Times New Roman" w:hAnsi="Times New Roman" w:cs="Times New Roman"/>
          <w:sz w:val="32"/>
          <w:szCs w:val="32"/>
        </w:rPr>
        <w:t xml:space="preserve">     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экзамен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2F17D" w14:textId="77777777" w:rsidR="00850A7F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971F67" w14:textId="77777777" w:rsidR="00C471E2" w:rsidRDefault="00297059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3.1.2. </w:t>
      </w:r>
      <w:r w:rsidR="000A6559" w:rsidRPr="001058FF">
        <w:rPr>
          <w:rFonts w:ascii="Times New Roman" w:hAnsi="Times New Roman" w:cs="Times New Roman"/>
          <w:b/>
          <w:sz w:val="24"/>
          <w:szCs w:val="24"/>
        </w:rPr>
        <w:t>Методическ</w:t>
      </w:r>
      <w:r w:rsidR="000A6559">
        <w:rPr>
          <w:rFonts w:ascii="Times New Roman" w:hAnsi="Times New Roman" w:cs="Times New Roman"/>
          <w:b/>
          <w:sz w:val="24"/>
          <w:szCs w:val="24"/>
        </w:rPr>
        <w:t>ие материалы для обучающихся</w:t>
      </w:r>
      <w:r w:rsidR="006F1F3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9C87D6" w14:textId="77777777" w:rsidR="000A6559" w:rsidRDefault="00850A7F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</w:t>
      </w:r>
      <w:r w:rsidR="007B7FF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.1. Методические указания по прохождению практики</w:t>
      </w:r>
      <w:r w:rsidR="007047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756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(в том числе по прохождению </w:t>
      </w:r>
      <w:r w:rsidR="002933B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текущего контроля успеваемости</w:t>
      </w:r>
      <w:r w:rsidR="00872CBE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и т.п.</w:t>
      </w:r>
      <w:r w:rsidR="00704756" w:rsidRPr="00704756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)</w:t>
      </w:r>
    </w:p>
    <w:p w14:paraId="6913F947" w14:textId="77777777" w:rsidR="00632C0D" w:rsidRDefault="00632C0D" w:rsidP="00632C0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5791">
        <w:rPr>
          <w:rFonts w:ascii="Times New Roman" w:hAnsi="Times New Roman" w:cs="Times New Roman"/>
          <w:sz w:val="24"/>
          <w:szCs w:val="24"/>
        </w:rPr>
        <w:t xml:space="preserve">Успешное </w:t>
      </w:r>
      <w:r>
        <w:rPr>
          <w:rFonts w:ascii="Times New Roman" w:hAnsi="Times New Roman" w:cs="Times New Roman"/>
          <w:sz w:val="24"/>
          <w:szCs w:val="24"/>
        </w:rPr>
        <w:t>прохождение практики</w:t>
      </w:r>
      <w:r w:rsidRPr="00575791">
        <w:rPr>
          <w:rFonts w:ascii="Times New Roman" w:hAnsi="Times New Roman" w:cs="Times New Roman"/>
          <w:sz w:val="24"/>
          <w:szCs w:val="24"/>
        </w:rPr>
        <w:t xml:space="preserve"> возможно благодаря посещению </w:t>
      </w:r>
      <w:r>
        <w:rPr>
          <w:rFonts w:ascii="Times New Roman" w:hAnsi="Times New Roman" w:cs="Times New Roman"/>
          <w:sz w:val="24"/>
          <w:szCs w:val="24"/>
        </w:rPr>
        <w:t>практических занятий</w:t>
      </w:r>
      <w:r w:rsidRPr="00575791">
        <w:rPr>
          <w:rFonts w:ascii="Times New Roman" w:hAnsi="Times New Roman" w:cs="Times New Roman"/>
          <w:sz w:val="24"/>
          <w:szCs w:val="24"/>
        </w:rPr>
        <w:t xml:space="preserve"> </w:t>
      </w:r>
      <w:r w:rsidRPr="00AC4CDB">
        <w:rPr>
          <w:rFonts w:ascii="Times New Roman" w:hAnsi="Times New Roman" w:cs="Times New Roman"/>
          <w:sz w:val="24"/>
          <w:szCs w:val="24"/>
        </w:rPr>
        <w:t>(если таковые предусмотрены планом конкретной практики)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5791">
        <w:rPr>
          <w:rFonts w:ascii="Times New Roman" w:hAnsi="Times New Roman" w:cs="Times New Roman"/>
          <w:sz w:val="24"/>
          <w:szCs w:val="24"/>
        </w:rPr>
        <w:t xml:space="preserve">и самостоятельной работе под руководством </w:t>
      </w:r>
      <w:r>
        <w:rPr>
          <w:rFonts w:ascii="Times New Roman" w:hAnsi="Times New Roman" w:cs="Times New Roman"/>
          <w:sz w:val="24"/>
          <w:szCs w:val="24"/>
        </w:rPr>
        <w:t>руко</w:t>
      </w:r>
      <w:r w:rsidRPr="00575791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одителя практики</w:t>
      </w:r>
      <w:r w:rsidRPr="00575791">
        <w:rPr>
          <w:rFonts w:ascii="Times New Roman" w:hAnsi="Times New Roman" w:cs="Times New Roman"/>
          <w:sz w:val="24"/>
          <w:szCs w:val="24"/>
        </w:rPr>
        <w:t>.</w:t>
      </w:r>
    </w:p>
    <w:p w14:paraId="3E4EFF25" w14:textId="77777777" w:rsidR="00632C0D" w:rsidRDefault="00632C0D" w:rsidP="00632C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9F0CEC" w14:textId="77777777" w:rsidR="00F33083" w:rsidRDefault="00F33083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BFBBD0" w14:textId="77777777" w:rsidR="002273F1" w:rsidRDefault="002273F1" w:rsidP="002273F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33256676"/>
      <w:r w:rsidRPr="000A6559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2. Методические </w:t>
      </w:r>
      <w:r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0A6559">
        <w:rPr>
          <w:rFonts w:ascii="Times New Roman" w:hAnsi="Times New Roman" w:cs="Times New Roman"/>
          <w:b/>
          <w:sz w:val="24"/>
          <w:szCs w:val="24"/>
        </w:rPr>
        <w:t>по подготовке к промежуточной аттестации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6559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 Методические </w:t>
      </w:r>
      <w:r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по подготовке </w:t>
      </w:r>
      <w:r>
        <w:rPr>
          <w:rFonts w:ascii="Times New Roman" w:hAnsi="Times New Roman" w:cs="Times New Roman"/>
          <w:b/>
          <w:sz w:val="24"/>
          <w:szCs w:val="24"/>
        </w:rPr>
        <w:t>отчета по практике</w:t>
      </w:r>
    </w:p>
    <w:p w14:paraId="7594DAA0" w14:textId="77777777" w:rsidR="002273F1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разделов отчета и шаблон титульного листа указаны в разделе 3.1.3.4.</w:t>
      </w:r>
    </w:p>
    <w:p w14:paraId="6A941193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Ожидаемый объём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порядка 10</w:t>
      </w:r>
      <w:r w:rsidRPr="007E60CA">
        <w:rPr>
          <w:rFonts w:ascii="Times New Roman" w:hAnsi="Times New Roman" w:cs="Times New Roman"/>
          <w:sz w:val="24"/>
          <w:szCs w:val="24"/>
        </w:rPr>
        <w:t xml:space="preserve"> страниц</w:t>
      </w:r>
      <w:r>
        <w:rPr>
          <w:rFonts w:ascii="Times New Roman" w:hAnsi="Times New Roman" w:cs="Times New Roman"/>
          <w:sz w:val="24"/>
          <w:szCs w:val="24"/>
        </w:rPr>
        <w:t>, но допускаются отклонения как в большую, так и в меньшую сторону</w:t>
      </w:r>
      <w:r w:rsidRPr="007E60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733282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Каждая глава, а также введение и заключение начинаются с новой страницы.</w:t>
      </w:r>
    </w:p>
    <w:p w14:paraId="5765739A" w14:textId="77777777" w:rsidR="002273F1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В оглавлении последовательно перечисляются все заголовки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: введение, номера и заголовки глав, разделов и подразделов, заключение, список литературы и приложения с указанием номеров страниц, с которых начинаются эти части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>. Заголовки содержания должны точно повторять заголовки в тексте: сокращать или давать их в другой формулировке или последовательности не допускается.</w:t>
      </w:r>
    </w:p>
    <w:p w14:paraId="6A10B4A2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Заголовки одинаковых ступеней рубрикации необходимо располагать друг под другом. Заголовки каждой последующей ступени смещают на несколько знаков вправо </w:t>
      </w:r>
      <w:r w:rsidRPr="007E60CA">
        <w:rPr>
          <w:rFonts w:ascii="Times New Roman" w:hAnsi="Times New Roman" w:cs="Times New Roman"/>
          <w:sz w:val="24"/>
          <w:szCs w:val="24"/>
        </w:rPr>
        <w:lastRenderedPageBreak/>
        <w:t>по отношению к заголовкам предыдущей ступени. Все заголовки начинаются с заглавной буквы и не имеют точки в конце. Последнее слово каждого заголовка соединяют отточием с соответствующим ему номером страницы в правом столбце оглавления.</w:t>
      </w:r>
    </w:p>
    <w:p w14:paraId="1DEE94F4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Страницы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нумеруются, начиная с титульного листа. Цифру, обозначающую порядковый номер страницы, ставят в середине нижнего колонтитула страницы (на самом титульном листе номер не ставится).</w:t>
      </w:r>
    </w:p>
    <w:p w14:paraId="64D50FE8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 п</w:t>
      </w:r>
      <w:r w:rsidRPr="007E60CA">
        <w:rPr>
          <w:rFonts w:ascii="Times New Roman" w:hAnsi="Times New Roman" w:cs="Times New Roman"/>
          <w:sz w:val="24"/>
          <w:szCs w:val="24"/>
        </w:rPr>
        <w:t xml:space="preserve">редназначено для краткого описания предметной области и задачи, </w:t>
      </w:r>
      <w:r>
        <w:rPr>
          <w:rFonts w:ascii="Times New Roman" w:hAnsi="Times New Roman" w:cs="Times New Roman"/>
          <w:sz w:val="24"/>
          <w:szCs w:val="24"/>
        </w:rPr>
        <w:t>вынесенной на практику</w:t>
      </w:r>
      <w:r w:rsidRPr="007E60CA">
        <w:rPr>
          <w:rFonts w:ascii="Times New Roman" w:hAnsi="Times New Roman" w:cs="Times New Roman"/>
          <w:sz w:val="24"/>
          <w:szCs w:val="24"/>
        </w:rPr>
        <w:t>. В этом разделе:</w:t>
      </w:r>
    </w:p>
    <w:p w14:paraId="5CD02B1E" w14:textId="77777777" w:rsidR="002273F1" w:rsidRPr="007E60CA" w:rsidRDefault="002273F1" w:rsidP="002273F1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приводятся основные определения/понятия/алгоритмы/концепции, которые необходимы для понимания обоснования выбранной темы и полученного результата. Введение в предметную область должно быть понятно широкому кругу технических специалистов, т.е. не должно опираться на предположения о наличии у читающих специфичных для данной предметной области знаний. В то же время введение должно оставаться достаточно компактным (при необходимости возможны ссылки на внешние источники, содержащие подробные обзоры);</w:t>
      </w:r>
    </w:p>
    <w:p w14:paraId="3913170F" w14:textId="77777777" w:rsidR="002273F1" w:rsidRPr="007E60CA" w:rsidRDefault="002273F1" w:rsidP="002273F1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    обосновывается актуальность проблемы исследования (показывается недостаточная разработанность выбранной проблемы, отсутствие удачных решений данной задачи, либо необходимость кардинальной оптимизации уже существующих и т.п.);</w:t>
      </w:r>
    </w:p>
    <w:p w14:paraId="2C686946" w14:textId="77777777" w:rsidR="002273F1" w:rsidRPr="007E60CA" w:rsidRDefault="002273F1" w:rsidP="002273F1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в явном виде приводится цель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(в терминах описанной выше предметной области), при необходимости формулируются требования к искомому решению. Приводится список задач, направленных на достижении поставленной цели. Формулировки задач необходимо делать как можно более тщательно, поскольку описание их решения должно составить содержание основной части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>. Это важно также и потому, что заголовки глав чаще всего рождаются из формулировок задач предпринимаемого исследования;</w:t>
      </w:r>
    </w:p>
    <w:p w14:paraId="3C9B7F91" w14:textId="77777777" w:rsidR="002273F1" w:rsidRPr="007E60CA" w:rsidRDefault="002273F1" w:rsidP="002273F1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описывается практическая значимость ожидаемого результата.</w:t>
      </w:r>
    </w:p>
    <w:p w14:paraId="3479AF0D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Введение обычно занимает одну-две страницы и построено по принципу "сужающихся контекстов", от наиболее общего описания предметной области до постановки задачи</w:t>
      </w:r>
      <w:r>
        <w:rPr>
          <w:rFonts w:ascii="Times New Roman" w:hAnsi="Times New Roman" w:cs="Times New Roman"/>
          <w:sz w:val="24"/>
          <w:szCs w:val="24"/>
        </w:rPr>
        <w:t>, вынесенной на практику</w:t>
      </w:r>
      <w:r w:rsidRPr="007E60CA">
        <w:rPr>
          <w:rFonts w:ascii="Times New Roman" w:hAnsi="Times New Roman" w:cs="Times New Roman"/>
          <w:sz w:val="24"/>
          <w:szCs w:val="24"/>
        </w:rPr>
        <w:t xml:space="preserve">. Введение должно плавно подводить читателя к постановке задачи. Постановку задачи иногда имеет смысл делать отдельным разделом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или подразделом введения.</w:t>
      </w:r>
    </w:p>
    <w:p w14:paraId="3B3D433D" w14:textId="791E9842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Обзор литературы по теме должен показать основательное знакомство </w:t>
      </w:r>
      <w:r w:rsidR="00DF34D6">
        <w:rPr>
          <w:rFonts w:ascii="Times New Roman" w:hAnsi="Times New Roman" w:cs="Times New Roman"/>
          <w:sz w:val="24"/>
          <w:szCs w:val="24"/>
        </w:rPr>
        <w:t xml:space="preserve">обучающегося </w:t>
      </w:r>
      <w:r w:rsidRPr="007E60CA">
        <w:rPr>
          <w:rFonts w:ascii="Times New Roman" w:hAnsi="Times New Roman" w:cs="Times New Roman"/>
          <w:sz w:val="24"/>
          <w:szCs w:val="24"/>
        </w:rPr>
        <w:t>с литературой и прочими наработками по выбранной теме и предметной области, его умение систематизировать источники, критически их рассматривать, оценивать сделанное ранее другими исследователями, определять главное в современном состоянии разработанности темы.</w:t>
      </w:r>
    </w:p>
    <w:p w14:paraId="384959DF" w14:textId="5B02252B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Поскольку </w:t>
      </w:r>
      <w:r>
        <w:rPr>
          <w:rFonts w:ascii="Times New Roman" w:hAnsi="Times New Roman" w:cs="Times New Roman"/>
          <w:sz w:val="24"/>
          <w:szCs w:val="24"/>
        </w:rPr>
        <w:t>тема 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обычно посвящается сравнительно узкой теме, то обзор работ предшественников следует делать только по вопросам выбранной темы, а вовсе не по всей проблеме в целом. В таком обзоре незачем излагать все, что стало известно </w:t>
      </w:r>
      <w:r w:rsidR="00DF34D6">
        <w:rPr>
          <w:rFonts w:ascii="Times New Roman" w:hAnsi="Times New Roman" w:cs="Times New Roman"/>
          <w:sz w:val="24"/>
          <w:szCs w:val="24"/>
        </w:rPr>
        <w:t>обучающемуся</w:t>
      </w:r>
      <w:r w:rsidRPr="007E60CA">
        <w:rPr>
          <w:rFonts w:ascii="Times New Roman" w:hAnsi="Times New Roman" w:cs="Times New Roman"/>
          <w:sz w:val="24"/>
          <w:szCs w:val="24"/>
        </w:rPr>
        <w:t xml:space="preserve"> из прочитанного, и что имеет лишь косвенное отношение к его работе. Но все сколько-нибудь ценные публикации или существующие решения, имеющие прямое и непосредственное отношение к теме </w:t>
      </w:r>
      <w:r>
        <w:rPr>
          <w:rFonts w:ascii="Times New Roman" w:hAnsi="Times New Roman" w:cs="Times New Roman"/>
          <w:sz w:val="24"/>
          <w:szCs w:val="24"/>
        </w:rPr>
        <w:t>научного изыскания</w:t>
      </w:r>
      <w:r w:rsidRPr="007E60CA">
        <w:rPr>
          <w:rFonts w:ascii="Times New Roman" w:hAnsi="Times New Roman" w:cs="Times New Roman"/>
          <w:sz w:val="24"/>
          <w:szCs w:val="24"/>
        </w:rPr>
        <w:t>, по возможности должны быть названы.</w:t>
      </w:r>
    </w:p>
    <w:p w14:paraId="71098A43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Иногда автор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>, не находя в доступных ему источниках необходимых сведений, берет на себя смелость утверждать, что именно ему принадлежит первое слово в описании изучаемой проблемы, однако чаще всего позднее это не подтверждается. Разумеется, такие ответственные выводы можно делать только после тщательного и всестороннего изучения литературных источников и консультаций со своим научным руководителем.</w:t>
      </w:r>
    </w:p>
    <w:p w14:paraId="160A2CC5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lastRenderedPageBreak/>
        <w:t xml:space="preserve">Обзор должен содержать явно сформулированные цели и критерии сравнения, которые должны коррелировать с требованиями к искомому решению исходной задачи. В конце обзора должны быть сформулированы выводы, демонстрирующие актуальность выбранной темы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и поставленных в ней задач.</w:t>
      </w:r>
    </w:p>
    <w:p w14:paraId="1F6441EF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В обзоре же приводятся сведения про используемые в работе технологии и инструменты, обычно отдельным подразделом обзора. В обзор должно быть вынесено всё, что не является разработкой автора (или даже является, но не в рамках данно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7E60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>, например, допустимо упоминать здесь сво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E60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работы</w:t>
      </w:r>
      <w:r w:rsidRPr="007E60CA">
        <w:rPr>
          <w:rFonts w:ascii="Times New Roman" w:hAnsi="Times New Roman" w:cs="Times New Roman"/>
          <w:sz w:val="24"/>
          <w:szCs w:val="24"/>
        </w:rPr>
        <w:t xml:space="preserve"> прошлого года</w:t>
      </w:r>
      <w:r>
        <w:rPr>
          <w:rFonts w:ascii="Times New Roman" w:hAnsi="Times New Roman" w:cs="Times New Roman"/>
          <w:sz w:val="24"/>
          <w:szCs w:val="24"/>
        </w:rPr>
        <w:t xml:space="preserve"> или опубликованные статьи</w:t>
      </w:r>
      <w:r w:rsidRPr="007E60CA">
        <w:rPr>
          <w:rFonts w:ascii="Times New Roman" w:hAnsi="Times New Roman" w:cs="Times New Roman"/>
          <w:sz w:val="24"/>
          <w:szCs w:val="24"/>
        </w:rPr>
        <w:t>).</w:t>
      </w:r>
    </w:p>
    <w:p w14:paraId="6442226C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Основная часть работы включает два-пять разделов, которые могут подразделяться на подразделы. Каждый раздел должен быть посвящен решению задач, сформулированных во введении, и заканчиваться подведением итогов.</w:t>
      </w:r>
    </w:p>
    <w:p w14:paraId="582F76B4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Для каждой задачи детально описывается способ ее решения, алгоритмы и т.п., приводится аргументированное обоснование всех принятых решений и отказов от возможных альтернатив.</w:t>
      </w:r>
    </w:p>
    <w:p w14:paraId="2FE9BFB1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 xml:space="preserve">Программная реализация, выполненная в рамках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>, должна быть должным образом описана:</w:t>
      </w:r>
    </w:p>
    <w:p w14:paraId="356BBD26" w14:textId="77777777" w:rsidR="002273F1" w:rsidRPr="0053668B" w:rsidRDefault="002273F1" w:rsidP="002273F1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>обоснование выбора инструментария;</w:t>
      </w:r>
    </w:p>
    <w:p w14:paraId="0144181A" w14:textId="77777777" w:rsidR="002273F1" w:rsidRPr="007E60CA" w:rsidRDefault="002273F1" w:rsidP="002273F1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описание архитектуры, основных сценариев использования, будут полезны структурные или поведенческие диаграммы на UML;</w:t>
      </w:r>
    </w:p>
    <w:p w14:paraId="2C5D40E3" w14:textId="77777777" w:rsidR="002273F1" w:rsidRPr="0053668B" w:rsidRDefault="002273F1" w:rsidP="002273F1">
      <w:pPr>
        <w:pStyle w:val="afa"/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для тех реализаций, для которых эти вопросы имеют значение, должны быть приведены характеристики их работы (сложность, производительность, время реакции и т.п.).</w:t>
      </w:r>
    </w:p>
    <w:p w14:paraId="108F1B16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В конце данного раздела (либо отдельным разделом) приводится сравнение разработанного решения с аналогами. Результаты измерений представляются в виде таблиц, графиков, гистограмм и т.п.</w:t>
      </w:r>
    </w:p>
    <w:p w14:paraId="5D0ED912" w14:textId="77777777" w:rsidR="002273F1" w:rsidRPr="007E60CA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Заключение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7E60CA">
        <w:rPr>
          <w:rFonts w:ascii="Times New Roman" w:hAnsi="Times New Roman" w:cs="Times New Roman"/>
          <w:sz w:val="24"/>
          <w:szCs w:val="24"/>
        </w:rPr>
        <w:t xml:space="preserve">одержит краткую формулировку результатов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7E60CA">
        <w:rPr>
          <w:rFonts w:ascii="Times New Roman" w:hAnsi="Times New Roman" w:cs="Times New Roman"/>
          <w:sz w:val="24"/>
          <w:szCs w:val="24"/>
        </w:rPr>
        <w:t xml:space="preserve">, выносимых на защиту и согласованных с целью работы. Как правило, это просто постановка задачи в соответствующей форме, то есть, например, вместо "Сделать ..." – "Сделано ...". Допустимы уточнения пунктов постановки задачи, например, указание конкретного алгоритма. Допустимо также, что не все задачи были выполнены, тогда в тексте </w:t>
      </w:r>
      <w:r>
        <w:rPr>
          <w:rFonts w:ascii="Times New Roman" w:hAnsi="Times New Roman" w:cs="Times New Roman"/>
          <w:sz w:val="24"/>
          <w:szCs w:val="24"/>
        </w:rPr>
        <w:t>отчета</w:t>
      </w:r>
      <w:r w:rsidRPr="007E60CA">
        <w:rPr>
          <w:rFonts w:ascii="Times New Roman" w:hAnsi="Times New Roman" w:cs="Times New Roman"/>
          <w:sz w:val="24"/>
          <w:szCs w:val="24"/>
        </w:rPr>
        <w:t xml:space="preserve"> должно быть пояснено, почему.</w:t>
      </w:r>
    </w:p>
    <w:p w14:paraId="1DAA60F8" w14:textId="1DDC9D07" w:rsidR="002273F1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E60CA">
        <w:rPr>
          <w:rFonts w:ascii="Times New Roman" w:hAnsi="Times New Roman" w:cs="Times New Roman"/>
          <w:sz w:val="24"/>
          <w:szCs w:val="24"/>
        </w:rPr>
        <w:t>Список литературы</w:t>
      </w:r>
      <w:r>
        <w:rPr>
          <w:rFonts w:ascii="Times New Roman" w:hAnsi="Times New Roman" w:cs="Times New Roman"/>
          <w:sz w:val="24"/>
          <w:szCs w:val="24"/>
        </w:rPr>
        <w:t xml:space="preserve"> - э</w:t>
      </w:r>
      <w:r w:rsidRPr="007E60CA">
        <w:rPr>
          <w:rFonts w:ascii="Times New Roman" w:hAnsi="Times New Roman" w:cs="Times New Roman"/>
          <w:sz w:val="24"/>
          <w:szCs w:val="24"/>
        </w:rPr>
        <w:t xml:space="preserve">то единственная строго регламентированная часть </w:t>
      </w:r>
      <w:r w:rsidR="0067180D">
        <w:rPr>
          <w:rFonts w:ascii="Times New Roman" w:hAnsi="Times New Roman" w:cs="Times New Roman"/>
          <w:sz w:val="24"/>
          <w:szCs w:val="24"/>
        </w:rPr>
        <w:t>отчёта по практике</w:t>
      </w:r>
      <w:r w:rsidRPr="007E60CA">
        <w:rPr>
          <w:rFonts w:ascii="Times New Roman" w:hAnsi="Times New Roman" w:cs="Times New Roman"/>
          <w:sz w:val="24"/>
          <w:szCs w:val="24"/>
        </w:rPr>
        <w:t>, список литературы должен быть оформлен по ГОСТ Р 7.0.5-2008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56C896" w14:textId="77777777" w:rsidR="002273F1" w:rsidRDefault="002273F1" w:rsidP="002273F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859E8B4" w14:textId="77777777" w:rsidR="002273F1" w:rsidRDefault="002273F1" w:rsidP="002273F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A6559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 Методические </w:t>
      </w:r>
      <w:r>
        <w:rPr>
          <w:rFonts w:ascii="Times New Roman" w:hAnsi="Times New Roman" w:cs="Times New Roman"/>
          <w:b/>
          <w:sz w:val="24"/>
          <w:szCs w:val="24"/>
        </w:rPr>
        <w:t xml:space="preserve">указания </w:t>
      </w:r>
      <w:r w:rsidRPr="000A6559">
        <w:rPr>
          <w:rFonts w:ascii="Times New Roman" w:hAnsi="Times New Roman" w:cs="Times New Roman"/>
          <w:b/>
          <w:sz w:val="24"/>
          <w:szCs w:val="24"/>
        </w:rPr>
        <w:t xml:space="preserve">по подготовке </w:t>
      </w:r>
      <w:r>
        <w:rPr>
          <w:rFonts w:ascii="Times New Roman" w:hAnsi="Times New Roman" w:cs="Times New Roman"/>
          <w:b/>
          <w:sz w:val="24"/>
          <w:szCs w:val="24"/>
        </w:rPr>
        <w:t>доклада по практике</w:t>
      </w:r>
    </w:p>
    <w:p w14:paraId="4C40FC6F" w14:textId="77777777" w:rsidR="002273F1" w:rsidRDefault="002273F1" w:rsidP="00227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 представляет собой выступление на 7-8 минут, сопровождающееся показом слайдов, после которого около 6-9 минут затрачивается на дополнительные вопросы.</w:t>
      </w:r>
    </w:p>
    <w:p w14:paraId="74210D41" w14:textId="77777777" w:rsidR="002273F1" w:rsidRDefault="002273F1" w:rsidP="00227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Подобно тексту отчета устный доклад и сопровождающие слайды разделяются на введение, описание предметной области и проделанной работы, итоги.</w:t>
      </w:r>
    </w:p>
    <w:p w14:paraId="33067C23" w14:textId="77777777" w:rsidR="002273F1" w:rsidRDefault="002273F1" w:rsidP="00227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введение уходит от 1,5 до 2 минут. В этой части рассказа необходимо сделать</w:t>
      </w:r>
    </w:p>
    <w:p w14:paraId="1AD51891" w14:textId="77777777" w:rsidR="002273F1" w:rsidRDefault="002273F1" w:rsidP="002273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53668B">
        <w:rPr>
          <w:rFonts w:ascii="Times New Roman" w:hAnsi="Times New Roman" w:cs="Times New Roman"/>
          <w:sz w:val="24"/>
          <w:szCs w:val="24"/>
        </w:rPr>
        <w:t xml:space="preserve">раткий обзор тематики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например,</w:t>
      </w:r>
      <w:r w:rsidRPr="0053668B">
        <w:rPr>
          <w:rFonts w:ascii="Times New Roman" w:hAnsi="Times New Roman" w:cs="Times New Roman"/>
          <w:sz w:val="24"/>
          <w:szCs w:val="24"/>
        </w:rPr>
        <w:t xml:space="preserve"> устно, пока показывается титульный слайд)</w:t>
      </w:r>
      <w:r>
        <w:rPr>
          <w:rFonts w:ascii="Times New Roman" w:hAnsi="Times New Roman" w:cs="Times New Roman"/>
          <w:sz w:val="24"/>
          <w:szCs w:val="24"/>
        </w:rPr>
        <w:t>. При этом н</w:t>
      </w:r>
      <w:r w:rsidRPr="0053668B">
        <w:rPr>
          <w:rFonts w:ascii="Times New Roman" w:hAnsi="Times New Roman" w:cs="Times New Roman"/>
          <w:sz w:val="24"/>
          <w:szCs w:val="24"/>
        </w:rPr>
        <w:t>е нужно определять общеизвестные понятия</w:t>
      </w:r>
      <w:r>
        <w:rPr>
          <w:rFonts w:ascii="Times New Roman" w:hAnsi="Times New Roman" w:cs="Times New Roman"/>
          <w:sz w:val="24"/>
          <w:szCs w:val="24"/>
        </w:rPr>
        <w:t>, только узкоспециальные - н</w:t>
      </w:r>
      <w:r w:rsidRPr="0053668B">
        <w:rPr>
          <w:rFonts w:ascii="Times New Roman" w:hAnsi="Times New Roman" w:cs="Times New Roman"/>
          <w:sz w:val="24"/>
          <w:szCs w:val="24"/>
        </w:rPr>
        <w:t>ельзя предполагать у аудитории фундаментальных знаний в специфической предметной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практики. Во введении необходимо показать п</w:t>
      </w:r>
      <w:r w:rsidRPr="0053668B">
        <w:rPr>
          <w:rFonts w:ascii="Times New Roman" w:hAnsi="Times New Roman" w:cs="Times New Roman"/>
          <w:sz w:val="24"/>
          <w:szCs w:val="24"/>
        </w:rPr>
        <w:t>рименимость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A4282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53668B">
        <w:rPr>
          <w:rFonts w:ascii="Times New Roman" w:hAnsi="Times New Roman" w:cs="Times New Roman"/>
          <w:sz w:val="24"/>
          <w:szCs w:val="24"/>
        </w:rPr>
        <w:t xml:space="preserve">полезность </w:t>
      </w:r>
      <w:r>
        <w:rPr>
          <w:rFonts w:ascii="Times New Roman" w:hAnsi="Times New Roman" w:cs="Times New Roman"/>
          <w:sz w:val="24"/>
          <w:szCs w:val="24"/>
        </w:rPr>
        <w:t>темы, вынесенной на практику</w:t>
      </w:r>
      <w:r w:rsidRPr="0053668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обоснование выбора именно </w:t>
      </w:r>
      <w:r>
        <w:rPr>
          <w:rFonts w:ascii="Times New Roman" w:hAnsi="Times New Roman" w:cs="Times New Roman"/>
          <w:sz w:val="24"/>
          <w:szCs w:val="24"/>
        </w:rPr>
        <w:t xml:space="preserve">ее. </w:t>
      </w:r>
      <w:r w:rsidRPr="0053668B">
        <w:rPr>
          <w:rFonts w:ascii="Times New Roman" w:hAnsi="Times New Roman" w:cs="Times New Roman"/>
          <w:sz w:val="24"/>
          <w:szCs w:val="24"/>
        </w:rPr>
        <w:t xml:space="preserve">Если тема похожа на темы других </w:t>
      </w:r>
      <w:r>
        <w:rPr>
          <w:rFonts w:ascii="Times New Roman" w:hAnsi="Times New Roman" w:cs="Times New Roman"/>
          <w:sz w:val="24"/>
          <w:szCs w:val="24"/>
        </w:rPr>
        <w:t>практик</w:t>
      </w:r>
      <w:r w:rsidRPr="0053668B">
        <w:rPr>
          <w:rFonts w:ascii="Times New Roman" w:hAnsi="Times New Roman" w:cs="Times New Roman"/>
          <w:sz w:val="24"/>
          <w:szCs w:val="24"/>
        </w:rPr>
        <w:t xml:space="preserve"> (в том числе прошлых лет), надо явно описать разницу</w:t>
      </w:r>
      <w:r>
        <w:rPr>
          <w:rFonts w:ascii="Times New Roman" w:hAnsi="Times New Roman" w:cs="Times New Roman"/>
          <w:sz w:val="24"/>
          <w:szCs w:val="24"/>
        </w:rPr>
        <w:t xml:space="preserve">. В этой части </w:t>
      </w:r>
      <w:r w:rsidRPr="0053668B">
        <w:rPr>
          <w:rFonts w:ascii="Times New Roman" w:hAnsi="Times New Roman" w:cs="Times New Roman"/>
          <w:sz w:val="24"/>
          <w:szCs w:val="24"/>
        </w:rPr>
        <w:t>отдельным слайдом</w:t>
      </w:r>
      <w:r>
        <w:rPr>
          <w:rFonts w:ascii="Times New Roman" w:hAnsi="Times New Roman" w:cs="Times New Roman"/>
          <w:sz w:val="24"/>
          <w:szCs w:val="24"/>
        </w:rPr>
        <w:t xml:space="preserve"> делается ч</w:t>
      </w:r>
      <w:r w:rsidRPr="0053668B">
        <w:rPr>
          <w:rFonts w:ascii="Times New Roman" w:hAnsi="Times New Roman" w:cs="Times New Roman"/>
          <w:sz w:val="24"/>
          <w:szCs w:val="24"/>
        </w:rPr>
        <w:t xml:space="preserve">еткая формулировка цели </w:t>
      </w:r>
      <w:r>
        <w:rPr>
          <w:rFonts w:ascii="Times New Roman" w:hAnsi="Times New Roman" w:cs="Times New Roman"/>
          <w:sz w:val="24"/>
          <w:szCs w:val="24"/>
        </w:rPr>
        <w:t>практики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и постановка задач</w:t>
      </w:r>
      <w:r>
        <w:rPr>
          <w:rFonts w:ascii="Times New Roman" w:hAnsi="Times New Roman" w:cs="Times New Roman"/>
          <w:sz w:val="24"/>
          <w:szCs w:val="24"/>
        </w:rPr>
        <w:t>(-</w:t>
      </w:r>
      <w:r w:rsidRPr="0053668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C1C41F2" w14:textId="77777777" w:rsidR="002273F1" w:rsidRDefault="002273F1" w:rsidP="00227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 xml:space="preserve"> предметной области и проделанной работы – это о</w:t>
      </w:r>
      <w:r w:rsidRPr="0053668B">
        <w:rPr>
          <w:rFonts w:ascii="Times New Roman" w:hAnsi="Times New Roman" w:cs="Times New Roman"/>
          <w:sz w:val="24"/>
          <w:szCs w:val="24"/>
        </w:rPr>
        <w:t>бзор аналогичных разработок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668B">
        <w:rPr>
          <w:rFonts w:ascii="Times New Roman" w:hAnsi="Times New Roman" w:cs="Times New Roman"/>
          <w:sz w:val="24"/>
          <w:szCs w:val="24"/>
        </w:rPr>
        <w:t>исследований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668B">
        <w:rPr>
          <w:rFonts w:ascii="Times New Roman" w:hAnsi="Times New Roman" w:cs="Times New Roman"/>
          <w:sz w:val="24"/>
          <w:szCs w:val="24"/>
        </w:rPr>
        <w:t>результатов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сравнение с ними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также обзор </w:t>
      </w:r>
      <w:r w:rsidRPr="0053668B">
        <w:rPr>
          <w:rFonts w:ascii="Times New Roman" w:hAnsi="Times New Roman" w:cs="Times New Roman"/>
          <w:sz w:val="24"/>
          <w:szCs w:val="24"/>
        </w:rPr>
        <w:t xml:space="preserve">выносимых на </w:t>
      </w:r>
      <w:r w:rsidRPr="0053668B">
        <w:rPr>
          <w:rFonts w:ascii="Times New Roman" w:hAnsi="Times New Roman" w:cs="Times New Roman"/>
          <w:sz w:val="24"/>
          <w:szCs w:val="24"/>
        </w:rPr>
        <w:lastRenderedPageBreak/>
        <w:t>защиту результатов, процесса или особенностей их достижения и т.д.</w:t>
      </w:r>
      <w:r w:rsidRPr="005366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В этой части н</w:t>
      </w:r>
      <w:r w:rsidRPr="0053668B">
        <w:rPr>
          <w:rFonts w:ascii="Times New Roman" w:hAnsi="Times New Roman" w:cs="Times New Roman"/>
          <w:sz w:val="24"/>
          <w:szCs w:val="24"/>
        </w:rPr>
        <w:t>е должно быть много технических деталей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3668B">
        <w:rPr>
          <w:rFonts w:ascii="Times New Roman" w:hAnsi="Times New Roman" w:cs="Times New Roman"/>
          <w:sz w:val="24"/>
          <w:szCs w:val="24"/>
        </w:rPr>
        <w:t>о стоит сказать, чем результат лучше других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1AE7DC" w14:textId="77777777" w:rsidR="002273F1" w:rsidRDefault="002273F1" w:rsidP="00227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>Итоги</w:t>
      </w:r>
      <w:r w:rsidRPr="005366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 это п</w:t>
      </w:r>
      <w:r w:rsidRPr="0053668B">
        <w:rPr>
          <w:rFonts w:ascii="Times New Roman" w:hAnsi="Times New Roman" w:cs="Times New Roman"/>
          <w:sz w:val="24"/>
          <w:szCs w:val="24"/>
        </w:rPr>
        <w:t>рактически т</w:t>
      </w:r>
      <w:r>
        <w:rPr>
          <w:rFonts w:ascii="Times New Roman" w:hAnsi="Times New Roman" w:cs="Times New Roman"/>
          <w:sz w:val="24"/>
          <w:szCs w:val="24"/>
        </w:rPr>
        <w:t>акой же рассказ</w:t>
      </w:r>
      <w:r w:rsidRPr="0053668B">
        <w:rPr>
          <w:rFonts w:ascii="Times New Roman" w:hAnsi="Times New Roman" w:cs="Times New Roman"/>
          <w:sz w:val="24"/>
          <w:szCs w:val="24"/>
        </w:rPr>
        <w:t xml:space="preserve">, что и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3668B">
        <w:rPr>
          <w:rFonts w:ascii="Times New Roman" w:hAnsi="Times New Roman" w:cs="Times New Roman"/>
          <w:sz w:val="24"/>
          <w:szCs w:val="24"/>
        </w:rPr>
        <w:t xml:space="preserve"> слайде с постановкой задач</w:t>
      </w:r>
      <w:r>
        <w:rPr>
          <w:rFonts w:ascii="Times New Roman" w:hAnsi="Times New Roman" w:cs="Times New Roman"/>
          <w:sz w:val="24"/>
          <w:szCs w:val="24"/>
        </w:rPr>
        <w:t>(-</w:t>
      </w:r>
      <w:r w:rsidRPr="0053668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3668B">
        <w:rPr>
          <w:rFonts w:ascii="Times New Roman" w:hAnsi="Times New Roman" w:cs="Times New Roman"/>
          <w:sz w:val="24"/>
          <w:szCs w:val="24"/>
        </w:rPr>
        <w:t>, но в совершенной форме — что делал лично автор</w:t>
      </w:r>
      <w:r>
        <w:rPr>
          <w:rFonts w:ascii="Times New Roman" w:hAnsi="Times New Roman" w:cs="Times New Roman"/>
          <w:sz w:val="24"/>
          <w:szCs w:val="24"/>
        </w:rPr>
        <w:t>. В этой части необходимо сделать ч</w:t>
      </w:r>
      <w:r w:rsidRPr="0053668B">
        <w:rPr>
          <w:rFonts w:ascii="Times New Roman" w:hAnsi="Times New Roman" w:cs="Times New Roman"/>
          <w:sz w:val="24"/>
          <w:szCs w:val="24"/>
        </w:rPr>
        <w:t xml:space="preserve">еткое </w:t>
      </w:r>
      <w:r>
        <w:rPr>
          <w:rFonts w:ascii="Times New Roman" w:hAnsi="Times New Roman" w:cs="Times New Roman"/>
          <w:sz w:val="24"/>
          <w:szCs w:val="24"/>
        </w:rPr>
        <w:t xml:space="preserve">определение и </w:t>
      </w:r>
      <w:r w:rsidRPr="0053668B">
        <w:rPr>
          <w:rFonts w:ascii="Times New Roman" w:hAnsi="Times New Roman" w:cs="Times New Roman"/>
          <w:sz w:val="24"/>
          <w:szCs w:val="24"/>
        </w:rPr>
        <w:t>отделение результатов своей работы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668B">
        <w:rPr>
          <w:rFonts w:ascii="Times New Roman" w:hAnsi="Times New Roman" w:cs="Times New Roman"/>
          <w:sz w:val="24"/>
          <w:szCs w:val="24"/>
        </w:rPr>
        <w:t xml:space="preserve"> особенно </w:t>
      </w:r>
      <w:r>
        <w:rPr>
          <w:rFonts w:ascii="Times New Roman" w:hAnsi="Times New Roman" w:cs="Times New Roman"/>
          <w:sz w:val="24"/>
          <w:szCs w:val="24"/>
        </w:rPr>
        <w:t>в случае</w:t>
      </w:r>
      <w:r w:rsidRPr="0053668B">
        <w:rPr>
          <w:rFonts w:ascii="Times New Roman" w:hAnsi="Times New Roman" w:cs="Times New Roman"/>
          <w:sz w:val="24"/>
          <w:szCs w:val="24"/>
        </w:rPr>
        <w:t xml:space="preserve"> коллективных работ</w:t>
      </w:r>
      <w:r>
        <w:rPr>
          <w:rFonts w:ascii="Times New Roman" w:hAnsi="Times New Roman" w:cs="Times New Roman"/>
          <w:sz w:val="24"/>
          <w:szCs w:val="24"/>
        </w:rPr>
        <w:t>. Результаты следует ф</w:t>
      </w:r>
      <w:r w:rsidRPr="0053668B">
        <w:rPr>
          <w:rFonts w:ascii="Times New Roman" w:hAnsi="Times New Roman" w:cs="Times New Roman"/>
          <w:sz w:val="24"/>
          <w:szCs w:val="24"/>
        </w:rPr>
        <w:t>ормулировать глаголами совершенного вида в прошедшем времени ("сделано", "получено")</w:t>
      </w:r>
      <w:r>
        <w:rPr>
          <w:rFonts w:ascii="Times New Roman" w:hAnsi="Times New Roman" w:cs="Times New Roman"/>
          <w:sz w:val="24"/>
          <w:szCs w:val="24"/>
        </w:rPr>
        <w:t>. Для результатов статистической обработки должны присутствовать м</w:t>
      </w:r>
      <w:r w:rsidRPr="0053668B">
        <w:rPr>
          <w:rFonts w:ascii="Times New Roman" w:hAnsi="Times New Roman" w:cs="Times New Roman"/>
          <w:sz w:val="24"/>
          <w:szCs w:val="24"/>
        </w:rPr>
        <w:t>атожидание, дисперсия, доверительные интервалы</w:t>
      </w:r>
      <w:r>
        <w:rPr>
          <w:rFonts w:ascii="Times New Roman" w:hAnsi="Times New Roman" w:cs="Times New Roman"/>
          <w:sz w:val="24"/>
          <w:szCs w:val="24"/>
        </w:rPr>
        <w:t xml:space="preserve">, иные характеристики, позволяющие оценить результат работы. Необходимо рассказать и о дополнительных характеристиках сделанной в рамках практики работы, например, разного рода </w:t>
      </w:r>
      <w:r w:rsidRPr="0053668B">
        <w:rPr>
          <w:rFonts w:ascii="Times New Roman" w:hAnsi="Times New Roman" w:cs="Times New Roman"/>
          <w:sz w:val="24"/>
          <w:szCs w:val="24"/>
        </w:rPr>
        <w:t>ограничения, валидность</w:t>
      </w:r>
      <w:r>
        <w:rPr>
          <w:rFonts w:ascii="Times New Roman" w:hAnsi="Times New Roman" w:cs="Times New Roman"/>
          <w:sz w:val="24"/>
          <w:szCs w:val="24"/>
        </w:rPr>
        <w:t xml:space="preserve"> результатов</w:t>
      </w:r>
      <w:r w:rsidRPr="0053668B">
        <w:rPr>
          <w:rFonts w:ascii="Times New Roman" w:hAnsi="Times New Roman" w:cs="Times New Roman"/>
          <w:sz w:val="24"/>
          <w:szCs w:val="24"/>
        </w:rPr>
        <w:t>, альтернатив</w:t>
      </w:r>
      <w:r>
        <w:rPr>
          <w:rFonts w:ascii="Times New Roman" w:hAnsi="Times New Roman" w:cs="Times New Roman"/>
          <w:sz w:val="24"/>
          <w:szCs w:val="24"/>
        </w:rPr>
        <w:t>ные решения.</w:t>
      </w:r>
    </w:p>
    <w:p w14:paraId="1A3DC202" w14:textId="77777777" w:rsidR="002273F1" w:rsidRDefault="002273F1" w:rsidP="00227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Сопроводительные слайды рекомендуется оформлять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, но допускаются и форматы </w:t>
      </w:r>
      <w:r>
        <w:rPr>
          <w:rFonts w:ascii="Times New Roman" w:hAnsi="Times New Roman" w:cs="Times New Roman"/>
          <w:sz w:val="24"/>
          <w:szCs w:val="24"/>
          <w:lang w:val="en-US"/>
        </w:rPr>
        <w:t>PPT</w:t>
      </w:r>
      <w:r w:rsidRPr="00A4282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PPTX</w:t>
      </w:r>
      <w:r>
        <w:rPr>
          <w:rFonts w:ascii="Times New Roman" w:hAnsi="Times New Roman" w:cs="Times New Roman"/>
          <w:sz w:val="24"/>
          <w:szCs w:val="24"/>
        </w:rPr>
        <w:t xml:space="preserve">. Другие форматы не допускаются. </w:t>
      </w:r>
      <w:r w:rsidRPr="0053668B">
        <w:rPr>
          <w:rFonts w:ascii="Times New Roman" w:hAnsi="Times New Roman" w:cs="Times New Roman"/>
          <w:sz w:val="24"/>
          <w:szCs w:val="24"/>
        </w:rPr>
        <w:t xml:space="preserve">При использовании PDF-презентаций </w:t>
      </w:r>
      <w:r>
        <w:rPr>
          <w:rFonts w:ascii="Times New Roman" w:hAnsi="Times New Roman" w:cs="Times New Roman"/>
          <w:sz w:val="24"/>
          <w:szCs w:val="24"/>
        </w:rPr>
        <w:t>необходимо генерировать</w:t>
      </w:r>
      <w:r w:rsidRPr="0053668B">
        <w:rPr>
          <w:rFonts w:ascii="Times New Roman" w:hAnsi="Times New Roman" w:cs="Times New Roman"/>
          <w:sz w:val="24"/>
          <w:szCs w:val="24"/>
        </w:rPr>
        <w:t xml:space="preserve"> текст с высоким разрешением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68B">
        <w:rPr>
          <w:rFonts w:ascii="Times New Roman" w:hAnsi="Times New Roman" w:cs="Times New Roman"/>
          <w:sz w:val="24"/>
          <w:szCs w:val="24"/>
        </w:rPr>
        <w:t xml:space="preserve"> Не нужно слайдов типа "Все", "Вопросы?", "Спасибо за внимание"</w:t>
      </w:r>
      <w:r>
        <w:rPr>
          <w:rFonts w:ascii="Times New Roman" w:hAnsi="Times New Roman" w:cs="Times New Roman"/>
          <w:sz w:val="24"/>
          <w:szCs w:val="24"/>
        </w:rPr>
        <w:t xml:space="preserve">. При подготовке презентации, например, при рендеринге изображений, необходимо </w:t>
      </w:r>
      <w:r w:rsidRPr="0053668B">
        <w:rPr>
          <w:rFonts w:ascii="Times New Roman" w:hAnsi="Times New Roman" w:cs="Times New Roman"/>
          <w:sz w:val="24"/>
          <w:szCs w:val="24"/>
        </w:rPr>
        <w:t>учитывать особенности отображения на проекторе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488D75" w14:textId="375817C4" w:rsidR="002273F1" w:rsidRPr="0053668B" w:rsidRDefault="002273F1" w:rsidP="002273F1">
      <w:pPr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 xml:space="preserve">Шрифт </w:t>
      </w:r>
      <w:r>
        <w:rPr>
          <w:rFonts w:ascii="Times New Roman" w:hAnsi="Times New Roman" w:cs="Times New Roman"/>
          <w:sz w:val="24"/>
          <w:szCs w:val="24"/>
        </w:rPr>
        <w:t>пр</w:t>
      </w:r>
      <w:r w:rsidR="003B409A">
        <w:rPr>
          <w:rFonts w:ascii="Times New Roman" w:hAnsi="Times New Roman" w:cs="Times New Roman"/>
          <w:sz w:val="24"/>
          <w:szCs w:val="24"/>
        </w:rPr>
        <w:t>ез</w:t>
      </w:r>
      <w:r>
        <w:rPr>
          <w:rFonts w:ascii="Times New Roman" w:hAnsi="Times New Roman" w:cs="Times New Roman"/>
          <w:sz w:val="24"/>
          <w:szCs w:val="24"/>
        </w:rPr>
        <w:t>ентации должен быть не меньше</w:t>
      </w:r>
      <w:r w:rsidRPr="0053668B">
        <w:rPr>
          <w:rFonts w:ascii="Times New Roman" w:hAnsi="Times New Roman" w:cs="Times New Roman"/>
          <w:sz w:val="24"/>
          <w:szCs w:val="24"/>
        </w:rPr>
        <w:t xml:space="preserve"> 22</w:t>
      </w:r>
      <w:r>
        <w:rPr>
          <w:rFonts w:ascii="Times New Roman" w:hAnsi="Times New Roman" w:cs="Times New Roman"/>
          <w:sz w:val="24"/>
          <w:szCs w:val="24"/>
        </w:rPr>
        <w:t xml:space="preserve"> кегля. </w:t>
      </w:r>
      <w:r w:rsidRPr="0053668B">
        <w:rPr>
          <w:rFonts w:ascii="Times New Roman" w:hAnsi="Times New Roman" w:cs="Times New Roman"/>
          <w:sz w:val="24"/>
          <w:szCs w:val="24"/>
        </w:rPr>
        <w:t xml:space="preserve">Точки в заголовках и в </w:t>
      </w:r>
      <w:proofErr w:type="spellStart"/>
      <w:r w:rsidRPr="0053668B">
        <w:rPr>
          <w:rFonts w:ascii="Times New Roman" w:hAnsi="Times New Roman" w:cs="Times New Roman"/>
          <w:sz w:val="24"/>
          <w:szCs w:val="24"/>
        </w:rPr>
        <w:t>буллет</w:t>
      </w:r>
      <w:proofErr w:type="spellEnd"/>
      <w:r w:rsidRPr="0053668B">
        <w:rPr>
          <w:rFonts w:ascii="Times New Roman" w:hAnsi="Times New Roman" w:cs="Times New Roman"/>
          <w:sz w:val="24"/>
          <w:szCs w:val="24"/>
        </w:rPr>
        <w:t>-листах не ставятся</w:t>
      </w:r>
      <w:r>
        <w:rPr>
          <w:rFonts w:ascii="Times New Roman" w:hAnsi="Times New Roman" w:cs="Times New Roman"/>
          <w:sz w:val="24"/>
          <w:szCs w:val="24"/>
        </w:rPr>
        <w:t>. Если на слайде больше двух формул, их надо нумеровать, но в целом большого количества формул во время доклада быть не должно.</w:t>
      </w:r>
    </w:p>
    <w:p w14:paraId="5067AD53" w14:textId="77777777" w:rsidR="002273F1" w:rsidRDefault="002273F1" w:rsidP="00227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668B">
        <w:rPr>
          <w:rFonts w:ascii="Times New Roman" w:hAnsi="Times New Roman" w:cs="Times New Roman"/>
          <w:sz w:val="24"/>
          <w:szCs w:val="24"/>
        </w:rPr>
        <w:t xml:space="preserve">На слайдах не должно быть много текста, </w:t>
      </w:r>
      <w:r>
        <w:rPr>
          <w:rFonts w:ascii="Times New Roman" w:hAnsi="Times New Roman" w:cs="Times New Roman"/>
          <w:sz w:val="24"/>
          <w:szCs w:val="24"/>
        </w:rPr>
        <w:t>только основное</w:t>
      </w:r>
      <w:r w:rsidRPr="0053668B">
        <w:rPr>
          <w:rFonts w:ascii="Times New Roman" w:hAnsi="Times New Roman" w:cs="Times New Roman"/>
          <w:sz w:val="24"/>
          <w:szCs w:val="24"/>
        </w:rPr>
        <w:t>: тезисы, картинки, графики, схемы, диаграммы, таблицы и т.п. За крайне редким исключением на слайдах не надо размещать программный код</w:t>
      </w:r>
      <w:r>
        <w:rPr>
          <w:rFonts w:ascii="Times New Roman" w:hAnsi="Times New Roman" w:cs="Times New Roman"/>
          <w:sz w:val="24"/>
          <w:szCs w:val="24"/>
        </w:rPr>
        <w:t>. Не следует п</w:t>
      </w:r>
      <w:r w:rsidRPr="0053668B">
        <w:rPr>
          <w:rFonts w:ascii="Times New Roman" w:hAnsi="Times New Roman" w:cs="Times New Roman"/>
          <w:sz w:val="24"/>
          <w:szCs w:val="24"/>
        </w:rPr>
        <w:t>исать длинные предложения в столбик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68B">
        <w:rPr>
          <w:rFonts w:ascii="Times New Roman" w:hAnsi="Times New Roman" w:cs="Times New Roman"/>
          <w:sz w:val="24"/>
          <w:szCs w:val="24"/>
        </w:rPr>
        <w:t xml:space="preserve"> Желательно пользоваться стандартными (традиционными)</w:t>
      </w:r>
      <w:r>
        <w:rPr>
          <w:rFonts w:ascii="Times New Roman" w:hAnsi="Times New Roman" w:cs="Times New Roman"/>
          <w:sz w:val="24"/>
          <w:szCs w:val="24"/>
        </w:rPr>
        <w:t>, а не авторскими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обозначениями (графическими нотациями)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471319A" w14:textId="5D9C9589" w:rsidR="002273F1" w:rsidRDefault="002273F1" w:rsidP="00227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Рисунки</w:t>
      </w:r>
      <w:r w:rsidRPr="0053668B">
        <w:rPr>
          <w:rFonts w:ascii="Times New Roman" w:hAnsi="Times New Roman" w:cs="Times New Roman"/>
          <w:sz w:val="24"/>
          <w:szCs w:val="24"/>
        </w:rPr>
        <w:t xml:space="preserve"> должны облегчать понимание </w:t>
      </w:r>
      <w:r>
        <w:rPr>
          <w:rFonts w:ascii="Times New Roman" w:hAnsi="Times New Roman" w:cs="Times New Roman"/>
          <w:sz w:val="24"/>
          <w:szCs w:val="24"/>
        </w:rPr>
        <w:t>доклада</w:t>
      </w:r>
      <w:r w:rsidRPr="0053668B">
        <w:rPr>
          <w:rFonts w:ascii="Times New Roman" w:hAnsi="Times New Roman" w:cs="Times New Roman"/>
          <w:sz w:val="24"/>
          <w:szCs w:val="24"/>
        </w:rPr>
        <w:t>, а не усложнять его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3668B">
        <w:rPr>
          <w:rFonts w:ascii="Times New Roman" w:hAnsi="Times New Roman" w:cs="Times New Roman"/>
          <w:sz w:val="24"/>
          <w:szCs w:val="24"/>
        </w:rPr>
        <w:t xml:space="preserve">Чужие рисунки </w:t>
      </w:r>
      <w:r>
        <w:rPr>
          <w:rFonts w:ascii="Times New Roman" w:hAnsi="Times New Roman" w:cs="Times New Roman"/>
          <w:sz w:val="24"/>
          <w:szCs w:val="24"/>
        </w:rPr>
        <w:t>в обязательном порядке приводятся</w:t>
      </w:r>
      <w:r w:rsidRPr="0053668B">
        <w:rPr>
          <w:rFonts w:ascii="Times New Roman" w:hAnsi="Times New Roman" w:cs="Times New Roman"/>
          <w:sz w:val="24"/>
          <w:szCs w:val="24"/>
        </w:rPr>
        <w:t xml:space="preserve"> со ссылкой на источник</w:t>
      </w:r>
      <w:r>
        <w:rPr>
          <w:rFonts w:ascii="Times New Roman" w:hAnsi="Times New Roman" w:cs="Times New Roman"/>
          <w:sz w:val="24"/>
          <w:szCs w:val="24"/>
        </w:rPr>
        <w:t>. При наличии графиков под</w:t>
      </w:r>
      <w:r w:rsidR="003B409A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иси к осям обязательны и делаются на русском языке.</w:t>
      </w:r>
    </w:p>
    <w:p w14:paraId="7588C2B9" w14:textId="77777777" w:rsidR="002273F1" w:rsidRDefault="002273F1" w:rsidP="00227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доклада н</w:t>
      </w:r>
      <w:r w:rsidRPr="0053668B">
        <w:rPr>
          <w:rFonts w:ascii="Times New Roman" w:hAnsi="Times New Roman" w:cs="Times New Roman"/>
          <w:sz w:val="24"/>
          <w:szCs w:val="24"/>
        </w:rPr>
        <w:t>е следует увлекаться чтением слайдов вслух</w:t>
      </w:r>
      <w:r>
        <w:rPr>
          <w:rFonts w:ascii="Times New Roman" w:hAnsi="Times New Roman" w:cs="Times New Roman"/>
          <w:sz w:val="24"/>
          <w:szCs w:val="24"/>
        </w:rPr>
        <w:t>, подготовка устного выступления, не редуцирующегося к зачитыванию слайдов, является обязательной частью процесса защиты практики. В выступлении следует с</w:t>
      </w:r>
      <w:r w:rsidRPr="0053668B">
        <w:rPr>
          <w:rFonts w:ascii="Times New Roman" w:hAnsi="Times New Roman" w:cs="Times New Roman"/>
          <w:sz w:val="24"/>
          <w:szCs w:val="24"/>
        </w:rPr>
        <w:t>тараться избегать фраз "не нужно пояснять", "всем понятно" и т.п.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53668B">
        <w:rPr>
          <w:rFonts w:ascii="Times New Roman" w:hAnsi="Times New Roman" w:cs="Times New Roman"/>
          <w:sz w:val="24"/>
          <w:szCs w:val="24"/>
        </w:rPr>
        <w:t>перенасыщения доклада английскими словами</w:t>
      </w:r>
      <w:r>
        <w:rPr>
          <w:rFonts w:ascii="Times New Roman" w:hAnsi="Times New Roman" w:cs="Times New Roman"/>
          <w:sz w:val="24"/>
          <w:szCs w:val="24"/>
        </w:rPr>
        <w:t>. Следует</w:t>
      </w:r>
      <w:r w:rsidRPr="0053668B">
        <w:rPr>
          <w:rFonts w:ascii="Times New Roman" w:hAnsi="Times New Roman" w:cs="Times New Roman"/>
          <w:sz w:val="24"/>
          <w:szCs w:val="24"/>
        </w:rPr>
        <w:t xml:space="preserve"> избегать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3668B">
        <w:rPr>
          <w:rFonts w:ascii="Times New Roman" w:hAnsi="Times New Roman" w:cs="Times New Roman"/>
          <w:sz w:val="24"/>
          <w:szCs w:val="24"/>
        </w:rPr>
        <w:t>"ссылок вперед", т.е. фраз типа "это вы увидите на следующем слайде" и ссылок назад, "как я говорил"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A334FC" w14:textId="7772FC4C" w:rsidR="002273F1" w:rsidRDefault="002273F1" w:rsidP="002273F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</w:t>
      </w:r>
      <w:r w:rsidRPr="0053668B">
        <w:rPr>
          <w:rFonts w:ascii="Times New Roman" w:hAnsi="Times New Roman" w:cs="Times New Roman"/>
          <w:sz w:val="24"/>
          <w:szCs w:val="24"/>
        </w:rPr>
        <w:t xml:space="preserve">сли </w:t>
      </w:r>
      <w:r w:rsidR="00DF34D6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53668B">
        <w:rPr>
          <w:rFonts w:ascii="Times New Roman" w:hAnsi="Times New Roman" w:cs="Times New Roman"/>
          <w:sz w:val="24"/>
          <w:szCs w:val="24"/>
        </w:rPr>
        <w:t>не показывает указкой что-</w:t>
      </w:r>
      <w:r>
        <w:rPr>
          <w:rFonts w:ascii="Times New Roman" w:hAnsi="Times New Roman" w:cs="Times New Roman"/>
          <w:sz w:val="24"/>
          <w:szCs w:val="24"/>
        </w:rPr>
        <w:t>либо</w:t>
      </w:r>
      <w:r w:rsidRPr="0053668B">
        <w:rPr>
          <w:rFonts w:ascii="Times New Roman" w:hAnsi="Times New Roman" w:cs="Times New Roman"/>
          <w:sz w:val="24"/>
          <w:szCs w:val="24"/>
        </w:rPr>
        <w:t xml:space="preserve"> на слайде</w:t>
      </w:r>
      <w:r>
        <w:rPr>
          <w:rFonts w:ascii="Times New Roman" w:hAnsi="Times New Roman" w:cs="Times New Roman"/>
          <w:sz w:val="24"/>
          <w:szCs w:val="24"/>
        </w:rPr>
        <w:t>, ему следует смотреть не на экран, а</w:t>
      </w:r>
      <w:r w:rsidRPr="0053668B">
        <w:rPr>
          <w:rFonts w:ascii="Times New Roman" w:hAnsi="Times New Roman" w:cs="Times New Roman"/>
          <w:sz w:val="24"/>
          <w:szCs w:val="24"/>
        </w:rPr>
        <w:t xml:space="preserve"> на аудиторию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234721B" w14:textId="77777777" w:rsidR="00704756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A1F05" w14:textId="77777777" w:rsidR="00C471E2" w:rsidRDefault="00704756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3.1.2.3. М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атериалы для оценки обучающимися содержания и качества </w:t>
      </w:r>
      <w:r>
        <w:rPr>
          <w:rFonts w:ascii="Times New Roman" w:hAnsi="Times New Roman" w:cs="Times New Roman"/>
          <w:b/>
          <w:sz w:val="24"/>
          <w:szCs w:val="24"/>
        </w:rPr>
        <w:t>практики</w:t>
      </w:r>
      <w:r w:rsidR="00872C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54D8E9" w14:textId="77777777" w:rsidR="00632C0D" w:rsidRDefault="00632C0D" w:rsidP="00632C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CDB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E12482D" w14:textId="77777777" w:rsidR="00704756" w:rsidRPr="00704756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679E9E" w14:textId="77777777" w:rsidR="00704756" w:rsidRDefault="00704756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 xml:space="preserve">Методические материалы для </w:t>
      </w:r>
      <w:r w:rsidR="009409E2">
        <w:rPr>
          <w:rFonts w:ascii="Times New Roman" w:hAnsi="Times New Roman" w:cs="Times New Roman"/>
          <w:b/>
          <w:sz w:val="24"/>
          <w:szCs w:val="24"/>
        </w:rPr>
        <w:t>руководителей практики от СПбГУ и от профильных организаций</w:t>
      </w:r>
    </w:p>
    <w:p w14:paraId="183CFD0D" w14:textId="77777777" w:rsidR="00704756" w:rsidRDefault="00704756" w:rsidP="0070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Методика проведения текущего контроля успеваемости и промежуточной аттестации </w:t>
      </w:r>
    </w:p>
    <w:p w14:paraId="76C493B1" w14:textId="7D9DDEEE" w:rsidR="00632C0D" w:rsidRDefault="00632C0D" w:rsidP="00632C0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Промежуточная аттестация проводится в форме ознакомления с документами, предоставленными </w:t>
      </w:r>
      <w:r w:rsidR="00DF34D6">
        <w:t>обучающимся</w:t>
      </w:r>
      <w:r>
        <w:rPr>
          <w:rStyle w:val="normaltextrun"/>
        </w:rPr>
        <w:t xml:space="preserve">, и их последующей оценки. Она складывается из представления </w:t>
      </w:r>
      <w:r w:rsidR="00DF34D6">
        <w:rPr>
          <w:rStyle w:val="normaltextrun"/>
        </w:rPr>
        <w:t>обучающимся</w:t>
      </w:r>
      <w:r>
        <w:rPr>
          <w:rStyle w:val="normaltextrun"/>
        </w:rPr>
        <w:t xml:space="preserve"> итогового отчета и доклада по результатам практики и отзыва руководителя практики и отзыва консультанта, если таковой был назначен. </w:t>
      </w:r>
      <w:r>
        <w:rPr>
          <w:rStyle w:val="eop"/>
        </w:rPr>
        <w:t> </w:t>
      </w:r>
    </w:p>
    <w:p w14:paraId="6E62E170" w14:textId="04E67BB6" w:rsidR="00632C0D" w:rsidRDefault="00632C0D" w:rsidP="00632C0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Отзывы научного руководителя и консультанта (если таковой был назначен) предоставляются координатору практики не позднее чем за один рабочий день до </w:t>
      </w:r>
      <w:r>
        <w:rPr>
          <w:rStyle w:val="normaltextrun"/>
        </w:rPr>
        <w:lastRenderedPageBreak/>
        <w:t xml:space="preserve">назначенной даты защиты, итоговый отчёт о прохождении практики – не позднее, чем за семь рабочих дней. В качестве вспомогательных материалов </w:t>
      </w:r>
      <w:r w:rsidR="00DF34D6">
        <w:t xml:space="preserve">обучающийся </w:t>
      </w:r>
      <w:r>
        <w:rPr>
          <w:rStyle w:val="normaltextrun"/>
        </w:rPr>
        <w:t>может предоставить следующие документы за своим авторством или авторством в составе группы в том же порядке, что и отчет, и ссылаться на них в тексте отчета:</w:t>
      </w:r>
      <w:r>
        <w:rPr>
          <w:rStyle w:val="eop"/>
        </w:rPr>
        <w:t> </w:t>
      </w:r>
    </w:p>
    <w:p w14:paraId="626F7481" w14:textId="77777777" w:rsidR="00632C0D" w:rsidRDefault="00632C0D" w:rsidP="00632C0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1) принятые к публикации статьи в периодических изданиях, индексируемых РИНЦ, </w:t>
      </w:r>
      <w:proofErr w:type="spellStart"/>
      <w:r>
        <w:rPr>
          <w:rStyle w:val="spellingerror"/>
        </w:rPr>
        <w:t>Scopus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spellingerror"/>
        </w:rPr>
        <w:t>Web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of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Science</w:t>
      </w:r>
      <w:proofErr w:type="spellEnd"/>
      <w:r>
        <w:rPr>
          <w:rStyle w:val="normaltextrun"/>
        </w:rPr>
        <w:t xml:space="preserve"> - с приложением подтверждения принятия к публикации;</w:t>
      </w:r>
      <w:r>
        <w:rPr>
          <w:rStyle w:val="eop"/>
        </w:rPr>
        <w:t> </w:t>
      </w:r>
    </w:p>
    <w:p w14:paraId="68D56B94" w14:textId="77777777" w:rsidR="00632C0D" w:rsidRDefault="00632C0D" w:rsidP="00632C0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2) принятые к публикации доклады и тезисы на конференциях, труды которых индексируются в РИНЦ, </w:t>
      </w:r>
      <w:proofErr w:type="spellStart"/>
      <w:r>
        <w:rPr>
          <w:rStyle w:val="spellingerror"/>
        </w:rPr>
        <w:t>Scopus</w:t>
      </w:r>
      <w:proofErr w:type="spellEnd"/>
      <w:r>
        <w:rPr>
          <w:rStyle w:val="normaltextrun"/>
        </w:rPr>
        <w:t xml:space="preserve">, </w:t>
      </w:r>
      <w:proofErr w:type="spellStart"/>
      <w:r>
        <w:rPr>
          <w:rStyle w:val="spellingerror"/>
        </w:rPr>
        <w:t>Web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of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spellingerror"/>
        </w:rPr>
        <w:t>Science</w:t>
      </w:r>
      <w:proofErr w:type="spellEnd"/>
      <w:r>
        <w:rPr>
          <w:rStyle w:val="normaltextrun"/>
        </w:rPr>
        <w:t xml:space="preserve"> - с приложением подтверждения принятия к публикации;</w:t>
      </w:r>
      <w:r>
        <w:rPr>
          <w:rStyle w:val="eop"/>
        </w:rPr>
        <w:t> </w:t>
      </w:r>
    </w:p>
    <w:p w14:paraId="5E8CEA20" w14:textId="77777777" w:rsidR="00632C0D" w:rsidRDefault="00632C0D" w:rsidP="00632C0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3) принятые к публикации учебные пособия, методические пособия, монографии - с приложением подтверждения принятия к публикации;</w:t>
      </w:r>
      <w:r>
        <w:rPr>
          <w:rStyle w:val="eop"/>
        </w:rPr>
        <w:t> </w:t>
      </w:r>
    </w:p>
    <w:p w14:paraId="5EFEB3E7" w14:textId="77777777" w:rsidR="00632C0D" w:rsidRDefault="00632C0D" w:rsidP="00632C0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4) отчет о НИР по ГОСТу в научно-исследовательском институте, академическом институте, ВУЗе - при наличии регистрации отчета в ЦИТИС;</w:t>
      </w:r>
      <w:r>
        <w:rPr>
          <w:rStyle w:val="eop"/>
        </w:rPr>
        <w:t> </w:t>
      </w:r>
    </w:p>
    <w:p w14:paraId="6C487C6F" w14:textId="77777777" w:rsidR="00632C0D" w:rsidRDefault="00632C0D" w:rsidP="00632C0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5) данные о регистрации программы для ЭВМ или базы данных в </w:t>
      </w:r>
      <w:proofErr w:type="spellStart"/>
      <w:r>
        <w:rPr>
          <w:rStyle w:val="spellingerror"/>
        </w:rPr>
        <w:t>РОСПАТЕНТе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33DA8E29" w14:textId="455CA6CE" w:rsidR="00632C0D" w:rsidRDefault="00632C0D" w:rsidP="00632C0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К промежуточной аттестации куратор практики подготавливает комплект промежуточных отчетов, присланный каждым </w:t>
      </w:r>
      <w:r w:rsidR="00DF34D6">
        <w:t xml:space="preserve">обучающимся </w:t>
      </w:r>
      <w:r>
        <w:rPr>
          <w:rStyle w:val="normaltextrun"/>
        </w:rPr>
        <w:t>за время практики. Эти промежуточный отчеты используются при проведении аттестации как вспомогательные документы.</w:t>
      </w:r>
      <w:r>
        <w:rPr>
          <w:rStyle w:val="eop"/>
        </w:rPr>
        <w:t> </w:t>
      </w:r>
    </w:p>
    <w:p w14:paraId="424A6EF9" w14:textId="41DEE012" w:rsidR="00632C0D" w:rsidRDefault="00632C0D" w:rsidP="00632C0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Доклад оформляется как устная презентация. </w:t>
      </w:r>
      <w:r>
        <w:rPr>
          <w:rStyle w:val="normaltextrun"/>
          <w:lang w:val="en-US"/>
        </w:rPr>
        <w:t>B</w:t>
      </w:r>
      <w:r>
        <w:rPr>
          <w:rStyle w:val="normaltextrun"/>
        </w:rPr>
        <w:t xml:space="preserve"> ходе доклада </w:t>
      </w:r>
      <w:r w:rsidR="00DF34D6">
        <w:rPr>
          <w:rStyle w:val="normaltextrun"/>
        </w:rPr>
        <w:t>обучающийся</w:t>
      </w:r>
      <w:r>
        <w:rPr>
          <w:rStyle w:val="normaltextrun"/>
        </w:rPr>
        <w:t xml:space="preserve"> показывает, как практика помогла ему в достижении целей, указанных в</w:t>
      </w:r>
      <w:r w:rsidR="00DF34D6" w:rsidRPr="00DF34D6">
        <w:rPr>
          <w:rStyle w:val="normaltextrun"/>
        </w:rPr>
        <w:t xml:space="preserve"> </w:t>
      </w:r>
      <w:r w:rsidR="00DF34D6">
        <w:rPr>
          <w:rStyle w:val="normaltextrun"/>
        </w:rPr>
        <w:t>отчёте по практике</w:t>
      </w:r>
      <w:r>
        <w:rPr>
          <w:rStyle w:val="normaltextrun"/>
        </w:rPr>
        <w:t>, а также полученные в ходе её результаты. К докладу необходимо подготовить комплект слайдов, иллюстрирующих выступление. Форма доклада и слайдов свободная, рекомендуемая длительность – не более 15 минут. </w:t>
      </w:r>
      <w:r>
        <w:rPr>
          <w:rStyle w:val="eop"/>
        </w:rPr>
        <w:t> </w:t>
      </w:r>
    </w:p>
    <w:p w14:paraId="3C902E88" w14:textId="618D97DC" w:rsidR="00632C0D" w:rsidRDefault="00632C0D" w:rsidP="00632C0D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 xml:space="preserve">При возникновении разногласий </w:t>
      </w:r>
      <w:r>
        <w:rPr>
          <w:rStyle w:val="contextualspellingandgrammarerror"/>
        </w:rPr>
        <w:t>во время</w:t>
      </w:r>
      <w:r>
        <w:rPr>
          <w:rStyle w:val="normaltextrun"/>
        </w:rPr>
        <w:t xml:space="preserve"> изучени</w:t>
      </w:r>
      <w:r w:rsidR="003B409A">
        <w:rPr>
          <w:rStyle w:val="normaltextrun"/>
        </w:rPr>
        <w:t>я</w:t>
      </w:r>
      <w:r>
        <w:rPr>
          <w:rStyle w:val="normaltextrun"/>
        </w:rPr>
        <w:t xml:space="preserve"> отзыва руководителя практики допускается обращаться напрямую к автору отзыва в порядке взаимодействия с внешними контрагентами, определённом в приказах и должностных инструкциях СПбГУ.</w:t>
      </w:r>
    </w:p>
    <w:p w14:paraId="0255FCB7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C9BC6" w14:textId="77777777" w:rsidR="00704756" w:rsidRDefault="00704756" w:rsidP="007047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3.1.3.2. </w:t>
      </w:r>
      <w:r w:rsidR="00505A1C">
        <w:rPr>
          <w:rFonts w:ascii="Times New Roman" w:hAnsi="Times New Roman" w:cs="Times New Roman"/>
          <w:b/>
          <w:sz w:val="24"/>
          <w:szCs w:val="24"/>
        </w:rPr>
        <w:t>Методика</w:t>
      </w:r>
      <w:r>
        <w:rPr>
          <w:rFonts w:ascii="Times New Roman" w:hAnsi="Times New Roman" w:cs="Times New Roman"/>
          <w:b/>
          <w:sz w:val="24"/>
          <w:szCs w:val="24"/>
        </w:rPr>
        <w:t xml:space="preserve"> и к</w:t>
      </w:r>
      <w:r w:rsidRPr="001058FF">
        <w:rPr>
          <w:rFonts w:ascii="Times New Roman" w:hAnsi="Times New Roman" w:cs="Times New Roman"/>
          <w:b/>
          <w:sz w:val="24"/>
          <w:szCs w:val="24"/>
        </w:rPr>
        <w:t>ритерии оценивания</w:t>
      </w:r>
    </w:p>
    <w:p w14:paraId="11DCAAEF" w14:textId="77777777" w:rsidR="00DF34D6" w:rsidRDefault="00DF34D6" w:rsidP="00DF34D6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Оценивание практики происходит на основании итогового отчёта по практике, рассматриваемого совместно с промежуточными отчетами, докладом, отзывом научного руководителя и иными предоставленными обучающимся вспомогательными материалами.</w:t>
      </w:r>
    </w:p>
    <w:p w14:paraId="59963F68" w14:textId="77777777" w:rsidR="00DF34D6" w:rsidRDefault="00DF34D6" w:rsidP="00DF34D6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t>При оценивании используются следующие критерии оценивания и их шкалы:</w:t>
      </w:r>
    </w:p>
    <w:p w14:paraId="740B558A" w14:textId="77777777" w:rsidR="00DF34D6" w:rsidRDefault="00DF34D6" w:rsidP="00DF34D6">
      <w:pPr>
        <w:pStyle w:val="paragraph"/>
        <w:spacing w:before="0" w:beforeAutospacing="0" w:after="0" w:afterAutospacing="0"/>
        <w:ind w:firstLine="720"/>
        <w:jc w:val="both"/>
        <w:textAlignment w:val="baseline"/>
      </w:pPr>
    </w:p>
    <w:p w14:paraId="71DD8A63" w14:textId="77777777" w:rsidR="00DF34D6" w:rsidRPr="00E23E7D" w:rsidRDefault="00DF34D6" w:rsidP="00DF34D6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b/>
          <w:bCs/>
        </w:rPr>
      </w:pPr>
      <w:r w:rsidRPr="00E23E7D">
        <w:rPr>
          <w:b/>
          <w:bCs/>
        </w:rPr>
        <w:t>Выступление/работа (группа критериев В)</w:t>
      </w:r>
    </w:p>
    <w:p w14:paraId="5B12F086" w14:textId="77777777" w:rsidR="00DF34D6" w:rsidRPr="00CA5C3D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 xml:space="preserve">В1. </w:t>
      </w:r>
      <w:r w:rsidRPr="00CA5C3D">
        <w:rPr>
          <w:b/>
          <w:bCs/>
        </w:rPr>
        <w:t>Понятность изложения темы и задачи</w:t>
      </w:r>
      <w:r>
        <w:rPr>
          <w:b/>
          <w:bCs/>
        </w:rPr>
        <w:t>, их актуальности</w:t>
      </w:r>
    </w:p>
    <w:p w14:paraId="00A22890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обучающийся ясно и понятно доносит тему работы, ее актуальность, поставленные задачи и результаты. </w:t>
      </w:r>
    </w:p>
    <w:p w14:paraId="67FAD4A8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1CBD21A7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обучающемуся требуется задать несколько вопросов для полного понимания его темы, актуальности и поставленных задач.</w:t>
      </w:r>
    </w:p>
    <w:p w14:paraId="1EC0C2D6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63FF43F0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выступающему требуется задать серию вопросов, прежде чем станет понятна цель и задачи в его работе.</w:t>
      </w:r>
    </w:p>
    <w:p w14:paraId="52DE30DE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Плохо (0)</w:t>
      </w:r>
      <w:r>
        <w:t xml:space="preserve">: выступающий не может внятно и понятно рассказать про актуальность выбранной темы, а также про цели и поставленные задачи. </w:t>
      </w:r>
    </w:p>
    <w:p w14:paraId="310596F5" w14:textId="77777777" w:rsidR="00DF34D6" w:rsidRPr="00CA5C3D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 xml:space="preserve">В2. </w:t>
      </w:r>
      <w:r w:rsidRPr="00CA5C3D">
        <w:rPr>
          <w:b/>
          <w:bCs/>
        </w:rPr>
        <w:t>Степень полноты изложения</w:t>
      </w:r>
    </w:p>
    <w:p w14:paraId="3E7CF478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доклад содержит убедительные доказательства представленных утверждений, выводы аргументированы, изложение свободно от неточностей. </w:t>
      </w:r>
    </w:p>
    <w:p w14:paraId="5ABB73A9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645112F4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lastRenderedPageBreak/>
        <w:t>Хорошо (3)</w:t>
      </w:r>
      <w:r>
        <w:t>: в изложении имеются упущения и неточности, не ставящие под сомнение справедливость результатов и выводов.</w:t>
      </w:r>
    </w:p>
    <w:p w14:paraId="1550FE73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5F3E3327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работе есть преодолимые неточности, незначительные ошибки, потребовавшие дополнительного обсуждения, или ошибки, найденные и корректно исправленные в ходе защиты.</w:t>
      </w:r>
    </w:p>
    <w:p w14:paraId="703D53E7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Плохо (0)</w:t>
      </w:r>
      <w:r>
        <w:t xml:space="preserve">: представленная работа содержит существенные ошибки. </w:t>
      </w:r>
    </w:p>
    <w:p w14:paraId="7BC8C4F8" w14:textId="77777777" w:rsidR="00DF34D6" w:rsidRPr="00D705EA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 xml:space="preserve">В3. </w:t>
      </w:r>
      <w:r w:rsidRPr="00D705EA">
        <w:rPr>
          <w:b/>
          <w:bCs/>
        </w:rPr>
        <w:t>Степень научной/инженерной новизны полученного результата</w:t>
      </w:r>
    </w:p>
    <w:p w14:paraId="60394844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Работа содержит новые результаты, полученные лично автором. </w:t>
      </w:r>
    </w:p>
    <w:p w14:paraId="10964162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6F56F68F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работа содержит результаты, повторяющие уже известные, но они получены применением новых подходов и методов.</w:t>
      </w:r>
    </w:p>
    <w:p w14:paraId="763DC15C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3A2FD88A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результаты и методы их достижения, представленные в работе, являются известными, однако выбор и стиль их изложения демонстрирует базовые профессиональные навыки обучающегося.</w:t>
      </w:r>
    </w:p>
    <w:p w14:paraId="5892F22F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Плохо (0)</w:t>
      </w:r>
      <w:r>
        <w:t xml:space="preserve">: Не продемонстрировано ничего из вышеизложенного. </w:t>
      </w:r>
    </w:p>
    <w:p w14:paraId="4C468D17" w14:textId="6505B2CD" w:rsidR="00DF34D6" w:rsidRPr="00D705EA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В</w:t>
      </w:r>
      <w:r w:rsidR="006364BF">
        <w:rPr>
          <w:b/>
          <w:bCs/>
        </w:rPr>
        <w:t>4</w:t>
      </w:r>
      <w:r>
        <w:rPr>
          <w:b/>
          <w:bCs/>
        </w:rPr>
        <w:t>.</w:t>
      </w:r>
      <w:r w:rsidRPr="00E23E7D">
        <w:rPr>
          <w:b/>
          <w:bCs/>
        </w:rPr>
        <w:t xml:space="preserve"> Способность к участию в научной дискуссии</w:t>
      </w:r>
    </w:p>
    <w:p w14:paraId="499F9BAC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в процессе защиты продемонстрирована способность к участию в научной дискуссии по результатам выполненной работы, даны аргументированные ответы на все вопросы, заданные комиссией. </w:t>
      </w:r>
    </w:p>
    <w:p w14:paraId="0B23FA0B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7E3C2254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в процессе защиты были даны обоснованные ответы на большинство вопросов, заданных комиссией.</w:t>
      </w:r>
    </w:p>
    <w:p w14:paraId="63FDE268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1DE38D38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процессе защиты ответы на вопросы, заданные комиссией, были недостаточно обоснованы.</w:t>
      </w:r>
    </w:p>
    <w:p w14:paraId="3DAD643A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в процессе защиты не были даны ответы на большинство вопросов, заданных комиссией, или обучающийся не продемонстрировал культуру ведения научной дискуссии (например, переход на личности, сомнения в компетентности комиссии и т. д.).</w:t>
      </w:r>
    </w:p>
    <w:p w14:paraId="3FEAD877" w14:textId="46FFA946" w:rsidR="00DF34D6" w:rsidRPr="00E23E7D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 w:rsidRPr="00E23E7D">
        <w:rPr>
          <w:b/>
          <w:bCs/>
        </w:rPr>
        <w:t>В</w:t>
      </w:r>
      <w:r w:rsidR="006364BF">
        <w:rPr>
          <w:b/>
          <w:bCs/>
        </w:rPr>
        <w:t>5</w:t>
      </w:r>
      <w:r w:rsidRPr="00E23E7D">
        <w:rPr>
          <w:b/>
          <w:bCs/>
        </w:rPr>
        <w:t>. Качество подготовки презентационных материалов</w:t>
      </w:r>
    </w:p>
    <w:p w14:paraId="2F7F2D71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презентационные материалы подготовлены с учетом всех рекомендаций, изложенных в РПД. </w:t>
      </w:r>
    </w:p>
    <w:p w14:paraId="3CFF0438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1E51ACB7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презентационные материалы подготовлены с учётом большинства рекомендаций, или имеется несколько незначительных ошибок. При этом найденные недочёты не мешают восприятию материала.</w:t>
      </w:r>
    </w:p>
    <w:p w14:paraId="3E5BB030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5E82F4C2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презентационные материалы выполнены в плохом качестве. Докладчику требуется дополнительно объяснять презентационные материалы.</w:t>
      </w:r>
    </w:p>
    <w:p w14:paraId="60F48FB7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презентационные материалы отсутствуют или выполнены в неудовлетворительном качестве.</w:t>
      </w:r>
    </w:p>
    <w:p w14:paraId="213A4622" w14:textId="77777777" w:rsidR="00DF34D6" w:rsidRDefault="00DF34D6" w:rsidP="00DF34D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53A15A58" w14:textId="77777777" w:rsidR="00DF34D6" w:rsidRPr="00E23E7D" w:rsidRDefault="00DF34D6" w:rsidP="00DF34D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>
        <w:rPr>
          <w:b/>
          <w:bCs/>
        </w:rPr>
        <w:t>Текст отчёта</w:t>
      </w:r>
      <w:r w:rsidRPr="00E23E7D">
        <w:rPr>
          <w:b/>
          <w:bCs/>
        </w:rPr>
        <w:t xml:space="preserve"> (группа критериев </w:t>
      </w:r>
      <w:proofErr w:type="gramStart"/>
      <w:r>
        <w:rPr>
          <w:b/>
          <w:bCs/>
        </w:rPr>
        <w:t>О</w:t>
      </w:r>
      <w:proofErr w:type="gramEnd"/>
      <w:r w:rsidRPr="00E23E7D">
        <w:rPr>
          <w:b/>
          <w:bCs/>
        </w:rPr>
        <w:t>)</w:t>
      </w:r>
    </w:p>
    <w:p w14:paraId="7013D38F" w14:textId="77777777" w:rsidR="00DF34D6" w:rsidRPr="00E23E7D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О1</w:t>
      </w:r>
      <w:r w:rsidRPr="00E23E7D">
        <w:rPr>
          <w:b/>
          <w:bCs/>
        </w:rPr>
        <w:t>. Соответствие содержания и оформления предъявленным требованиям</w:t>
      </w:r>
    </w:p>
    <w:p w14:paraId="43A7FCE0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>
        <w:tab/>
        <w:t>по своему содержанию и оформлению работа соответствует всем предъявленным требованиям.</w:t>
      </w:r>
    </w:p>
    <w:p w14:paraId="1E9CF4D2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0668CECB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lastRenderedPageBreak/>
        <w:t>Хорошо (3)</w:t>
      </w:r>
      <w:r>
        <w:t>: по своему содержанию и оформлению работа соответствует большинству предъявленных требований, или имеется ряд неточностей, которые не мешают общему восприятию работы.</w:t>
      </w:r>
    </w:p>
    <w:p w14:paraId="7DD2058E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7D2C012F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По своему содержанию и оформлению работа явно нарушает не более 3 предъявленных требований.</w:t>
      </w:r>
    </w:p>
    <w:p w14:paraId="1C3657CB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хуже, чем плохо.</w:t>
      </w:r>
    </w:p>
    <w:p w14:paraId="6BD2D9FD" w14:textId="77777777" w:rsidR="00DF34D6" w:rsidRPr="00E23E7D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О2</w:t>
      </w:r>
      <w:r w:rsidRPr="00827F76">
        <w:rPr>
          <w:b/>
          <w:bCs/>
        </w:rPr>
        <w:t xml:space="preserve">. Умение работать с информацией, опубликованной в научных </w:t>
      </w:r>
      <w:r>
        <w:rPr>
          <w:b/>
          <w:bCs/>
        </w:rPr>
        <w:t xml:space="preserve">и иных </w:t>
      </w:r>
      <w:r w:rsidRPr="00827F76">
        <w:rPr>
          <w:b/>
          <w:bCs/>
        </w:rPr>
        <w:t>источниках</w:t>
      </w:r>
    </w:p>
    <w:p w14:paraId="1301B78C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>: в</w:t>
      </w:r>
      <w:r w:rsidRPr="00827F76">
        <w:t xml:space="preserve"> работе описан научный контекст решаемой задачи, указаны научные</w:t>
      </w:r>
      <w:r>
        <w:t xml:space="preserve"> и</w:t>
      </w:r>
      <w:r w:rsidRPr="00827F76">
        <w:t>/</w:t>
      </w:r>
      <w:r>
        <w:t>или технологические</w:t>
      </w:r>
      <w:r w:rsidRPr="00827F76">
        <w:t xml:space="preserve"> источники</w:t>
      </w:r>
      <w:r>
        <w:t xml:space="preserve">. </w:t>
      </w:r>
    </w:p>
    <w:p w14:paraId="43EB3A6B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322CFC6E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п</w:t>
      </w:r>
      <w:r w:rsidRPr="00827F76">
        <w:t xml:space="preserve">родемонстрированы навыки работы с научной </w:t>
      </w:r>
      <w:r>
        <w:t>и</w:t>
      </w:r>
      <w:r w:rsidRPr="00827F76">
        <w:t>/</w:t>
      </w:r>
      <w:r>
        <w:t xml:space="preserve">или технической </w:t>
      </w:r>
      <w:r w:rsidRPr="00827F76">
        <w:t>литературой, составлена библиография по теме работы</w:t>
      </w:r>
      <w:r>
        <w:t>.</w:t>
      </w:r>
    </w:p>
    <w:p w14:paraId="02DCCE79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6BE9A882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работе не полностью использованы необходимые для раскрытия темы научная и</w:t>
      </w:r>
      <w:r w:rsidRPr="00827F76">
        <w:t>/</w:t>
      </w:r>
      <w:r>
        <w:t>или техническая литература, материалы исследования.</w:t>
      </w:r>
    </w:p>
    <w:p w14:paraId="7DF2780A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отсутствует литературный обзор, библиография по теме работы.</w:t>
      </w:r>
    </w:p>
    <w:p w14:paraId="59F40F4B" w14:textId="77777777" w:rsidR="00DF34D6" w:rsidRDefault="00DF34D6" w:rsidP="00DF34D6">
      <w:pPr>
        <w:pStyle w:val="paragraph"/>
        <w:tabs>
          <w:tab w:val="left" w:pos="1418"/>
        </w:tabs>
        <w:spacing w:before="0" w:beforeAutospacing="0" w:after="0" w:afterAutospacing="0"/>
        <w:jc w:val="both"/>
        <w:textAlignment w:val="baseline"/>
      </w:pPr>
    </w:p>
    <w:p w14:paraId="02FB8D3C" w14:textId="77777777" w:rsidR="00DF34D6" w:rsidRPr="00E23E7D" w:rsidRDefault="00DF34D6" w:rsidP="00DF34D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>
        <w:rPr>
          <w:b/>
          <w:bCs/>
        </w:rPr>
        <w:t>Теоретическая часть</w:t>
      </w:r>
      <w:r w:rsidRPr="00E23E7D">
        <w:rPr>
          <w:b/>
          <w:bCs/>
        </w:rPr>
        <w:t xml:space="preserve"> (группа критериев </w:t>
      </w:r>
      <w:r>
        <w:rPr>
          <w:b/>
          <w:bCs/>
        </w:rPr>
        <w:t>Т</w:t>
      </w:r>
      <w:r w:rsidRPr="00E23E7D">
        <w:rPr>
          <w:b/>
          <w:bCs/>
        </w:rPr>
        <w:t>)</w:t>
      </w:r>
    </w:p>
    <w:p w14:paraId="0765FA3C" w14:textId="77777777" w:rsidR="00DF34D6" w:rsidRPr="00E23E7D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Т1</w:t>
      </w:r>
      <w:r w:rsidRPr="00E23E7D">
        <w:rPr>
          <w:b/>
          <w:bCs/>
        </w:rPr>
        <w:t xml:space="preserve">. </w:t>
      </w:r>
      <w:r w:rsidRPr="00827F76">
        <w:rPr>
          <w:b/>
          <w:bCs/>
        </w:rPr>
        <w:t>Обоснование принятых решений/Теоретический анализ</w:t>
      </w:r>
    </w:p>
    <w:p w14:paraId="6E3D958E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Pr="00827F76">
        <w:tab/>
      </w:r>
      <w:r>
        <w:t>в</w:t>
      </w:r>
      <w:r w:rsidRPr="00827F76">
        <w:t xml:space="preserve"> работе приведены </w:t>
      </w:r>
      <w:r>
        <w:t>исчерпывающие</w:t>
      </w:r>
      <w:r w:rsidRPr="00827F76">
        <w:t xml:space="preserve"> аргумен</w:t>
      </w:r>
      <w:r>
        <w:t>т</w:t>
      </w:r>
      <w:r w:rsidRPr="00827F76">
        <w:t>ы принятых решений</w:t>
      </w:r>
      <w:r>
        <w:t>.</w:t>
      </w:r>
    </w:p>
    <w:p w14:paraId="4B9F5D8A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3BD45684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в</w:t>
      </w:r>
      <w:r w:rsidRPr="00827F76">
        <w:t xml:space="preserve"> работе приведены </w:t>
      </w:r>
      <w:r>
        <w:t xml:space="preserve">методологически верные </w:t>
      </w:r>
      <w:r w:rsidRPr="00827F76">
        <w:t>аргументы принятых решений</w:t>
      </w:r>
      <w:r>
        <w:t xml:space="preserve">. </w:t>
      </w:r>
      <w:r w:rsidRPr="00827F76">
        <w:t>Дополнительные аргументы могут улучшить работу</w:t>
      </w:r>
      <w:r>
        <w:t>.</w:t>
      </w:r>
    </w:p>
    <w:p w14:paraId="5C07E88F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3671914A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работе есть слабая аргументация принятых решений.</w:t>
      </w:r>
    </w:p>
    <w:p w14:paraId="3DDF8778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в работе отсутствует аргументация принятых решений.</w:t>
      </w:r>
    </w:p>
    <w:p w14:paraId="435CDA4A" w14:textId="77777777" w:rsidR="00DF34D6" w:rsidRPr="00E23E7D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Т</w:t>
      </w:r>
      <w:r w:rsidRPr="00971F52">
        <w:rPr>
          <w:b/>
          <w:bCs/>
        </w:rPr>
        <w:t>2. Сравнение с аналогами</w:t>
      </w:r>
    </w:p>
    <w:p w14:paraId="5C2F1E99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в работе приведен полный сравнительный анализ с аналогами. </w:t>
      </w:r>
    </w:p>
    <w:p w14:paraId="16B5CBFF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575FA524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в работе приведен подробный сравнительный анализ с аналогами. Однако, не все значимые аналоги приведены или сравнение проводилось не по всем значимым критериям.</w:t>
      </w:r>
    </w:p>
    <w:p w14:paraId="0B4F3611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78D9D16F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в работе приведены аналоги, но их выбор необоснован, перечень недостаточен, или сравнение с ними ничего не демонстрирует.</w:t>
      </w:r>
    </w:p>
    <w:p w14:paraId="5744966B" w14:textId="77777777" w:rsidR="00DF34D6" w:rsidRPr="00971F52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971F52">
        <w:rPr>
          <w:b/>
          <w:bCs/>
        </w:rPr>
        <w:t xml:space="preserve">Плохо (0): </w:t>
      </w:r>
      <w:r>
        <w:t>в</w:t>
      </w:r>
      <w:r w:rsidRPr="00971F52">
        <w:t xml:space="preserve"> работе отсутствует сравнительная часть с аналогами.</w:t>
      </w:r>
    </w:p>
    <w:p w14:paraId="7D4B73E3" w14:textId="77777777" w:rsidR="00DF34D6" w:rsidRDefault="00DF34D6" w:rsidP="00DF34D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</w:p>
    <w:p w14:paraId="52A9D6AE" w14:textId="77777777" w:rsidR="00DF34D6" w:rsidRPr="00E23E7D" w:rsidRDefault="00DF34D6" w:rsidP="00DF34D6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>
        <w:rPr>
          <w:b/>
          <w:bCs/>
        </w:rPr>
        <w:t>Практическая часть</w:t>
      </w:r>
      <w:r w:rsidRPr="00E23E7D">
        <w:rPr>
          <w:b/>
          <w:bCs/>
        </w:rPr>
        <w:t xml:space="preserve"> (группа критериев </w:t>
      </w:r>
      <w:r>
        <w:rPr>
          <w:b/>
          <w:bCs/>
        </w:rPr>
        <w:t>П</w:t>
      </w:r>
      <w:r w:rsidRPr="00E23E7D">
        <w:rPr>
          <w:b/>
          <w:bCs/>
        </w:rPr>
        <w:t>)</w:t>
      </w:r>
    </w:p>
    <w:p w14:paraId="589DBDEE" w14:textId="77777777" w:rsidR="00DF34D6" w:rsidRPr="00E23E7D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П</w:t>
      </w:r>
      <w:r w:rsidRPr="00971F52">
        <w:rPr>
          <w:b/>
          <w:bCs/>
        </w:rPr>
        <w:t>1. Качество практической части</w:t>
      </w:r>
    </w:p>
    <w:p w14:paraId="368C42CE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Pr="00827F76">
        <w:tab/>
      </w:r>
      <w:r>
        <w:t>качество кода выполнено на высоком уровне с соблюдением рекомендаций по архитектуре, стилю и тестированию ПО. Продемонстрированно владение современными технологиями и библиотеками. По открытому репозиторию исходного кода</w:t>
      </w:r>
      <w:r>
        <w:rPr>
          <w:rStyle w:val="aff"/>
        </w:rPr>
        <w:footnoteReference w:id="1"/>
      </w:r>
      <w:r>
        <w:t xml:space="preserve"> видно, что работа велась в течение всего года.</w:t>
      </w:r>
    </w:p>
    <w:p w14:paraId="3DEBAF87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lastRenderedPageBreak/>
        <w:t>Очень хорошо (4)</w:t>
      </w:r>
      <w:r>
        <w:t>: лучше, чем хорошо, но хуже, чем отлично.</w:t>
      </w:r>
    </w:p>
    <w:p w14:paraId="15B9ADF4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хорошее качество кода, продемонстрированно владение современными технологиями и библиотеками. По открытому репозиторию исходного кода видно, что работа велась с существенными перерывами или только в течение одного семестра.</w:t>
      </w:r>
    </w:p>
    <w:p w14:paraId="0F53304D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0570B877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п</w:t>
      </w:r>
      <w:r w:rsidRPr="00971F52">
        <w:t>рактическая часть</w:t>
      </w:r>
      <w:r>
        <w:t xml:space="preserve"> </w:t>
      </w:r>
      <w:r w:rsidRPr="00971F52">
        <w:t>прису</w:t>
      </w:r>
      <w:r>
        <w:t>тст</w:t>
      </w:r>
      <w:r w:rsidRPr="00971F52">
        <w:t>вует и работает исправно, однако архитектура и стиль исполнения выполнены в п</w:t>
      </w:r>
      <w:r>
        <w:t>лох</w:t>
      </w:r>
      <w:r w:rsidRPr="00971F52">
        <w:t>ом качестве</w:t>
      </w:r>
      <w:r>
        <w:t>. По открытому репозиторию исходного кода видно, что работа велась только в последний месяц перед датой зачёта.</w:t>
      </w:r>
    </w:p>
    <w:p w14:paraId="50617370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E23E7D">
        <w:rPr>
          <w:b/>
          <w:bCs/>
        </w:rPr>
        <w:t>Плохо (0)</w:t>
      </w:r>
      <w:r>
        <w:t>: п</w:t>
      </w:r>
      <w:r w:rsidRPr="00971F52">
        <w:t>рактическая часть отсутствует или ее наличие не позволяет сделать выводы о техническом уровне автора</w:t>
      </w:r>
      <w:r>
        <w:t>. Открытый репозиторий исходного кода не предоставлен</w:t>
      </w:r>
    </w:p>
    <w:p w14:paraId="45967118" w14:textId="77777777" w:rsidR="00DF34D6" w:rsidRPr="00E23E7D" w:rsidRDefault="00DF34D6" w:rsidP="00DF34D6">
      <w:pPr>
        <w:pStyle w:val="paragraph"/>
        <w:numPr>
          <w:ilvl w:val="0"/>
          <w:numId w:val="9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textAlignment w:val="baseline"/>
        <w:rPr>
          <w:b/>
          <w:bCs/>
        </w:rPr>
      </w:pPr>
      <w:r>
        <w:rPr>
          <w:b/>
          <w:bCs/>
        </w:rPr>
        <w:t>П</w:t>
      </w:r>
      <w:r w:rsidRPr="00971F52">
        <w:rPr>
          <w:b/>
          <w:bCs/>
        </w:rPr>
        <w:t>2</w:t>
      </w:r>
      <w:r w:rsidRPr="00EF5B59">
        <w:rPr>
          <w:b/>
          <w:bCs/>
        </w:rPr>
        <w:t>. Качество проводимых измерений и постановке экспериментов</w:t>
      </w:r>
    </w:p>
    <w:p w14:paraId="377D84A7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Отлично (5)</w:t>
      </w:r>
      <w:r>
        <w:t xml:space="preserve">: </w:t>
      </w:r>
      <w:r w:rsidRPr="00EF5B59">
        <w:tab/>
      </w:r>
      <w:r>
        <w:t>экспериментальная методология полностью описана, соответствует принятым в данной области стандартам, и сама по себе не вызывает вопросов, непосредственные результаты задокументированы и доступны, обработка результатов методологически корректна.</w:t>
      </w:r>
    </w:p>
    <w:p w14:paraId="6556D9D3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Очень хорошо (4)</w:t>
      </w:r>
      <w:r>
        <w:t>: лучше, чем хорошо, но хуже, чем отлично.</w:t>
      </w:r>
    </w:p>
    <w:p w14:paraId="4FEF67B7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Хорошо (3)</w:t>
      </w:r>
      <w:r>
        <w:t>: экспериментальная методология проработана недостаточно хорошо, однако общее направление экспериментов адекватно поставленной задаче. Обработка данных содержит ошибки, не ставящие, однако, под сомнение общий результат. Указаны только итоговые данные экспериментов.</w:t>
      </w:r>
    </w:p>
    <w:p w14:paraId="2E6ABF2F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Удовлетворительно (2)</w:t>
      </w:r>
      <w:r>
        <w:t>: лучше, чем достаточно, но хуже, чем хорошо.</w:t>
      </w:r>
    </w:p>
    <w:p w14:paraId="50353089" w14:textId="77777777" w:rsidR="00DF34D6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CA5C3D">
        <w:rPr>
          <w:b/>
          <w:bCs/>
        </w:rPr>
        <w:t>Достаточно (1)</w:t>
      </w:r>
      <w:r>
        <w:t>: эксперименты выполнены, а результаты обработаны без опоры на качественную экспериментальную методологию, или в ходе работы были допущены существенные ошибки, ставящие результаты под сомнение. Итоговые данные предоставлены не полностью.</w:t>
      </w:r>
    </w:p>
    <w:p w14:paraId="2393D608" w14:textId="77777777" w:rsidR="00DF34D6" w:rsidRPr="00971F52" w:rsidRDefault="00DF34D6" w:rsidP="00DF34D6">
      <w:pPr>
        <w:pStyle w:val="paragraph"/>
        <w:numPr>
          <w:ilvl w:val="1"/>
          <w:numId w:val="9"/>
        </w:numPr>
        <w:tabs>
          <w:tab w:val="left" w:pos="1418"/>
        </w:tabs>
        <w:spacing w:before="0" w:beforeAutospacing="0" w:after="0" w:afterAutospacing="0"/>
        <w:ind w:left="567" w:firstLine="567"/>
        <w:jc w:val="both"/>
        <w:textAlignment w:val="baseline"/>
      </w:pPr>
      <w:r w:rsidRPr="00971F52">
        <w:rPr>
          <w:b/>
          <w:bCs/>
        </w:rPr>
        <w:t xml:space="preserve">Плохо (0): </w:t>
      </w:r>
      <w:r>
        <w:t>экспериментов и</w:t>
      </w:r>
      <w:r w:rsidRPr="00EF5B59">
        <w:t>/</w:t>
      </w:r>
      <w:r>
        <w:t>или измерений нет, или они содержат серьёзные ошибки или искажения.</w:t>
      </w:r>
    </w:p>
    <w:p w14:paraId="7986B7B6" w14:textId="77777777" w:rsidR="00DF34D6" w:rsidRDefault="00DF34D6" w:rsidP="00DF34D6">
      <w:pPr>
        <w:pStyle w:val="paragraph"/>
        <w:tabs>
          <w:tab w:val="left" w:pos="1418"/>
        </w:tabs>
        <w:spacing w:before="0" w:beforeAutospacing="0" w:after="0" w:afterAutospacing="0"/>
        <w:jc w:val="both"/>
        <w:textAlignment w:val="baseline"/>
      </w:pPr>
    </w:p>
    <w:p w14:paraId="4042B3E8" w14:textId="77777777" w:rsidR="00DF34D6" w:rsidRDefault="00DF34D6" w:rsidP="00DF34D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Получение оценки Плохо (0) или двух оценок </w:t>
      </w:r>
      <w:proofErr w:type="gramStart"/>
      <w:r>
        <w:rPr>
          <w:rStyle w:val="normaltextrun"/>
        </w:rPr>
        <w:t>Достаточно</w:t>
      </w:r>
      <w:proofErr w:type="gramEnd"/>
      <w:r>
        <w:rPr>
          <w:rStyle w:val="normaltextrun"/>
        </w:rPr>
        <w:t xml:space="preserve"> (1) автоматически влечёт за собой оценку незачёт (</w:t>
      </w:r>
      <w:r>
        <w:rPr>
          <w:rStyle w:val="normaltextrun"/>
          <w:lang w:val="en-US"/>
        </w:rPr>
        <w:t>F</w:t>
      </w:r>
      <w:r w:rsidRPr="0004219B">
        <w:rPr>
          <w:rStyle w:val="normaltextrun"/>
        </w:rPr>
        <w:t>)</w:t>
      </w:r>
      <w:r>
        <w:rPr>
          <w:rStyle w:val="normaltextrun"/>
        </w:rPr>
        <w:t>. Во всех остальных случаях итоговый процент освоения курса оценивается как отношение взвешенной суммы баллов по каждому из критериев всех групп к максимально возможной оценке. Веса определяются на основании вида практики:</w:t>
      </w:r>
    </w:p>
    <w:p w14:paraId="59FCAF9C" w14:textId="77777777" w:rsidR="00DF34D6" w:rsidRDefault="00DF34D6" w:rsidP="00DF34D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111"/>
        <w:gridCol w:w="1797"/>
        <w:gridCol w:w="2164"/>
        <w:gridCol w:w="1315"/>
      </w:tblGrid>
      <w:tr w:rsidR="00DF34D6" w14:paraId="081C6E0D" w14:textId="77777777" w:rsidTr="00726634">
        <w:trPr>
          <w:jc w:val="center"/>
        </w:trPr>
        <w:tc>
          <w:tcPr>
            <w:tcW w:w="1213" w:type="dxa"/>
          </w:tcPr>
          <w:p w14:paraId="4DE9D5D4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Критерий</w:t>
            </w:r>
          </w:p>
        </w:tc>
        <w:tc>
          <w:tcPr>
            <w:tcW w:w="1111" w:type="dxa"/>
          </w:tcPr>
          <w:p w14:paraId="1EBCFDE9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Решение</w:t>
            </w:r>
          </w:p>
        </w:tc>
        <w:tc>
          <w:tcPr>
            <w:tcW w:w="1797" w:type="dxa"/>
          </w:tcPr>
          <w:p w14:paraId="53658998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Эксперименты</w:t>
            </w:r>
          </w:p>
        </w:tc>
        <w:tc>
          <w:tcPr>
            <w:tcW w:w="2164" w:type="dxa"/>
          </w:tcPr>
          <w:p w14:paraId="795C5DAA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Производственные задания</w:t>
            </w:r>
          </w:p>
        </w:tc>
        <w:tc>
          <w:tcPr>
            <w:tcW w:w="1223" w:type="dxa"/>
          </w:tcPr>
          <w:p w14:paraId="67822D9A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Сравнение</w:t>
            </w:r>
          </w:p>
        </w:tc>
      </w:tr>
      <w:tr w:rsidR="00DF34D6" w14:paraId="50FF92CF" w14:textId="77777777" w:rsidTr="00726634">
        <w:trPr>
          <w:jc w:val="center"/>
        </w:trPr>
        <w:tc>
          <w:tcPr>
            <w:tcW w:w="1213" w:type="dxa"/>
          </w:tcPr>
          <w:p w14:paraId="45B69AED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В1</w:t>
            </w:r>
          </w:p>
        </w:tc>
        <w:tc>
          <w:tcPr>
            <w:tcW w:w="1111" w:type="dxa"/>
          </w:tcPr>
          <w:p w14:paraId="09624467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19E6CFC7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46BDCD26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7A740C0F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DF34D6" w14:paraId="41D99C4F" w14:textId="77777777" w:rsidTr="00726634">
        <w:trPr>
          <w:jc w:val="center"/>
        </w:trPr>
        <w:tc>
          <w:tcPr>
            <w:tcW w:w="1213" w:type="dxa"/>
          </w:tcPr>
          <w:p w14:paraId="77AFF6AC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В2</w:t>
            </w:r>
          </w:p>
        </w:tc>
        <w:tc>
          <w:tcPr>
            <w:tcW w:w="1111" w:type="dxa"/>
          </w:tcPr>
          <w:p w14:paraId="34971EC5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24842FD4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7E2B9DB2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6A4DB304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DF34D6" w14:paraId="6130AFB1" w14:textId="77777777" w:rsidTr="00726634">
        <w:trPr>
          <w:jc w:val="center"/>
        </w:trPr>
        <w:tc>
          <w:tcPr>
            <w:tcW w:w="1213" w:type="dxa"/>
          </w:tcPr>
          <w:p w14:paraId="544E6634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В3</w:t>
            </w:r>
          </w:p>
        </w:tc>
        <w:tc>
          <w:tcPr>
            <w:tcW w:w="1111" w:type="dxa"/>
          </w:tcPr>
          <w:p w14:paraId="5EB3BB1F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797" w:type="dxa"/>
          </w:tcPr>
          <w:p w14:paraId="301E731F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1B334474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  <w:tc>
          <w:tcPr>
            <w:tcW w:w="1223" w:type="dxa"/>
          </w:tcPr>
          <w:p w14:paraId="18D5E7F7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1</w:t>
            </w:r>
          </w:p>
        </w:tc>
      </w:tr>
      <w:tr w:rsidR="00DF34D6" w14:paraId="397E0B39" w14:textId="77777777" w:rsidTr="00726634">
        <w:trPr>
          <w:jc w:val="center"/>
        </w:trPr>
        <w:tc>
          <w:tcPr>
            <w:tcW w:w="1213" w:type="dxa"/>
          </w:tcPr>
          <w:p w14:paraId="23D105A6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В4</w:t>
            </w:r>
          </w:p>
        </w:tc>
        <w:tc>
          <w:tcPr>
            <w:tcW w:w="1111" w:type="dxa"/>
          </w:tcPr>
          <w:p w14:paraId="24D27DCF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3A313322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0C837D64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2B6E173B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DF34D6" w14:paraId="205698EC" w14:textId="77777777" w:rsidTr="00726634">
        <w:trPr>
          <w:jc w:val="center"/>
        </w:trPr>
        <w:tc>
          <w:tcPr>
            <w:tcW w:w="1213" w:type="dxa"/>
          </w:tcPr>
          <w:p w14:paraId="33816CEA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В5</w:t>
            </w:r>
          </w:p>
        </w:tc>
        <w:tc>
          <w:tcPr>
            <w:tcW w:w="1111" w:type="dxa"/>
          </w:tcPr>
          <w:p w14:paraId="073C135F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797" w:type="dxa"/>
          </w:tcPr>
          <w:p w14:paraId="26BFC621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164" w:type="dxa"/>
          </w:tcPr>
          <w:p w14:paraId="2620B6AF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500D111E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DF34D6" w14:paraId="4CE3AF1D" w14:textId="77777777" w:rsidTr="00726634">
        <w:trPr>
          <w:jc w:val="center"/>
        </w:trPr>
        <w:tc>
          <w:tcPr>
            <w:tcW w:w="1213" w:type="dxa"/>
          </w:tcPr>
          <w:p w14:paraId="3535543A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О1</w:t>
            </w:r>
          </w:p>
        </w:tc>
        <w:tc>
          <w:tcPr>
            <w:tcW w:w="1111" w:type="dxa"/>
          </w:tcPr>
          <w:p w14:paraId="59ECFB47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797" w:type="dxa"/>
          </w:tcPr>
          <w:p w14:paraId="7370B432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2164" w:type="dxa"/>
          </w:tcPr>
          <w:p w14:paraId="45BDE776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2165791A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DF34D6" w14:paraId="59E028B7" w14:textId="77777777" w:rsidTr="00726634">
        <w:trPr>
          <w:jc w:val="center"/>
        </w:trPr>
        <w:tc>
          <w:tcPr>
            <w:tcW w:w="1213" w:type="dxa"/>
          </w:tcPr>
          <w:p w14:paraId="55C1CF1D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О2</w:t>
            </w:r>
          </w:p>
        </w:tc>
        <w:tc>
          <w:tcPr>
            <w:tcW w:w="1111" w:type="dxa"/>
          </w:tcPr>
          <w:p w14:paraId="073374BD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5C122B09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4009D0D6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539D700B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</w:tr>
      <w:tr w:rsidR="00DF34D6" w14:paraId="4F104578" w14:textId="77777777" w:rsidTr="00726634">
        <w:trPr>
          <w:jc w:val="center"/>
        </w:trPr>
        <w:tc>
          <w:tcPr>
            <w:tcW w:w="1213" w:type="dxa"/>
          </w:tcPr>
          <w:p w14:paraId="0786E2B4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Т1</w:t>
            </w:r>
          </w:p>
        </w:tc>
        <w:tc>
          <w:tcPr>
            <w:tcW w:w="1111" w:type="dxa"/>
          </w:tcPr>
          <w:p w14:paraId="5CB3CE48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78FD9784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33AA8A5B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308A9203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DF34D6" w14:paraId="76D5C13D" w14:textId="77777777" w:rsidTr="00726634">
        <w:trPr>
          <w:jc w:val="center"/>
        </w:trPr>
        <w:tc>
          <w:tcPr>
            <w:tcW w:w="1213" w:type="dxa"/>
          </w:tcPr>
          <w:p w14:paraId="3E45F844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Т2</w:t>
            </w:r>
          </w:p>
        </w:tc>
        <w:tc>
          <w:tcPr>
            <w:tcW w:w="1111" w:type="dxa"/>
          </w:tcPr>
          <w:p w14:paraId="1D522338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731DDF00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5C010406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223" w:type="dxa"/>
          </w:tcPr>
          <w:p w14:paraId="2E04524B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</w:tr>
      <w:tr w:rsidR="00DF34D6" w14:paraId="1F490264" w14:textId="77777777" w:rsidTr="00726634">
        <w:trPr>
          <w:jc w:val="center"/>
        </w:trPr>
        <w:tc>
          <w:tcPr>
            <w:tcW w:w="1213" w:type="dxa"/>
          </w:tcPr>
          <w:p w14:paraId="016331A2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П1</w:t>
            </w:r>
          </w:p>
        </w:tc>
        <w:tc>
          <w:tcPr>
            <w:tcW w:w="1111" w:type="dxa"/>
          </w:tcPr>
          <w:p w14:paraId="5573B9B0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53A78ABA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2164" w:type="dxa"/>
          </w:tcPr>
          <w:p w14:paraId="5D81D530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  <w:tc>
          <w:tcPr>
            <w:tcW w:w="1223" w:type="dxa"/>
          </w:tcPr>
          <w:p w14:paraId="58DC878D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</w:tr>
      <w:tr w:rsidR="00DF34D6" w14:paraId="6638D83D" w14:textId="77777777" w:rsidTr="00726634">
        <w:trPr>
          <w:jc w:val="center"/>
        </w:trPr>
        <w:tc>
          <w:tcPr>
            <w:tcW w:w="1213" w:type="dxa"/>
          </w:tcPr>
          <w:p w14:paraId="4EED8BD2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П2</w:t>
            </w:r>
          </w:p>
        </w:tc>
        <w:tc>
          <w:tcPr>
            <w:tcW w:w="1111" w:type="dxa"/>
          </w:tcPr>
          <w:p w14:paraId="0A19DACC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1797" w:type="dxa"/>
          </w:tcPr>
          <w:p w14:paraId="1CEB7FFB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2164" w:type="dxa"/>
          </w:tcPr>
          <w:p w14:paraId="119978AF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1223" w:type="dxa"/>
          </w:tcPr>
          <w:p w14:paraId="47B78367" w14:textId="77777777" w:rsidR="00DF34D6" w:rsidRDefault="00DF34D6" w:rsidP="0072663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</w:tr>
    </w:tbl>
    <w:p w14:paraId="2DCC837D" w14:textId="77777777" w:rsidR="00DF34D6" w:rsidRDefault="00DF34D6" w:rsidP="00DF34D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p w14:paraId="19DD1865" w14:textId="77777777" w:rsidR="00DF34D6" w:rsidRPr="003B0F04" w:rsidRDefault="00DF34D6" w:rsidP="00DF34D6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lastRenderedPageBreak/>
        <w:t>Перевод в оценки делается по стандартной методике согласно приказу №7293</w:t>
      </w:r>
      <w:r w:rsidRPr="003B0F04">
        <w:rPr>
          <w:rFonts w:ascii="Times New Roman" w:hAnsi="Times New Roman"/>
          <w:sz w:val="24"/>
          <w:szCs w:val="24"/>
          <w:u w:color="000000"/>
        </w:rPr>
        <w:t xml:space="preserve">/1 </w:t>
      </w:r>
      <w:r>
        <w:rPr>
          <w:rFonts w:ascii="Times New Roman" w:hAnsi="Times New Roman"/>
          <w:sz w:val="24"/>
          <w:szCs w:val="24"/>
          <w:u w:color="000000"/>
        </w:rPr>
        <w:t>от 20.07.2018:</w:t>
      </w:r>
    </w:p>
    <w:p w14:paraId="51FDA731" w14:textId="77777777" w:rsidR="00DF34D6" w:rsidRDefault="00DF34D6" w:rsidP="00DF34D6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41"/>
        <w:gridCol w:w="3032"/>
        <w:gridCol w:w="2987"/>
      </w:tblGrid>
      <w:tr w:rsidR="00DF34D6" w14:paraId="1D41AA0D" w14:textId="77777777" w:rsidTr="00726634">
        <w:tc>
          <w:tcPr>
            <w:tcW w:w="3209" w:type="dxa"/>
          </w:tcPr>
          <w:p w14:paraId="0B03EE1A" w14:textId="77777777" w:rsidR="00DF34D6" w:rsidRPr="00132D24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выполнения, %</w:t>
            </w:r>
          </w:p>
        </w:tc>
        <w:tc>
          <w:tcPr>
            <w:tcW w:w="3210" w:type="dxa"/>
          </w:tcPr>
          <w:p w14:paraId="30D2131E" w14:textId="77777777" w:rsidR="00DF34D6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Оценка СПбГУ при проведении зачёта</w:t>
            </w:r>
          </w:p>
        </w:tc>
        <w:tc>
          <w:tcPr>
            <w:tcW w:w="3210" w:type="dxa"/>
          </w:tcPr>
          <w:p w14:paraId="06343E2B" w14:textId="77777777" w:rsidR="00DF34D6" w:rsidRPr="00132D24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DF34D6" w14:paraId="599F25D0" w14:textId="77777777" w:rsidTr="00726634">
        <w:tc>
          <w:tcPr>
            <w:tcW w:w="3209" w:type="dxa"/>
          </w:tcPr>
          <w:p w14:paraId="7B257190" w14:textId="77777777" w:rsidR="00DF34D6" w:rsidRPr="003B0F04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66828E08" w14:textId="77777777" w:rsidR="00DF34D6" w:rsidRPr="00D1013D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Не зачтено</w:t>
            </w:r>
          </w:p>
        </w:tc>
        <w:tc>
          <w:tcPr>
            <w:tcW w:w="3210" w:type="dxa"/>
          </w:tcPr>
          <w:p w14:paraId="398FB853" w14:textId="77777777" w:rsidR="00DF34D6" w:rsidRPr="00132D24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DF34D6" w14:paraId="32B728F6" w14:textId="77777777" w:rsidTr="00726634">
        <w:tc>
          <w:tcPr>
            <w:tcW w:w="3209" w:type="dxa"/>
          </w:tcPr>
          <w:p w14:paraId="497A7859" w14:textId="77777777" w:rsidR="00DF34D6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50-60</w:t>
            </w:r>
          </w:p>
        </w:tc>
        <w:tc>
          <w:tcPr>
            <w:tcW w:w="3210" w:type="dxa"/>
          </w:tcPr>
          <w:p w14:paraId="7A67DBB9" w14:textId="77777777" w:rsidR="00DF34D6" w:rsidRPr="005776DC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7D654FE6" w14:textId="77777777" w:rsidR="00DF34D6" w:rsidRPr="005776DC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DF34D6" w14:paraId="078A646E" w14:textId="77777777" w:rsidTr="00726634">
        <w:tc>
          <w:tcPr>
            <w:tcW w:w="3209" w:type="dxa"/>
          </w:tcPr>
          <w:p w14:paraId="37AB2954" w14:textId="77777777" w:rsidR="00DF34D6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61-69</w:t>
            </w:r>
          </w:p>
        </w:tc>
        <w:tc>
          <w:tcPr>
            <w:tcW w:w="3210" w:type="dxa"/>
          </w:tcPr>
          <w:p w14:paraId="3C5D4BB0" w14:textId="77777777" w:rsidR="00DF34D6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622D8669" w14:textId="77777777" w:rsidR="00DF34D6" w:rsidRPr="005776DC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DF34D6" w14:paraId="3D1C7A48" w14:textId="77777777" w:rsidTr="00726634">
        <w:tc>
          <w:tcPr>
            <w:tcW w:w="3209" w:type="dxa"/>
          </w:tcPr>
          <w:p w14:paraId="633B9438" w14:textId="77777777" w:rsidR="00DF34D6" w:rsidRPr="003B0F04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70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7FB21463" w14:textId="77777777" w:rsidR="00DF34D6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6DC51751" w14:textId="77777777" w:rsidR="00DF34D6" w:rsidRPr="005776DC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DF34D6" w14:paraId="3B05FC04" w14:textId="77777777" w:rsidTr="00726634">
        <w:tc>
          <w:tcPr>
            <w:tcW w:w="3209" w:type="dxa"/>
          </w:tcPr>
          <w:p w14:paraId="088BFFBD" w14:textId="77777777" w:rsidR="00DF34D6" w:rsidRPr="005776DC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80-89</w:t>
            </w:r>
          </w:p>
        </w:tc>
        <w:tc>
          <w:tcPr>
            <w:tcW w:w="3210" w:type="dxa"/>
          </w:tcPr>
          <w:p w14:paraId="7DDEB87E" w14:textId="77777777" w:rsidR="00DF34D6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6458BADF" w14:textId="77777777" w:rsidR="00DF34D6" w:rsidRPr="005776DC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DF34D6" w14:paraId="396E9391" w14:textId="77777777" w:rsidTr="00726634">
        <w:tc>
          <w:tcPr>
            <w:tcW w:w="3209" w:type="dxa"/>
          </w:tcPr>
          <w:p w14:paraId="6FA1FAB8" w14:textId="77777777" w:rsidR="00DF34D6" w:rsidRPr="00132D24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341C59CF" w14:textId="77777777" w:rsidR="00DF34D6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Зачтено</w:t>
            </w:r>
          </w:p>
        </w:tc>
        <w:tc>
          <w:tcPr>
            <w:tcW w:w="3210" w:type="dxa"/>
          </w:tcPr>
          <w:p w14:paraId="3EAE2281" w14:textId="77777777" w:rsidR="00DF34D6" w:rsidRPr="005776DC" w:rsidRDefault="00DF34D6" w:rsidP="0072663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6220004F" w14:textId="77777777" w:rsidR="00DF34D6" w:rsidRDefault="00DF34D6" w:rsidP="00DF34D6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</w:rPr>
      </w:pPr>
    </w:p>
    <w:p w14:paraId="00B8C05A" w14:textId="77777777" w:rsidR="00DF34D6" w:rsidRDefault="00DF34D6" w:rsidP="00DF34D6">
      <w:pPr>
        <w:pStyle w:val="paragraph"/>
        <w:spacing w:before="0" w:beforeAutospacing="0" w:after="0" w:afterAutospacing="0"/>
        <w:ind w:firstLine="720"/>
        <w:jc w:val="both"/>
        <w:textAlignment w:val="baseline"/>
      </w:pPr>
      <w:r>
        <w:rPr>
          <w:rStyle w:val="normaltextrun"/>
        </w:rPr>
        <w:t>Каждый из членов аттестационной комиссии оценивает документы независимо от остальных и принимает решение о выставлении зачета самостоятельно. При возникновении спорных ситуаций допустимы прения и изменения членами комиссии своего первоначального мнения. Итоговое решение комиссии о выставлении зачета определяется простым большинством голосов.</w:t>
      </w:r>
      <w:r>
        <w:rPr>
          <w:rStyle w:val="eop"/>
        </w:rPr>
        <w:t> </w:t>
      </w:r>
    </w:p>
    <w:p w14:paraId="16300818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B33864" w14:textId="77777777" w:rsidR="002273F1" w:rsidRDefault="002273F1" w:rsidP="002273F1">
      <w:pPr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bookmarkStart w:id="2" w:name="_Hlk533256709"/>
      <w:r>
        <w:rPr>
          <w:rFonts w:ascii="Times New Roman" w:hAnsi="Times New Roman" w:cs="Times New Roman"/>
          <w:b/>
          <w:sz w:val="24"/>
          <w:szCs w:val="24"/>
        </w:rPr>
        <w:t>3.1.3.3. О</w:t>
      </w:r>
      <w:r w:rsidRPr="001058FF">
        <w:rPr>
          <w:rFonts w:ascii="Times New Roman" w:hAnsi="Times New Roman" w:cs="Times New Roman"/>
          <w:b/>
          <w:sz w:val="24"/>
          <w:szCs w:val="24"/>
        </w:rPr>
        <w:t>ценочные средства</w:t>
      </w:r>
      <w:r>
        <w:rPr>
          <w:rFonts w:ascii="Times New Roman" w:hAnsi="Times New Roman" w:cs="Times New Roman"/>
          <w:b/>
          <w:sz w:val="24"/>
          <w:szCs w:val="24"/>
        </w:rPr>
        <w:t>: контрольно-измерительные материалы и фонды оценочных средств</w:t>
      </w:r>
    </w:p>
    <w:tbl>
      <w:tblPr>
        <w:tblStyle w:val="af2"/>
        <w:tblW w:w="964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536"/>
        <w:gridCol w:w="4678"/>
      </w:tblGrid>
      <w:tr w:rsidR="00225404" w:rsidRPr="007C3A0F" w14:paraId="134D9EFE" w14:textId="77777777" w:rsidTr="00225404">
        <w:tc>
          <w:tcPr>
            <w:tcW w:w="426" w:type="dxa"/>
          </w:tcPr>
          <w:p w14:paraId="034C2651" w14:textId="77777777" w:rsidR="00225404" w:rsidRPr="00B45F52" w:rsidRDefault="00225404" w:rsidP="00726634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536" w:type="dxa"/>
          </w:tcPr>
          <w:p w14:paraId="1B669552" w14:textId="77777777" w:rsidR="00225404" w:rsidRPr="00B45F52" w:rsidRDefault="00225404" w:rsidP="00726634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4678" w:type="dxa"/>
          </w:tcPr>
          <w:p w14:paraId="497B1E7E" w14:textId="77777777" w:rsidR="00225404" w:rsidRPr="001B1892" w:rsidRDefault="00225404" w:rsidP="00726634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225404" w14:paraId="70DDF8F5" w14:textId="77777777" w:rsidTr="00225404">
        <w:tc>
          <w:tcPr>
            <w:tcW w:w="426" w:type="dxa"/>
          </w:tcPr>
          <w:p w14:paraId="23D93A3C" w14:textId="77777777" w:rsidR="00225404" w:rsidRDefault="00225404" w:rsidP="00726634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536" w:type="dxa"/>
          </w:tcPr>
          <w:p w14:paraId="5F9BDFF8" w14:textId="77777777" w:rsidR="00225404" w:rsidRPr="00B45F52" w:rsidRDefault="00225404" w:rsidP="00726634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678" w:type="dxa"/>
          </w:tcPr>
          <w:p w14:paraId="79EC1491" w14:textId="77777777" w:rsidR="00225404" w:rsidRDefault="00225404" w:rsidP="00726634">
            <w:pPr>
              <w:jc w:val="center"/>
            </w:pPr>
            <w:r>
              <w:t>2</w:t>
            </w:r>
          </w:p>
        </w:tc>
      </w:tr>
      <w:tr w:rsidR="00225404" w14:paraId="5E61DF21" w14:textId="77777777" w:rsidTr="00225404">
        <w:tc>
          <w:tcPr>
            <w:tcW w:w="426" w:type="dxa"/>
          </w:tcPr>
          <w:p w14:paraId="0EA4B9A1" w14:textId="77777777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536" w:type="dxa"/>
          </w:tcPr>
          <w:p w14:paraId="60721B3F" w14:textId="316A1BF3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4678" w:type="dxa"/>
          </w:tcPr>
          <w:p w14:paraId="148C1DDA" w14:textId="092CAB61" w:rsidR="00225404" w:rsidRDefault="00225404" w:rsidP="00225404"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  <w:tr w:rsidR="00225404" w14:paraId="48851629" w14:textId="77777777" w:rsidTr="00225404">
        <w:tc>
          <w:tcPr>
            <w:tcW w:w="426" w:type="dxa"/>
          </w:tcPr>
          <w:p w14:paraId="33ECA165" w14:textId="34AFEEB9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536" w:type="dxa"/>
          </w:tcPr>
          <w:p w14:paraId="17F880BA" w14:textId="4EBEFD16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4678" w:type="dxa"/>
          </w:tcPr>
          <w:p w14:paraId="336F1BAA" w14:textId="5A921101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225404" w14:paraId="1D12EAAC" w14:textId="77777777" w:rsidTr="00225404">
        <w:tc>
          <w:tcPr>
            <w:tcW w:w="426" w:type="dxa"/>
          </w:tcPr>
          <w:p w14:paraId="662DA13A" w14:textId="5C660227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536" w:type="dxa"/>
          </w:tcPr>
          <w:p w14:paraId="7F8F1924" w14:textId="10001D98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ОПК-3.1 Синтез требований к программному продукту и декомпозиция программного средства на компоненты</w:t>
            </w:r>
          </w:p>
        </w:tc>
        <w:tc>
          <w:tcPr>
            <w:tcW w:w="4678" w:type="dxa"/>
          </w:tcPr>
          <w:p w14:paraId="2FC46993" w14:textId="37FB6275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В1, В2, В3, к максимально возможному количеству баллов, переведённое в проценты</w:t>
            </w:r>
          </w:p>
        </w:tc>
      </w:tr>
      <w:tr w:rsidR="00225404" w14:paraId="049CB327" w14:textId="77777777" w:rsidTr="00225404">
        <w:tc>
          <w:tcPr>
            <w:tcW w:w="426" w:type="dxa"/>
          </w:tcPr>
          <w:p w14:paraId="2A243242" w14:textId="506D6EEE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536" w:type="dxa"/>
          </w:tcPr>
          <w:p w14:paraId="6F7C1992" w14:textId="77777777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ОПК-4.1 Контроль сопровождения программных средств</w:t>
            </w:r>
          </w:p>
          <w:p w14:paraId="49A8D323" w14:textId="77777777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6CB8B24A" w14:textId="30A33C6A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225404" w14:paraId="634934C8" w14:textId="77777777" w:rsidTr="00225404">
        <w:tc>
          <w:tcPr>
            <w:tcW w:w="426" w:type="dxa"/>
          </w:tcPr>
          <w:p w14:paraId="445CC023" w14:textId="1145755C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536" w:type="dxa"/>
          </w:tcPr>
          <w:p w14:paraId="3543EA17" w14:textId="06EDEF94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ОПК-6.2 Уметь определять перечень возможных шаблонов (стилей) проектирования для каждого слоя или компонента</w:t>
            </w:r>
          </w:p>
        </w:tc>
        <w:tc>
          <w:tcPr>
            <w:tcW w:w="4678" w:type="dxa"/>
          </w:tcPr>
          <w:p w14:paraId="09783300" w14:textId="140D56C8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Т2, П2 к максимально возможному количеству баллов, переведённое в проценты</w:t>
            </w:r>
          </w:p>
        </w:tc>
      </w:tr>
      <w:tr w:rsidR="00225404" w14:paraId="53C2CFEB" w14:textId="77777777" w:rsidTr="00225404">
        <w:tc>
          <w:tcPr>
            <w:tcW w:w="426" w:type="dxa"/>
          </w:tcPr>
          <w:p w14:paraId="1E0345C3" w14:textId="30B3F62E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4536" w:type="dxa"/>
          </w:tcPr>
          <w:p w14:paraId="7E98166A" w14:textId="710CA5DA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4678" w:type="dxa"/>
          </w:tcPr>
          <w:p w14:paraId="2BA0D2C6" w14:textId="1C5268CF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225404" w14:paraId="43DD6755" w14:textId="77777777" w:rsidTr="00225404">
        <w:tc>
          <w:tcPr>
            <w:tcW w:w="426" w:type="dxa"/>
          </w:tcPr>
          <w:p w14:paraId="2A1ED190" w14:textId="02F81F8D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536" w:type="dxa"/>
          </w:tcPr>
          <w:p w14:paraId="7B5A5741" w14:textId="0D439907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4678" w:type="dxa"/>
          </w:tcPr>
          <w:p w14:paraId="53D23F90" w14:textId="41FCF945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В1, В2, В3, к максимально возможному количеству баллов, переведённое в проценты</w:t>
            </w:r>
          </w:p>
        </w:tc>
      </w:tr>
      <w:tr w:rsidR="00225404" w14:paraId="378555E4" w14:textId="77777777" w:rsidTr="00225404">
        <w:tc>
          <w:tcPr>
            <w:tcW w:w="426" w:type="dxa"/>
          </w:tcPr>
          <w:p w14:paraId="18DAC1B7" w14:textId="03DF19BA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536" w:type="dxa"/>
          </w:tcPr>
          <w:p w14:paraId="1B4637B7" w14:textId="75526CB1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ПКА-2.1 Разработка документации программных средств в своей части</w:t>
            </w:r>
          </w:p>
        </w:tc>
        <w:tc>
          <w:tcPr>
            <w:tcW w:w="4678" w:type="dxa"/>
          </w:tcPr>
          <w:p w14:paraId="6FD41DBA" w14:textId="3664921F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225404" w14:paraId="4B7492C4" w14:textId="77777777" w:rsidTr="00225404">
        <w:tc>
          <w:tcPr>
            <w:tcW w:w="426" w:type="dxa"/>
          </w:tcPr>
          <w:p w14:paraId="04DC8071" w14:textId="20EA9C36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536" w:type="dxa"/>
          </w:tcPr>
          <w:p w14:paraId="7620C99E" w14:textId="77777777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 xml:space="preserve">ПКП-1.1 Уметь разрабатывать технические спецификации на программные компоненты </w:t>
            </w:r>
            <w:r w:rsidRPr="003928B1">
              <w:rPr>
                <w:sz w:val="22"/>
                <w:lang w:val="ru-RU"/>
              </w:rPr>
              <w:lastRenderedPageBreak/>
              <w:t>и их взаимодействие</w:t>
            </w:r>
          </w:p>
          <w:p w14:paraId="1A381019" w14:textId="77777777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bookmarkStart w:id="3" w:name="_GoBack"/>
            <w:bookmarkEnd w:id="3"/>
          </w:p>
        </w:tc>
        <w:tc>
          <w:tcPr>
            <w:tcW w:w="4678" w:type="dxa"/>
          </w:tcPr>
          <w:p w14:paraId="73CE4687" w14:textId="5EC6F58F" w:rsidR="00225404" w:rsidRDefault="00225404" w:rsidP="00225404">
            <w:r w:rsidRPr="00E62B62">
              <w:rPr>
                <w:rFonts w:ascii="Times New Roman" w:hAnsi="Times New Roman" w:cs="Times New Roman"/>
              </w:rPr>
              <w:lastRenderedPageBreak/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Т2, П2 к максимально </w:t>
            </w:r>
            <w:r>
              <w:rPr>
                <w:rFonts w:ascii="Times New Roman" w:hAnsi="Times New Roman" w:cs="Times New Roman"/>
              </w:rPr>
              <w:lastRenderedPageBreak/>
              <w:t>возможному количеству баллов, переведённое в проценты</w:t>
            </w:r>
          </w:p>
        </w:tc>
      </w:tr>
      <w:tr w:rsidR="00225404" w14:paraId="4D666D00" w14:textId="77777777" w:rsidTr="00225404">
        <w:tc>
          <w:tcPr>
            <w:tcW w:w="426" w:type="dxa"/>
          </w:tcPr>
          <w:p w14:paraId="712C6769" w14:textId="7D141BE4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10</w:t>
            </w:r>
          </w:p>
        </w:tc>
        <w:tc>
          <w:tcPr>
            <w:tcW w:w="4536" w:type="dxa"/>
          </w:tcPr>
          <w:p w14:paraId="4F882DF1" w14:textId="2EFA4709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4678" w:type="dxa"/>
          </w:tcPr>
          <w:p w14:paraId="365747B3" w14:textId="5FF7951F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В4, В5, О1 к максимально возможному количеству баллов, переведённое в проценты</w:t>
            </w:r>
          </w:p>
        </w:tc>
      </w:tr>
      <w:tr w:rsidR="00225404" w14:paraId="0F5DE6D2" w14:textId="77777777" w:rsidTr="00225404">
        <w:tc>
          <w:tcPr>
            <w:tcW w:w="426" w:type="dxa"/>
          </w:tcPr>
          <w:p w14:paraId="6CEFA7DB" w14:textId="2BA44997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536" w:type="dxa"/>
          </w:tcPr>
          <w:p w14:paraId="41077B6A" w14:textId="5283F75D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4678" w:type="dxa"/>
          </w:tcPr>
          <w:p w14:paraId="571658EA" w14:textId="208B846C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225404" w14:paraId="4D419ED4" w14:textId="77777777" w:rsidTr="00225404">
        <w:tc>
          <w:tcPr>
            <w:tcW w:w="426" w:type="dxa"/>
          </w:tcPr>
          <w:p w14:paraId="5E43BDC0" w14:textId="3EC44FF3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536" w:type="dxa"/>
          </w:tcPr>
          <w:p w14:paraId="67D354A6" w14:textId="2BB5957C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4678" w:type="dxa"/>
          </w:tcPr>
          <w:p w14:paraId="316365B5" w14:textId="23C0A107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П1, П2 к максимально возможному количеству баллов, переведённое в проценты</w:t>
            </w:r>
          </w:p>
        </w:tc>
      </w:tr>
      <w:tr w:rsidR="00225404" w14:paraId="1CCD9C5C" w14:textId="77777777" w:rsidTr="00225404">
        <w:tc>
          <w:tcPr>
            <w:tcW w:w="426" w:type="dxa"/>
          </w:tcPr>
          <w:p w14:paraId="29F1D7B6" w14:textId="743EE329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4536" w:type="dxa"/>
          </w:tcPr>
          <w:p w14:paraId="3DED2D2B" w14:textId="703482B2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4678" w:type="dxa"/>
          </w:tcPr>
          <w:p w14:paraId="4EEAB279" w14:textId="2363F80E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225404" w14:paraId="4D8A2C93" w14:textId="77777777" w:rsidTr="00225404">
        <w:tc>
          <w:tcPr>
            <w:tcW w:w="426" w:type="dxa"/>
          </w:tcPr>
          <w:p w14:paraId="45A0C142" w14:textId="5882DC84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4536" w:type="dxa"/>
          </w:tcPr>
          <w:p w14:paraId="4322EADA" w14:textId="2986DFE6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3928B1">
              <w:rPr>
                <w:sz w:val="22"/>
                <w:lang w:val="ru-RU"/>
              </w:rPr>
              <w:t>ПКП-7.2 Оценка и выбор архитектуры развертывания каждого компонента</w:t>
            </w:r>
          </w:p>
        </w:tc>
        <w:tc>
          <w:tcPr>
            <w:tcW w:w="4678" w:type="dxa"/>
          </w:tcPr>
          <w:p w14:paraId="2D9879EC" w14:textId="4D2FFC3D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О2, Т1, Т2 к максимально возможному количеству баллов, переведённое в проценты</w:t>
            </w:r>
          </w:p>
        </w:tc>
      </w:tr>
      <w:tr w:rsidR="00225404" w14:paraId="26112738" w14:textId="77777777" w:rsidTr="00225404">
        <w:tc>
          <w:tcPr>
            <w:tcW w:w="426" w:type="dxa"/>
          </w:tcPr>
          <w:p w14:paraId="0FE6CBCA" w14:textId="0D41947B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15</w:t>
            </w:r>
          </w:p>
        </w:tc>
        <w:tc>
          <w:tcPr>
            <w:tcW w:w="4536" w:type="dxa"/>
          </w:tcPr>
          <w:p w14:paraId="2424BA2F" w14:textId="3159ABFA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25404">
              <w:rPr>
                <w:szCs w:val="24"/>
                <w:lang w:val="ru-RU"/>
              </w:rPr>
              <w:t xml:space="preserve">УК 1.4. Оценивает достоинства, недостатки и последствия вариантов решения поставленных задач; </w:t>
            </w:r>
          </w:p>
        </w:tc>
        <w:tc>
          <w:tcPr>
            <w:tcW w:w="4678" w:type="dxa"/>
          </w:tcPr>
          <w:p w14:paraId="30076096" w14:textId="5B11D058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В1, В2, В3, к максимально возможному количеству баллов, переведённое в проценты</w:t>
            </w:r>
          </w:p>
        </w:tc>
      </w:tr>
      <w:tr w:rsidR="00225404" w14:paraId="4E4D4D76" w14:textId="77777777" w:rsidTr="00225404">
        <w:tc>
          <w:tcPr>
            <w:tcW w:w="426" w:type="dxa"/>
          </w:tcPr>
          <w:p w14:paraId="544B85CD" w14:textId="555A4B9B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16</w:t>
            </w:r>
          </w:p>
        </w:tc>
        <w:tc>
          <w:tcPr>
            <w:tcW w:w="4536" w:type="dxa"/>
          </w:tcPr>
          <w:p w14:paraId="0F44FF17" w14:textId="77777777" w:rsidR="00225404" w:rsidRPr="00225404" w:rsidRDefault="00225404" w:rsidP="002254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4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УК-2.4.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  <w:p w14:paraId="7058E016" w14:textId="77777777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1C99AB4C" w14:textId="2B7E578D" w:rsidR="00225404" w:rsidRDefault="00225404" w:rsidP="00225404">
            <w:r w:rsidRPr="00E62B62">
              <w:rPr>
                <w:rFonts w:ascii="Times New Roman" w:hAnsi="Times New Roman" w:cs="Times New Roman"/>
              </w:rPr>
              <w:t>отношение взвешенной суммы баллов</w:t>
            </w:r>
            <w:r>
              <w:rPr>
                <w:rFonts w:ascii="Times New Roman" w:hAnsi="Times New Roman" w:cs="Times New Roman"/>
              </w:rPr>
              <w:t xml:space="preserve"> по критериям В1, В2, В3, к максимально возможному количеству баллов, переведённое в проценты</w:t>
            </w:r>
          </w:p>
        </w:tc>
      </w:tr>
      <w:tr w:rsidR="00225404" w14:paraId="1956B17F" w14:textId="77777777" w:rsidTr="00225404">
        <w:tc>
          <w:tcPr>
            <w:tcW w:w="426" w:type="dxa"/>
          </w:tcPr>
          <w:p w14:paraId="50C0E886" w14:textId="75E23988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17</w:t>
            </w:r>
          </w:p>
        </w:tc>
        <w:tc>
          <w:tcPr>
            <w:tcW w:w="4536" w:type="dxa"/>
          </w:tcPr>
          <w:p w14:paraId="13A54369" w14:textId="64FADEDC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 w:rsidRPr="00225404">
              <w:rPr>
                <w:szCs w:val="24"/>
                <w:lang w:val="ru-RU"/>
              </w:rPr>
              <w:t xml:space="preserve">УКБ-1.4. Планирует реализацию задач в зоне своей ответственности с учетом имеющихся ресурсов и ограничений, действующих правовых норм; </w:t>
            </w:r>
          </w:p>
        </w:tc>
        <w:tc>
          <w:tcPr>
            <w:tcW w:w="4678" w:type="dxa"/>
          </w:tcPr>
          <w:p w14:paraId="4617C7BF" w14:textId="430B7278" w:rsidR="00225404" w:rsidRDefault="00225404" w:rsidP="00225404"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  <w:tr w:rsidR="00225404" w14:paraId="24A282D7" w14:textId="77777777" w:rsidTr="00225404">
        <w:tc>
          <w:tcPr>
            <w:tcW w:w="426" w:type="dxa"/>
          </w:tcPr>
          <w:p w14:paraId="32EA858D" w14:textId="03E295E9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18</w:t>
            </w:r>
          </w:p>
        </w:tc>
        <w:tc>
          <w:tcPr>
            <w:tcW w:w="4536" w:type="dxa"/>
          </w:tcPr>
          <w:p w14:paraId="07447F08" w14:textId="6A966473" w:rsidR="00225404" w:rsidRPr="003A14E4" w:rsidRDefault="00225404" w:rsidP="00225404">
            <w:pPr>
              <w:ind w:right="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>УКБ-</w:t>
            </w:r>
            <w:r w:rsidR="00C97A49" w:rsidRPr="00C97A4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3A14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.3. Осуществляет обмен информацией, знаниями и опытом с членами команды; </w:t>
            </w:r>
          </w:p>
          <w:p w14:paraId="6A12459E" w14:textId="77777777" w:rsidR="00225404" w:rsidRDefault="00225404" w:rsidP="00225404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4678" w:type="dxa"/>
          </w:tcPr>
          <w:p w14:paraId="5A059E9B" w14:textId="2ED85B9F" w:rsidR="00225404" w:rsidRDefault="00225404" w:rsidP="00225404">
            <w:r>
              <w:rPr>
                <w:rFonts w:ascii="Times New Roman" w:hAnsi="Times New Roman" w:cs="Times New Roman"/>
              </w:rPr>
              <w:t>итоговый процент освоения дисциплины</w:t>
            </w:r>
          </w:p>
        </w:tc>
      </w:tr>
      <w:bookmarkEnd w:id="2"/>
    </w:tbl>
    <w:p w14:paraId="1DC69C03" w14:textId="77777777" w:rsidR="006F1F36" w:rsidRPr="00F979B5" w:rsidRDefault="006F1F3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5BDBEE" w14:textId="77777777" w:rsidR="006F1F36" w:rsidRPr="008B2BA4" w:rsidRDefault="006F1F36" w:rsidP="0070475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B2BA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3.1.3.4. Рекомендуемая форма отчета о практике</w:t>
      </w:r>
    </w:p>
    <w:p w14:paraId="4A11262E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1. Титульный лист.</w:t>
      </w:r>
    </w:p>
    <w:p w14:paraId="0EF2A20F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2. Содержание отчета.</w:t>
      </w:r>
    </w:p>
    <w:p w14:paraId="0D3FC9C8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3. Введение.</w:t>
      </w:r>
    </w:p>
    <w:p w14:paraId="632CB733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4. Основные результаты практики.</w:t>
      </w:r>
    </w:p>
    <w:p w14:paraId="457D0C8C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5. Заключение (основные выводы и предложения).</w:t>
      </w:r>
    </w:p>
    <w:p w14:paraId="69573BB6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6. Список использованных литературных источников и информационных материалов.</w:t>
      </w:r>
    </w:p>
    <w:p w14:paraId="529AA1B0" w14:textId="77777777" w:rsidR="00601350" w:rsidRP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7. Перечень использованного оборудования, в том числе оборудования Научного парка СПбГУ.</w:t>
      </w:r>
    </w:p>
    <w:p w14:paraId="1139BE59" w14:textId="77777777" w:rsidR="00704756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 w:rsidRPr="00601350">
        <w:rPr>
          <w:rFonts w:ascii="Times New Roman" w:hAnsi="Times New Roman" w:cs="Times New Roman"/>
          <w:sz w:val="24"/>
          <w:szCs w:val="24"/>
        </w:rPr>
        <w:t>8. Приложения (индивидуальное задание на практику, календарный график выполнения работ, дополнительные таблицы, рисунки, графики, отз</w:t>
      </w:r>
      <w:r>
        <w:rPr>
          <w:rFonts w:ascii="Times New Roman" w:hAnsi="Times New Roman" w:cs="Times New Roman"/>
          <w:sz w:val="24"/>
          <w:szCs w:val="24"/>
        </w:rPr>
        <w:t>ыв представителя организации).</w:t>
      </w:r>
    </w:p>
    <w:p w14:paraId="6F4814E6" w14:textId="77777777" w:rsid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56C114" w14:textId="77777777" w:rsid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Рекомендуемая форма для оформления отзыва руководителя практики – см. на обороте.</w:t>
      </w:r>
    </w:p>
    <w:p w14:paraId="0A39EA1F" w14:textId="77777777" w:rsidR="00D16855" w:rsidRDefault="00D16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D7502C" w14:textId="77777777" w:rsidR="00D16855" w:rsidRDefault="00D16855" w:rsidP="00D16855">
      <w:pPr>
        <w:widowControl w:val="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Отзыв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о прохождении </w:t>
      </w:r>
      <w:r w:rsidR="00982FCA">
        <w:rPr>
          <w:rFonts w:ascii="Times New Roman" w:eastAsia="Times New Roman" w:hAnsi="Times New Roman" w:cs="Times New Roman"/>
          <w:sz w:val="36"/>
          <w:szCs w:val="36"/>
        </w:rPr>
        <w:t>производственной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практики</w:t>
      </w:r>
    </w:p>
    <w:tbl>
      <w:tblPr>
        <w:tblW w:w="84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8"/>
        <w:gridCol w:w="6774"/>
      </w:tblGrid>
      <w:tr w:rsidR="00D16855" w14:paraId="00075C94" w14:textId="77777777" w:rsidTr="00DF34D6">
        <w:tc>
          <w:tcPr>
            <w:tcW w:w="1698" w:type="dxa"/>
            <w:tcMar>
              <w:left w:w="108" w:type="dxa"/>
              <w:right w:w="108" w:type="dxa"/>
            </w:tcMar>
          </w:tcPr>
          <w:p w14:paraId="612B8891" w14:textId="648B9905" w:rsidR="00D16855" w:rsidRDefault="00DF34D6" w:rsidP="00726634">
            <w:pPr>
              <w:pStyle w:val="afd"/>
              <w:keepNext w:val="0"/>
              <w:keepLines w:val="0"/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DF34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бучающийся</w:t>
            </w:r>
          </w:p>
        </w:tc>
        <w:tc>
          <w:tcPr>
            <w:tcW w:w="6774" w:type="dxa"/>
            <w:tcMar>
              <w:left w:w="108" w:type="dxa"/>
              <w:right w:w="108" w:type="dxa"/>
            </w:tcMar>
          </w:tcPr>
          <w:p w14:paraId="5E2301C2" w14:textId="77777777" w:rsidR="00D16855" w:rsidRDefault="00D16855" w:rsidP="00726634">
            <w:pPr>
              <w:pStyle w:val="afd"/>
              <w:keepNext w:val="0"/>
              <w:keepLines w:val="0"/>
              <w:widowControl w:val="0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Фамилия Имя Отчество</w:t>
            </w:r>
          </w:p>
        </w:tc>
      </w:tr>
      <w:tr w:rsidR="00D16855" w14:paraId="10F883EF" w14:textId="77777777" w:rsidTr="00DF34D6">
        <w:tc>
          <w:tcPr>
            <w:tcW w:w="1698" w:type="dxa"/>
            <w:tcMar>
              <w:left w:w="108" w:type="dxa"/>
              <w:right w:w="108" w:type="dxa"/>
            </w:tcMar>
          </w:tcPr>
          <w:p w14:paraId="357738DD" w14:textId="77777777" w:rsidR="00D16855" w:rsidRDefault="00D16855" w:rsidP="0072663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6774" w:type="dxa"/>
            <w:tcMar>
              <w:left w:w="108" w:type="dxa"/>
              <w:right w:w="108" w:type="dxa"/>
            </w:tcMar>
          </w:tcPr>
          <w:p w14:paraId="39CD3860" w14:textId="77777777" w:rsidR="00D16855" w:rsidRPr="00F959E2" w:rsidRDefault="00D16855" w:rsidP="00726634">
            <w:pPr>
              <w:widowControl w:val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F959E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ДД</w:t>
            </w:r>
            <w:r w:rsidR="00F959E2" w:rsidRPr="00F959E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месяц ГГГГ</w:t>
            </w:r>
          </w:p>
        </w:tc>
      </w:tr>
    </w:tbl>
    <w:p w14:paraId="28EA1F1F" w14:textId="771DA443" w:rsidR="00D16855" w:rsidRPr="00F959E2" w:rsidRDefault="00DF34D6" w:rsidP="00D16855">
      <w:pPr>
        <w:widowControl w:val="0"/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ФИО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 в ходе </w:t>
      </w:r>
      <w:r w:rsidR="00982FCA">
        <w:rPr>
          <w:rFonts w:ascii="Times New Roman" w:eastAsia="Times New Roman" w:hAnsi="Times New Roman" w:cs="Times New Roman"/>
          <w:sz w:val="24"/>
          <w:szCs w:val="24"/>
        </w:rPr>
        <w:t>практики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 своевременно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 качественно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несвоевременно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некачественно </w:t>
      </w:r>
      <w:r w:rsidR="00D16855">
        <w:rPr>
          <w:rFonts w:ascii="Times New Roman" w:eastAsia="Times New Roman" w:hAnsi="Times New Roman" w:cs="Times New Roman"/>
          <w:sz w:val="24"/>
          <w:szCs w:val="24"/>
        </w:rPr>
        <w:t xml:space="preserve">выполнил следующие задачи: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(перечисление задач)</w:t>
      </w:r>
    </w:p>
    <w:p w14:paraId="38B8C40D" w14:textId="1BA6CF70" w:rsidR="00D16855" w:rsidRPr="00982FCA" w:rsidRDefault="00D16855" w:rsidP="00982FCA">
      <w:pPr>
        <w:widowControl w:val="0"/>
        <w:spacing w:before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работы </w:t>
      </w:r>
      <w:r w:rsidR="00DF34D6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F979B5">
        <w:rPr>
          <w:rFonts w:ascii="Times New Roman" w:eastAsia="Times New Roman" w:hAnsi="Times New Roman" w:cs="Times New Roman"/>
          <w:sz w:val="24"/>
          <w:szCs w:val="24"/>
        </w:rPr>
        <w:t>ФИО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активно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неактивно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взаимодействовал с научным руководителем, своевременно выполнял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 выполнял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поставленные задачи, проявлял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не проявлял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самостоятельность, </w:t>
      </w:r>
      <w:r>
        <w:rPr>
          <w:rFonts w:ascii="Times New Roman" w:eastAsia="Times New Roman" w:hAnsi="Times New Roman" w:cs="Times New Roman"/>
        </w:rPr>
        <w:t xml:space="preserve">оперативно устранял </w:t>
      </w:r>
      <w:r w:rsidR="00F959E2" w:rsidRPr="00F959E2">
        <w:rPr>
          <w:rFonts w:ascii="Times New Roman" w:eastAsia="Times New Roman" w:hAnsi="Times New Roman" w:cs="Times New Roman"/>
        </w:rPr>
        <w:t xml:space="preserve">/ </w:t>
      </w:r>
      <w:r w:rsidR="00F959E2">
        <w:rPr>
          <w:rFonts w:ascii="Times New Roman" w:eastAsia="Times New Roman" w:hAnsi="Times New Roman" w:cs="Times New Roman"/>
        </w:rPr>
        <w:t xml:space="preserve">не устранял вовремя </w:t>
      </w:r>
      <w:r>
        <w:rPr>
          <w:rFonts w:ascii="Times New Roman" w:eastAsia="Times New Roman" w:hAnsi="Times New Roman" w:cs="Times New Roman"/>
        </w:rPr>
        <w:t>выявленные замечания к работе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Считаю, что </w:t>
      </w:r>
      <w:r w:rsidR="00DF34D6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ФИО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 </w:t>
      </w:r>
      <w:r w:rsidR="00982FCA">
        <w:rPr>
          <w:rFonts w:ascii="Times New Roman" w:eastAsia="Times New Roman" w:hAnsi="Times New Roman" w:cs="Times New Roman"/>
          <w:sz w:val="24"/>
          <w:szCs w:val="24"/>
        </w:rPr>
        <w:t>производственную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практику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заслуживает оценку “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отлично</w:t>
      </w:r>
      <w:r w:rsidR="00DF34D6">
        <w:rPr>
          <w:rFonts w:ascii="Times New Roman" w:eastAsia="Times New Roman" w:hAnsi="Times New Roman" w:cs="Times New Roman"/>
          <w:b/>
          <w:sz w:val="24"/>
          <w:szCs w:val="24"/>
        </w:rPr>
        <w:t xml:space="preserve"> (А)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959E2">
        <w:rPr>
          <w:rFonts w:ascii="Times New Roman" w:eastAsia="Times New Roman" w:hAnsi="Times New Roman" w:cs="Times New Roman"/>
          <w:b/>
          <w:sz w:val="24"/>
          <w:szCs w:val="24"/>
        </w:rPr>
        <w:t>хорошо</w:t>
      </w:r>
      <w:r w:rsidR="00DF34D6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DF3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</w:t>
      </w:r>
      <w:r w:rsidR="00DF34D6" w:rsidRPr="00DF34D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34D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F34D6">
        <w:rPr>
          <w:rFonts w:ascii="Times New Roman" w:eastAsia="Times New Roman" w:hAnsi="Times New Roman" w:cs="Times New Roman"/>
          <w:b/>
          <w:sz w:val="24"/>
          <w:szCs w:val="24"/>
        </w:rPr>
        <w:t>хорошо (</w:t>
      </w:r>
      <w:r w:rsidR="00DF3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</w:t>
      </w:r>
      <w:r w:rsidR="00DF34D6" w:rsidRPr="00DF34D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F34D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DF34D6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DF34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959E2">
        <w:rPr>
          <w:rFonts w:ascii="Times New Roman" w:eastAsia="Times New Roman" w:hAnsi="Times New Roman" w:cs="Times New Roman"/>
          <w:b/>
          <w:sz w:val="24"/>
          <w:szCs w:val="24"/>
        </w:rPr>
        <w:t>удовлетворительно</w:t>
      </w:r>
      <w:r w:rsidR="00DF34D6" w:rsidRPr="00DF34D6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DF3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</w:t>
      </w:r>
      <w:r w:rsidR="00DF34D6" w:rsidRPr="00DF34D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59E2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DF34D6" w:rsidRPr="00DF34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34D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DF34D6">
        <w:rPr>
          <w:rFonts w:ascii="Times New Roman" w:eastAsia="Times New Roman" w:hAnsi="Times New Roman" w:cs="Times New Roman"/>
          <w:b/>
          <w:sz w:val="24"/>
          <w:szCs w:val="24"/>
        </w:rPr>
        <w:t>удовлетворительно</w:t>
      </w:r>
      <w:r w:rsidR="00DF34D6" w:rsidRPr="00DF34D6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DF3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</w:t>
      </w:r>
      <w:r w:rsidR="00DF34D6" w:rsidRPr="00DF34D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F34D6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DF34D6" w:rsidRPr="00F959E2">
        <w:rPr>
          <w:rFonts w:ascii="Times New Roman" w:eastAsia="Times New Roman" w:hAnsi="Times New Roman" w:cs="Times New Roman"/>
          <w:sz w:val="24"/>
          <w:szCs w:val="24"/>
        </w:rPr>
        <w:t>/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F959E2">
        <w:rPr>
          <w:rFonts w:ascii="Times New Roman" w:eastAsia="Times New Roman" w:hAnsi="Times New Roman" w:cs="Times New Roman"/>
          <w:b/>
          <w:sz w:val="24"/>
          <w:szCs w:val="24"/>
        </w:rPr>
        <w:t>неудовлетворительно</w:t>
      </w:r>
      <w:r w:rsidR="00DF34D6" w:rsidRPr="00DF34D6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DF34D6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</w:t>
      </w:r>
      <w:r w:rsidR="00DF34D6" w:rsidRPr="00DF34D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F959E2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8920" w:type="dxa"/>
        <w:tblLayout w:type="fixed"/>
        <w:tblLook w:val="0600" w:firstRow="0" w:lastRow="0" w:firstColumn="0" w:lastColumn="0" w:noHBand="1" w:noVBand="1"/>
      </w:tblPr>
      <w:tblGrid>
        <w:gridCol w:w="4275"/>
        <w:gridCol w:w="2235"/>
        <w:gridCol w:w="2410"/>
      </w:tblGrid>
      <w:tr w:rsidR="00D16855" w14:paraId="71018AA4" w14:textId="77777777" w:rsidTr="00726634">
        <w:trPr>
          <w:trHeight w:val="300"/>
        </w:trPr>
        <w:tc>
          <w:tcPr>
            <w:tcW w:w="4275" w:type="dxa"/>
            <w:tcMar>
              <w:left w:w="115" w:type="dxa"/>
              <w:right w:w="115" w:type="dxa"/>
            </w:tcMar>
          </w:tcPr>
          <w:p w14:paraId="2345EDC2" w14:textId="77777777" w:rsidR="00D16855" w:rsidRDefault="00D16855" w:rsidP="00726634">
            <w:pPr>
              <w:pStyle w:val="1"/>
              <w:keepNext w:val="0"/>
              <w:widowControl w:val="0"/>
              <w:spacing w:before="0"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BEE672" w14:textId="77777777" w:rsidR="00D16855" w:rsidRDefault="00D16855" w:rsidP="00726634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5" w:type="dxa"/>
            <w:tcMar>
              <w:left w:w="115" w:type="dxa"/>
              <w:right w:w="115" w:type="dxa"/>
            </w:tcMar>
          </w:tcPr>
          <w:p w14:paraId="529B7B61" w14:textId="77777777" w:rsidR="00D16855" w:rsidRDefault="00D16855" w:rsidP="00726634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tcMar>
              <w:left w:w="115" w:type="dxa"/>
              <w:right w:w="115" w:type="dxa"/>
            </w:tcMar>
          </w:tcPr>
          <w:p w14:paraId="31D91B85" w14:textId="77777777" w:rsidR="00D16855" w:rsidRDefault="00D16855" w:rsidP="00726634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855" w14:paraId="549CEFDD" w14:textId="77777777" w:rsidTr="00726634">
        <w:tc>
          <w:tcPr>
            <w:tcW w:w="4275" w:type="dxa"/>
            <w:tcMar>
              <w:left w:w="115" w:type="dxa"/>
              <w:right w:w="115" w:type="dxa"/>
            </w:tcMar>
          </w:tcPr>
          <w:p w14:paraId="6330A0CC" w14:textId="77777777" w:rsidR="00D16855" w:rsidRDefault="00D16855" w:rsidP="00726634">
            <w:pPr>
              <w:pStyle w:val="1"/>
              <w:keepNext w:val="0"/>
              <w:widowControl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Руководитель </w:t>
            </w:r>
            <w:r w:rsidR="00982FCA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производственной</w:t>
            </w:r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практики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br/>
            </w:r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>ученое звание</w:t>
            </w:r>
          </w:p>
          <w:p w14:paraId="5B95AF9D" w14:textId="77777777" w:rsidR="00D16855" w:rsidRDefault="00F959E2" w:rsidP="00726634">
            <w:pPr>
              <w:pStyle w:val="1"/>
              <w:keepNext w:val="0"/>
              <w:widowControl w:val="0"/>
              <w:spacing w:before="0"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ученая степень</w:t>
            </w:r>
          </w:p>
        </w:tc>
        <w:tc>
          <w:tcPr>
            <w:tcW w:w="2235" w:type="dxa"/>
            <w:tcMar>
              <w:left w:w="115" w:type="dxa"/>
              <w:right w:w="115" w:type="dxa"/>
            </w:tcMar>
          </w:tcPr>
          <w:p w14:paraId="187EFD65" w14:textId="77777777" w:rsidR="00D16855" w:rsidRDefault="00F959E2" w:rsidP="0072663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410" w:type="dxa"/>
            <w:tcMar>
              <w:left w:w="115" w:type="dxa"/>
              <w:right w:w="115" w:type="dxa"/>
            </w:tcMar>
          </w:tcPr>
          <w:p w14:paraId="5ACBB99F" w14:textId="77777777" w:rsidR="00D16855" w:rsidRDefault="00D16855" w:rsidP="00726634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 </w:t>
            </w:r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</w:t>
            </w:r>
            <w:proofErr w:type="gramEnd"/>
            <w:r w:rsidR="00F95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/</w:t>
            </w:r>
          </w:p>
        </w:tc>
      </w:tr>
    </w:tbl>
    <w:p w14:paraId="23AAC8BB" w14:textId="77777777" w:rsid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E3606F" w14:textId="77777777" w:rsidR="00D16855" w:rsidRDefault="00D16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F76C7F" w14:textId="77777777" w:rsidR="003938C6" w:rsidRDefault="003938C6" w:rsidP="00A65F62">
      <w:pPr>
        <w:spacing w:before="100" w:beforeAutospacing="1" w:after="100" w:afterAutospacing="1"/>
        <w:ind w:left="-567" w:firstLine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Рекомендуемая форма для оформления титульного листа отчёта по практике – см. на следующей странице. </w:t>
      </w:r>
    </w:p>
    <w:p w14:paraId="790A2CBC" w14:textId="77777777" w:rsidR="003938C6" w:rsidRDefault="003938C6" w:rsidP="003938C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6631805" w14:textId="77777777" w:rsidR="003938C6" w:rsidRPr="00AC4CDB" w:rsidRDefault="003938C6" w:rsidP="003938C6">
      <w:pPr>
        <w:spacing w:before="100" w:beforeAutospacing="1" w:after="100" w:afterAutospacing="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9D24B2" w14:textId="77777777" w:rsidR="003938C6" w:rsidRPr="00AC4CDB" w:rsidRDefault="003938C6" w:rsidP="00DF34D6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государственный университет </w:t>
      </w:r>
    </w:p>
    <w:p w14:paraId="4640FD1D" w14:textId="77777777" w:rsidR="00DF34D6" w:rsidRPr="00AC4CDB" w:rsidRDefault="00DF34D6" w:rsidP="00DF34D6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Математико-Механический факультет</w:t>
      </w:r>
    </w:p>
    <w:p w14:paraId="6DACD9F6" w14:textId="77777777" w:rsidR="003938C6" w:rsidRPr="00AC4CDB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1B329F3E" w14:textId="77777777" w:rsidR="003938C6" w:rsidRPr="00AC4CDB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0013BE28" w14:textId="77777777" w:rsidR="003938C6" w:rsidRPr="00AC4CDB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1072B397" w14:textId="77777777" w:rsidR="003938C6" w:rsidRPr="00AC4CDB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1B605E08" w14:textId="77777777" w:rsidR="003938C6" w:rsidRPr="00AC4CDB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Calibri" w:eastAsia="Times New Roman" w:hAnsi="Calibri" w:cs="Times New Roman"/>
          <w:lang w:eastAsia="ru-RU"/>
        </w:rPr>
        <w:t> </w:t>
      </w:r>
    </w:p>
    <w:p w14:paraId="5B04268D" w14:textId="77777777" w:rsidR="003938C6" w:rsidRPr="00AC4CDB" w:rsidRDefault="003938C6" w:rsidP="003938C6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32"/>
          <w:szCs w:val="32"/>
          <w:lang w:eastAsia="ru-RU"/>
        </w:rPr>
        <w:t>Фамилия Имя Отчество </w:t>
      </w:r>
    </w:p>
    <w:p w14:paraId="4947C816" w14:textId="77777777" w:rsidR="003938C6" w:rsidRPr="00AC4CDB" w:rsidRDefault="003938C6" w:rsidP="003938C6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lang w:eastAsia="ru-RU"/>
        </w:rPr>
        <w:t> </w:t>
      </w:r>
    </w:p>
    <w:p w14:paraId="61D3DE2A" w14:textId="77777777" w:rsidR="003938C6" w:rsidRPr="00AC4CDB" w:rsidRDefault="003938C6" w:rsidP="003938C6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36"/>
          <w:szCs w:val="36"/>
          <w:lang w:eastAsia="ru-RU"/>
        </w:rPr>
        <w:t>Тема практики </w:t>
      </w:r>
    </w:p>
    <w:p w14:paraId="17FED9DC" w14:textId="77777777" w:rsidR="003938C6" w:rsidRPr="00AC4CDB" w:rsidRDefault="003938C6" w:rsidP="003938C6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Отчёт 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производственной</w:t>
      </w: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практике </w:t>
      </w:r>
    </w:p>
    <w:p w14:paraId="26F89647" w14:textId="77777777" w:rsidR="003938C6" w:rsidRPr="00AC4CDB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36"/>
          <w:szCs w:val="36"/>
          <w:lang w:eastAsia="ru-RU"/>
        </w:rPr>
        <w:t> </w:t>
      </w:r>
    </w:p>
    <w:p w14:paraId="29A9F4F7" w14:textId="77777777" w:rsidR="003938C6" w:rsidRPr="00AC4CDB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lang w:eastAsia="ru-RU"/>
        </w:rPr>
        <w:t> </w:t>
      </w:r>
    </w:p>
    <w:p w14:paraId="78277308" w14:textId="77777777" w:rsidR="003938C6" w:rsidRPr="00AC4CDB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C74E8CD" w14:textId="77777777" w:rsidR="003938C6" w:rsidRPr="00AC4CDB" w:rsidRDefault="003938C6" w:rsidP="003938C6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руководитель: </w:t>
      </w:r>
    </w:p>
    <w:p w14:paraId="4C13D3B8" w14:textId="77777777" w:rsidR="003938C6" w:rsidRPr="003B409A" w:rsidRDefault="003938C6" w:rsidP="003938C6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09A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Учёная степень, должность, И.О. Фамилия </w:t>
      </w:r>
    </w:p>
    <w:p w14:paraId="2FAE0C1E" w14:textId="77777777" w:rsidR="003938C6" w:rsidRPr="003B409A" w:rsidRDefault="003938C6" w:rsidP="003938C6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09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Консультант: </w:t>
      </w:r>
    </w:p>
    <w:p w14:paraId="43139F4F" w14:textId="77777777" w:rsidR="003938C6" w:rsidRPr="003B409A" w:rsidRDefault="003938C6" w:rsidP="003938C6">
      <w:pPr>
        <w:spacing w:before="100" w:beforeAutospacing="1" w:after="100" w:afterAutospacing="1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09A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Учёная степень, должность, И.О. Фамилия </w:t>
      </w:r>
    </w:p>
    <w:p w14:paraId="62D36D51" w14:textId="77777777" w:rsidR="003938C6" w:rsidRPr="003B409A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09A">
        <w:rPr>
          <w:rFonts w:ascii="Times New Roman" w:eastAsia="Times New Roman" w:hAnsi="Times New Roman" w:cs="Times New Roman"/>
          <w:lang w:eastAsia="ru-RU"/>
        </w:rPr>
        <w:t> </w:t>
      </w:r>
    </w:p>
    <w:p w14:paraId="6415B189" w14:textId="77777777" w:rsidR="003938C6" w:rsidRPr="003B409A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09A">
        <w:rPr>
          <w:rFonts w:ascii="Times New Roman" w:eastAsia="Times New Roman" w:hAnsi="Times New Roman" w:cs="Times New Roman"/>
          <w:lang w:eastAsia="ru-RU"/>
        </w:rPr>
        <w:t> </w:t>
      </w:r>
    </w:p>
    <w:p w14:paraId="2F48D14D" w14:textId="77777777" w:rsidR="003938C6" w:rsidRPr="003B409A" w:rsidRDefault="003938C6" w:rsidP="003938C6">
      <w:p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09A">
        <w:rPr>
          <w:rFonts w:ascii="Times New Roman" w:eastAsia="Times New Roman" w:hAnsi="Times New Roman" w:cs="Times New Roman"/>
          <w:lang w:eastAsia="ru-RU"/>
        </w:rPr>
        <w:t> </w:t>
      </w:r>
    </w:p>
    <w:p w14:paraId="17924C78" w14:textId="77777777" w:rsidR="003938C6" w:rsidRPr="003B409A" w:rsidRDefault="003938C6" w:rsidP="003938C6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09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 </w:t>
      </w:r>
    </w:p>
    <w:p w14:paraId="628C54BC" w14:textId="77777777" w:rsidR="003938C6" w:rsidRPr="003B409A" w:rsidRDefault="003938C6" w:rsidP="003938C6">
      <w:pPr>
        <w:spacing w:before="100" w:beforeAutospacing="1" w:after="100" w:afterAutospacing="1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09A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 </w:t>
      </w:r>
    </w:p>
    <w:p w14:paraId="3C9B9287" w14:textId="77777777" w:rsidR="00D16855" w:rsidRPr="00D16855" w:rsidRDefault="00D16855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5123E7" w14:textId="77777777" w:rsidR="00601350" w:rsidRDefault="00601350" w:rsidP="006013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DB2D1C" w14:textId="77777777" w:rsidR="00C471E2" w:rsidRPr="001058FF" w:rsidRDefault="00704756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Кадровое обеспечение</w:t>
      </w:r>
    </w:p>
    <w:p w14:paraId="795E5CFE" w14:textId="77777777" w:rsidR="00C471E2" w:rsidRDefault="00704756" w:rsidP="005C20BF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3.2.1.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Образование и (или) квалификация штатных преподавателей и иных лиц, допущенных к проведению</w:t>
      </w:r>
      <w:r w:rsidR="006747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74730" w:rsidRPr="006747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</w:t>
      </w:r>
      <w:r w:rsidR="006747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5B6B6B" w14:paraId="7885E6D5" w14:textId="77777777" w:rsidTr="005B6B6B">
        <w:tc>
          <w:tcPr>
            <w:tcW w:w="4785" w:type="dxa"/>
          </w:tcPr>
          <w:p w14:paraId="3422639A" w14:textId="77777777" w:rsidR="005B6B6B" w:rsidRDefault="005B6B6B" w:rsidP="005B6B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иц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, допущенны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 проведению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Pr="006747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практик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и</w:t>
            </w:r>
          </w:p>
        </w:tc>
        <w:tc>
          <w:tcPr>
            <w:tcW w:w="4821" w:type="dxa"/>
          </w:tcPr>
          <w:p w14:paraId="2653D101" w14:textId="77777777" w:rsidR="005B6B6B" w:rsidRPr="005B6B6B" w:rsidRDefault="005B6B6B" w:rsidP="005B6B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B6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5B6B6B" w14:paraId="2BA3BC41" w14:textId="77777777" w:rsidTr="005B6B6B">
        <w:tc>
          <w:tcPr>
            <w:tcW w:w="4785" w:type="dxa"/>
          </w:tcPr>
          <w:p w14:paraId="43F5608E" w14:textId="77777777" w:rsidR="005B6B6B" w:rsidRDefault="002D6D79" w:rsidP="008E19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>аботники СПбГУ</w:t>
            </w:r>
            <w:r w:rsidR="00A702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821" w:type="dxa"/>
          </w:tcPr>
          <w:p w14:paraId="37860612" w14:textId="77777777" w:rsidR="005B6B6B" w:rsidRDefault="005B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14:paraId="16627C91" w14:textId="77777777" w:rsidTr="005B6B6B">
        <w:tc>
          <w:tcPr>
            <w:tcW w:w="4785" w:type="dxa"/>
          </w:tcPr>
          <w:p w14:paraId="4379C9AD" w14:textId="77777777" w:rsidR="00A70215" w:rsidRP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Координатор практики</w:t>
            </w:r>
          </w:p>
        </w:tc>
        <w:tc>
          <w:tcPr>
            <w:tcW w:w="4821" w:type="dxa"/>
          </w:tcPr>
          <w:p w14:paraId="323AD74D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техническое, высшее педагогическое</w:t>
            </w:r>
          </w:p>
        </w:tc>
      </w:tr>
      <w:tr w:rsidR="00A70215" w14:paraId="1BAACF95" w14:textId="77777777" w:rsidTr="005B6B6B">
        <w:tc>
          <w:tcPr>
            <w:tcW w:w="4785" w:type="dxa"/>
          </w:tcPr>
          <w:p w14:paraId="5B51871D" w14:textId="77777777" w:rsidR="00A70215" w:rsidRP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61B94577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техническое, высшее педагогическое</w:t>
            </w:r>
          </w:p>
        </w:tc>
      </w:tr>
      <w:tr w:rsidR="00A70215" w14:paraId="181BE5EE" w14:textId="77777777" w:rsidTr="005B6B6B">
        <w:tc>
          <w:tcPr>
            <w:tcW w:w="4785" w:type="dxa"/>
          </w:tcPr>
          <w:p w14:paraId="02EA4972" w14:textId="77777777" w:rsidR="006F1F36" w:rsidRP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руководитель/директор клиники</w:t>
            </w:r>
          </w:p>
        </w:tc>
        <w:tc>
          <w:tcPr>
            <w:tcW w:w="4821" w:type="dxa"/>
          </w:tcPr>
          <w:p w14:paraId="7110445F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6F1F36" w14:paraId="0120C66A" w14:textId="77777777" w:rsidTr="005B6B6B">
        <w:tc>
          <w:tcPr>
            <w:tcW w:w="4785" w:type="dxa"/>
          </w:tcPr>
          <w:p w14:paraId="015097C8" w14:textId="77777777" w:rsid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ресурсного центра Научного парка</w:t>
            </w:r>
          </w:p>
        </w:tc>
        <w:tc>
          <w:tcPr>
            <w:tcW w:w="4821" w:type="dxa"/>
          </w:tcPr>
          <w:p w14:paraId="0BDB8F9A" w14:textId="77777777" w:rsidR="006F1F36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5B6B6B" w14:paraId="5363E9DF" w14:textId="77777777" w:rsidTr="005B6B6B">
        <w:tc>
          <w:tcPr>
            <w:tcW w:w="4785" w:type="dxa"/>
          </w:tcPr>
          <w:p w14:paraId="616889B7" w14:textId="77777777" w:rsidR="005B6B6B" w:rsidRDefault="00704756" w:rsidP="00AD59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 работодателей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 xml:space="preserve"> (ИС Партн</w:t>
            </w:r>
            <w:r w:rsidR="006F52A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8E19ED">
              <w:rPr>
                <w:rFonts w:ascii="Times New Roman" w:hAnsi="Times New Roman" w:cs="Times New Roman"/>
                <w:sz w:val="24"/>
                <w:szCs w:val="24"/>
              </w:rPr>
              <w:t>р)</w:t>
            </w:r>
            <w:r w:rsidR="006F1F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21" w:type="dxa"/>
          </w:tcPr>
          <w:p w14:paraId="02781255" w14:textId="77777777" w:rsidR="005B6B6B" w:rsidRDefault="005B6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0215" w14:paraId="5D96C310" w14:textId="77777777" w:rsidTr="005B6B6B">
        <w:tc>
          <w:tcPr>
            <w:tcW w:w="4785" w:type="dxa"/>
          </w:tcPr>
          <w:p w14:paraId="3B0FE32F" w14:textId="77777777" w:rsid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0215">
              <w:rPr>
                <w:rFonts w:ascii="Times New Roman" w:hAnsi="Times New Roman" w:cs="Times New Roman"/>
                <w:sz w:val="24"/>
                <w:szCs w:val="24"/>
              </w:rPr>
              <w:t>Руководитель практики</w:t>
            </w:r>
          </w:p>
        </w:tc>
        <w:tc>
          <w:tcPr>
            <w:tcW w:w="4821" w:type="dxa"/>
          </w:tcPr>
          <w:p w14:paraId="6B8B6461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9409E2" w14:paraId="3C9AF979" w14:textId="77777777" w:rsidTr="006F1F36">
        <w:tc>
          <w:tcPr>
            <w:tcW w:w="4785" w:type="dxa"/>
          </w:tcPr>
          <w:p w14:paraId="7BC63751" w14:textId="77777777" w:rsidR="009409E2" w:rsidRDefault="009409E2" w:rsidP="009409E2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</w:p>
        </w:tc>
        <w:tc>
          <w:tcPr>
            <w:tcW w:w="4821" w:type="dxa"/>
          </w:tcPr>
          <w:p w14:paraId="7E451DF3" w14:textId="77777777" w:rsidR="009409E2" w:rsidRDefault="006B79D7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  <w:tr w:rsidR="00A70215" w14:paraId="7BEC8F1C" w14:textId="77777777" w:rsidTr="005B6B6B">
        <w:tc>
          <w:tcPr>
            <w:tcW w:w="4785" w:type="dxa"/>
          </w:tcPr>
          <w:p w14:paraId="20617D16" w14:textId="77777777" w:rsidR="00A70215" w:rsidRDefault="00A70215" w:rsidP="00A70215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57087E92" w14:textId="77777777" w:rsidR="00A70215" w:rsidRDefault="006B79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 техническое</w:t>
            </w:r>
          </w:p>
        </w:tc>
      </w:tr>
    </w:tbl>
    <w:p w14:paraId="3D3B30D7" w14:textId="77777777" w:rsidR="00390DDC" w:rsidRDefault="00390DDC">
      <w:pPr>
        <w:rPr>
          <w:rFonts w:ascii="Times New Roman" w:hAnsi="Times New Roman" w:cs="Times New Roman"/>
          <w:b/>
          <w:sz w:val="24"/>
          <w:szCs w:val="24"/>
        </w:rPr>
      </w:pPr>
    </w:p>
    <w:p w14:paraId="22CD71C3" w14:textId="77777777" w:rsidR="00C471E2" w:rsidRDefault="00704756" w:rsidP="005C20BF">
      <w:pPr>
        <w:jc w:val="both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3.2.2.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Обеспечение учебно-вспомогательным и (или) иным персоналом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920E85" w14:textId="77777777" w:rsidR="002D6D79" w:rsidRPr="00947D8F" w:rsidRDefault="008E19ED" w:rsidP="00947D8F">
      <w:pPr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 </w:t>
      </w:r>
      <w:r w:rsidRPr="003B335F">
        <w:rPr>
          <w:rFonts w:ascii="Times New Roman" w:hAnsi="Times New Roman" w:cs="Times New Roman"/>
          <w:sz w:val="32"/>
          <w:szCs w:val="32"/>
        </w:rPr>
        <w:t xml:space="preserve">     </w:t>
      </w:r>
      <w:r w:rsidR="006B79D7">
        <w:rPr>
          <w:rFonts w:ascii="Segoe UI Symbol" w:hAnsi="Segoe UI Symbol" w:cs="Times New Roman"/>
          <w:sz w:val="32"/>
          <w:szCs w:val="32"/>
        </w:rPr>
        <w:t>✓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нет</w:t>
      </w:r>
      <w:r w:rsidRPr="003B335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f2"/>
        <w:tblW w:w="9606" w:type="dxa"/>
        <w:tblLook w:val="04A0" w:firstRow="1" w:lastRow="0" w:firstColumn="1" w:lastColumn="0" w:noHBand="0" w:noVBand="1"/>
      </w:tblPr>
      <w:tblGrid>
        <w:gridCol w:w="4785"/>
        <w:gridCol w:w="4821"/>
      </w:tblGrid>
      <w:tr w:rsidR="009409E2" w14:paraId="08EE0B92" w14:textId="77777777" w:rsidTr="006F1F36">
        <w:tc>
          <w:tcPr>
            <w:tcW w:w="4785" w:type="dxa"/>
          </w:tcPr>
          <w:p w14:paraId="0443E581" w14:textId="77777777" w:rsidR="009409E2" w:rsidRDefault="009409E2" w:rsidP="009409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У</w:t>
            </w:r>
            <w:r w:rsidRPr="001058FF">
              <w:rPr>
                <w:rFonts w:ascii="Times New Roman" w:hAnsi="Times New Roman" w:cs="Times New Roman"/>
                <w:b/>
                <w:sz w:val="24"/>
                <w:szCs w:val="24"/>
              </w:rPr>
              <w:t>чебно-вспомогательны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й и (или) иной персонал</w:t>
            </w:r>
          </w:p>
        </w:tc>
        <w:tc>
          <w:tcPr>
            <w:tcW w:w="4821" w:type="dxa"/>
          </w:tcPr>
          <w:p w14:paraId="3BC82988" w14:textId="77777777" w:rsidR="009409E2" w:rsidRPr="005B6B6B" w:rsidRDefault="009409E2" w:rsidP="006F1F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B6B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Образование/квалификация</w:t>
            </w:r>
          </w:p>
        </w:tc>
      </w:tr>
      <w:tr w:rsidR="009409E2" w14:paraId="05AB9CDF" w14:textId="77777777" w:rsidTr="006F1F36">
        <w:tc>
          <w:tcPr>
            <w:tcW w:w="4785" w:type="dxa"/>
          </w:tcPr>
          <w:p w14:paraId="2F3E8641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Работники СПбГУ:</w:t>
            </w:r>
          </w:p>
        </w:tc>
        <w:tc>
          <w:tcPr>
            <w:tcW w:w="4821" w:type="dxa"/>
          </w:tcPr>
          <w:p w14:paraId="0CB13785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14:paraId="47A333C5" w14:textId="77777777" w:rsidTr="006F1F36">
        <w:tc>
          <w:tcPr>
            <w:tcW w:w="4785" w:type="dxa"/>
          </w:tcPr>
          <w:p w14:paraId="23ADC94A" w14:textId="77777777" w:rsidR="009409E2" w:rsidRPr="00A70215" w:rsidRDefault="009409E2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Тьютор</w:t>
            </w:r>
          </w:p>
        </w:tc>
        <w:tc>
          <w:tcPr>
            <w:tcW w:w="4821" w:type="dxa"/>
          </w:tcPr>
          <w:p w14:paraId="5D0FF126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9E2" w14:paraId="5D860839" w14:textId="77777777" w:rsidTr="006F1F36">
        <w:tc>
          <w:tcPr>
            <w:tcW w:w="4785" w:type="dxa"/>
          </w:tcPr>
          <w:p w14:paraId="5B05D4CC" w14:textId="77777777" w:rsidR="009409E2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клиники</w:t>
            </w:r>
          </w:p>
        </w:tc>
        <w:tc>
          <w:tcPr>
            <w:tcW w:w="4821" w:type="dxa"/>
          </w:tcPr>
          <w:p w14:paraId="09C173D9" w14:textId="77777777" w:rsidR="009409E2" w:rsidRDefault="009409E2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1F36" w14:paraId="03D73847" w14:textId="77777777" w:rsidTr="006F1F36">
        <w:tc>
          <w:tcPr>
            <w:tcW w:w="4785" w:type="dxa"/>
          </w:tcPr>
          <w:p w14:paraId="79F65BFA" w14:textId="77777777" w:rsidR="006F1F36" w:rsidRDefault="006F1F3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Специалист ресурсного центра Научного парка</w:t>
            </w:r>
          </w:p>
        </w:tc>
        <w:tc>
          <w:tcPr>
            <w:tcW w:w="4821" w:type="dxa"/>
          </w:tcPr>
          <w:p w14:paraId="7B338DE3" w14:textId="77777777" w:rsidR="006F1F36" w:rsidRDefault="006F1F36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3B6" w14:paraId="6A4FE361" w14:textId="77777777" w:rsidTr="006F1F36">
        <w:tc>
          <w:tcPr>
            <w:tcW w:w="4785" w:type="dxa"/>
          </w:tcPr>
          <w:p w14:paraId="7296A42D" w14:textId="77777777" w:rsidR="008703B6" w:rsidRDefault="008703B6" w:rsidP="006F1F36">
            <w:pPr>
              <w:pStyle w:val="af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</w:t>
            </w:r>
          </w:p>
        </w:tc>
        <w:tc>
          <w:tcPr>
            <w:tcW w:w="4821" w:type="dxa"/>
          </w:tcPr>
          <w:p w14:paraId="18254EE2" w14:textId="77777777" w:rsidR="008703B6" w:rsidRDefault="008703B6" w:rsidP="006F1F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D2F1AF" w14:textId="77777777" w:rsidR="00390DDC" w:rsidRDefault="00390DDC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8E7A33" w14:textId="77777777" w:rsidR="00B001FC" w:rsidRDefault="00704756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Материально-техническое обеспечение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CF2D622" w14:textId="77777777" w:rsidR="00B001FC" w:rsidRPr="00F57E29" w:rsidRDefault="00444F79" w:rsidP="003938C6">
      <w:pPr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57E29">
        <w:rPr>
          <w:rFonts w:ascii="Times New Roman" w:hAnsi="Times New Roman" w:cs="Times New Roman"/>
          <w:sz w:val="24"/>
          <w:szCs w:val="24"/>
        </w:rPr>
        <w:t>В компьютерных аудиториях необходимо наличие современных рабочих станций.</w:t>
      </w:r>
    </w:p>
    <w:p w14:paraId="3B0DCDDD" w14:textId="77777777" w:rsidR="00B001FC" w:rsidRPr="00B001FC" w:rsidRDefault="00B001FC" w:rsidP="003938C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335F">
        <w:rPr>
          <w:rFonts w:ascii="Times New Roman" w:hAnsi="Times New Roman" w:cs="Times New Roman"/>
          <w:sz w:val="32"/>
          <w:szCs w:val="32"/>
        </w:rPr>
        <w:t>□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14AC3">
        <w:rPr>
          <w:rFonts w:ascii="Times New Roman" w:hAnsi="Times New Roman" w:cs="Times New Roman"/>
          <w:sz w:val="24"/>
          <w:szCs w:val="24"/>
        </w:rPr>
        <w:t xml:space="preserve">отметить, если </w:t>
      </w:r>
      <w:r>
        <w:rPr>
          <w:rFonts w:ascii="Times New Roman" w:hAnsi="Times New Roman" w:cs="Times New Roman"/>
          <w:sz w:val="24"/>
          <w:szCs w:val="24"/>
        </w:rPr>
        <w:t>предусмотрено</w:t>
      </w:r>
      <w:r w:rsidRPr="00B001FC">
        <w:rPr>
          <w:rFonts w:ascii="Times New Roman" w:hAnsi="Times New Roman" w:cs="Times New Roman"/>
          <w:sz w:val="24"/>
          <w:szCs w:val="24"/>
        </w:rPr>
        <w:t xml:space="preserve">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</w:t>
      </w:r>
      <w:r w:rsidR="003D3AEA" w:rsidRPr="00B001FC">
        <w:rPr>
          <w:rFonts w:ascii="Times New Roman" w:hAnsi="Times New Roman" w:cs="Times New Roman"/>
          <w:sz w:val="24"/>
          <w:szCs w:val="24"/>
        </w:rPr>
        <w:t>. с</w:t>
      </w:r>
      <w:r w:rsidRPr="00B001FC">
        <w:rPr>
          <w:rFonts w:ascii="Times New Roman" w:hAnsi="Times New Roman" w:cs="Times New Roman"/>
          <w:sz w:val="24"/>
          <w:szCs w:val="24"/>
        </w:rPr>
        <w:t>редств</w:t>
      </w:r>
    </w:p>
    <w:p w14:paraId="1B9F6656" w14:textId="77777777" w:rsidR="006F1F36" w:rsidRPr="001F1FEE" w:rsidRDefault="006F1F36" w:rsidP="005C20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774E1" w14:textId="77777777" w:rsidR="001725FD" w:rsidRPr="001058FF" w:rsidRDefault="001725FD" w:rsidP="001725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3.3.1. </w:t>
      </w:r>
      <w:r w:rsidRPr="001058FF">
        <w:rPr>
          <w:rFonts w:ascii="Times New Roman" w:hAnsi="Times New Roman" w:cs="Times New Roman"/>
          <w:b/>
          <w:sz w:val="24"/>
          <w:szCs w:val="24"/>
        </w:rPr>
        <w:t>Характеристики аудиторий (помещен</w:t>
      </w:r>
      <w:r>
        <w:rPr>
          <w:rFonts w:ascii="Times New Roman" w:hAnsi="Times New Roman" w:cs="Times New Roman"/>
          <w:b/>
          <w:sz w:val="24"/>
          <w:szCs w:val="24"/>
        </w:rPr>
        <w:t xml:space="preserve">ий, мест) для проведения </w:t>
      </w:r>
      <w:r w:rsidRPr="001F1F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практики</w:t>
      </w:r>
    </w:p>
    <w:p w14:paraId="37FBA70B" w14:textId="77777777" w:rsidR="001725FD" w:rsidRPr="00704756" w:rsidRDefault="001725FD" w:rsidP="001725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67316151"/>
      <w:bookmarkStart w:id="5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</w:t>
      </w:r>
      <w:bookmarkEnd w:id="4"/>
      <w:r w:rsidRPr="00E07AEE">
        <w:rPr>
          <w:rFonts w:ascii="Times New Roman" w:hAnsi="Times New Roman" w:cs="Times New Roman"/>
          <w:sz w:val="24"/>
          <w:szCs w:val="24"/>
        </w:rPr>
        <w:t>я</w:t>
      </w:r>
      <w:bookmarkEnd w:id="5"/>
      <w:r>
        <w:rPr>
          <w:rFonts w:ascii="Times New Roman" w:hAnsi="Times New Roman" w:cs="Times New Roman"/>
          <w:sz w:val="24"/>
          <w:szCs w:val="24"/>
        </w:rPr>
        <w:t>.</w:t>
      </w:r>
    </w:p>
    <w:p w14:paraId="4C441987" w14:textId="77777777" w:rsidR="001725FD" w:rsidRPr="00704756" w:rsidRDefault="001725FD" w:rsidP="001725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42349" w14:textId="77777777" w:rsidR="001725FD" w:rsidRDefault="001725FD" w:rsidP="001725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3.3.2. </w:t>
      </w:r>
      <w:r w:rsidRPr="001058FF">
        <w:rPr>
          <w:rFonts w:ascii="Times New Roman" w:hAnsi="Times New Roman" w:cs="Times New Roman"/>
          <w:b/>
          <w:sz w:val="24"/>
          <w:szCs w:val="24"/>
        </w:rPr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D1AA028" w14:textId="77777777" w:rsidR="001725FD" w:rsidRPr="00704756" w:rsidRDefault="001725FD" w:rsidP="001725F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EE317" w14:textId="77777777" w:rsidR="001725FD" w:rsidRPr="00E62B62" w:rsidRDefault="001725FD" w:rsidP="001725FD">
      <w:pPr>
        <w:pStyle w:val="afa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6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MS Windows, MS Office, Mozilla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, Google Chrome, Acrobat Reader DC, WinZip, </w:t>
      </w:r>
      <w:r w:rsidRPr="00E07AEE">
        <w:rPr>
          <w:rFonts w:ascii="Times New Roman" w:hAnsi="Times New Roman" w:cs="Times New Roman"/>
          <w:sz w:val="24"/>
          <w:szCs w:val="24"/>
        </w:rPr>
        <w:lastRenderedPageBreak/>
        <w:t>Антивирус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6"/>
      <w:r w:rsidRPr="00E62B62">
        <w:rPr>
          <w:rFonts w:ascii="Times New Roman" w:hAnsi="Times New Roman" w:cs="Times New Roman"/>
          <w:sz w:val="24"/>
          <w:szCs w:val="24"/>
          <w:lang w:val="en-US"/>
        </w:rPr>
        <w:t>. .</w:t>
      </w:r>
      <w:r w:rsidRPr="00F57E29">
        <w:rPr>
          <w:rFonts w:ascii="Times New Roman" w:hAnsi="Times New Roman" w:cs="Times New Roman"/>
          <w:sz w:val="24"/>
          <w:szCs w:val="24"/>
        </w:rPr>
        <w:t>NET Framework (4.6.2 и выше), IDE MS Visual Studio (2015 и выше) с пакетом разработки на C#.</w:t>
      </w:r>
    </w:p>
    <w:p w14:paraId="2BDACAEA" w14:textId="77777777" w:rsidR="001725FD" w:rsidRPr="00F57E29" w:rsidRDefault="001725FD" w:rsidP="001725FD">
      <w:pPr>
        <w:pStyle w:val="afa"/>
        <w:numPr>
          <w:ilvl w:val="0"/>
          <w:numId w:val="5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57E29">
        <w:rPr>
          <w:rFonts w:ascii="Times New Roman" w:hAnsi="Times New Roman" w:cs="Times New Roman"/>
          <w:sz w:val="24"/>
          <w:szCs w:val="24"/>
        </w:rPr>
        <w:t xml:space="preserve">OS Linux с установленным пакетом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 xml:space="preserve">, или OS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 xml:space="preserve"> (7 и выше) с установленной IDE MS Visual Studio (2010 и выше) с пакетом для разработки на C++ или IDE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 xml:space="preserve"> с пакетом </w:t>
      </w:r>
      <w:proofErr w:type="spellStart"/>
      <w:r w:rsidRPr="00F57E29">
        <w:rPr>
          <w:rFonts w:ascii="Times New Roman" w:hAnsi="Times New Roman" w:cs="Times New Roman"/>
          <w:sz w:val="24"/>
          <w:szCs w:val="24"/>
        </w:rPr>
        <w:t>cygwin</w:t>
      </w:r>
      <w:proofErr w:type="spellEnd"/>
      <w:r w:rsidRPr="00F57E29">
        <w:rPr>
          <w:rFonts w:ascii="Times New Roman" w:hAnsi="Times New Roman" w:cs="Times New Roman"/>
          <w:sz w:val="24"/>
          <w:szCs w:val="24"/>
        </w:rPr>
        <w:t>.</w:t>
      </w:r>
    </w:p>
    <w:p w14:paraId="491C101B" w14:textId="77777777" w:rsidR="00F57E29" w:rsidRPr="00F57E29" w:rsidRDefault="00F57E29" w:rsidP="00F57E29">
      <w:pPr>
        <w:pStyle w:val="afa"/>
        <w:tabs>
          <w:tab w:val="left" w:pos="567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4A2A6A9" w14:textId="77777777" w:rsidR="00C471E2" w:rsidRPr="00704756" w:rsidRDefault="00704756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3.3.3. </w:t>
      </w:r>
      <w:r w:rsidR="00AC4381" w:rsidRPr="001058FF">
        <w:rPr>
          <w:rFonts w:ascii="Times New Roman" w:hAnsi="Times New Roman" w:cs="Times New Roman"/>
          <w:b/>
          <w:sz w:val="24"/>
          <w:szCs w:val="24"/>
        </w:rPr>
        <w:t>Характеристики специализированного оборудования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EE08CD7" w14:textId="77777777" w:rsidR="00704756" w:rsidRPr="00704756" w:rsidRDefault="00F57E29" w:rsidP="003938C6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анное оборудо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ание не требуется.</w:t>
      </w:r>
    </w:p>
    <w:p w14:paraId="07880015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7CF5E" w14:textId="77777777" w:rsidR="00C471E2" w:rsidRPr="001058FF" w:rsidRDefault="00AC4381" w:rsidP="005C20BF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3.3.4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  <w:r w:rsidR="001F1F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5B034C" w14:textId="77777777" w:rsidR="00704756" w:rsidRPr="00704756" w:rsidRDefault="00F57E29" w:rsidP="003938C6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Специализиро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анное программное обеспечение не требуется.</w:t>
      </w:r>
    </w:p>
    <w:p w14:paraId="309A2C4A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1D6C5" w14:textId="77777777" w:rsidR="00C471E2" w:rsidRPr="00704756" w:rsidRDefault="00AC4381" w:rsidP="005C20BF">
      <w:pPr>
        <w:jc w:val="both"/>
        <w:rPr>
          <w:rFonts w:ascii="Times New Roman" w:hAnsi="Times New Roman" w:cs="Times New Roman"/>
          <w:i/>
          <w:sz w:val="20"/>
          <w:szCs w:val="20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3.3.5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Перечень</w:t>
      </w:r>
      <w:r w:rsidR="008E19ED">
        <w:rPr>
          <w:rFonts w:ascii="Times New Roman" w:hAnsi="Times New Roman" w:cs="Times New Roman"/>
          <w:b/>
          <w:sz w:val="24"/>
          <w:szCs w:val="24"/>
        </w:rPr>
        <w:t>,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объ</w:t>
      </w:r>
      <w:r w:rsidR="006F52AD">
        <w:rPr>
          <w:rFonts w:ascii="Times New Roman" w:hAnsi="Times New Roman" w:cs="Times New Roman"/>
          <w:b/>
          <w:sz w:val="24"/>
          <w:szCs w:val="24"/>
        </w:rPr>
        <w:t>е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мы </w:t>
      </w:r>
      <w:r w:rsidR="008E19ED">
        <w:rPr>
          <w:rFonts w:ascii="Times New Roman" w:hAnsi="Times New Roman" w:cs="Times New Roman"/>
          <w:b/>
          <w:sz w:val="24"/>
          <w:szCs w:val="24"/>
        </w:rPr>
        <w:t xml:space="preserve">и характеристики </w:t>
      </w:r>
      <w:r w:rsidRPr="001058FF">
        <w:rPr>
          <w:rFonts w:ascii="Times New Roman" w:hAnsi="Times New Roman" w:cs="Times New Roman"/>
          <w:b/>
          <w:sz w:val="24"/>
          <w:szCs w:val="24"/>
        </w:rPr>
        <w:t>требуемых расходных материалов</w:t>
      </w:r>
      <w:r w:rsidR="007047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90CC5" w14:textId="04770333" w:rsidR="00704756" w:rsidRPr="00704756" w:rsidRDefault="00F57E29" w:rsidP="003938C6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ания отсутст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уют. При необходимости для прохождения практики расходные материалы обеспечи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аются самими </w:t>
      </w:r>
      <w:r w:rsidR="00DF34D6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инди</w:t>
      </w:r>
      <w:r w:rsidRPr="00F57E29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идуальном порядке.</w:t>
      </w:r>
    </w:p>
    <w:p w14:paraId="722BCD29" w14:textId="77777777" w:rsidR="00704756" w:rsidRPr="00704756" w:rsidRDefault="00704756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E6FF4" w14:textId="77777777" w:rsidR="00DF34D6" w:rsidRPr="001058FF" w:rsidRDefault="00DF34D6" w:rsidP="00DF34D6">
      <w:pPr>
        <w:jc w:val="both"/>
        <w:rPr>
          <w:rFonts w:ascii="Times New Roman" w:hAnsi="Times New Roman" w:cs="Times New Roman"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3.4.</w:t>
      </w:r>
      <w:r w:rsidRPr="001058FF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96B1E6" w14:textId="77777777" w:rsidR="001725FD" w:rsidRDefault="001725FD" w:rsidP="001725FD">
      <w:pPr>
        <w:pStyle w:val="PreformattedText"/>
        <w:ind w:firstLine="57"/>
      </w:pPr>
      <w:bookmarkStart w:id="7" w:name="_Hlk67247967"/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8">
        <w:r>
          <w:rPr>
            <w:rStyle w:val="InternetLink"/>
            <w:rFonts w:ascii="Times New Roman" w:hAnsi="Times New Roman"/>
            <w:sz w:val="24"/>
            <w:szCs w:val="24"/>
          </w:rPr>
          <w:t>http://www.library.spbu.ru/</w:t>
        </w:r>
      </w:hyperlink>
    </w:p>
    <w:p w14:paraId="653385E4" w14:textId="77777777" w:rsidR="001725FD" w:rsidRDefault="001725FD" w:rsidP="001725FD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  <w:hyperlink r:id="rId9">
        <w:r>
          <w:rPr>
            <w:rStyle w:val="InternetLink"/>
            <w:rFonts w:ascii="Times New Roman" w:hAnsi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04A464A8" w14:textId="77777777" w:rsidR="001725FD" w:rsidRDefault="001725FD" w:rsidP="001725FD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  <w:hyperlink r:id="rId10">
        <w:r>
          <w:rPr>
            <w:rStyle w:val="InternetLink"/>
            <w:rFonts w:ascii="Times New Roman" w:hAnsi="Times New Roman"/>
            <w:sz w:val="24"/>
            <w:szCs w:val="24"/>
          </w:rPr>
          <w:t>http://cufts.library.spbu.ru/CRDB/SPBGU/</w:t>
        </w:r>
      </w:hyperlink>
    </w:p>
    <w:p w14:paraId="31B638EE" w14:textId="77777777" w:rsidR="001725FD" w:rsidRDefault="001725FD" w:rsidP="001725FD">
      <w:pPr>
        <w:pStyle w:val="PreformattedText"/>
        <w:ind w:firstLine="57"/>
      </w:pPr>
      <w:r w:rsidRPr="00E07AE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  <w:bookmarkStart w:id="8" w:name="_Hlk67467570"/>
      <w:r>
        <w:fldChar w:fldCharType="begin"/>
      </w:r>
      <w:r>
        <w:instrText xml:space="preserve"> HYPERLINK "http://cufts.library.spbu.ru/CRDB/SPBGU/browse?name=rures&amp;resource%20type=8" \h </w:instrText>
      </w:r>
      <w:r>
        <w:fldChar w:fldCharType="separate"/>
      </w:r>
      <w:r>
        <w:rPr>
          <w:rStyle w:val="InternetLink"/>
          <w:rFonts w:ascii="Times New Roman" w:hAnsi="Times New Roman"/>
          <w:sz w:val="24"/>
          <w:szCs w:val="24"/>
        </w:rPr>
        <w:t>http://cufts.library.spbu.ru/CRDB/SPBGU/browse?name=rures&amp;resource%20type=8</w:t>
      </w:r>
      <w:r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</w:p>
    <w:bookmarkEnd w:id="7"/>
    <w:bookmarkEnd w:id="8"/>
    <w:p w14:paraId="6863C95C" w14:textId="77777777" w:rsidR="00E446E1" w:rsidRPr="00704756" w:rsidRDefault="00E446E1" w:rsidP="007047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0C64E" w14:textId="77777777" w:rsidR="00DB0DB0" w:rsidRDefault="00AC4381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8FF">
        <w:rPr>
          <w:rFonts w:ascii="Times New Roman" w:hAnsi="Times New Roman" w:cs="Times New Roman"/>
          <w:b/>
          <w:sz w:val="24"/>
          <w:szCs w:val="24"/>
        </w:rPr>
        <w:t>Раздел 4. Разработчик</w:t>
      </w:r>
      <w:r w:rsidR="00086B03">
        <w:rPr>
          <w:rFonts w:ascii="Times New Roman" w:hAnsi="Times New Roman" w:cs="Times New Roman"/>
          <w:b/>
          <w:sz w:val="24"/>
          <w:szCs w:val="24"/>
        </w:rPr>
        <w:t xml:space="preserve"> (-</w:t>
      </w:r>
      <w:r w:rsidRPr="001058FF">
        <w:rPr>
          <w:rFonts w:ascii="Times New Roman" w:hAnsi="Times New Roman" w:cs="Times New Roman"/>
          <w:b/>
          <w:sz w:val="24"/>
          <w:szCs w:val="24"/>
        </w:rPr>
        <w:t>и</w:t>
      </w:r>
      <w:r w:rsidR="00086B03">
        <w:rPr>
          <w:rFonts w:ascii="Times New Roman" w:hAnsi="Times New Roman" w:cs="Times New Roman"/>
          <w:b/>
          <w:sz w:val="24"/>
          <w:szCs w:val="24"/>
        </w:rPr>
        <w:t>)</w:t>
      </w:r>
      <w:r w:rsidRPr="001058FF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14:paraId="05349028" w14:textId="77777777" w:rsidR="00086B03" w:rsidRDefault="00086B03" w:rsidP="005C20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269"/>
        <w:gridCol w:w="2285"/>
        <w:gridCol w:w="2251"/>
        <w:gridCol w:w="2255"/>
      </w:tblGrid>
      <w:tr w:rsidR="003938C6" w14:paraId="5299E4BA" w14:textId="77777777" w:rsidTr="00726634">
        <w:tc>
          <w:tcPr>
            <w:tcW w:w="2269" w:type="dxa"/>
          </w:tcPr>
          <w:p w14:paraId="4C8AFEA3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2285" w:type="dxa"/>
          </w:tcPr>
          <w:p w14:paraId="0B577E39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звание</w:t>
            </w:r>
          </w:p>
        </w:tc>
        <w:tc>
          <w:tcPr>
            <w:tcW w:w="2251" w:type="dxa"/>
          </w:tcPr>
          <w:p w14:paraId="3691FD5D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255" w:type="dxa"/>
          </w:tcPr>
          <w:p w14:paraId="19B1BC84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Структурное подразделение</w:t>
            </w:r>
          </w:p>
        </w:tc>
      </w:tr>
      <w:tr w:rsidR="003938C6" w14:paraId="53228E42" w14:textId="77777777" w:rsidTr="00726634">
        <w:tc>
          <w:tcPr>
            <w:tcW w:w="2269" w:type="dxa"/>
          </w:tcPr>
          <w:p w14:paraId="74E88610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_Hlk532479555"/>
            <w:r>
              <w:rPr>
                <w:rFonts w:ascii="Times New Roman" w:hAnsi="Times New Roman" w:cs="Times New Roman"/>
                <w:sz w:val="24"/>
                <w:szCs w:val="24"/>
              </w:rPr>
              <w:t>Сартасов Станислав Юрьевич</w:t>
            </w:r>
          </w:p>
        </w:tc>
        <w:tc>
          <w:tcPr>
            <w:tcW w:w="2285" w:type="dxa"/>
          </w:tcPr>
          <w:p w14:paraId="176C137E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14:paraId="28349008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255" w:type="dxa"/>
          </w:tcPr>
          <w:p w14:paraId="038652C9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3938C6" w14:paraId="0F06DC66" w14:textId="77777777" w:rsidTr="00726634">
        <w:tc>
          <w:tcPr>
            <w:tcW w:w="2269" w:type="dxa"/>
          </w:tcPr>
          <w:p w14:paraId="6FB85E61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Литвинов Юрий Викторович</w:t>
            </w:r>
          </w:p>
        </w:tc>
        <w:tc>
          <w:tcPr>
            <w:tcW w:w="2285" w:type="dxa"/>
          </w:tcPr>
          <w:p w14:paraId="0F09985E" w14:textId="5C052D03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Кандидат тех</w:t>
            </w:r>
            <w:r w:rsidR="007D2E3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ических наук</w:t>
            </w:r>
          </w:p>
        </w:tc>
        <w:tc>
          <w:tcPr>
            <w:tcW w:w="2251" w:type="dxa"/>
          </w:tcPr>
          <w:p w14:paraId="7E26FBA0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255" w:type="dxa"/>
          </w:tcPr>
          <w:p w14:paraId="38903325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3938C6" w14:paraId="488A2B92" w14:textId="77777777" w:rsidTr="00726634">
        <w:tc>
          <w:tcPr>
            <w:tcW w:w="2269" w:type="dxa"/>
          </w:tcPr>
          <w:p w14:paraId="1541F340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Кириленко Яков Александрович</w:t>
            </w:r>
          </w:p>
        </w:tc>
        <w:tc>
          <w:tcPr>
            <w:tcW w:w="2285" w:type="dxa"/>
          </w:tcPr>
          <w:p w14:paraId="1E1D8896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14:paraId="6E0DAE04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255" w:type="dxa"/>
          </w:tcPr>
          <w:p w14:paraId="1DD9D341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3938C6" w14:paraId="1BA983DE" w14:textId="77777777" w:rsidTr="00726634">
        <w:tc>
          <w:tcPr>
            <w:tcW w:w="2269" w:type="dxa"/>
          </w:tcPr>
          <w:p w14:paraId="77B65A66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Тулупьев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Львович</w:t>
            </w:r>
          </w:p>
        </w:tc>
        <w:tc>
          <w:tcPr>
            <w:tcW w:w="2285" w:type="dxa"/>
          </w:tcPr>
          <w:p w14:paraId="29B6FD82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физико-математических наук</w:t>
            </w:r>
          </w:p>
        </w:tc>
        <w:tc>
          <w:tcPr>
            <w:tcW w:w="2251" w:type="dxa"/>
          </w:tcPr>
          <w:p w14:paraId="6C2820D7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2255" w:type="dxa"/>
          </w:tcPr>
          <w:p w14:paraId="5A80D649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3938C6" w14:paraId="0C0313CB" w14:textId="77777777" w:rsidTr="00726634">
        <w:tc>
          <w:tcPr>
            <w:tcW w:w="2269" w:type="dxa"/>
          </w:tcPr>
          <w:p w14:paraId="51348ADA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Новиков Борис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Асенович</w:t>
            </w:r>
            <w:proofErr w:type="spellEnd"/>
          </w:p>
        </w:tc>
        <w:tc>
          <w:tcPr>
            <w:tcW w:w="2285" w:type="dxa"/>
          </w:tcPr>
          <w:p w14:paraId="67BFB7AB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Доктор физико-математических наук</w:t>
            </w:r>
          </w:p>
        </w:tc>
        <w:tc>
          <w:tcPr>
            <w:tcW w:w="2251" w:type="dxa"/>
          </w:tcPr>
          <w:p w14:paraId="40F5F93B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</w:p>
        </w:tc>
        <w:tc>
          <w:tcPr>
            <w:tcW w:w="2255" w:type="dxa"/>
          </w:tcPr>
          <w:p w14:paraId="37672BAB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3938C6" w14:paraId="2C32B034" w14:textId="77777777" w:rsidTr="00726634">
        <w:tc>
          <w:tcPr>
            <w:tcW w:w="2269" w:type="dxa"/>
          </w:tcPr>
          <w:p w14:paraId="6D1B0FF6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Михайлова Елена Георгиевна</w:t>
            </w:r>
          </w:p>
        </w:tc>
        <w:tc>
          <w:tcPr>
            <w:tcW w:w="2285" w:type="dxa"/>
          </w:tcPr>
          <w:p w14:paraId="42403991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24392D">
              <w:rPr>
                <w:rFonts w:ascii="Times New Roman" w:hAnsi="Times New Roman" w:cs="Times New Roman"/>
                <w:sz w:val="24"/>
                <w:szCs w:val="24"/>
              </w:rPr>
              <w:t>андидат физико-математических наук</w:t>
            </w:r>
          </w:p>
        </w:tc>
        <w:tc>
          <w:tcPr>
            <w:tcW w:w="2251" w:type="dxa"/>
          </w:tcPr>
          <w:p w14:paraId="34ED4A6A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255" w:type="dxa"/>
          </w:tcPr>
          <w:p w14:paraId="0E4C9D14" w14:textId="77777777" w:rsidR="003938C6" w:rsidRDefault="003938C6" w:rsidP="007266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tr w:rsidR="00DF34D6" w14:paraId="32526A3D" w14:textId="77777777" w:rsidTr="00726634">
        <w:tc>
          <w:tcPr>
            <w:tcW w:w="2269" w:type="dxa"/>
          </w:tcPr>
          <w:p w14:paraId="0698B79B" w14:textId="56450210" w:rsidR="00DF34D6" w:rsidRDefault="00DF34D6" w:rsidP="00DF3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Зеленчук Илья Валерьевич</w:t>
            </w:r>
          </w:p>
        </w:tc>
        <w:tc>
          <w:tcPr>
            <w:tcW w:w="2285" w:type="dxa"/>
          </w:tcPr>
          <w:p w14:paraId="2BC860EB" w14:textId="77777777" w:rsidR="00DF34D6" w:rsidRDefault="00DF34D6" w:rsidP="00DF3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1" w:type="dxa"/>
          </w:tcPr>
          <w:p w14:paraId="413AE645" w14:textId="306CF8E7" w:rsidR="00DF34D6" w:rsidRDefault="00DF34D6" w:rsidP="00DF3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255" w:type="dxa"/>
          </w:tcPr>
          <w:p w14:paraId="0BA0C92D" w14:textId="5F958EA2" w:rsidR="00DF34D6" w:rsidRDefault="00DF34D6" w:rsidP="00DF3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Математико-механический факультет</w:t>
            </w:r>
          </w:p>
        </w:tc>
      </w:tr>
      <w:bookmarkEnd w:id="9"/>
    </w:tbl>
    <w:p w14:paraId="2F9E8D9D" w14:textId="77777777" w:rsidR="00086B03" w:rsidRPr="00900EA0" w:rsidRDefault="00086B03" w:rsidP="002B073E">
      <w:pPr>
        <w:rPr>
          <w:rFonts w:ascii="Times New Roman" w:hAnsi="Times New Roman" w:cs="Times New Roman"/>
          <w:sz w:val="24"/>
          <w:szCs w:val="24"/>
        </w:rPr>
      </w:pPr>
    </w:p>
    <w:sectPr w:rsidR="00086B03" w:rsidRPr="00900EA0" w:rsidSect="00900EA0">
      <w:headerReference w:type="default" r:id="rId11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F0B83F" w14:textId="77777777" w:rsidR="00DE1295" w:rsidRDefault="00DE1295">
      <w:r>
        <w:separator/>
      </w:r>
    </w:p>
  </w:endnote>
  <w:endnote w:type="continuationSeparator" w:id="0">
    <w:p w14:paraId="50082E6B" w14:textId="77777777" w:rsidR="00DE1295" w:rsidRDefault="00DE1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CEDD8" w14:textId="77777777" w:rsidR="00DE1295" w:rsidRDefault="00DE1295">
      <w:r>
        <w:separator/>
      </w:r>
    </w:p>
  </w:footnote>
  <w:footnote w:type="continuationSeparator" w:id="0">
    <w:p w14:paraId="200EDF67" w14:textId="77777777" w:rsidR="00DE1295" w:rsidRDefault="00DE1295">
      <w:r>
        <w:continuationSeparator/>
      </w:r>
    </w:p>
  </w:footnote>
  <w:footnote w:id="1">
    <w:p w14:paraId="4AB7F484" w14:textId="77777777" w:rsidR="00726634" w:rsidRPr="0004219B" w:rsidRDefault="00726634" w:rsidP="00DF34D6">
      <w:pPr>
        <w:pStyle w:val="a8"/>
        <w:rPr>
          <w:rFonts w:asciiTheme="majorBidi" w:hAnsiTheme="majorBidi" w:cstheme="majorBidi"/>
        </w:rPr>
      </w:pPr>
      <w:r w:rsidRPr="0004219B">
        <w:rPr>
          <w:rStyle w:val="aff"/>
          <w:rFonts w:asciiTheme="majorBidi" w:hAnsiTheme="majorBidi" w:cstheme="majorBidi"/>
        </w:rPr>
        <w:footnoteRef/>
      </w:r>
      <w:r w:rsidRPr="0004219B">
        <w:rPr>
          <w:rFonts w:asciiTheme="majorBidi" w:hAnsiTheme="majorBidi" w:cstheme="majorBidi"/>
        </w:rPr>
        <w:t xml:space="preserve"> Эта часть критерия неприменима только в том случае, если обучающийся выбрал производственное задание в виде практики и при взятии темы оповестил куратора практики о подписании соглашения о неразглашения. В остальных случаях (другие виды практики, недонесение информации до куратора) критерий применяется в полном объёме.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249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86A47EE" w14:textId="77777777" w:rsidR="00726634" w:rsidRPr="005B24C3" w:rsidRDefault="00726634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B24C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B24C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B24C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97A4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5B24C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0F6B"/>
    <w:multiLevelType w:val="hybridMultilevel"/>
    <w:tmpl w:val="66F0A4F2"/>
    <w:lvl w:ilvl="0" w:tplc="7A5A60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223E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928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DE3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8EA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010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E71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AA0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9A8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F50A14"/>
    <w:multiLevelType w:val="multilevel"/>
    <w:tmpl w:val="4FDAED8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24" w:hanging="6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1A4336DA"/>
    <w:multiLevelType w:val="hybridMultilevel"/>
    <w:tmpl w:val="EA16F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82AD4"/>
    <w:multiLevelType w:val="hybridMultilevel"/>
    <w:tmpl w:val="7CFEB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1325CA1"/>
    <w:multiLevelType w:val="hybridMultilevel"/>
    <w:tmpl w:val="886C1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F7F1B"/>
    <w:multiLevelType w:val="hybridMultilevel"/>
    <w:tmpl w:val="FB523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A0434"/>
    <w:multiLevelType w:val="hybridMultilevel"/>
    <w:tmpl w:val="C4823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5C3C36"/>
    <w:multiLevelType w:val="hybridMultilevel"/>
    <w:tmpl w:val="3C5AD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03F4A"/>
    <w:multiLevelType w:val="hybridMultilevel"/>
    <w:tmpl w:val="53C87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67323F"/>
    <w:multiLevelType w:val="hybridMultilevel"/>
    <w:tmpl w:val="44BAE6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4AC3"/>
    <w:rsid w:val="00022B8E"/>
    <w:rsid w:val="0002657B"/>
    <w:rsid w:val="000467BC"/>
    <w:rsid w:val="00046825"/>
    <w:rsid w:val="0006527F"/>
    <w:rsid w:val="00086B03"/>
    <w:rsid w:val="000A6559"/>
    <w:rsid w:val="000B725E"/>
    <w:rsid w:val="000C4441"/>
    <w:rsid w:val="000D71AE"/>
    <w:rsid w:val="000F7F1A"/>
    <w:rsid w:val="00105139"/>
    <w:rsid w:val="001058FF"/>
    <w:rsid w:val="001235C8"/>
    <w:rsid w:val="001268A2"/>
    <w:rsid w:val="00134CA1"/>
    <w:rsid w:val="00142EBC"/>
    <w:rsid w:val="001448D5"/>
    <w:rsid w:val="001725FD"/>
    <w:rsid w:val="001915A3"/>
    <w:rsid w:val="00192372"/>
    <w:rsid w:val="001954A5"/>
    <w:rsid w:val="001B6859"/>
    <w:rsid w:val="001C4448"/>
    <w:rsid w:val="001D2302"/>
    <w:rsid w:val="001D47CF"/>
    <w:rsid w:val="001D55FA"/>
    <w:rsid w:val="001E16D5"/>
    <w:rsid w:val="001F1FEE"/>
    <w:rsid w:val="0021005F"/>
    <w:rsid w:val="00216E62"/>
    <w:rsid w:val="00217F62"/>
    <w:rsid w:val="00225404"/>
    <w:rsid w:val="002273F1"/>
    <w:rsid w:val="00233C35"/>
    <w:rsid w:val="0025183B"/>
    <w:rsid w:val="00252196"/>
    <w:rsid w:val="002552A6"/>
    <w:rsid w:val="00267C09"/>
    <w:rsid w:val="002702FB"/>
    <w:rsid w:val="00273C7D"/>
    <w:rsid w:val="00273CCB"/>
    <w:rsid w:val="002763CA"/>
    <w:rsid w:val="00285460"/>
    <w:rsid w:val="00292FE0"/>
    <w:rsid w:val="002933BF"/>
    <w:rsid w:val="0029345A"/>
    <w:rsid w:val="00297059"/>
    <w:rsid w:val="002A57A4"/>
    <w:rsid w:val="002B073E"/>
    <w:rsid w:val="002B615F"/>
    <w:rsid w:val="002D265A"/>
    <w:rsid w:val="002D6D79"/>
    <w:rsid w:val="002F0063"/>
    <w:rsid w:val="002F075C"/>
    <w:rsid w:val="00305893"/>
    <w:rsid w:val="00306215"/>
    <w:rsid w:val="00344912"/>
    <w:rsid w:val="0039018D"/>
    <w:rsid w:val="00390DDC"/>
    <w:rsid w:val="003938C6"/>
    <w:rsid w:val="00395B01"/>
    <w:rsid w:val="003B335F"/>
    <w:rsid w:val="003B409A"/>
    <w:rsid w:val="003B6614"/>
    <w:rsid w:val="003D3AEA"/>
    <w:rsid w:val="003D6804"/>
    <w:rsid w:val="003E7A61"/>
    <w:rsid w:val="003F1248"/>
    <w:rsid w:val="003F39BE"/>
    <w:rsid w:val="00414FC1"/>
    <w:rsid w:val="00444F79"/>
    <w:rsid w:val="00461970"/>
    <w:rsid w:val="00494F0D"/>
    <w:rsid w:val="004A3388"/>
    <w:rsid w:val="004A6F5D"/>
    <w:rsid w:val="004A6FCA"/>
    <w:rsid w:val="004B4031"/>
    <w:rsid w:val="004C379A"/>
    <w:rsid w:val="004D0DE9"/>
    <w:rsid w:val="004F7333"/>
    <w:rsid w:val="00505A1C"/>
    <w:rsid w:val="0052605C"/>
    <w:rsid w:val="00540559"/>
    <w:rsid w:val="00575791"/>
    <w:rsid w:val="00577792"/>
    <w:rsid w:val="00586AF3"/>
    <w:rsid w:val="005A2057"/>
    <w:rsid w:val="005A2368"/>
    <w:rsid w:val="005A58FE"/>
    <w:rsid w:val="005B24C3"/>
    <w:rsid w:val="005B50D1"/>
    <w:rsid w:val="005B6B6B"/>
    <w:rsid w:val="005B77E1"/>
    <w:rsid w:val="005C20BF"/>
    <w:rsid w:val="005C6FA9"/>
    <w:rsid w:val="005D56E9"/>
    <w:rsid w:val="005F2E07"/>
    <w:rsid w:val="00601350"/>
    <w:rsid w:val="00617231"/>
    <w:rsid w:val="00630C02"/>
    <w:rsid w:val="00632C0D"/>
    <w:rsid w:val="006364BF"/>
    <w:rsid w:val="00654775"/>
    <w:rsid w:val="00671461"/>
    <w:rsid w:val="0067180D"/>
    <w:rsid w:val="00674730"/>
    <w:rsid w:val="00680E26"/>
    <w:rsid w:val="006A1E93"/>
    <w:rsid w:val="006A4112"/>
    <w:rsid w:val="006B79D7"/>
    <w:rsid w:val="006D24EB"/>
    <w:rsid w:val="006D76AE"/>
    <w:rsid w:val="006E2362"/>
    <w:rsid w:val="006F1F36"/>
    <w:rsid w:val="006F52AD"/>
    <w:rsid w:val="0070089C"/>
    <w:rsid w:val="00704756"/>
    <w:rsid w:val="00714347"/>
    <w:rsid w:val="00721BC7"/>
    <w:rsid w:val="0072303A"/>
    <w:rsid w:val="00726634"/>
    <w:rsid w:val="00732EF8"/>
    <w:rsid w:val="00742710"/>
    <w:rsid w:val="0075459D"/>
    <w:rsid w:val="00772F1D"/>
    <w:rsid w:val="00792334"/>
    <w:rsid w:val="007B298B"/>
    <w:rsid w:val="007B7FFD"/>
    <w:rsid w:val="007D2E31"/>
    <w:rsid w:val="007D760B"/>
    <w:rsid w:val="007E5052"/>
    <w:rsid w:val="007F066E"/>
    <w:rsid w:val="00800230"/>
    <w:rsid w:val="00811FAA"/>
    <w:rsid w:val="00815F39"/>
    <w:rsid w:val="00850A7F"/>
    <w:rsid w:val="00861494"/>
    <w:rsid w:val="008703B6"/>
    <w:rsid w:val="008705B1"/>
    <w:rsid w:val="00872CBE"/>
    <w:rsid w:val="00872E70"/>
    <w:rsid w:val="00874E99"/>
    <w:rsid w:val="00883483"/>
    <w:rsid w:val="00896200"/>
    <w:rsid w:val="008B2BA4"/>
    <w:rsid w:val="008B4C29"/>
    <w:rsid w:val="008C0063"/>
    <w:rsid w:val="008C4012"/>
    <w:rsid w:val="008E19ED"/>
    <w:rsid w:val="008E26AB"/>
    <w:rsid w:val="008F625A"/>
    <w:rsid w:val="00900EA0"/>
    <w:rsid w:val="009155A5"/>
    <w:rsid w:val="00917B14"/>
    <w:rsid w:val="00921126"/>
    <w:rsid w:val="00935A06"/>
    <w:rsid w:val="009409E2"/>
    <w:rsid w:val="00947D8F"/>
    <w:rsid w:val="00982FCA"/>
    <w:rsid w:val="009A270A"/>
    <w:rsid w:val="009A5FAB"/>
    <w:rsid w:val="009A6CD3"/>
    <w:rsid w:val="009C77B4"/>
    <w:rsid w:val="009E4E32"/>
    <w:rsid w:val="009E78BF"/>
    <w:rsid w:val="009F21FA"/>
    <w:rsid w:val="009F2C05"/>
    <w:rsid w:val="00A151A2"/>
    <w:rsid w:val="00A2183C"/>
    <w:rsid w:val="00A23A61"/>
    <w:rsid w:val="00A348C6"/>
    <w:rsid w:val="00A43007"/>
    <w:rsid w:val="00A51FCB"/>
    <w:rsid w:val="00A53599"/>
    <w:rsid w:val="00A65F62"/>
    <w:rsid w:val="00A70215"/>
    <w:rsid w:val="00A906D8"/>
    <w:rsid w:val="00A9124B"/>
    <w:rsid w:val="00AB5A74"/>
    <w:rsid w:val="00AB5F00"/>
    <w:rsid w:val="00AC4381"/>
    <w:rsid w:val="00AC5474"/>
    <w:rsid w:val="00AD19D7"/>
    <w:rsid w:val="00AD59B8"/>
    <w:rsid w:val="00AF63F6"/>
    <w:rsid w:val="00AF6EF4"/>
    <w:rsid w:val="00B001FC"/>
    <w:rsid w:val="00B17787"/>
    <w:rsid w:val="00B20576"/>
    <w:rsid w:val="00B275AA"/>
    <w:rsid w:val="00B65561"/>
    <w:rsid w:val="00B75CCD"/>
    <w:rsid w:val="00B84555"/>
    <w:rsid w:val="00B944A3"/>
    <w:rsid w:val="00BB6747"/>
    <w:rsid w:val="00BB708A"/>
    <w:rsid w:val="00BC1260"/>
    <w:rsid w:val="00C004C3"/>
    <w:rsid w:val="00C01F6C"/>
    <w:rsid w:val="00C03E44"/>
    <w:rsid w:val="00C3424E"/>
    <w:rsid w:val="00C40E0A"/>
    <w:rsid w:val="00C414CE"/>
    <w:rsid w:val="00C471E2"/>
    <w:rsid w:val="00C866E5"/>
    <w:rsid w:val="00C97A49"/>
    <w:rsid w:val="00CA4FD2"/>
    <w:rsid w:val="00CF0355"/>
    <w:rsid w:val="00D1033C"/>
    <w:rsid w:val="00D13C21"/>
    <w:rsid w:val="00D16855"/>
    <w:rsid w:val="00D178F0"/>
    <w:rsid w:val="00D353FF"/>
    <w:rsid w:val="00D71031"/>
    <w:rsid w:val="00D74102"/>
    <w:rsid w:val="00D757D4"/>
    <w:rsid w:val="00D81270"/>
    <w:rsid w:val="00D967ED"/>
    <w:rsid w:val="00DB0DB0"/>
    <w:rsid w:val="00DB5024"/>
    <w:rsid w:val="00DC0E8C"/>
    <w:rsid w:val="00DD0B52"/>
    <w:rsid w:val="00DE0C07"/>
    <w:rsid w:val="00DE1295"/>
    <w:rsid w:val="00DF34D6"/>
    <w:rsid w:val="00E06E05"/>
    <w:rsid w:val="00E12D79"/>
    <w:rsid w:val="00E14AD1"/>
    <w:rsid w:val="00E446E1"/>
    <w:rsid w:val="00E447D4"/>
    <w:rsid w:val="00E57A78"/>
    <w:rsid w:val="00E87590"/>
    <w:rsid w:val="00E9111F"/>
    <w:rsid w:val="00EB2040"/>
    <w:rsid w:val="00EF178C"/>
    <w:rsid w:val="00F050D8"/>
    <w:rsid w:val="00F071AE"/>
    <w:rsid w:val="00F243BB"/>
    <w:rsid w:val="00F256F9"/>
    <w:rsid w:val="00F33083"/>
    <w:rsid w:val="00F3704B"/>
    <w:rsid w:val="00F426FB"/>
    <w:rsid w:val="00F57E29"/>
    <w:rsid w:val="00F730F6"/>
    <w:rsid w:val="00F836EE"/>
    <w:rsid w:val="00F959E2"/>
    <w:rsid w:val="00F979B5"/>
    <w:rsid w:val="00FC495C"/>
    <w:rsid w:val="00FE3C73"/>
    <w:rsid w:val="00FE5D19"/>
    <w:rsid w:val="00FF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68FC"/>
  <w15:docId w15:val="{0A9C8E98-2D77-4258-96E6-9A71A39C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215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b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b">
    <w:name w:val="Body Text Indent"/>
    <w:basedOn w:val="a"/>
    <w:link w:val="1a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c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d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0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9">
    <w:name w:val="Название Знак1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table" w:styleId="af2">
    <w:name w:val="Table Grid"/>
    <w:basedOn w:val="a1"/>
    <w:uiPriority w:val="59"/>
    <w:rsid w:val="006747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annotation reference"/>
    <w:basedOn w:val="a0"/>
    <w:uiPriority w:val="99"/>
    <w:semiHidden/>
    <w:unhideWhenUsed/>
    <w:rsid w:val="005B24C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5B24C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5B24C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B24C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5B24C3"/>
    <w:rPr>
      <w:b/>
      <w:bCs/>
      <w:sz w:val="20"/>
      <w:szCs w:val="20"/>
    </w:rPr>
  </w:style>
  <w:style w:type="character" w:styleId="af8">
    <w:name w:val="Hyperlink"/>
    <w:basedOn w:val="a0"/>
    <w:uiPriority w:val="99"/>
    <w:unhideWhenUsed/>
    <w:rsid w:val="00F730F6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F730F6"/>
    <w:rPr>
      <w:color w:val="800080" w:themeColor="followedHyperlink"/>
      <w:u w:val="single"/>
    </w:rPr>
  </w:style>
  <w:style w:type="paragraph" w:styleId="afa">
    <w:name w:val="List Paragraph"/>
    <w:basedOn w:val="a"/>
    <w:link w:val="afb"/>
    <w:uiPriority w:val="34"/>
    <w:qFormat/>
    <w:rsid w:val="00A70215"/>
    <w:pPr>
      <w:ind w:left="720"/>
      <w:contextualSpacing/>
    </w:pPr>
  </w:style>
  <w:style w:type="paragraph" w:customStyle="1" w:styleId="ConsPlusNormal">
    <w:name w:val="ConsPlusNormal"/>
    <w:rsid w:val="00900EA0"/>
    <w:pPr>
      <w:autoSpaceDE w:val="0"/>
      <w:autoSpaceDN w:val="0"/>
      <w:adjustRightInd w:val="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afb">
    <w:name w:val="Абзац списка Знак"/>
    <w:basedOn w:val="a0"/>
    <w:link w:val="afa"/>
    <w:uiPriority w:val="34"/>
    <w:rsid w:val="00900EA0"/>
  </w:style>
  <w:style w:type="paragraph" w:customStyle="1" w:styleId="afc">
    <w:name w:val="Текстовый блок"/>
    <w:rsid w:val="00900EA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Arial Unicode MS" w:hAnsi="Arial Unicode MS" w:cs="Arial Unicode MS"/>
      <w:color w:val="000000"/>
      <w:u w:color="000000"/>
      <w:bdr w:val="nil"/>
      <w:lang w:eastAsia="ru-RU"/>
    </w:rPr>
  </w:style>
  <w:style w:type="character" w:customStyle="1" w:styleId="1d">
    <w:name w:val="Неразрешенное упоминание1"/>
    <w:basedOn w:val="a0"/>
    <w:uiPriority w:val="99"/>
    <w:semiHidden/>
    <w:unhideWhenUsed/>
    <w:rsid w:val="00575791"/>
    <w:rPr>
      <w:color w:val="605E5C"/>
      <w:shd w:val="clear" w:color="auto" w:fill="E1DFDD"/>
    </w:rPr>
  </w:style>
  <w:style w:type="paragraph" w:styleId="afd">
    <w:name w:val="Subtitle"/>
    <w:basedOn w:val="a"/>
    <w:next w:val="a"/>
    <w:link w:val="afe"/>
    <w:uiPriority w:val="11"/>
    <w:qFormat/>
    <w:rsid w:val="00D16855"/>
    <w:pPr>
      <w:keepNext/>
      <w:keepLines/>
      <w:spacing w:after="320" w:line="276" w:lineRule="auto"/>
      <w:contextualSpacing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e">
    <w:name w:val="Подзаголовок Знак"/>
    <w:basedOn w:val="a0"/>
    <w:link w:val="afd"/>
    <w:uiPriority w:val="11"/>
    <w:rsid w:val="00D16855"/>
    <w:rPr>
      <w:rFonts w:ascii="Arial" w:eastAsia="Arial" w:hAnsi="Arial" w:cs="Arial"/>
      <w:color w:val="666666"/>
      <w:sz w:val="30"/>
      <w:szCs w:val="30"/>
      <w:lang w:eastAsia="ru-RU"/>
    </w:rPr>
  </w:style>
  <w:style w:type="paragraph" w:customStyle="1" w:styleId="paragraph">
    <w:name w:val="paragraph"/>
    <w:basedOn w:val="a"/>
    <w:rsid w:val="00632C0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2C0D"/>
  </w:style>
  <w:style w:type="character" w:customStyle="1" w:styleId="eop">
    <w:name w:val="eop"/>
    <w:basedOn w:val="a0"/>
    <w:rsid w:val="00632C0D"/>
  </w:style>
  <w:style w:type="character" w:customStyle="1" w:styleId="contextualspellingandgrammarerror">
    <w:name w:val="contextualspellingandgrammarerror"/>
    <w:basedOn w:val="a0"/>
    <w:rsid w:val="00632C0D"/>
  </w:style>
  <w:style w:type="character" w:customStyle="1" w:styleId="spellingerror">
    <w:name w:val="spellingerror"/>
    <w:basedOn w:val="a0"/>
    <w:rsid w:val="00632C0D"/>
  </w:style>
  <w:style w:type="character" w:styleId="aff">
    <w:name w:val="footnote reference"/>
    <w:basedOn w:val="a0"/>
    <w:uiPriority w:val="99"/>
    <w:semiHidden/>
    <w:unhideWhenUsed/>
    <w:rsid w:val="00DF34D6"/>
    <w:rPr>
      <w:vertAlign w:val="superscript"/>
    </w:rPr>
  </w:style>
  <w:style w:type="character" w:customStyle="1" w:styleId="InternetLink">
    <w:name w:val="Internet Link"/>
    <w:basedOn w:val="a0"/>
    <w:rsid w:val="001725FD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1725FD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225404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51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3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13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7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brary.spbu.ru/cgi-bin/irbis64r/cgiirbis_64.exe?C21COM=F&amp;I21DBN=IBIS&amp;P21DBN=IBI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7379C-82B0-47BC-BA0C-7DF1F6E1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25</Pages>
  <Words>7930</Words>
  <Characters>45203</Characters>
  <Application>Microsoft Office Word</Application>
  <DocSecurity>0</DocSecurity>
  <Lines>376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Сартасов Станислав Юрьевич</dc:creator>
  <cp:lastModifiedBy>User</cp:lastModifiedBy>
  <cp:revision>38</cp:revision>
  <cp:lastPrinted>2017-06-01T09:40:00Z</cp:lastPrinted>
  <dcterms:created xsi:type="dcterms:W3CDTF">2018-11-22T14:32:00Z</dcterms:created>
  <dcterms:modified xsi:type="dcterms:W3CDTF">2021-09-15T08:10:00Z</dcterms:modified>
</cp:coreProperties>
</file>