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75645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55E92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9E825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BBCDD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959EF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BCBAA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10830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3C6BA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BD959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E12A9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EA360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E8CBD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A19F5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2AA09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219E6" w14:textId="77777777" w:rsidR="00504022" w:rsidRDefault="00271E1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D98657F" w14:textId="77777777" w:rsidR="00504022" w:rsidRDefault="00504022">
      <w:pPr>
        <w:jc w:val="center"/>
        <w:rPr>
          <w:spacing w:val="20"/>
        </w:rPr>
      </w:pPr>
    </w:p>
    <w:p w14:paraId="4A7A83EA" w14:textId="77777777" w:rsidR="00504022" w:rsidRDefault="00271E1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9238C7C" w14:textId="77777777" w:rsidR="00504022" w:rsidRDefault="00271E1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3D16124" w14:textId="77777777" w:rsidR="00504022" w:rsidRDefault="00271E1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28871BA" w14:textId="77777777" w:rsidR="00504022" w:rsidRDefault="00271E15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77FC9A1" w14:textId="77777777" w:rsidR="00504022" w:rsidRDefault="00271E1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C671641" w14:textId="77777777" w:rsidR="00504022" w:rsidRDefault="00271E1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Дифференциальные и разностные уравнения</w:t>
      </w:r>
    </w:p>
    <w:p w14:paraId="79CDA39C" w14:textId="77777777" w:rsidR="00504022" w:rsidRPr="006B6BE3" w:rsidRDefault="00271E15">
      <w:pPr>
        <w:jc w:val="center"/>
        <w:rPr>
          <w:lang w:val="en-US"/>
        </w:rPr>
      </w:pPr>
      <w:r w:rsidRPr="006B6BE3">
        <w:rPr>
          <w:rFonts w:ascii="Times New Roman" w:hAnsi="Times New Roman" w:cs="Times New Roman"/>
          <w:spacing w:val="20"/>
          <w:sz w:val="24"/>
          <w:szCs w:val="24"/>
          <w:lang w:val="en-US"/>
        </w:rPr>
        <w:t>Differential and Difference Equations</w:t>
      </w:r>
    </w:p>
    <w:p w14:paraId="610A9C5E" w14:textId="77777777" w:rsidR="00504022" w:rsidRPr="006B6BE3" w:rsidRDefault="00271E15">
      <w:pPr>
        <w:jc w:val="center"/>
        <w:rPr>
          <w:lang w:val="en-US"/>
        </w:rPr>
      </w:pPr>
      <w:r w:rsidRPr="006B6BE3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6F1DB65C" w14:textId="77777777" w:rsidR="00504022" w:rsidRPr="006B6BE3" w:rsidRDefault="00271E15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6B6BE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6B6B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61E9DD0F" w14:textId="77777777" w:rsidR="00504022" w:rsidRPr="006B6BE3" w:rsidRDefault="00271E15">
      <w:pPr>
        <w:jc w:val="center"/>
        <w:rPr>
          <w:lang w:val="en-US"/>
        </w:rPr>
      </w:pPr>
      <w:r w:rsidRPr="006B6B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3D2692E" w14:textId="77777777" w:rsidR="00504022" w:rsidRDefault="00271E15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1A19F6A9" w14:textId="77777777" w:rsidR="00504022" w:rsidRDefault="00504022"/>
    <w:p w14:paraId="711868EA" w14:textId="77777777" w:rsidR="00504022" w:rsidRDefault="00504022"/>
    <w:p w14:paraId="507DC9B3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5</w:t>
      </w:r>
    </w:p>
    <w:p w14:paraId="04AFB910" w14:textId="77777777" w:rsidR="00504022" w:rsidRDefault="00271E1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B56E7" w14:textId="77777777" w:rsidR="00504022" w:rsidRDefault="00271E15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003613</w:t>
      </w:r>
    </w:p>
    <w:p w14:paraId="1F21CFAF" w14:textId="77777777" w:rsidR="00504022" w:rsidRDefault="00271E1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93866" w14:textId="77777777" w:rsidR="00504022" w:rsidRDefault="00271E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B0CF6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4CDDDC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80601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B4057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FF357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7311E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3FD93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3DAA7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80D69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75FB1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EEE88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19A2B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43764" w14:textId="77777777" w:rsidR="00FB512B" w:rsidRDefault="00FB5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659A5E" w14:textId="77777777" w:rsidR="00504022" w:rsidRDefault="00271E15">
      <w:r>
        <w:br w:type="page"/>
      </w:r>
    </w:p>
    <w:p w14:paraId="23DFBEA0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9A0B59F" w14:textId="77777777" w:rsidR="00504022" w:rsidRDefault="00504022"/>
    <w:p w14:paraId="05648921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B65A6CE" w14:textId="77777777" w:rsidR="006B6BE3" w:rsidRDefault="00271E15" w:rsidP="00BF1F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основным методам теории обыкновенных дифференциальных уравнений и основам теории разностных уравнений, подготовка обучающихся к восприятию других дисциплин, использующих теорию дифференциальных и разностных уравнений, а также к использованию этих методов при решении задач естествознания, экономики и других прикладных задач; развитие у обучающихся доказательного, логического мышления, подготовка к самостоятельным научным исследованиям; подготовка к восприятию других математических и специальных дисциплин.</w:t>
      </w:r>
    </w:p>
    <w:p w14:paraId="3DE2BA92" w14:textId="77777777" w:rsidR="006B6BE3" w:rsidRDefault="00271E15" w:rsidP="00BF1F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Поставленные цели достигаются путём решения следующих задач курса: изучение основных разделов теории дифференциальных и разностных уравнений; развитие навыков самостоятельного решения практических задач и геометрической интерпретации полученных результатов;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обеспечение  базы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для  усвоения  приближенных методов  вычислений и соответствующих компьютерных программ; повышение математической культуры обучающегося.</w:t>
      </w:r>
    </w:p>
    <w:p w14:paraId="7CED6DD5" w14:textId="47D1276F" w:rsidR="00504022" w:rsidRDefault="00271E15" w:rsidP="00BF1FF4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Курс дифференциальных и разностных уравнений дает обучающемуся комплекс аналитических, алгебраических и геометрических методов, позволяющих изучать свойства широкого спектра математических моделей в естествознании.  Дисциплина «Дифференциальные и разностные уравнения» является одной из базовых в подготовке к профессиональной деятельности в области информационных технологий и служит основой для изучения других математических дисциплин как теоретического, так и прикладного характера, входящих в программу обучения на факультете, таких как инженерная экономика, вычислительная математика, методы оптимизации и исследование операций.</w:t>
      </w:r>
    </w:p>
    <w:p w14:paraId="3B9B8315" w14:textId="77777777" w:rsidR="00504022" w:rsidRPr="006B6BE3" w:rsidRDefault="00504022">
      <w:pPr>
        <w:rPr>
          <w:rFonts w:ascii="Times New Roman" w:hAnsi="Times New Roman" w:cs="Times New Roman"/>
          <w:sz w:val="16"/>
          <w:szCs w:val="16"/>
        </w:rPr>
      </w:pPr>
    </w:p>
    <w:p w14:paraId="58009C76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A7F40EC" w14:textId="77777777" w:rsidR="00504022" w:rsidRDefault="00271E15" w:rsidP="00BF1FF4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Для успешного освоения дисциплины обучающийся должен иметь предварительную подготовку по основным математическим дисциплинам - математическому анализу, высшей алгебре и геометрии, изучаемых на I курсе математико-механического факультета университета.</w:t>
      </w:r>
    </w:p>
    <w:p w14:paraId="6EEA6058" w14:textId="77777777" w:rsidR="00504022" w:rsidRPr="006B6BE3" w:rsidRDefault="00504022">
      <w:pPr>
        <w:rPr>
          <w:rFonts w:ascii="Times New Roman" w:hAnsi="Times New Roman" w:cs="Times New Roman"/>
          <w:sz w:val="16"/>
          <w:szCs w:val="16"/>
        </w:rPr>
      </w:pPr>
    </w:p>
    <w:p w14:paraId="307EFC2B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1701"/>
        <w:gridCol w:w="1984"/>
        <w:gridCol w:w="3544"/>
      </w:tblGrid>
      <w:tr w:rsidR="00EE464C" w:rsidRPr="001B1892" w14:paraId="34226149" w14:textId="77777777" w:rsidTr="00F71202">
        <w:tc>
          <w:tcPr>
            <w:tcW w:w="534" w:type="dxa"/>
          </w:tcPr>
          <w:p w14:paraId="136FAB09" w14:textId="77777777" w:rsidR="00EE464C" w:rsidRPr="00B45F52" w:rsidRDefault="00EE464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3E013363" w14:textId="77777777" w:rsidR="00EE464C" w:rsidRPr="00B45F52" w:rsidRDefault="00EE464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1701" w:type="dxa"/>
          </w:tcPr>
          <w:p w14:paraId="4F1D42DE" w14:textId="77777777" w:rsidR="00EE464C" w:rsidRPr="00B45F52" w:rsidRDefault="00EE464C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309B19B0" w14:textId="77777777" w:rsidR="00EE464C" w:rsidRPr="00B45F52" w:rsidRDefault="00EE464C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49354303" w14:textId="77777777" w:rsidR="00EE464C" w:rsidRPr="001B1892" w:rsidRDefault="00EE464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3544" w:type="dxa"/>
          </w:tcPr>
          <w:p w14:paraId="1B58AE46" w14:textId="77777777" w:rsidR="00EE464C" w:rsidRPr="001B1892" w:rsidRDefault="00EE464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EE464C" w:rsidRPr="001B1892" w14:paraId="7E3F4950" w14:textId="77777777" w:rsidTr="00F71202">
        <w:tc>
          <w:tcPr>
            <w:tcW w:w="534" w:type="dxa"/>
          </w:tcPr>
          <w:p w14:paraId="25FB0DA8" w14:textId="77777777" w:rsidR="00EE464C" w:rsidRPr="00B45F52" w:rsidRDefault="00EE464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2B479B3B" w14:textId="77777777" w:rsidR="00EE464C" w:rsidRPr="00B45F52" w:rsidRDefault="00EE464C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701" w:type="dxa"/>
          </w:tcPr>
          <w:p w14:paraId="751AFEEC" w14:textId="77777777" w:rsidR="00EE464C" w:rsidRPr="00B45F52" w:rsidRDefault="00EE464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27B2916E" w14:textId="77777777" w:rsidR="00EE464C" w:rsidRPr="001B1892" w:rsidRDefault="00EE464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3544" w:type="dxa"/>
          </w:tcPr>
          <w:p w14:paraId="0881FFCE" w14:textId="77777777" w:rsidR="00EE464C" w:rsidRPr="001B1892" w:rsidRDefault="00EE464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EE464C" w:rsidRPr="001B1892" w14:paraId="33257DAB" w14:textId="77777777" w:rsidTr="00F71202">
        <w:tc>
          <w:tcPr>
            <w:tcW w:w="534" w:type="dxa"/>
          </w:tcPr>
          <w:p w14:paraId="5CEC8D34" w14:textId="77777777" w:rsidR="00EE464C" w:rsidRPr="00B45F52" w:rsidRDefault="00EE464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79F1E991" w14:textId="77777777" w:rsidR="00EE464C" w:rsidRDefault="00EE464C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1701" w:type="dxa"/>
          </w:tcPr>
          <w:p w14:paraId="509A4C2C" w14:textId="77777777" w:rsidR="00EE464C" w:rsidRPr="009F1418" w:rsidRDefault="00EE464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9F1418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</w:t>
            </w:r>
            <w:r w:rsidRPr="009F1418">
              <w:rPr>
                <w:szCs w:val="24"/>
                <w:lang w:val="ru-RU"/>
              </w:rPr>
              <w:lastRenderedPageBreak/>
              <w:t>го и экспериментального исследования в профессиональной деятельности</w:t>
            </w:r>
          </w:p>
        </w:tc>
        <w:tc>
          <w:tcPr>
            <w:tcW w:w="1984" w:type="dxa"/>
          </w:tcPr>
          <w:p w14:paraId="4A690E6C" w14:textId="7843E309" w:rsidR="00EE464C" w:rsidRPr="001B1892" w:rsidRDefault="00EE464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И</w:t>
            </w:r>
            <w:r w:rsidRPr="00EE464C">
              <w:rPr>
                <w:szCs w:val="24"/>
                <w:lang w:val="ru-RU"/>
              </w:rPr>
              <w:t xml:space="preserve">меть представление о возможностях применения ее разделов, уметь решать основные типы дифференциальных и разностных уравнений и систем, уметь исследовать </w:t>
            </w:r>
            <w:r w:rsidRPr="00EE464C">
              <w:rPr>
                <w:szCs w:val="24"/>
                <w:lang w:val="ru-RU"/>
              </w:rPr>
              <w:lastRenderedPageBreak/>
              <w:t>свойства решений таких уравнений, владеть основными методами теории устойчивости по Ляпунову, качественными и аналитическими методами теории дифференциальных уравнений</w:t>
            </w:r>
          </w:p>
        </w:tc>
        <w:tc>
          <w:tcPr>
            <w:tcW w:w="3544" w:type="dxa"/>
          </w:tcPr>
          <w:p w14:paraId="3B5B284A" w14:textId="3C114384" w:rsidR="00EE464C" w:rsidRPr="001B1892" w:rsidRDefault="00EE464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464C">
              <w:rPr>
                <w:sz w:val="22"/>
                <w:lang w:val="ru-RU"/>
              </w:rPr>
              <w:lastRenderedPageBreak/>
              <w:t>ОПК-1.1 Уметь идентифицировать возможные проблемы и пути их решения</w:t>
            </w:r>
          </w:p>
        </w:tc>
      </w:tr>
    </w:tbl>
    <w:p w14:paraId="21EC4A9E" w14:textId="77777777" w:rsidR="00504022" w:rsidRPr="006B6BE3" w:rsidRDefault="00504022">
      <w:pPr>
        <w:rPr>
          <w:rFonts w:ascii="Times New Roman" w:hAnsi="Times New Roman" w:cs="Times New Roman"/>
          <w:sz w:val="16"/>
          <w:szCs w:val="16"/>
        </w:rPr>
      </w:pPr>
    </w:p>
    <w:p w14:paraId="00F74653" w14:textId="77777777" w:rsidR="00504022" w:rsidRDefault="00271E15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3A1E75B9" w14:textId="21FB3F70" w:rsidR="00504022" w:rsidRDefault="00271E15">
      <w:r>
        <w:rPr>
          <w:rFonts w:ascii="Times New Roman" w:hAnsi="Times New Roman" w:cs="Times New Roman"/>
          <w:sz w:val="24"/>
          <w:szCs w:val="24"/>
        </w:rPr>
        <w:t xml:space="preserve">Практические занятия - 20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>. ч</w:t>
      </w:r>
      <w:r w:rsidR="006B6BE3">
        <w:rPr>
          <w:rFonts w:ascii="Times New Roman" w:hAnsi="Times New Roman" w:cs="Times New Roman"/>
          <w:sz w:val="24"/>
          <w:szCs w:val="24"/>
        </w:rPr>
        <w:t>.</w:t>
      </w:r>
      <w:r>
        <w:br w:type="page"/>
      </w:r>
    </w:p>
    <w:p w14:paraId="3D96FECE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4B9F6A8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D38725B" w14:textId="77777777" w:rsidR="00504022" w:rsidRDefault="00504022"/>
    <w:p w14:paraId="0987F969" w14:textId="77777777" w:rsidR="00504022" w:rsidRDefault="00504022"/>
    <w:p w14:paraId="4077D749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786BD02C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AD074" w14:textId="77777777" w:rsidR="00622C8E" w:rsidRPr="005E1F77" w:rsidRDefault="00271E15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37B09A6B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B1E269D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2EBC2DFA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3C9A9A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03C410" w14:textId="77777777" w:rsidR="002B7191" w:rsidRPr="00552C40" w:rsidRDefault="00271E15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F85638B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B489B24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B74B781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7E2C77AD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CA73" w14:textId="77777777" w:rsidR="002B7191" w:rsidRPr="00552C40" w:rsidRDefault="00E81D7F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034D82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C142C1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2AA760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63EFBC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F0BB51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D4ED8DC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E23FDE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B92095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23D46A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98A9A5" w14:textId="77777777" w:rsidR="002B7191" w:rsidRPr="002B7191" w:rsidRDefault="00271E1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B0EF30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1D4F2E2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76980D" w14:textId="77777777" w:rsidR="002B7191" w:rsidRPr="001D24DE" w:rsidRDefault="00271E1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5DB3FD4B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090687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4C528B" w14:textId="77777777" w:rsidR="002B7191" w:rsidRPr="00552C40" w:rsidRDefault="00271E15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076EBF" w14:textId="77777777" w:rsidR="00C34FCC" w:rsidRDefault="00271E15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65305D77" w14:textId="77777777" w:rsidR="002B7191" w:rsidRPr="00552C40" w:rsidRDefault="00271E15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9465" w14:textId="77777777" w:rsidR="002B7191" w:rsidRPr="00552C40" w:rsidRDefault="00E81D7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AB54" w14:textId="77777777" w:rsidR="002B7191" w:rsidRPr="00552C40" w:rsidRDefault="00E81D7F">
            <w:pPr>
              <w:rPr>
                <w:sz w:val="16"/>
                <w:szCs w:val="16"/>
              </w:rPr>
            </w:pPr>
          </w:p>
        </w:tc>
      </w:tr>
      <w:tr w:rsidR="00504022" w14:paraId="69A1950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8109A" w14:textId="77777777" w:rsidR="003A1C88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504022" w14:paraId="5F45F02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E00B" w14:textId="77777777" w:rsidR="003A1C88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504022" w14:paraId="0B263771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8A4C" w14:textId="77777777" w:rsidR="002B7191" w:rsidRPr="00552C40" w:rsidRDefault="00271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555EF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E80E1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2DD0E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72719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3A8B9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C955A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A76DD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EB59A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9D36D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0C774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0723A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AE0AF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A433D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22E56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88C66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EF693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5739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D5E2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504022" w14:paraId="19B1482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92BC" w14:textId="77777777" w:rsidR="002B7191" w:rsidRPr="00552C40" w:rsidRDefault="00E81D7F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F2856" w14:textId="1427E26A" w:rsidR="002B7191" w:rsidRPr="00552C40" w:rsidRDefault="00271E15" w:rsidP="00BF1F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BF1FF4">
              <w:rPr>
                <w:sz w:val="16"/>
                <w:szCs w:val="16"/>
              </w:rPr>
              <w:t>42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B569D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66AA0A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615C6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E4C74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80456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B3D5F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E2F17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16D6E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FFA43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0CC5B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CAE2D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2DC7F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1E069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AE1AF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09943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A35D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02BA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</w:tr>
      <w:tr w:rsidR="00504022" w14:paraId="7FAE700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BF70" w14:textId="77777777" w:rsidR="002B7191" w:rsidRPr="00552C40" w:rsidRDefault="00271E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F0468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8BFA8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D5A84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61C32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B48461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74B64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001D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528A3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4AF5D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83477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7D1E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9B11A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C1E0B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95F8B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31F47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3C114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17BF" w14:textId="77777777" w:rsidR="002B7191" w:rsidRPr="00552C40" w:rsidRDefault="00E81D7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2E16A" w14:textId="77777777" w:rsidR="002B7191" w:rsidRPr="00552C40" w:rsidRDefault="00271E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620DAD0A" w14:textId="77777777" w:rsidR="00622C8E" w:rsidRPr="00B21255" w:rsidRDefault="00E81D7F">
      <w:pPr>
        <w:rPr>
          <w:lang w:val="en-US"/>
        </w:rPr>
      </w:pPr>
    </w:p>
    <w:p w14:paraId="41B43E76" w14:textId="77777777" w:rsidR="00504022" w:rsidRDefault="00504022"/>
    <w:p w14:paraId="3ACD08F0" w14:textId="77777777" w:rsidR="00504022" w:rsidRDefault="00504022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3B8DE068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6DCB162" w14:textId="77777777" w:rsidR="00853E25" w:rsidRPr="00474C4B" w:rsidRDefault="00271E15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21659DD3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E6CD86" w14:textId="77777777" w:rsidR="00853E25" w:rsidRPr="00474C4B" w:rsidRDefault="00271E1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D675C0E" w14:textId="77777777" w:rsidR="00853E25" w:rsidRPr="00474C4B" w:rsidRDefault="00271E1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1435EC7" w14:textId="77777777" w:rsidR="00853E25" w:rsidRPr="00474C4B" w:rsidRDefault="00271E1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97BC07" w14:textId="77777777" w:rsidR="00853E25" w:rsidRPr="004C1E53" w:rsidRDefault="00271E15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38153A2D" w14:textId="77777777" w:rsidR="00853E25" w:rsidRPr="00474C4B" w:rsidRDefault="00271E15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04040758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647A73" w14:textId="77777777" w:rsidR="009353FE" w:rsidRPr="00474C4B" w:rsidRDefault="00E81D7F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BA5C99" w14:textId="77777777" w:rsidR="009353FE" w:rsidRPr="00474C4B" w:rsidRDefault="00271E15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F7F5D15" w14:textId="77777777" w:rsidR="009353FE" w:rsidRPr="00474C4B" w:rsidRDefault="00271E1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422C013" w14:textId="77777777" w:rsidR="009353FE" w:rsidRPr="00474C4B" w:rsidRDefault="00271E1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42F83C1" w14:textId="77777777" w:rsidR="009353FE" w:rsidRPr="00474C4B" w:rsidRDefault="00271E15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DE3756" w14:textId="77777777" w:rsidR="009353FE" w:rsidRPr="00474C4B" w:rsidRDefault="00271E1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FDCF3B" w14:textId="77777777" w:rsidR="009353FE" w:rsidRPr="00474C4B" w:rsidRDefault="00271E15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504022" w14:paraId="235E0AA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9A6694" w14:textId="77777777" w:rsidR="00D76C4A" w:rsidRPr="00474C4B" w:rsidRDefault="00271E15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504022" w14:paraId="52238E8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CBFFDC" w14:textId="77777777" w:rsidR="00D76C4A" w:rsidRPr="00474C4B" w:rsidRDefault="00271E15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504022" w14:paraId="75C7D5CA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9200206" w14:textId="77777777" w:rsidR="00853E25" w:rsidRPr="00474C4B" w:rsidRDefault="0027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FA7B5F" w14:textId="77777777" w:rsidR="00853E25" w:rsidRPr="00474C4B" w:rsidRDefault="00E81D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5BA128" w14:textId="77777777" w:rsidR="00853E25" w:rsidRPr="00474C4B" w:rsidRDefault="00E81D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D427DD6" w14:textId="77777777" w:rsidR="00853E25" w:rsidRPr="00474C4B" w:rsidRDefault="00271E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E2296D" w14:textId="77777777" w:rsidR="00853E25" w:rsidRPr="00474C4B" w:rsidRDefault="00271E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15BF44A" w14:textId="77777777" w:rsidR="00853E25" w:rsidRPr="00474C4B" w:rsidRDefault="00E81D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B7B5D6" w14:textId="77777777" w:rsidR="00853E25" w:rsidRPr="00474C4B" w:rsidRDefault="00E81D7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E619AC0" w14:textId="77777777" w:rsidR="002E4225" w:rsidRPr="00B21255" w:rsidRDefault="00E81D7F">
      <w:pPr>
        <w:rPr>
          <w:lang w:val="en-US"/>
        </w:rPr>
      </w:pPr>
    </w:p>
    <w:p w14:paraId="517A6EAC" w14:textId="77777777" w:rsidR="00504022" w:rsidRDefault="00504022"/>
    <w:p w14:paraId="60F49BCB" w14:textId="77777777" w:rsidR="00504022" w:rsidRDefault="00271E15">
      <w:r>
        <w:br w:type="page"/>
      </w:r>
    </w:p>
    <w:p w14:paraId="41DB0D0F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0B90E207" w14:textId="77777777" w:rsidR="00BA64A1" w:rsidRDefault="00E81D7F" w:rsidP="00BA64A1"/>
    <w:tbl>
      <w:tblPr>
        <w:tblW w:w="0" w:type="dxa"/>
        <w:jc w:val="center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3"/>
        <w:gridCol w:w="567"/>
        <w:gridCol w:w="4369"/>
        <w:gridCol w:w="3474"/>
        <w:gridCol w:w="1462"/>
        <w:gridCol w:w="818"/>
      </w:tblGrid>
      <w:tr w:rsidR="00BA64A1" w14:paraId="090BDDDE" w14:textId="77777777" w:rsidTr="00BA64A1">
        <w:trPr>
          <w:gridBefore w:val="1"/>
          <w:gridAfter w:val="1"/>
          <w:wBefore w:w="323" w:type="dxa"/>
          <w:wAfter w:w="818" w:type="dxa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BD765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№ п/п</w:t>
            </w:r>
          </w:p>
        </w:tc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32804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Наименование темы (раздела, части)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2F1A1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Вид учебных занятий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5C6E9A" w14:textId="77777777" w:rsidR="00BA64A1" w:rsidRDefault="00271E15">
            <w:pPr>
              <w:suppressAutoHyphens/>
              <w:jc w:val="center"/>
              <w:rPr>
                <w:rFonts w:ascii="Calibri" w:eastAsia="DejaVu Sans" w:hAnsi="Calibri" w:cs="Calibri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Количество часов</w:t>
            </w:r>
          </w:p>
        </w:tc>
      </w:tr>
      <w:tr w:rsidR="00BA64A1" w14:paraId="7CB4CC79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1E9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21D55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Дифференциальные и разностные уравнения первого порядка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737BF681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AEA4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10</w:t>
            </w:r>
          </w:p>
        </w:tc>
      </w:tr>
      <w:tr w:rsidR="00BA64A1" w14:paraId="3B28335D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54ABF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166EA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1835FD92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865B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6</w:t>
            </w:r>
          </w:p>
        </w:tc>
      </w:tr>
      <w:tr w:rsidR="00BA64A1" w14:paraId="24841C5D" w14:textId="77777777" w:rsidTr="00BA64A1">
        <w:trPr>
          <w:gridBefore w:val="1"/>
          <w:gridAfter w:val="1"/>
          <w:wBefore w:w="323" w:type="dxa"/>
          <w:wAfter w:w="818" w:type="dxa"/>
          <w:trHeight w:val="24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75C9E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8C71B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B2900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220EF2A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8</w:t>
            </w:r>
          </w:p>
        </w:tc>
      </w:tr>
      <w:tr w:rsidR="00BA64A1" w14:paraId="5F55E8C1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0EA28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2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0096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Дифференциальные и разностные уравнения высших порядков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0B773E4E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F892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12</w:t>
            </w:r>
          </w:p>
        </w:tc>
      </w:tr>
      <w:tr w:rsidR="00BA64A1" w14:paraId="146D6724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F2DB8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9E47B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4C5F073E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B714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6</w:t>
            </w:r>
          </w:p>
        </w:tc>
      </w:tr>
      <w:tr w:rsidR="00BA64A1" w14:paraId="71C7DFC1" w14:textId="77777777" w:rsidTr="00BA64A1">
        <w:trPr>
          <w:gridBefore w:val="1"/>
          <w:gridAfter w:val="1"/>
          <w:wBefore w:w="323" w:type="dxa"/>
          <w:wAfter w:w="818" w:type="dxa"/>
          <w:trHeight w:val="24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A80B5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8752C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3F585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A2ED5AA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10</w:t>
            </w:r>
          </w:p>
        </w:tc>
      </w:tr>
      <w:tr w:rsidR="00BA64A1" w14:paraId="64E5F425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DFD8D7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3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8E6EF8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Системы дифференциальных и разностных уравнений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74440924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9D64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12</w:t>
            </w:r>
          </w:p>
        </w:tc>
      </w:tr>
      <w:tr w:rsidR="00BA64A1" w14:paraId="66C328FC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D42228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92F35E5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6333521A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AD53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6</w:t>
            </w:r>
          </w:p>
        </w:tc>
      </w:tr>
      <w:tr w:rsidR="00BA64A1" w14:paraId="344ECAAB" w14:textId="77777777" w:rsidTr="00BA64A1">
        <w:trPr>
          <w:gridBefore w:val="1"/>
          <w:gridAfter w:val="1"/>
          <w:wBefore w:w="323" w:type="dxa"/>
          <w:wAfter w:w="818" w:type="dxa"/>
          <w:trHeight w:val="24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083199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63A38F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66AC9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9BB5F96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8</w:t>
            </w:r>
          </w:p>
        </w:tc>
      </w:tr>
      <w:tr w:rsidR="00BA64A1" w14:paraId="55BF8F82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1DF68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4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47818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Зависимость решений от начальных данных и параметров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3D9FE5FE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20BC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4</w:t>
            </w:r>
          </w:p>
        </w:tc>
      </w:tr>
      <w:tr w:rsidR="00BA64A1" w14:paraId="63F189BC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14572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1EA60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6B89350C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F4D7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2</w:t>
            </w:r>
          </w:p>
        </w:tc>
      </w:tr>
      <w:tr w:rsidR="00BA64A1" w14:paraId="268CEB3F" w14:textId="77777777" w:rsidTr="00BA64A1">
        <w:trPr>
          <w:gridBefore w:val="1"/>
          <w:gridAfter w:val="1"/>
          <w:wBefore w:w="323" w:type="dxa"/>
          <w:wAfter w:w="818" w:type="dxa"/>
          <w:trHeight w:val="24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DE2E3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60665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001B2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6DDB90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6</w:t>
            </w:r>
          </w:p>
        </w:tc>
      </w:tr>
      <w:tr w:rsidR="00BA64A1" w14:paraId="77D47F78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991C1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5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93FA0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Основные понятия теории устойчивости движения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239AC4E7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9B5A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12</w:t>
            </w:r>
          </w:p>
        </w:tc>
      </w:tr>
      <w:tr w:rsidR="00BA64A1" w14:paraId="1E93ACC6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B0C24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D8A22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1F291804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06E1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6</w:t>
            </w:r>
          </w:p>
        </w:tc>
      </w:tr>
      <w:tr w:rsidR="00BA64A1" w14:paraId="7B296780" w14:textId="77777777" w:rsidTr="00BA64A1">
        <w:trPr>
          <w:gridBefore w:val="1"/>
          <w:gridAfter w:val="1"/>
          <w:wBefore w:w="323" w:type="dxa"/>
          <w:wAfter w:w="818" w:type="dxa"/>
          <w:trHeight w:val="24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7E2E7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86986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4F698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D518E9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8</w:t>
            </w:r>
          </w:p>
        </w:tc>
      </w:tr>
      <w:tr w:rsidR="00BA64A1" w14:paraId="377D2072" w14:textId="77777777" w:rsidTr="00BA64A1">
        <w:trPr>
          <w:gridBefore w:val="1"/>
          <w:gridAfter w:val="1"/>
          <w:wBefore w:w="323" w:type="dxa"/>
          <w:wAfter w:w="818" w:type="dxa"/>
          <w:trHeight w:val="282"/>
          <w:jc w:val="center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E7496ED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6</w:t>
            </w:r>
          </w:p>
        </w:tc>
        <w:tc>
          <w:tcPr>
            <w:tcW w:w="4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CF04FF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Динамические системы, порождаемые автономными и разностными уравнениями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75FF9110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лекции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F843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10</w:t>
            </w:r>
          </w:p>
        </w:tc>
      </w:tr>
      <w:tr w:rsidR="00BA64A1" w14:paraId="7BDDB24E" w14:textId="77777777" w:rsidTr="00BA64A1">
        <w:trPr>
          <w:gridBefore w:val="1"/>
          <w:gridAfter w:val="1"/>
          <w:wBefore w:w="323" w:type="dxa"/>
          <w:wAfter w:w="818" w:type="dxa"/>
          <w:trHeight w:val="24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5283CA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96B613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4ED3BAA3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практические занятия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E0D9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4</w:t>
            </w:r>
          </w:p>
        </w:tc>
      </w:tr>
      <w:tr w:rsidR="00BA64A1" w14:paraId="0369732E" w14:textId="77777777" w:rsidTr="00BA64A1">
        <w:trPr>
          <w:gridBefore w:val="1"/>
          <w:gridAfter w:val="1"/>
          <w:wBefore w:w="323" w:type="dxa"/>
          <w:wAfter w:w="818" w:type="dxa"/>
          <w:trHeight w:val="246"/>
          <w:jc w:val="center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30E5380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7A5FE09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F8361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по методическим материалам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C2FDE20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10</w:t>
            </w:r>
          </w:p>
        </w:tc>
      </w:tr>
      <w:tr w:rsidR="00BA64A1" w14:paraId="457B91F5" w14:textId="77777777" w:rsidTr="00BA64A1">
        <w:trPr>
          <w:gridBefore w:val="1"/>
          <w:gridAfter w:val="1"/>
          <w:wBefore w:w="323" w:type="dxa"/>
          <w:wAfter w:w="818" w:type="dxa"/>
          <w:trHeight w:val="144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616E" w14:textId="77777777" w:rsidR="00BA64A1" w:rsidRDefault="00E81D7F">
            <w:pPr>
              <w:suppressAutoHyphens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C23B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4"/>
                <w:szCs w:val="24"/>
                <w:lang w:eastAsia="ar-SA"/>
              </w:rPr>
              <w:t>Экзамен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8A2248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Консультация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FD9F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2</w:t>
            </w:r>
          </w:p>
        </w:tc>
      </w:tr>
      <w:tr w:rsidR="00BA64A1" w14:paraId="61474560" w14:textId="77777777" w:rsidTr="00BA64A1">
        <w:trPr>
          <w:gridBefore w:val="1"/>
          <w:gridAfter w:val="1"/>
          <w:wBefore w:w="323" w:type="dxa"/>
          <w:wAfter w:w="818" w:type="dxa"/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2BA3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D891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21009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промежуточная аттестация (аудиторная)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F8D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2</w:t>
            </w:r>
          </w:p>
        </w:tc>
      </w:tr>
      <w:tr w:rsidR="00BA64A1" w14:paraId="2F4B8F7F" w14:textId="77777777" w:rsidTr="00BA64A1">
        <w:trPr>
          <w:gridBefore w:val="1"/>
          <w:gridAfter w:val="1"/>
          <w:wBefore w:w="323" w:type="dxa"/>
          <w:wAfter w:w="818" w:type="dxa"/>
          <w:trHeight w:val="144"/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D53B6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</w:p>
        </w:tc>
        <w:tc>
          <w:tcPr>
            <w:tcW w:w="4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12CCE" w14:textId="77777777" w:rsidR="00BA64A1" w:rsidRDefault="00E81D7F">
            <w:pPr>
              <w:rPr>
                <w:rFonts w:ascii="Times New Roman" w:eastAsia="DejaVu Sans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0C3D1" w14:textId="77777777" w:rsidR="00BA64A1" w:rsidRDefault="00271E15">
            <w:pPr>
              <w:suppressAutoHyphens/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20"/>
                <w:szCs w:val="20"/>
                <w:lang w:eastAsia="ar-SA"/>
              </w:rPr>
              <w:t>промежуточная аттестация (самостоятельная)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4C879" w14:textId="77777777" w:rsidR="00BA64A1" w:rsidRDefault="00271E15">
            <w:pPr>
              <w:suppressAutoHyphens/>
              <w:jc w:val="center"/>
              <w:rPr>
                <w:rFonts w:ascii="Times New Roman" w:eastAsia="DejaVu Sans" w:hAnsi="Times New Roman" w:cs="Times New Roman"/>
                <w:kern w:val="2"/>
                <w:lang w:eastAsia="ar-SA"/>
              </w:rPr>
            </w:pPr>
            <w:r>
              <w:rPr>
                <w:rFonts w:ascii="Times New Roman" w:eastAsia="DejaVu Sans" w:hAnsi="Times New Roman" w:cs="Times New Roman"/>
                <w:kern w:val="2"/>
                <w:lang w:eastAsia="ar-SA"/>
              </w:rPr>
              <w:t>36</w:t>
            </w:r>
          </w:p>
        </w:tc>
      </w:tr>
      <w:tr w:rsidR="00BA64A1" w14:paraId="4841C800" w14:textId="77777777" w:rsidTr="00BA64A1">
        <w:trPr>
          <w:trHeight w:val="315"/>
          <w:jc w:val="center"/>
        </w:trPr>
        <w:tc>
          <w:tcPr>
            <w:tcW w:w="11013" w:type="dxa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CCB4D4" w14:textId="77777777" w:rsidR="00BA64A1" w:rsidRDefault="00E81D7F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1EA272D2" w14:textId="77777777" w:rsidR="00BA64A1" w:rsidRDefault="00271E15" w:rsidP="00BA64A1">
      <w:pPr>
        <w:suppressAutoHyphens/>
        <w:autoSpaceDE w:val="0"/>
        <w:autoSpaceDN w:val="0"/>
        <w:adjustRightInd w:val="0"/>
        <w:spacing w:line="276" w:lineRule="auto"/>
        <w:ind w:firstLine="284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>Содержание учебных занятий:</w:t>
      </w:r>
    </w:p>
    <w:p w14:paraId="591B9C35" w14:textId="77777777" w:rsidR="00BA64A1" w:rsidRDefault="00E81D7F" w:rsidP="00BA64A1">
      <w:pPr>
        <w:suppressAutoHyphens/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134486C2" w14:textId="77777777" w:rsidR="00BA64A1" w:rsidRDefault="00271E15" w:rsidP="00BA64A1">
      <w:pPr>
        <w:suppressAutoHyphens/>
        <w:autoSpaceDE w:val="0"/>
        <w:autoSpaceDN w:val="0"/>
        <w:adjustRightInd w:val="0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Дифференциальные и разностные уравнения первого порядка </w:t>
      </w:r>
    </w:p>
    <w:p w14:paraId="46F26A5D" w14:textId="79F16A9E" w:rsidR="00BA64A1" w:rsidRDefault="00271E15" w:rsidP="00BA64A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дифференциального уравнения 1-го порядка. Примеры. Основные понятия и определения: интегральная кривая, область определения уравнения, задача Коши. Математические модели, приводящие к дифференциальным уравнениям</w:t>
      </w:r>
      <w:r w:rsidR="006B6B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Методы интегрирования дифференциального уравнения с помощью рядов, с помощью аналитических приемов. </w:t>
      </w:r>
    </w:p>
    <w:p w14:paraId="5CE739DD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Геометрическое интегрирование дифференциального уравнения с помощью ломаных Эйлера. Поле направлений, ломаные Эйлера   как сведение дифференциального уравнения к разностному уравнению. Формулировка теоремы Пеано.</w:t>
      </w:r>
    </w:p>
    <w:p w14:paraId="2DA3C973" w14:textId="77777777" w:rsidR="00BA64A1" w:rsidRDefault="00271E15" w:rsidP="00BA64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с разделяющимися переменными. Замена переменой. Однородное уравнение, обобщенно однородное уравнение. Линейное уравнение. Уравнения Бернулли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Риккати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Уравнение в симметричной форме, расширение понятия решения, поля наклонов, особые точки.   Уравнение в полных дифференциалах: теорема об общем решении, признак уравнения. </w:t>
      </w:r>
    </w:p>
    <w:p w14:paraId="7F740568" w14:textId="77777777" w:rsidR="00BA64A1" w:rsidRDefault="00E81D7F" w:rsidP="00BA64A1">
      <w:pPr>
        <w:suppressAutoHyphens/>
        <w:autoSpaceDE w:val="0"/>
        <w:autoSpaceDN w:val="0"/>
        <w:adjustRightInd w:val="0"/>
        <w:spacing w:line="276" w:lineRule="auto"/>
        <w:ind w:left="868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210075AC" w14:textId="77777777" w:rsidR="00BA64A1" w:rsidRDefault="00271E15" w:rsidP="00BA64A1">
      <w:pPr>
        <w:suppressAutoHyphens/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Тема 2</w:t>
      </w:r>
      <w:r>
        <w:rPr>
          <w:rFonts w:ascii="Times New Roman" w:eastAsia="Calibri" w:hAnsi="Times New Roman" w:cs="Times New Roman"/>
          <w:b/>
          <w:i/>
          <w:sz w:val="24"/>
          <w:szCs w:val="24"/>
        </w:rPr>
        <w:t>.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Дифференциальные и разностные уравнения высших порядков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9AF09F3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Уравнения, допускающие понижение порядка, основные методы понижения порядка. </w:t>
      </w:r>
    </w:p>
    <w:p w14:paraId="3B1D672D" w14:textId="6E29E01C" w:rsidR="00BA64A1" w:rsidRDefault="00271E15" w:rsidP="00BA64A1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Линейное уравнение п-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порядка, теорема о существовании решений. Линейное однородное уравнение: линейность пространства решений, линейная независимость решений. Теорема о базисе. Линейное неоднородное уравнение: теорема о множестве решений и метод вариации. Линейное однородное уравнение с постоянными коэффициентами: характеристический многочлен, общее решение</w:t>
      </w:r>
      <w:r w:rsidR="006B6B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BF027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Разностные уравнения, определения и примеры; арифметическая и геометрическая прогрессии. Разностные уравнения, возникающие из дифференциальных уравнений. </w:t>
      </w:r>
    </w:p>
    <w:p w14:paraId="4F08FAF5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Линейные однородные разностные уравнения с постоянными коэффициентами: линейность пространства решений, линейная независимость решений, теорема о базисе. Построение базиса: характеристический многочлен, случаи простых, кратных и комплексных корней. Линейные неоднородные разностные уравнения: теорема о множестве решений, метод неопределенных коэффициентов.</w:t>
      </w:r>
    </w:p>
    <w:p w14:paraId="26906D56" w14:textId="77777777" w:rsidR="00BA64A1" w:rsidRDefault="00E81D7F" w:rsidP="00BA64A1">
      <w:pPr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0DBF380A" w14:textId="77777777" w:rsidR="00BA64A1" w:rsidRDefault="00271E15" w:rsidP="00BA64A1">
      <w:pPr>
        <w:suppressAutoHyphens/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Тема 3.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Системы дифференциальных и разностных уравнений </w:t>
      </w:r>
    </w:p>
    <w:p w14:paraId="7BD58928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Системы дифференциальных уравнений, основные понятия. Сведение к нормальной системе.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Задача Коши. Формулировка теоремы Пеано, промежуток Пеано. </w:t>
      </w:r>
      <w:r>
        <w:rPr>
          <w:rFonts w:ascii="Times New Roman" w:hAnsi="Times New Roman" w:cs="Times New Roman"/>
          <w:sz w:val="24"/>
          <w:szCs w:val="24"/>
        </w:rPr>
        <w:t xml:space="preserve">Интегральное уравнение, эквивалентное задаче Коши. Условие Липшица.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Теорема о связи условия Липшица с дифференцируемостью.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Пикаровские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приближения, их сходимость. Теорема Пикара. Промежуток Пеано.</w:t>
      </w:r>
    </w:p>
    <w:p w14:paraId="49FBC635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Лемма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Гронуолла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Единственность решения.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Продолжимость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решений. Определение, необходимое и достаточное условие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продолжимости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Теорема о полном решении и компакте. Теорема о существовании полного решения. </w:t>
      </w:r>
    </w:p>
    <w:p w14:paraId="5AEFB0B3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Линейные системы: теорема о существовании решений. Линейные однородные системы: линейность пространства решений, линейная независимость решений, теорема об изоморфизме. Фундаментальная матрица, ее свойства. Вронскиан, его свойства.</w:t>
      </w:r>
    </w:p>
    <w:p w14:paraId="385AADE0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Линейные однородные системы с постоянной матрицей коэффициентов. Экспонента матрицы: определение, сходимость, свойства.  Жорданова форма, вычисление экспоненты. Экспонента кратной клетки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Теоремы об оценке экспоненты матрицы.</w:t>
      </w:r>
    </w:p>
    <w:p w14:paraId="09CD44F8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Линейные неоднородные системы: теоремы о множестве решений и метод вариации.</w:t>
      </w:r>
    </w:p>
    <w:p w14:paraId="22DB825C" w14:textId="77777777" w:rsidR="00BA64A1" w:rsidRDefault="00E81D7F" w:rsidP="00BA64A1">
      <w:pPr>
        <w:suppressAutoHyphens/>
        <w:autoSpaceDE w:val="0"/>
        <w:autoSpaceDN w:val="0"/>
        <w:adjustRightInd w:val="0"/>
        <w:spacing w:line="276" w:lineRule="auto"/>
        <w:ind w:left="868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A24D9F6" w14:textId="77777777" w:rsidR="00BA64A1" w:rsidRDefault="00271E15" w:rsidP="00BA64A1">
      <w:pPr>
        <w:suppressAutoHyphens/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Тема 4.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>
        <w:rPr>
          <w:rFonts w:ascii="Times New Roman" w:eastAsia="Calibri" w:hAnsi="Times New Roman" w:cs="Times New Roman"/>
          <w:i/>
          <w:sz w:val="24"/>
          <w:szCs w:val="24"/>
        </w:rPr>
        <w:t>Зависимость решений от начальных данных и параметров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2CAAAB4" w14:textId="77777777" w:rsidR="00BA64A1" w:rsidRDefault="00271E15" w:rsidP="00BA64A1">
      <w:pPr>
        <w:suppressAutoHyphens/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Непрерывная зависимость решений от начальных данных и параметров. Теорема об интегральной непрерывности.  Формулировка теоремы о дифференцируемости решений.</w:t>
      </w:r>
    </w:p>
    <w:p w14:paraId="44038A4A" w14:textId="77777777" w:rsidR="00BA64A1" w:rsidRDefault="00E81D7F" w:rsidP="00BA64A1">
      <w:pPr>
        <w:suppressAutoHyphens/>
        <w:autoSpaceDE w:val="0"/>
        <w:autoSpaceDN w:val="0"/>
        <w:adjustRightInd w:val="0"/>
        <w:spacing w:line="276" w:lineRule="auto"/>
        <w:ind w:left="868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6DD1CFC" w14:textId="77777777" w:rsidR="00BA64A1" w:rsidRDefault="00271E15" w:rsidP="00BA64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Тема 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Основные понятия теории устойчивости движения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BADE328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Определения устойчивости по Ляпунову. Сведение вопроса об устойчивости произвольного решения к вопросу об устойчивости нулевого решения, выделение линейного приближения. Теорема об устойчивости линейной системы (через фундаментальную матрицу).</w:t>
      </w:r>
    </w:p>
    <w:p w14:paraId="58F08026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Устойчивость линейных систем с постоянной матрицей коэффициентов (через собственные числа).</w:t>
      </w:r>
    </w:p>
    <w:p w14:paraId="1D710D25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Линеаризация. Теорема об устойчивости по первому приближению.</w:t>
      </w:r>
    </w:p>
    <w:p w14:paraId="15120808" w14:textId="77777777" w:rsidR="00BA64A1" w:rsidRDefault="00E81D7F" w:rsidP="00BA64A1">
      <w:pPr>
        <w:suppressAutoHyphens/>
        <w:autoSpaceDE w:val="0"/>
        <w:autoSpaceDN w:val="0"/>
        <w:adjustRightInd w:val="0"/>
        <w:spacing w:line="276" w:lineRule="auto"/>
        <w:ind w:left="868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6FCAC83C" w14:textId="77777777" w:rsidR="00BA64A1" w:rsidRDefault="00271E15" w:rsidP="00BA64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Тема 6.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Динамические системы, порождаемые автономными и разностными уравнениями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170A1E1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Автономные системы дифференциальных уравнений, свойства решений. Типы траекторий, теорема о классификации траекторий.</w:t>
      </w:r>
    </w:p>
    <w:p w14:paraId="68FF06C8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Классификация Пуанкаре точек покоя линейных систем на плоскости. Линеаризация в окрестности точек покоя автономных систем. Теорема Пуанкаре. </w:t>
      </w:r>
    </w:p>
    <w:p w14:paraId="1AB422E4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Одномерные автономные разностные уравнения.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Ламерея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Аттрактор и репеллер. </w:t>
      </w:r>
    </w:p>
    <w:p w14:paraId="0BAB3E74" w14:textId="77777777" w:rsidR="00BA64A1" w:rsidRDefault="00271E15" w:rsidP="00BA64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Иллюстрация сложной динамики на примере возникновения Канторова множества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кусочно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-линейного отображения.   </w:t>
      </w:r>
    </w:p>
    <w:p w14:paraId="43878F67" w14:textId="77777777" w:rsidR="00BA64A1" w:rsidRDefault="00271E15" w:rsidP="00BA64A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реальных природных процессов, описываемых дифференциальными и разностными уравнениями.  </w:t>
      </w:r>
    </w:p>
    <w:p w14:paraId="42954327" w14:textId="77777777" w:rsidR="009D5D32" w:rsidRDefault="00E81D7F"/>
    <w:p w14:paraId="733DF5BF" w14:textId="77777777" w:rsidR="00504022" w:rsidRDefault="00271E15">
      <w:r>
        <w:br w:type="page"/>
      </w:r>
    </w:p>
    <w:p w14:paraId="2B09A4A3" w14:textId="5787893B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5A88E67" w14:textId="77777777" w:rsidR="006B6BE3" w:rsidRDefault="006B6BE3"/>
    <w:p w14:paraId="2BFDCB9F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2795466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88D1C41" w14:textId="77777777" w:rsidR="006B6BE3" w:rsidRDefault="00271E15" w:rsidP="006B6B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курсу дифференциальных и разностных уравнений предусмотрено чтение лекций и проведение практических занятий.  Лекции читают и проводят практические занятия опытные преподаватели, как правило, с большим стажем работы. </w:t>
      </w:r>
    </w:p>
    <w:p w14:paraId="04D806B0" w14:textId="77777777" w:rsidR="006B6BE3" w:rsidRDefault="00271E15" w:rsidP="006B6B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обучающиеся должны быть обеспечены учебниками и задачником, рекомендованными по курсу.</w:t>
      </w:r>
    </w:p>
    <w:p w14:paraId="6AEB18B9" w14:textId="77777777" w:rsidR="006B6BE3" w:rsidRDefault="00271E15" w:rsidP="006B6B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Обучающиеся должны посещать лекций, практические занятия, выполнять задания преподавателей.</w:t>
      </w:r>
    </w:p>
    <w:p w14:paraId="43A7AB64" w14:textId="6DA6322B" w:rsidR="00504022" w:rsidRDefault="00271E15" w:rsidP="006B6BE3">
      <w:pPr>
        <w:jc w:val="both"/>
      </w:pPr>
      <w:r>
        <w:rPr>
          <w:rFonts w:ascii="Times New Roman" w:hAnsi="Times New Roman" w:cs="Times New Roman"/>
          <w:sz w:val="24"/>
          <w:szCs w:val="24"/>
        </w:rPr>
        <w:t>Обучающимся необходимо знать содержание лекций, уметь формулировать определения основных понятий и утверждений, уметь применять методы и доказательства теорем при решении конкретных задач по программе практических занятий.</w:t>
      </w:r>
    </w:p>
    <w:p w14:paraId="1266E91B" w14:textId="77777777" w:rsidR="00504022" w:rsidRDefault="00504022"/>
    <w:p w14:paraId="1109791E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378323D" w14:textId="77777777" w:rsidR="00504022" w:rsidRDefault="00271E15">
      <w:r>
        <w:rPr>
          <w:rFonts w:ascii="Times New Roman" w:hAnsi="Times New Roman" w:cs="Times New Roman"/>
          <w:sz w:val="24"/>
          <w:szCs w:val="24"/>
        </w:rPr>
        <w:t xml:space="preserve">При самостоятельном выполнении домашних, индивидуальных и контрольных заданий   целесообразно использовать рекомендованные учебники и задачники, а также дополнительную литературу. </w:t>
      </w:r>
    </w:p>
    <w:p w14:paraId="252C2CCC" w14:textId="77777777" w:rsidR="00504022" w:rsidRDefault="00504022"/>
    <w:p w14:paraId="2ABF5166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8A26DE1" w14:textId="7495CB64" w:rsidR="00DF43D0" w:rsidRDefault="00271E15" w:rsidP="006B6BE3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течение учебного года по дисциплине задаются задачи и упражнения для самостоятельной работы. </w:t>
      </w:r>
      <w:r w:rsidR="006B6BE3" w:rsidRPr="001351A8">
        <w:rPr>
          <w:rFonts w:ascii="Times New Roman" w:hAnsi="Times New Roman" w:cs="Times New Roman"/>
          <w:sz w:val="24"/>
          <w:szCs w:val="24"/>
        </w:rPr>
        <w:t>По окончании курса проводится устный экзамен.</w:t>
      </w:r>
    </w:p>
    <w:p w14:paraId="5A5E1093" w14:textId="344AF89F" w:rsidR="00DF43D0" w:rsidRDefault="00271E15" w:rsidP="006B6BE3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обучения каждый </w:t>
      </w:r>
      <w:r w:rsidR="00256F14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снабжается набором задач, которые необходимо уметь решать для положительной оценки по промежуточной аттестации.</w:t>
      </w:r>
    </w:p>
    <w:p w14:paraId="65AECE50" w14:textId="77777777" w:rsidR="00DF43D0" w:rsidRPr="000B553B" w:rsidRDefault="00E81D7F" w:rsidP="00DF43D0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16"/>
          <w:szCs w:val="16"/>
        </w:rPr>
      </w:pPr>
    </w:p>
    <w:p w14:paraId="1FCD02D6" w14:textId="77777777" w:rsidR="006B6BE3" w:rsidRPr="001351A8" w:rsidRDefault="006B6BE3" w:rsidP="006B6BE3">
      <w:pPr>
        <w:ind w:firstLine="28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351A8">
        <w:rPr>
          <w:rFonts w:ascii="Times New Roman" w:eastAsia="Times New Roman" w:hAnsi="Times New Roman" w:cs="Times New Roman"/>
          <w:b/>
          <w:i/>
          <w:sz w:val="24"/>
          <w:szCs w:val="24"/>
        </w:rPr>
        <w:t>Методика проведения экзамена</w:t>
      </w:r>
    </w:p>
    <w:p w14:paraId="16F29C5E" w14:textId="77777777" w:rsidR="006B6BE3" w:rsidRPr="001351A8" w:rsidRDefault="006B6BE3" w:rsidP="006B6BE3">
      <w:pPr>
        <w:ind w:firstLine="284"/>
        <w:jc w:val="both"/>
        <w:rPr>
          <w:rFonts w:ascii="Times New Roman" w:eastAsia="Times New Roman" w:hAnsi="Times New Roman" w:cs="Times New Roman"/>
          <w:bCs/>
          <w:iCs/>
          <w:sz w:val="16"/>
          <w:szCs w:val="16"/>
        </w:rPr>
      </w:pPr>
      <w:bookmarkStart w:id="0" w:name="_heading=h.1fob9te" w:colFirst="0" w:colLast="0"/>
      <w:bookmarkEnd w:id="0"/>
    </w:p>
    <w:p w14:paraId="746586B4" w14:textId="36A52033" w:rsidR="006B6BE3" w:rsidRPr="001351A8" w:rsidRDefault="006B6BE3" w:rsidP="006B6BE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1A8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обучающийся удаляется с экзамена. </w:t>
      </w:r>
    </w:p>
    <w:p w14:paraId="75EDAF4F" w14:textId="5FCA081C" w:rsidR="006B6BE3" w:rsidRPr="001351A8" w:rsidRDefault="006B6BE3" w:rsidP="006B6B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51A8">
        <w:rPr>
          <w:rFonts w:ascii="Times New Roman" w:hAnsi="Times New Roman" w:cs="Times New Roman"/>
          <w:sz w:val="24"/>
          <w:szCs w:val="24"/>
        </w:rPr>
        <w:t xml:space="preserve">Экзаменационный билет включает в себя 2 вопроса. Сразу после получения билета </w:t>
      </w:r>
      <w:r w:rsidR="00256F14">
        <w:rPr>
          <w:rFonts w:ascii="Times New Roman" w:hAnsi="Times New Roman" w:cs="Times New Roman"/>
          <w:sz w:val="24"/>
          <w:szCs w:val="24"/>
        </w:rPr>
        <w:t>обучающийся</w:t>
      </w:r>
      <w:r w:rsidRPr="001351A8">
        <w:rPr>
          <w:rFonts w:ascii="Times New Roman" w:hAnsi="Times New Roman" w:cs="Times New Roman"/>
          <w:sz w:val="24"/>
          <w:szCs w:val="24"/>
        </w:rPr>
        <w:t xml:space="preserve"> должен продемонстрировать знание основных формулировок по вопросам билета. Время на подготовку развёрнутых ответов на вопросы билета – 40 минут.</w:t>
      </w:r>
    </w:p>
    <w:p w14:paraId="3A6B56B8" w14:textId="36EDDC3C" w:rsidR="006B6BE3" w:rsidRPr="001351A8" w:rsidRDefault="006B6BE3" w:rsidP="006B6B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51A8">
        <w:rPr>
          <w:rFonts w:ascii="Times New Roman" w:eastAsia="Times New Roman" w:hAnsi="Times New Roman" w:cs="Times New Roman"/>
          <w:sz w:val="24"/>
          <w:szCs w:val="24"/>
        </w:rPr>
        <w:t xml:space="preserve">После ответа </w:t>
      </w:r>
      <w:r w:rsidR="00256F14"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r w:rsidRPr="001351A8">
        <w:rPr>
          <w:rFonts w:ascii="Times New Roman" w:eastAsia="Times New Roman" w:hAnsi="Times New Roman" w:cs="Times New Roman"/>
          <w:sz w:val="24"/>
          <w:szCs w:val="24"/>
        </w:rPr>
        <w:t xml:space="preserve"> на вопросы билета преподаватель вправе задать несколько дополнительных вопросов по материалу курса и предложить </w:t>
      </w:r>
      <w:r w:rsidR="00256F14">
        <w:rPr>
          <w:rFonts w:ascii="Times New Roman" w:eastAsia="Times New Roman" w:hAnsi="Times New Roman" w:cs="Times New Roman"/>
          <w:sz w:val="24"/>
          <w:szCs w:val="24"/>
        </w:rPr>
        <w:t>обучающемуся</w:t>
      </w:r>
      <w:r w:rsidRPr="001351A8">
        <w:rPr>
          <w:rFonts w:ascii="Times New Roman" w:hAnsi="Times New Roman" w:cs="Times New Roman"/>
          <w:sz w:val="24"/>
          <w:szCs w:val="24"/>
        </w:rPr>
        <w:t xml:space="preserve"> задачу повышенной сложности. Время на её решение ограничено временем проведения экзамена, но не менее 40 минут.</w:t>
      </w:r>
    </w:p>
    <w:p w14:paraId="42EAB5C6" w14:textId="77777777" w:rsidR="006B6BE3" w:rsidRPr="001351A8" w:rsidRDefault="006B6BE3" w:rsidP="006B6BE3">
      <w:pPr>
        <w:ind w:firstLine="426"/>
        <w:jc w:val="both"/>
        <w:rPr>
          <w:rFonts w:ascii="Times New Roman" w:hAnsi="Times New Roman" w:cs="Times New Roman"/>
          <w:sz w:val="16"/>
          <w:szCs w:val="16"/>
        </w:rPr>
      </w:pPr>
    </w:p>
    <w:p w14:paraId="414C3A1B" w14:textId="77777777" w:rsidR="006B6BE3" w:rsidRPr="001351A8" w:rsidRDefault="006B6BE3" w:rsidP="006B6BE3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51A8">
        <w:rPr>
          <w:rFonts w:ascii="Times New Roman" w:hAnsi="Times New Roman" w:cs="Times New Roman"/>
          <w:i/>
          <w:sz w:val="24"/>
          <w:szCs w:val="24"/>
        </w:rPr>
        <w:t>Критерии выставления оценок:</w:t>
      </w:r>
    </w:p>
    <w:p w14:paraId="245DFB19" w14:textId="77777777" w:rsidR="006B6BE3" w:rsidRPr="001351A8" w:rsidRDefault="006B6BE3" w:rsidP="006B6BE3">
      <w:pPr>
        <w:ind w:firstLine="708"/>
        <w:jc w:val="both"/>
        <w:rPr>
          <w:rFonts w:ascii="Times New Roman" w:hAnsi="Times New Roman" w:cs="Times New Roman"/>
          <w:iCs/>
          <w:sz w:val="16"/>
          <w:szCs w:val="16"/>
        </w:rPr>
      </w:pPr>
    </w:p>
    <w:p w14:paraId="4476A707" w14:textId="77777777" w:rsidR="006B6BE3" w:rsidRPr="001351A8" w:rsidRDefault="006B6BE3" w:rsidP="006B6BE3">
      <w:pPr>
        <w:spacing w:after="120"/>
        <w:ind w:firstLine="426"/>
        <w:jc w:val="both"/>
        <w:rPr>
          <w:sz w:val="24"/>
          <w:szCs w:val="24"/>
        </w:rPr>
      </w:pPr>
      <w:r w:rsidRPr="001351A8">
        <w:rPr>
          <w:rFonts w:ascii="Times New Roman" w:hAnsi="Times New Roman" w:cs="Times New Roman"/>
          <w:bCs/>
          <w:sz w:val="24"/>
          <w:szCs w:val="24"/>
        </w:rPr>
        <w:t>Оценка «</w:t>
      </w:r>
      <w:r w:rsidRPr="001351A8">
        <w:rPr>
          <w:rFonts w:ascii="Times New Roman" w:hAnsi="Times New Roman" w:cs="Times New Roman"/>
          <w:b/>
          <w:bCs/>
          <w:sz w:val="24"/>
          <w:szCs w:val="24"/>
        </w:rPr>
        <w:t>отлично</w:t>
      </w:r>
      <w:r w:rsidRPr="001351A8">
        <w:rPr>
          <w:rFonts w:ascii="Times New Roman" w:hAnsi="Times New Roman" w:cs="Times New Roman"/>
          <w:bCs/>
          <w:sz w:val="24"/>
          <w:szCs w:val="24"/>
        </w:rPr>
        <w:t>» (</w:t>
      </w:r>
      <w:r w:rsidRPr="001351A8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351A8">
        <w:rPr>
          <w:rFonts w:ascii="Times New Roman" w:hAnsi="Times New Roman" w:cs="Times New Roman"/>
          <w:bCs/>
          <w:sz w:val="24"/>
          <w:szCs w:val="24"/>
        </w:rPr>
        <w:t>) ставится за полный ответ на вопросы билета, на дополнительные вопросы преподавателя и правильное решение задачи повышенной сложности.</w:t>
      </w:r>
    </w:p>
    <w:p w14:paraId="16F2932F" w14:textId="77777777" w:rsidR="006B6BE3" w:rsidRPr="001351A8" w:rsidRDefault="006B6BE3" w:rsidP="006B6BE3">
      <w:pPr>
        <w:spacing w:after="120"/>
        <w:ind w:firstLine="426"/>
        <w:jc w:val="both"/>
        <w:rPr>
          <w:sz w:val="24"/>
          <w:szCs w:val="24"/>
        </w:rPr>
      </w:pPr>
      <w:r w:rsidRPr="001351A8">
        <w:rPr>
          <w:rFonts w:ascii="Times New Roman" w:hAnsi="Times New Roman" w:cs="Times New Roman"/>
          <w:bCs/>
          <w:sz w:val="24"/>
          <w:szCs w:val="24"/>
        </w:rPr>
        <w:t>Оценка «</w:t>
      </w:r>
      <w:r w:rsidRPr="001351A8">
        <w:rPr>
          <w:rFonts w:ascii="Times New Roman" w:hAnsi="Times New Roman" w:cs="Times New Roman"/>
          <w:b/>
          <w:bCs/>
          <w:sz w:val="24"/>
          <w:szCs w:val="24"/>
        </w:rPr>
        <w:t>хорошо</w:t>
      </w:r>
      <w:r w:rsidRPr="001351A8">
        <w:rPr>
          <w:rFonts w:ascii="Times New Roman" w:hAnsi="Times New Roman" w:cs="Times New Roman"/>
          <w:bCs/>
          <w:sz w:val="24"/>
          <w:szCs w:val="24"/>
        </w:rPr>
        <w:t>» (</w:t>
      </w:r>
      <w:r w:rsidRPr="001351A8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1351A8">
        <w:rPr>
          <w:rFonts w:ascii="Times New Roman" w:hAnsi="Times New Roman" w:cs="Times New Roman"/>
          <w:bCs/>
          <w:sz w:val="24"/>
          <w:szCs w:val="24"/>
        </w:rPr>
        <w:t>) ставится за полный ответ на вопросы билета, на дополнительные вопросы и отказ от получения задачи повышенной сложности (или её неправильное решение).</w:t>
      </w:r>
    </w:p>
    <w:p w14:paraId="73052B2B" w14:textId="77777777" w:rsidR="006B6BE3" w:rsidRPr="001351A8" w:rsidRDefault="006B6BE3" w:rsidP="006B6BE3">
      <w:pPr>
        <w:spacing w:after="120"/>
        <w:ind w:firstLine="426"/>
        <w:jc w:val="both"/>
        <w:rPr>
          <w:sz w:val="24"/>
          <w:szCs w:val="24"/>
        </w:rPr>
      </w:pPr>
      <w:r w:rsidRPr="001351A8">
        <w:rPr>
          <w:rFonts w:ascii="Times New Roman" w:hAnsi="Times New Roman" w:cs="Times New Roman"/>
          <w:bCs/>
          <w:sz w:val="24"/>
          <w:szCs w:val="24"/>
        </w:rPr>
        <w:t>Оценка «</w:t>
      </w:r>
      <w:r w:rsidRPr="001351A8">
        <w:rPr>
          <w:rFonts w:ascii="Times New Roman" w:hAnsi="Times New Roman" w:cs="Times New Roman"/>
          <w:b/>
          <w:bCs/>
          <w:sz w:val="24"/>
          <w:szCs w:val="24"/>
        </w:rPr>
        <w:t>хорошо</w:t>
      </w:r>
      <w:r w:rsidRPr="001351A8">
        <w:rPr>
          <w:rFonts w:ascii="Times New Roman" w:hAnsi="Times New Roman" w:cs="Times New Roman"/>
          <w:bCs/>
          <w:sz w:val="24"/>
          <w:szCs w:val="24"/>
        </w:rPr>
        <w:t>» (</w:t>
      </w:r>
      <w:r w:rsidRPr="001351A8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1351A8">
        <w:rPr>
          <w:rFonts w:ascii="Times New Roman" w:hAnsi="Times New Roman" w:cs="Times New Roman"/>
          <w:bCs/>
          <w:sz w:val="24"/>
          <w:szCs w:val="24"/>
        </w:rPr>
        <w:t xml:space="preserve">) ставится за полный ответ на вопросы билета и дополнительные вопросы </w:t>
      </w:r>
      <w:bookmarkStart w:id="1" w:name="_Hlk50890088"/>
      <w:r w:rsidRPr="001351A8">
        <w:rPr>
          <w:rFonts w:ascii="Times New Roman" w:hAnsi="Times New Roman" w:cs="Times New Roman"/>
          <w:bCs/>
          <w:sz w:val="24"/>
          <w:szCs w:val="24"/>
        </w:rPr>
        <w:t>(возможно, с помощью наводящих подсказок преподавателя)</w:t>
      </w:r>
      <w:bookmarkEnd w:id="1"/>
      <w:r w:rsidRPr="001351A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55FA32" w14:textId="77777777" w:rsidR="006B6BE3" w:rsidRPr="001351A8" w:rsidRDefault="006B6BE3" w:rsidP="006B6BE3">
      <w:pPr>
        <w:spacing w:after="120"/>
        <w:ind w:firstLine="426"/>
        <w:jc w:val="both"/>
        <w:rPr>
          <w:sz w:val="24"/>
          <w:szCs w:val="24"/>
        </w:rPr>
      </w:pPr>
      <w:r w:rsidRPr="001351A8">
        <w:rPr>
          <w:rFonts w:ascii="Times New Roman" w:hAnsi="Times New Roman" w:cs="Times New Roman"/>
          <w:bCs/>
          <w:sz w:val="24"/>
          <w:szCs w:val="24"/>
        </w:rPr>
        <w:lastRenderedPageBreak/>
        <w:t>Оценка «</w:t>
      </w:r>
      <w:r w:rsidRPr="001351A8">
        <w:rPr>
          <w:rFonts w:ascii="Times New Roman" w:hAnsi="Times New Roman" w:cs="Times New Roman"/>
          <w:b/>
          <w:bCs/>
          <w:sz w:val="24"/>
          <w:szCs w:val="24"/>
        </w:rPr>
        <w:t>удовлетворительно</w:t>
      </w:r>
      <w:r w:rsidRPr="001351A8">
        <w:rPr>
          <w:rFonts w:ascii="Times New Roman" w:hAnsi="Times New Roman" w:cs="Times New Roman"/>
          <w:bCs/>
          <w:sz w:val="24"/>
          <w:szCs w:val="24"/>
        </w:rPr>
        <w:t>» (</w:t>
      </w:r>
      <w:r w:rsidRPr="001351A8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1351A8">
        <w:rPr>
          <w:rFonts w:ascii="Times New Roman" w:hAnsi="Times New Roman" w:cs="Times New Roman"/>
          <w:bCs/>
          <w:sz w:val="24"/>
          <w:szCs w:val="24"/>
        </w:rPr>
        <w:t>) ставится за знание определений и формулировок основных теорем по каждой теме курса и недостаточно полный ответ на вопросы билета.</w:t>
      </w:r>
    </w:p>
    <w:p w14:paraId="056C2776" w14:textId="77777777" w:rsidR="006B6BE3" w:rsidRPr="001351A8" w:rsidRDefault="006B6BE3" w:rsidP="006B6BE3">
      <w:pPr>
        <w:spacing w:after="120"/>
        <w:ind w:firstLine="426"/>
        <w:jc w:val="both"/>
        <w:rPr>
          <w:sz w:val="24"/>
          <w:szCs w:val="24"/>
        </w:rPr>
      </w:pPr>
      <w:r w:rsidRPr="001351A8">
        <w:rPr>
          <w:rFonts w:ascii="Times New Roman" w:hAnsi="Times New Roman" w:cs="Times New Roman"/>
          <w:bCs/>
          <w:sz w:val="24"/>
          <w:szCs w:val="24"/>
        </w:rPr>
        <w:t>Оценка «</w:t>
      </w:r>
      <w:r w:rsidRPr="001351A8">
        <w:rPr>
          <w:rFonts w:ascii="Times New Roman" w:hAnsi="Times New Roman" w:cs="Times New Roman"/>
          <w:b/>
          <w:bCs/>
          <w:sz w:val="24"/>
          <w:szCs w:val="24"/>
        </w:rPr>
        <w:t>удовлетворительно</w:t>
      </w:r>
      <w:r w:rsidRPr="001351A8">
        <w:rPr>
          <w:rFonts w:ascii="Times New Roman" w:hAnsi="Times New Roman" w:cs="Times New Roman"/>
          <w:bCs/>
          <w:sz w:val="24"/>
          <w:szCs w:val="24"/>
        </w:rPr>
        <w:t>» (</w:t>
      </w:r>
      <w:r w:rsidRPr="001351A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351A8">
        <w:rPr>
          <w:rFonts w:ascii="Times New Roman" w:hAnsi="Times New Roman" w:cs="Times New Roman"/>
          <w:bCs/>
          <w:sz w:val="24"/>
          <w:szCs w:val="24"/>
        </w:rPr>
        <w:t>) ставится за знание определений и формулировок основных теорем по каждой теме курса (возможно, с помощью наводящих подсказок преподавателя) и недостаточно полный ответ на вопросы билета.</w:t>
      </w:r>
    </w:p>
    <w:p w14:paraId="21327E6F" w14:textId="77777777" w:rsidR="006B6BE3" w:rsidRPr="001351A8" w:rsidRDefault="006B6BE3" w:rsidP="006B6BE3">
      <w:pPr>
        <w:spacing w:after="120"/>
        <w:ind w:firstLine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351A8">
        <w:rPr>
          <w:rFonts w:ascii="Times New Roman" w:hAnsi="Times New Roman" w:cs="Times New Roman"/>
          <w:bCs/>
          <w:iCs/>
          <w:sz w:val="24"/>
          <w:szCs w:val="24"/>
        </w:rPr>
        <w:t>Оценка «</w:t>
      </w:r>
      <w:r w:rsidRPr="001351A8">
        <w:rPr>
          <w:rFonts w:ascii="Times New Roman" w:hAnsi="Times New Roman" w:cs="Times New Roman"/>
          <w:b/>
          <w:bCs/>
          <w:iCs/>
          <w:sz w:val="24"/>
          <w:szCs w:val="24"/>
        </w:rPr>
        <w:t>неудовлетворительно</w:t>
      </w:r>
      <w:r w:rsidRPr="001351A8">
        <w:rPr>
          <w:rFonts w:ascii="Times New Roman" w:hAnsi="Times New Roman" w:cs="Times New Roman"/>
          <w:bCs/>
          <w:iCs/>
          <w:sz w:val="24"/>
          <w:szCs w:val="24"/>
        </w:rPr>
        <w:t>» (</w:t>
      </w:r>
      <w:r w:rsidRPr="001351A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F</w:t>
      </w:r>
      <w:r w:rsidRPr="001351A8">
        <w:rPr>
          <w:rFonts w:ascii="Times New Roman" w:hAnsi="Times New Roman" w:cs="Times New Roman"/>
          <w:bCs/>
          <w:iCs/>
          <w:sz w:val="24"/>
          <w:szCs w:val="24"/>
        </w:rPr>
        <w:t>) ставится в остальных случаях.</w:t>
      </w:r>
    </w:p>
    <w:p w14:paraId="29293461" w14:textId="77777777" w:rsidR="006B6BE3" w:rsidRPr="00682A56" w:rsidRDefault="006B6BE3" w:rsidP="006B6BE3">
      <w:pPr>
        <w:rPr>
          <w:rFonts w:ascii="Times New Roman" w:hAnsi="Times New Roman" w:cs="Times New Roman"/>
          <w:b/>
          <w:sz w:val="24"/>
          <w:szCs w:val="24"/>
        </w:rPr>
      </w:pPr>
    </w:p>
    <w:p w14:paraId="02DB2E54" w14:textId="1FC68B8A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EE3F717" w14:textId="77777777" w:rsidR="00971DD9" w:rsidRPr="00971DD9" w:rsidRDefault="00971DD9">
      <w:pPr>
        <w:rPr>
          <w:sz w:val="16"/>
          <w:szCs w:val="16"/>
        </w:rPr>
      </w:pPr>
    </w:p>
    <w:p w14:paraId="2D8D084F" w14:textId="77777777" w:rsidR="004E1702" w:rsidRDefault="00271E15" w:rsidP="004E1702">
      <w:pPr>
        <w:suppressAutoHyphens/>
        <w:autoSpaceDE w:val="0"/>
        <w:autoSpaceDN w:val="0"/>
        <w:adjustRightInd w:val="0"/>
        <w:spacing w:line="276" w:lineRule="auto"/>
        <w:ind w:right="-57" w:firstLine="284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Примерный список вопросов и заданий для самостоятельной работы и промежуточной аттестации:</w:t>
      </w:r>
    </w:p>
    <w:p w14:paraId="16849698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общее и особые решения конкретного уравнения 1-го порядка.  </w:t>
      </w:r>
    </w:p>
    <w:p w14:paraId="7792122B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Решить геометрическую или физическую задачу на составление и решение дифференциального   уравнения.</w:t>
      </w:r>
    </w:p>
    <w:p w14:paraId="39CFEA5E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области существования и единственности решений для данного уравнения.</w:t>
      </w:r>
    </w:p>
    <w:p w14:paraId="785EDD9B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ind w:right="-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Решить линейное однородное дифференциальное уравнение с постоянными коэффициентами.</w:t>
      </w:r>
    </w:p>
    <w:p w14:paraId="6A686BC2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Решить неоднородное линейное дифференциальное уравнение методом вариации.</w:t>
      </w:r>
    </w:p>
    <w:p w14:paraId="42FAD368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ind w:right="-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Решить линейное однородное разностное уравнение с постоянными коэффициентами.</w:t>
      </w:r>
    </w:p>
    <w:p w14:paraId="2B8D2622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Решить неоднородное линейное разностное уравнение.</w:t>
      </w:r>
    </w:p>
    <w:p w14:paraId="60FCA8A9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ind w:right="52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Решить линейную однородную дифференциальную или разностную систему.</w:t>
      </w:r>
    </w:p>
    <w:p w14:paraId="57DF5214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производную по начальному данному или параметру для конкретной задачи Коши.</w:t>
      </w:r>
    </w:p>
    <w:p w14:paraId="2D5CBEAE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ind w:right="52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Выписать разложение решения в ряд по начальным данным или параметру.</w:t>
      </w:r>
    </w:p>
    <w:p w14:paraId="5A0BE4E3" w14:textId="77777777" w:rsidR="004E1702" w:rsidRDefault="00271E15" w:rsidP="004E1702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устойчивость нулевого решения системы или уравнения по явной формуле общего решения или по первому приближению. </w:t>
      </w:r>
    </w:p>
    <w:p w14:paraId="1558C3D7" w14:textId="77777777" w:rsidR="004E1702" w:rsidRDefault="00271E15" w:rsidP="00B8331A">
      <w:pPr>
        <w:numPr>
          <w:ilvl w:val="0"/>
          <w:numId w:val="1"/>
        </w:numPr>
        <w:suppressAutoHyphens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устойчивость линейной дифференциальной или разностной системы. </w:t>
      </w:r>
    </w:p>
    <w:p w14:paraId="095DCDC0" w14:textId="77777777" w:rsidR="004E1702" w:rsidRPr="000B553B" w:rsidRDefault="00E81D7F" w:rsidP="00B8331A">
      <w:pPr>
        <w:suppressAutoHyphens/>
        <w:autoSpaceDE w:val="0"/>
        <w:autoSpaceDN w:val="0"/>
        <w:adjustRightInd w:val="0"/>
        <w:ind w:left="644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EAAEC87" w14:textId="29BBF7B4" w:rsidR="004E1702" w:rsidRDefault="00271E15" w:rsidP="00B8331A">
      <w:pPr>
        <w:suppressAutoHyphens/>
        <w:autoSpaceDE w:val="0"/>
        <w:autoSpaceDN w:val="0"/>
        <w:adjustRightInd w:val="0"/>
        <w:spacing w:line="276" w:lineRule="auto"/>
        <w:ind w:firstLine="708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Примерный перечень вопросов к экзамену.</w:t>
      </w:r>
    </w:p>
    <w:p w14:paraId="2B1A858A" w14:textId="77777777" w:rsidR="00B8331A" w:rsidRPr="00B8331A" w:rsidRDefault="00B8331A" w:rsidP="00B8331A">
      <w:pPr>
        <w:suppressAutoHyphens/>
        <w:autoSpaceDE w:val="0"/>
        <w:autoSpaceDN w:val="0"/>
        <w:adjustRightInd w:val="0"/>
        <w:spacing w:line="276" w:lineRule="auto"/>
        <w:ind w:firstLine="708"/>
        <w:jc w:val="center"/>
        <w:rPr>
          <w:rFonts w:ascii="Times New Roman" w:eastAsia="Calibri" w:hAnsi="Times New Roman" w:cs="Times New Roman"/>
          <w:iCs/>
          <w:sz w:val="16"/>
          <w:szCs w:val="16"/>
        </w:rPr>
      </w:pPr>
    </w:p>
    <w:p w14:paraId="2E40F693" w14:textId="0B117C24" w:rsidR="004E1702" w:rsidRDefault="00271E15" w:rsidP="00B8331A">
      <w:pPr>
        <w:pStyle w:val="af9"/>
        <w:numPr>
          <w:ilvl w:val="3"/>
          <w:numId w:val="2"/>
        </w:num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дифференциального уравнения 1-го порядка. Примеры, приводящие к дифференциальным уравнениям, математические модели.</w:t>
      </w:r>
    </w:p>
    <w:p w14:paraId="0D401EE0" w14:textId="77777777" w:rsidR="004E1702" w:rsidRDefault="00271E15" w:rsidP="00971DD9">
      <w:pPr>
        <w:pStyle w:val="af9"/>
        <w:numPr>
          <w:ilvl w:val="3"/>
          <w:numId w:val="2"/>
        </w:num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понятия: решение дифференциального уравнения, интегральная кривая, область определения уравнения, задача Коши.</w:t>
      </w:r>
    </w:p>
    <w:p w14:paraId="6FED3710" w14:textId="77777777" w:rsidR="004E1702" w:rsidRDefault="00271E15" w:rsidP="00971DD9">
      <w:pPr>
        <w:pStyle w:val="af9"/>
        <w:numPr>
          <w:ilvl w:val="3"/>
          <w:numId w:val="2"/>
        </w:num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интегрирования дифференциального уравнения с помощью рядов, с помощью аналитических приемов. </w:t>
      </w:r>
    </w:p>
    <w:p w14:paraId="7A6649C9" w14:textId="77777777" w:rsidR="004E1702" w:rsidRDefault="00271E15" w:rsidP="00971DD9">
      <w:pPr>
        <w:pStyle w:val="af9"/>
        <w:numPr>
          <w:ilvl w:val="3"/>
          <w:numId w:val="2"/>
        </w:num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Геометрическое интегрирование дифференциального уравнения с помощью ломаных Эйлера.</w:t>
      </w:r>
    </w:p>
    <w:p w14:paraId="4129904B" w14:textId="32EEE1F4" w:rsidR="004E1702" w:rsidRDefault="00271E15" w:rsidP="00971DD9">
      <w:pPr>
        <w:pStyle w:val="af9"/>
        <w:numPr>
          <w:ilvl w:val="3"/>
          <w:numId w:val="2"/>
        </w:num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направлений, ломаные Эйлера как сведение дифференциального уравнения к разностному уравнению. </w:t>
      </w:r>
    </w:p>
    <w:p w14:paraId="729152DA" w14:textId="77777777" w:rsidR="004E1702" w:rsidRDefault="00271E15" w:rsidP="00971DD9">
      <w:pPr>
        <w:pStyle w:val="af9"/>
        <w:numPr>
          <w:ilvl w:val="3"/>
          <w:numId w:val="2"/>
        </w:numPr>
        <w:spacing w:line="25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теоремы Пеано.</w:t>
      </w:r>
    </w:p>
    <w:p w14:paraId="4C246B95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с разделяющимися переменными. </w:t>
      </w:r>
    </w:p>
    <w:p w14:paraId="2C400CAB" w14:textId="1FBABA5F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 переменой. Однородное уравнение, обобщенно однородное уравнение.</w:t>
      </w:r>
    </w:p>
    <w:p w14:paraId="3032D849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Линейное уравнение. Уравнения Бернулли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Риккати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A02C08" w14:textId="07EDE8B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в симметричной форме, </w:t>
      </w:r>
      <w:r w:rsidR="00971DD9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решения, пол</w:t>
      </w:r>
      <w:r w:rsidR="00B8331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наклонов, особые точки.</w:t>
      </w:r>
    </w:p>
    <w:p w14:paraId="00C5FBA3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в полных дифференциалах. Теорема об общем решении. </w:t>
      </w:r>
    </w:p>
    <w:p w14:paraId="46534FB1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Признак уравнения в полных дифференциалах. </w:t>
      </w:r>
    </w:p>
    <w:p w14:paraId="05250AFA" w14:textId="33B0FCAA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Системы дифференциальных уравнений, основные понятия</w:t>
      </w:r>
      <w:r w:rsidR="000B553B">
        <w:rPr>
          <w:rFonts w:ascii="Times New Roman" w:hAnsi="Times New Roman" w:cs="Times New Roman"/>
          <w:sz w:val="24"/>
          <w:szCs w:val="24"/>
        </w:rPr>
        <w:t xml:space="preserve"> и определения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22D74F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Интегральное уравнение, эквивалентное задаче Коши.</w:t>
      </w:r>
    </w:p>
    <w:p w14:paraId="48AADE45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 Липшица.</w:t>
      </w:r>
    </w:p>
    <w:p w14:paraId="5E1DDE8C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Пикара. Промежуток Пеано.</w:t>
      </w:r>
    </w:p>
    <w:p w14:paraId="3AEF86C3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Приближения Пикара, их сходимость. </w:t>
      </w:r>
    </w:p>
    <w:p w14:paraId="1211C1E1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Гронуолла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47A2D0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Единственность решения. </w:t>
      </w:r>
    </w:p>
    <w:p w14:paraId="2D3DE9BE" w14:textId="11F4A406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Продолжимость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решений. Определение, необходимое и достаточное условие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продолжимости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31A">
        <w:rPr>
          <w:rFonts w:ascii="Times New Roman" w:hAnsi="Times New Roman" w:cs="Times New Roman"/>
          <w:sz w:val="24"/>
          <w:szCs w:val="24"/>
        </w:rPr>
        <w:t xml:space="preserve">решения </w:t>
      </w:r>
      <w:r>
        <w:rPr>
          <w:rFonts w:ascii="Times New Roman" w:hAnsi="Times New Roman" w:cs="Times New Roman"/>
          <w:sz w:val="24"/>
          <w:szCs w:val="24"/>
        </w:rPr>
        <w:t>за точку.</w:t>
      </w:r>
    </w:p>
    <w:p w14:paraId="2C2614A8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о существовании полного решения.</w:t>
      </w:r>
    </w:p>
    <w:p w14:paraId="4BF34C98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Линейное уравнение п-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порядка, теорема о существовании решений.</w:t>
      </w:r>
    </w:p>
    <w:p w14:paraId="4FCE3BB5" w14:textId="7FB8C079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Линейное однородное уравнение</w:t>
      </w:r>
      <w:r w:rsidR="000B55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линейная независимость решений.</w:t>
      </w:r>
    </w:p>
    <w:p w14:paraId="35D57C73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о базисе.</w:t>
      </w:r>
    </w:p>
    <w:p w14:paraId="5A141E9E" w14:textId="7E8BE580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Линейное неоднородное уравнение</w:t>
      </w:r>
      <w:r w:rsidR="000B55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множеств</w:t>
      </w:r>
      <w:r w:rsidR="000B553B">
        <w:rPr>
          <w:rFonts w:ascii="Times New Roman" w:hAnsi="Times New Roman" w:cs="Times New Roman"/>
          <w:sz w:val="24"/>
          <w:szCs w:val="24"/>
        </w:rPr>
        <w:t>о его</w:t>
      </w:r>
      <w:r>
        <w:rPr>
          <w:rFonts w:ascii="Times New Roman" w:hAnsi="Times New Roman" w:cs="Times New Roman"/>
          <w:sz w:val="24"/>
          <w:szCs w:val="24"/>
        </w:rPr>
        <w:t xml:space="preserve"> решений</w:t>
      </w:r>
      <w:r w:rsidR="000B553B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етод вариации.</w:t>
      </w:r>
    </w:p>
    <w:p w14:paraId="5C560C4D" w14:textId="1B5776CC" w:rsidR="004E1702" w:rsidRPr="00B8331A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331A">
        <w:rPr>
          <w:rFonts w:ascii="Times New Roman" w:hAnsi="Times New Roman" w:cs="Times New Roman"/>
          <w:sz w:val="24"/>
          <w:szCs w:val="24"/>
        </w:rPr>
        <w:t xml:space="preserve">Линейное однородное уравнение с постоянными коэффициентами: характеристический многочлен. </w:t>
      </w:r>
      <w:r w:rsidR="00B8331A">
        <w:rPr>
          <w:rFonts w:ascii="Times New Roman" w:hAnsi="Times New Roman" w:cs="Times New Roman"/>
          <w:sz w:val="24"/>
          <w:szCs w:val="24"/>
        </w:rPr>
        <w:t>О</w:t>
      </w:r>
      <w:r w:rsidRPr="00B8331A">
        <w:rPr>
          <w:rFonts w:ascii="Times New Roman" w:hAnsi="Times New Roman" w:cs="Times New Roman"/>
          <w:sz w:val="24"/>
          <w:szCs w:val="24"/>
        </w:rPr>
        <w:t>бщее решение.</w:t>
      </w:r>
    </w:p>
    <w:p w14:paraId="6C22CB93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Разностные уравнения, определения и примеры; арифметическая и геометрическая прогрессии.</w:t>
      </w:r>
    </w:p>
    <w:p w14:paraId="0DE8ABEF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Разностные уравнения, возникающие из дифференциальных уравнений.</w:t>
      </w:r>
    </w:p>
    <w:p w14:paraId="3218A819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 разностные уравнения с постоянными коэффициентами: линейность пространства решений.</w:t>
      </w:r>
    </w:p>
    <w:p w14:paraId="76F58A5D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 разностные уравнения с постоянными коэффициентами: линейная независимость решений, теорема о базисе.</w:t>
      </w:r>
    </w:p>
    <w:p w14:paraId="44CA1655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базиса: характеристический многочлен, случаи простых, кратных и комплексных корней.</w:t>
      </w:r>
    </w:p>
    <w:p w14:paraId="17C7A129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 неоднородные разностные уравнения: теорема о множестве решений, метод неопределенных коэффициентов.</w:t>
      </w:r>
    </w:p>
    <w:p w14:paraId="607E530C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 системы: теорема о существовании решений.</w:t>
      </w:r>
    </w:p>
    <w:p w14:paraId="6944D331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 однородные системы: линейность пространства решений, линейная независимость решений, теорема об изоморфизме.</w:t>
      </w:r>
    </w:p>
    <w:p w14:paraId="1066E4DB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Фундаментальная матрица, ее свойства. Вронскиан, его свойства.</w:t>
      </w:r>
    </w:p>
    <w:p w14:paraId="5666682B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Линейные однородные системы с постоянной матрицей коэффициентов. </w:t>
      </w:r>
    </w:p>
    <w:p w14:paraId="31B725D2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Экспонента матрицы: определение, сходимость, свойства.</w:t>
      </w:r>
    </w:p>
    <w:p w14:paraId="5A32A7DA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Жорданова форма, вычисление экспоненты. Экспонента кратной клетки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Жордана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5E49BC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Теоремы об оценке экспоненты матрицы.</w:t>
      </w:r>
    </w:p>
    <w:p w14:paraId="103F8E96" w14:textId="05ECEFDB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Линейные неоднородные системы: множеств</w:t>
      </w:r>
      <w:r w:rsidR="00B8331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решений</w:t>
      </w:r>
      <w:r w:rsidR="00B833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метод вариации.</w:t>
      </w:r>
    </w:p>
    <w:p w14:paraId="714DC96F" w14:textId="0668D00B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Определения устойчивости </w:t>
      </w:r>
      <w:r w:rsidR="000B553B">
        <w:rPr>
          <w:rFonts w:ascii="Times New Roman" w:hAnsi="Times New Roman" w:cs="Times New Roman"/>
          <w:sz w:val="24"/>
          <w:szCs w:val="24"/>
        </w:rPr>
        <w:t xml:space="preserve">решения </w:t>
      </w:r>
      <w:r>
        <w:rPr>
          <w:rFonts w:ascii="Times New Roman" w:hAnsi="Times New Roman" w:cs="Times New Roman"/>
          <w:sz w:val="24"/>
          <w:szCs w:val="24"/>
        </w:rPr>
        <w:t>по Ляпунову. Сведение к вопросу об устойчивости нулевого решения, выделение линейного приближения.</w:t>
      </w:r>
    </w:p>
    <w:p w14:paraId="5035A953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Теорема об устойчивости линейной системы (через фундаментальную матрицу).</w:t>
      </w:r>
    </w:p>
    <w:p w14:paraId="35ADB4B0" w14:textId="7F18F82E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Устойчивость линейных систем с постоянной матрицей коэффициентов.</w:t>
      </w:r>
    </w:p>
    <w:p w14:paraId="63F98E1D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Линеаризация. Теорема об устойчивости по первому приближению.</w:t>
      </w:r>
    </w:p>
    <w:p w14:paraId="77CDE7FE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Автономные системы дифференциальных уравнений, свойства решений.</w:t>
      </w:r>
    </w:p>
    <w:p w14:paraId="3149E5F9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траекторий, теорема о классификации траекторий.</w:t>
      </w:r>
    </w:p>
    <w:p w14:paraId="7B084E1B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Пуанкаре точек покоя линейных систем на плоскости.</w:t>
      </w:r>
    </w:p>
    <w:p w14:paraId="08A95B0C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Линеаризация в окрестности точек покоя автономных систем. Теорема Пуанкаре. </w:t>
      </w:r>
    </w:p>
    <w:p w14:paraId="64168AF0" w14:textId="77777777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Одномерные автономные разностные уравнения.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Ламерея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Аттрактор и репеллер. </w:t>
      </w:r>
    </w:p>
    <w:p w14:paraId="4FDD0023" w14:textId="14EA255F" w:rsidR="004E1702" w:rsidRDefault="00271E15" w:rsidP="00971DD9">
      <w:pPr>
        <w:pStyle w:val="af9"/>
        <w:numPr>
          <w:ilvl w:val="3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Иллюстрация сложной динамики на примере возникновения Канторова множества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кусочно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-линейного отображения. </w:t>
      </w:r>
    </w:p>
    <w:p w14:paraId="6C5B2E95" w14:textId="57F06BFD" w:rsidR="006A41BF" w:rsidRDefault="00E81D7F"/>
    <w:tbl>
      <w:tblPr>
        <w:tblStyle w:val="afb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EE464C" w:rsidRPr="007C3A0F" w14:paraId="3558BEAA" w14:textId="77777777" w:rsidTr="00F71202">
        <w:tc>
          <w:tcPr>
            <w:tcW w:w="426" w:type="dxa"/>
          </w:tcPr>
          <w:p w14:paraId="68528CE6" w14:textId="77777777" w:rsidR="00EE464C" w:rsidRPr="00B45F52" w:rsidRDefault="00EE464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2" w:name="_Hlk81208482"/>
            <w:bookmarkStart w:id="3" w:name="_Hlk45715398"/>
            <w:bookmarkStart w:id="4" w:name="_Hlk67245915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41F433EA" w14:textId="77777777" w:rsidR="00EE464C" w:rsidRPr="00B45F52" w:rsidRDefault="00EE464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5078621C" w14:textId="77777777" w:rsidR="00EE464C" w:rsidRPr="001B1892" w:rsidRDefault="00EE464C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</w:t>
            </w:r>
            <w:r w:rsidRPr="001B1892">
              <w:rPr>
                <w:sz w:val="22"/>
                <w:lang w:val="ru-RU"/>
              </w:rPr>
              <w:lastRenderedPageBreak/>
              <w:t>задания, кейсы и пр.)</w:t>
            </w:r>
          </w:p>
        </w:tc>
      </w:tr>
      <w:tr w:rsidR="00EE464C" w14:paraId="6713D48B" w14:textId="77777777" w:rsidTr="00F71202">
        <w:tc>
          <w:tcPr>
            <w:tcW w:w="426" w:type="dxa"/>
          </w:tcPr>
          <w:p w14:paraId="28974837" w14:textId="77777777" w:rsidR="00EE464C" w:rsidRDefault="00EE464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4EBA3242" w14:textId="77777777" w:rsidR="00EE464C" w:rsidRPr="00B45F52" w:rsidRDefault="00EE464C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5826E45E" w14:textId="77777777" w:rsidR="00EE464C" w:rsidRDefault="00EE464C" w:rsidP="00F71202">
            <w:pPr>
              <w:jc w:val="center"/>
            </w:pPr>
            <w:r>
              <w:t>2</w:t>
            </w:r>
          </w:p>
        </w:tc>
      </w:tr>
      <w:tr w:rsidR="00EE464C" w14:paraId="2A51C78A" w14:textId="77777777" w:rsidTr="00F71202">
        <w:tc>
          <w:tcPr>
            <w:tcW w:w="426" w:type="dxa"/>
          </w:tcPr>
          <w:p w14:paraId="7ECDD5FF" w14:textId="77777777" w:rsidR="00EE464C" w:rsidRDefault="00EE464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3997A15B" w14:textId="10E57D1C" w:rsidR="00EE464C" w:rsidRDefault="00EE464C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EE464C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0915F482" w14:textId="29DD5A03" w:rsidR="00EE464C" w:rsidRDefault="00EE464C" w:rsidP="00F71202">
            <w:r w:rsidRPr="005961F0">
              <w:rPr>
                <w:rFonts w:ascii="Times New Roman" w:hAnsi="Times New Roman" w:cs="Times New Roman"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твет</w:t>
            </w:r>
            <w:r>
              <w:rPr>
                <w:rFonts w:ascii="Times New Roman" w:hAnsi="Times New Roman" w:cs="Times New Roman"/>
                <w:bCs/>
              </w:rPr>
              <w:t>ы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на </w:t>
            </w:r>
            <w:r>
              <w:rPr>
                <w:rFonts w:ascii="Times New Roman" w:hAnsi="Times New Roman" w:cs="Times New Roman"/>
                <w:bCs/>
              </w:rPr>
              <w:t>оба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вопрос</w:t>
            </w:r>
            <w:r>
              <w:rPr>
                <w:rFonts w:ascii="Times New Roman" w:hAnsi="Times New Roman" w:cs="Times New Roman"/>
                <w:bCs/>
              </w:rPr>
              <w:t>а на экзамене и ответы</w:t>
            </w:r>
            <w:r w:rsidRPr="005961F0">
              <w:rPr>
                <w:rFonts w:ascii="Times New Roman" w:hAnsi="Times New Roman" w:cs="Times New Roman"/>
                <w:bCs/>
              </w:rPr>
              <w:t xml:space="preserve"> на дополнительные вопросы</w:t>
            </w:r>
            <w:r>
              <w:rPr>
                <w:rFonts w:ascii="Times New Roman" w:hAnsi="Times New Roman" w:cs="Times New Roman"/>
                <w:bCs/>
              </w:rPr>
              <w:t xml:space="preserve"> независимо </w:t>
            </w:r>
            <w:r w:rsidRPr="005961F0">
              <w:rPr>
                <w:rFonts w:ascii="Times New Roman" w:hAnsi="Times New Roman" w:cs="Times New Roman"/>
                <w:bCs/>
              </w:rPr>
              <w:t>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5961F0">
              <w:rPr>
                <w:rFonts w:ascii="Times New Roman" w:hAnsi="Times New Roman" w:cs="Times New Roman"/>
                <w:bCs/>
              </w:rPr>
              <w:t>тся по шкале от 0 (нет ответа/</w:t>
            </w:r>
            <w:r>
              <w:rPr>
                <w:rFonts w:ascii="Times New Roman" w:hAnsi="Times New Roman" w:cs="Times New Roman"/>
                <w:bCs/>
              </w:rPr>
              <w:t>не сделано</w:t>
            </w:r>
            <w:r w:rsidRPr="005961F0">
              <w:rPr>
                <w:rFonts w:ascii="Times New Roman" w:hAnsi="Times New Roman" w:cs="Times New Roman"/>
                <w:bCs/>
              </w:rPr>
              <w:t>) до 10 (очень хорош</w:t>
            </w:r>
            <w:r>
              <w:rPr>
                <w:rFonts w:ascii="Times New Roman" w:hAnsi="Times New Roman" w:cs="Times New Roman"/>
                <w:bCs/>
              </w:rPr>
              <w:t>о</w:t>
            </w:r>
            <w:r w:rsidRPr="005961F0">
              <w:rPr>
                <w:rFonts w:ascii="Times New Roman" w:hAnsi="Times New Roman" w:cs="Times New Roman"/>
                <w:bCs/>
              </w:rPr>
              <w:t>), далее оценка усредняется. Результат переводится в диапазон от 0 до 100</w:t>
            </w:r>
          </w:p>
        </w:tc>
      </w:tr>
      <w:bookmarkEnd w:id="2"/>
    </w:tbl>
    <w:p w14:paraId="4893C753" w14:textId="77777777" w:rsidR="00EE464C" w:rsidRDefault="00EE464C" w:rsidP="00EC2438">
      <w:pPr>
        <w:ind w:right="-132"/>
        <w:rPr>
          <w:rFonts w:ascii="Times New Roman" w:hAnsi="Times New Roman" w:cs="Times New Roman"/>
          <w:b/>
          <w:bCs/>
          <w:i/>
          <w:iCs/>
        </w:rPr>
      </w:pPr>
    </w:p>
    <w:bookmarkEnd w:id="3"/>
    <w:bookmarkEnd w:id="4"/>
    <w:p w14:paraId="674B4638" w14:textId="4B9F1C02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4DD1C1FD" w14:textId="77777777" w:rsidR="00B909EB" w:rsidRPr="00971DD9" w:rsidRDefault="00271E15" w:rsidP="00B909EB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1DD9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30BDE95" w14:textId="77777777" w:rsidR="00E24411" w:rsidRDefault="00E81D7F"/>
    <w:p w14:paraId="79669B2B" w14:textId="6264CBB8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705BC4CB" w14:textId="2C81440C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6A68B54" w14:textId="77777777" w:rsidR="00971DD9" w:rsidRDefault="00271E15" w:rsidP="0097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PhD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прошедшую установленную процедуру признания и установления эквивалентности) и/или ученое звание профессора или доцента. </w:t>
      </w:r>
    </w:p>
    <w:p w14:paraId="0B99A08D" w14:textId="01120C2F" w:rsidR="00504022" w:rsidRDefault="00271E15" w:rsidP="00971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преподаванию практических занятий могут быть допущены преподаватели, имеющие диплом о высшем образовании по соответствующему направлению.</w:t>
      </w:r>
    </w:p>
    <w:p w14:paraId="2C6A23EB" w14:textId="77777777" w:rsidR="00971DD9" w:rsidRDefault="00971DD9"/>
    <w:p w14:paraId="1FB0FDFE" w14:textId="35314DE3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1CF9DED6" w14:textId="77777777" w:rsidR="00971DD9" w:rsidRDefault="00271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Специальных требований нет. </w:t>
      </w:r>
    </w:p>
    <w:p w14:paraId="640CB8A9" w14:textId="1BB229CA" w:rsidR="00504022" w:rsidRDefault="00271E15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51EDC" w14:textId="7EF0B4BA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5FDAE68" w14:textId="77777777" w:rsidR="002D1529" w:rsidRDefault="002D1529" w:rsidP="002D1529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018BC8D" w14:textId="77777777" w:rsidR="002D1529" w:rsidRDefault="002D1529" w:rsidP="002D1529">
      <w:pPr>
        <w:rPr>
          <w:rFonts w:ascii="Times New Roman" w:hAnsi="Times New Roman" w:cs="Times New Roman"/>
          <w:sz w:val="24"/>
          <w:szCs w:val="24"/>
        </w:rPr>
      </w:pPr>
      <w:bookmarkStart w:id="5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>
        <w:rPr>
          <w:rFonts w:ascii="Times New Roman" w:hAnsi="Times New Roman" w:cs="Times New Roman"/>
          <w:sz w:val="24"/>
          <w:szCs w:val="24"/>
        </w:rPr>
        <w:t>.</w:t>
      </w:r>
    </w:p>
    <w:p w14:paraId="50062EDC" w14:textId="77777777" w:rsidR="002D1529" w:rsidRDefault="002D1529" w:rsidP="002D1529"/>
    <w:p w14:paraId="18408C43" w14:textId="77777777" w:rsidR="002D1529" w:rsidRDefault="002D1529" w:rsidP="002D1529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F519B63" w14:textId="77777777" w:rsidR="002D1529" w:rsidRPr="00DC5B02" w:rsidRDefault="002D1529" w:rsidP="002D152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6"/>
    </w:p>
    <w:p w14:paraId="6DF870E0" w14:textId="73968388" w:rsidR="00504022" w:rsidRPr="002D1529" w:rsidRDefault="00271E15">
      <w:pPr>
        <w:rPr>
          <w:lang w:val="en-US"/>
        </w:rPr>
      </w:pPr>
      <w:r w:rsidRPr="002D1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0F3FA0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3708DFE0" w14:textId="04582F69" w:rsidR="00504022" w:rsidRDefault="00271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14:paraId="461F7E93" w14:textId="77777777" w:rsidR="00971DD9" w:rsidRDefault="00971DD9"/>
    <w:p w14:paraId="6A816CDD" w14:textId="77777777" w:rsidR="00504022" w:rsidRDefault="00271E15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23A47FC" w14:textId="4147A66B" w:rsidR="00504022" w:rsidRDefault="00271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предусмотрено</w:t>
      </w:r>
    </w:p>
    <w:p w14:paraId="74C8289D" w14:textId="77777777" w:rsidR="00971DD9" w:rsidRDefault="00971DD9"/>
    <w:p w14:paraId="10E83F07" w14:textId="7EB9794A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C6F1381" w14:textId="77777777" w:rsidR="00971DD9" w:rsidRPr="00971DD9" w:rsidRDefault="00971DD9">
      <w:pPr>
        <w:rPr>
          <w:sz w:val="16"/>
          <w:szCs w:val="16"/>
        </w:rPr>
      </w:pPr>
    </w:p>
    <w:p w14:paraId="38C6B707" w14:textId="3DCB15C2" w:rsidR="00504022" w:rsidRDefault="00271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Мел, губки, бумага формата А4, канцелярские товары, картриджи принтеров, диски в объеме, необходимом для проведения занятий, по заявкам преподавателей.</w:t>
      </w:r>
    </w:p>
    <w:p w14:paraId="330E7DBB" w14:textId="75A872AB" w:rsidR="00971DD9" w:rsidRDefault="00971DD9"/>
    <w:p w14:paraId="5A43FD0F" w14:textId="77777777" w:rsidR="000B553B" w:rsidRDefault="000B553B"/>
    <w:p w14:paraId="3A685CF6" w14:textId="16FB7FE3" w:rsidR="00504022" w:rsidRDefault="00271E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4965F098" w14:textId="77777777" w:rsidR="00971DD9" w:rsidRPr="00B8331A" w:rsidRDefault="00971DD9">
      <w:pPr>
        <w:rPr>
          <w:rFonts w:ascii="Times New Roman" w:hAnsi="Times New Roman" w:cs="Times New Roman"/>
          <w:sz w:val="16"/>
          <w:szCs w:val="16"/>
        </w:rPr>
      </w:pPr>
    </w:p>
    <w:p w14:paraId="6A7AA153" w14:textId="77777777" w:rsidR="00B8331A" w:rsidRDefault="00B8331A" w:rsidP="00B833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рекомендованной литературы</w:t>
      </w:r>
    </w:p>
    <w:p w14:paraId="7D8BE88E" w14:textId="77777777" w:rsidR="00B8331A" w:rsidRPr="00B8331A" w:rsidRDefault="00B8331A" w:rsidP="00B8331A">
      <w:pPr>
        <w:rPr>
          <w:rFonts w:ascii="Times New Roman" w:hAnsi="Times New Roman" w:cs="Times New Roman"/>
          <w:sz w:val="16"/>
          <w:szCs w:val="16"/>
        </w:rPr>
      </w:pPr>
    </w:p>
    <w:p w14:paraId="7B659601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B0B">
        <w:rPr>
          <w:rFonts w:ascii="Times New Roman" w:hAnsi="Times New Roman" w:cs="Times New Roman"/>
          <w:sz w:val="24"/>
          <w:szCs w:val="24"/>
        </w:rPr>
        <w:t>Бибиков</w:t>
      </w:r>
      <w:proofErr w:type="spellEnd"/>
      <w:r w:rsidRPr="00776B0B">
        <w:rPr>
          <w:rFonts w:ascii="Times New Roman" w:hAnsi="Times New Roman" w:cs="Times New Roman"/>
          <w:sz w:val="24"/>
          <w:szCs w:val="24"/>
        </w:rPr>
        <w:t xml:space="preserve"> Ю.Н. Курс обыкновенных дифференциальных уравнений. - М.: Высшая школа, 1991. (Допущено Министерством высшего и среднего специального образования РСФСР в качестве учебного пособия для студентов университетов, обучающихся по специальности «Математика»).                   Мм – 18 экз.</w:t>
      </w:r>
    </w:p>
    <w:p w14:paraId="03389F79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B0B">
        <w:rPr>
          <w:rFonts w:ascii="Times New Roman" w:hAnsi="Times New Roman" w:cs="Times New Roman"/>
          <w:sz w:val="24"/>
          <w:szCs w:val="24"/>
        </w:rPr>
        <w:t>Бибиков</w:t>
      </w:r>
      <w:proofErr w:type="spellEnd"/>
      <w:r w:rsidRPr="00776B0B">
        <w:rPr>
          <w:rFonts w:ascii="Times New Roman" w:hAnsi="Times New Roman" w:cs="Times New Roman"/>
          <w:sz w:val="24"/>
          <w:szCs w:val="24"/>
        </w:rPr>
        <w:t xml:space="preserve"> Ю.Н.  Общий курс обыкновенных дифференциальных уравнений. - СПб: Издательство Санкт-Петербургского университета, 2005.     Мм – 20 экз.</w:t>
      </w:r>
    </w:p>
    <w:p w14:paraId="2E4AA938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6B0B">
        <w:rPr>
          <w:rFonts w:ascii="Times New Roman" w:hAnsi="Times New Roman" w:cs="Times New Roman"/>
          <w:sz w:val="24"/>
          <w:szCs w:val="24"/>
        </w:rPr>
        <w:t>Филиппов А.Ф. Сборник задач по дифференциальным уравнениям. - М.: Книжный дом "ЛИБРОКОМ", 2013.              Мм – 300 экз.</w:t>
      </w:r>
    </w:p>
    <w:p w14:paraId="4A33DDF0" w14:textId="77777777" w:rsidR="00B8331A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B0B">
        <w:rPr>
          <w:rFonts w:ascii="Times New Roman" w:hAnsi="Times New Roman" w:cs="Times New Roman"/>
          <w:sz w:val="24"/>
          <w:szCs w:val="24"/>
        </w:rPr>
        <w:t>Бибиков</w:t>
      </w:r>
      <w:proofErr w:type="spellEnd"/>
      <w:r w:rsidRPr="00776B0B">
        <w:rPr>
          <w:rFonts w:ascii="Times New Roman" w:hAnsi="Times New Roman" w:cs="Times New Roman"/>
          <w:sz w:val="24"/>
          <w:szCs w:val="24"/>
        </w:rPr>
        <w:t xml:space="preserve"> Ю.Н. Курс обыкновенных дифференциальных уравнений. - СПб: Лань, 2011. Мм – 124 экз. + ЭБС «Лань» по подписке СПбГУ:</w:t>
      </w:r>
    </w:p>
    <w:p w14:paraId="014A8F09" w14:textId="64EF44EB" w:rsidR="00B8331A" w:rsidRPr="00776B0B" w:rsidRDefault="00E81D7F" w:rsidP="00B8331A">
      <w:pPr>
        <w:pStyle w:val="af9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8331A" w:rsidRPr="00776B0B">
          <w:rPr>
            <w:rStyle w:val="afa"/>
            <w:rFonts w:ascii="Times New Roman" w:hAnsi="Times New Roman" w:cs="Times New Roman"/>
            <w:sz w:val="24"/>
            <w:szCs w:val="24"/>
          </w:rPr>
          <w:t>https://proxy.library.spbu.ru:2279/book/1542</w:t>
        </w:r>
      </w:hyperlink>
    </w:p>
    <w:p w14:paraId="245DED8A" w14:textId="2C478949" w:rsidR="00B8331A" w:rsidRPr="00B8331A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331A">
        <w:rPr>
          <w:rFonts w:ascii="Times New Roman" w:hAnsi="Times New Roman" w:cs="Times New Roman"/>
          <w:sz w:val="24"/>
          <w:szCs w:val="24"/>
        </w:rPr>
        <w:t xml:space="preserve">Романко В.К. Разностные уравнения. - М.: Бином, 2006-2012.  Мм – 1 экз.; </w:t>
      </w:r>
      <w:proofErr w:type="spellStart"/>
      <w:r w:rsidRPr="00B8331A">
        <w:rPr>
          <w:rFonts w:ascii="Times New Roman" w:hAnsi="Times New Roman" w:cs="Times New Roman"/>
          <w:sz w:val="24"/>
          <w:szCs w:val="24"/>
        </w:rPr>
        <w:t>Фз</w:t>
      </w:r>
      <w:proofErr w:type="spellEnd"/>
      <w:r w:rsidRPr="00B8331A">
        <w:rPr>
          <w:rFonts w:ascii="Times New Roman" w:hAnsi="Times New Roman" w:cs="Times New Roman"/>
          <w:sz w:val="24"/>
          <w:szCs w:val="24"/>
        </w:rPr>
        <w:t xml:space="preserve"> – 1 экз. + ЭБС «Лань» по подписке СПбГУ: </w:t>
      </w:r>
      <w:hyperlink r:id="rId9" w:history="1">
        <w:r w:rsidRPr="00B8331A">
          <w:rPr>
            <w:rStyle w:val="afa"/>
            <w:rFonts w:ascii="Times New Roman" w:hAnsi="Times New Roman" w:cs="Times New Roman"/>
            <w:sz w:val="24"/>
            <w:szCs w:val="24"/>
          </w:rPr>
          <w:t>https://proxy.library.spbu.ru:2279/book/70755</w:t>
        </w:r>
      </w:hyperlink>
    </w:p>
    <w:p w14:paraId="426E937C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6B0B">
        <w:rPr>
          <w:rFonts w:ascii="Times New Roman" w:hAnsi="Times New Roman" w:cs="Times New Roman"/>
          <w:sz w:val="24"/>
          <w:szCs w:val="24"/>
        </w:rPr>
        <w:t>Матвеев Н.М. Сборник задач и упражнений по обыкновенным дифференциальным уравнениям. - 7-е изд., доп. - СПб: «Лань», 2002.           Мм – 44 экз.</w:t>
      </w:r>
    </w:p>
    <w:p w14:paraId="1A868D2C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B0B">
        <w:rPr>
          <w:rFonts w:ascii="Times New Roman" w:hAnsi="Times New Roman" w:cs="Times New Roman"/>
          <w:sz w:val="24"/>
          <w:szCs w:val="24"/>
        </w:rPr>
        <w:t>Демидович</w:t>
      </w:r>
      <w:proofErr w:type="spellEnd"/>
      <w:r w:rsidRPr="00776B0B">
        <w:rPr>
          <w:rFonts w:ascii="Times New Roman" w:hAnsi="Times New Roman" w:cs="Times New Roman"/>
          <w:sz w:val="24"/>
          <w:szCs w:val="24"/>
        </w:rPr>
        <w:t xml:space="preserve"> Б.П. Лекции по математической теории устойчивости. - М., 1967-2008. Мм – 20 экз. + ЭБС «Лань» по подписке СПбГУ: </w:t>
      </w:r>
      <w:hyperlink r:id="rId10" w:history="1">
        <w:r w:rsidRPr="00776B0B">
          <w:rPr>
            <w:rStyle w:val="afa"/>
            <w:rFonts w:ascii="Times New Roman" w:hAnsi="Times New Roman" w:cs="Times New Roman"/>
            <w:sz w:val="24"/>
            <w:szCs w:val="24"/>
          </w:rPr>
          <w:t>https://proxy.library.spbu.ru:2279/book/123</w:t>
        </w:r>
      </w:hyperlink>
    </w:p>
    <w:p w14:paraId="36E2923F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6B0B">
        <w:rPr>
          <w:rFonts w:ascii="Times New Roman" w:hAnsi="Times New Roman" w:cs="Times New Roman"/>
          <w:sz w:val="24"/>
          <w:szCs w:val="24"/>
        </w:rPr>
        <w:t>Арнольд В.И. Обыкновенные дифференциальные уравнения. М. 1984. Мм – 13 экз.</w:t>
      </w:r>
    </w:p>
    <w:p w14:paraId="2D115CBF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6B0B">
        <w:rPr>
          <w:rFonts w:ascii="Times New Roman" w:hAnsi="Times New Roman" w:cs="Times New Roman"/>
          <w:sz w:val="24"/>
          <w:szCs w:val="24"/>
        </w:rPr>
        <w:t>Петровский И.Г. Лекции по теории обыкновенных дифференциальных уравнений. М. 1970.Мм – 20 экз.</w:t>
      </w:r>
    </w:p>
    <w:p w14:paraId="0E1FC768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6B0B">
        <w:rPr>
          <w:rFonts w:ascii="Times New Roman" w:hAnsi="Times New Roman" w:cs="Times New Roman"/>
          <w:sz w:val="24"/>
          <w:szCs w:val="24"/>
        </w:rPr>
        <w:t xml:space="preserve">Плисс В.А., Ильин Ю.А. Теория нелинейных колебаний. I. Основные свойства периодических систем. II. Периодические решения автономных систем. </w:t>
      </w:r>
      <w:proofErr w:type="gramStart"/>
      <w:r w:rsidRPr="00776B0B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776B0B">
        <w:rPr>
          <w:rFonts w:ascii="Times New Roman" w:hAnsi="Times New Roman" w:cs="Times New Roman"/>
          <w:sz w:val="24"/>
          <w:szCs w:val="24"/>
        </w:rPr>
        <w:t xml:space="preserve"> Издательский дом Санкт-Петербургского государственного университета. 2012. Мм – 20 экз.</w:t>
      </w:r>
    </w:p>
    <w:p w14:paraId="7431A736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6B0B">
        <w:rPr>
          <w:rFonts w:ascii="Times New Roman" w:hAnsi="Times New Roman" w:cs="Times New Roman"/>
          <w:sz w:val="24"/>
          <w:szCs w:val="24"/>
        </w:rPr>
        <w:t>Беллман Р. Теория устойчивости решений дифференциальных уравнений. - М., 1954-2003.     Мм – 19 экз.</w:t>
      </w:r>
    </w:p>
    <w:p w14:paraId="2FE8B8EE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B0B">
        <w:rPr>
          <w:rFonts w:ascii="Times New Roman" w:hAnsi="Times New Roman" w:cs="Times New Roman"/>
          <w:sz w:val="24"/>
          <w:szCs w:val="24"/>
        </w:rPr>
        <w:t>Коддингтон</w:t>
      </w:r>
      <w:proofErr w:type="spellEnd"/>
      <w:r w:rsidRPr="00776B0B">
        <w:rPr>
          <w:rFonts w:ascii="Times New Roman" w:hAnsi="Times New Roman" w:cs="Times New Roman"/>
          <w:sz w:val="24"/>
          <w:szCs w:val="24"/>
        </w:rPr>
        <w:t xml:space="preserve"> Э.А., Левинсон Н. Теория обыкновенных дифференциальных уравнений. М., 1958-2010.        Мм – 13 экз. </w:t>
      </w:r>
    </w:p>
    <w:p w14:paraId="0E0B551C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6B0B">
        <w:rPr>
          <w:rFonts w:ascii="Times New Roman" w:hAnsi="Times New Roman" w:cs="Times New Roman"/>
          <w:sz w:val="24"/>
          <w:szCs w:val="24"/>
        </w:rPr>
        <w:t>Понтрягин  Л.С.</w:t>
      </w:r>
      <w:proofErr w:type="gramEnd"/>
      <w:r w:rsidRPr="00776B0B">
        <w:rPr>
          <w:rFonts w:ascii="Times New Roman" w:hAnsi="Times New Roman" w:cs="Times New Roman"/>
          <w:sz w:val="24"/>
          <w:szCs w:val="24"/>
        </w:rPr>
        <w:t xml:space="preserve">  Обыкновенные дифференциальные уравнения. М. 1978. Есть 1970. Мм – 66 экз.</w:t>
      </w:r>
    </w:p>
    <w:p w14:paraId="63CCD40F" w14:textId="77777777" w:rsidR="00B8331A" w:rsidRPr="00776B0B" w:rsidRDefault="00B8331A" w:rsidP="00B8331A">
      <w:pPr>
        <w:pStyle w:val="af9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B0B">
        <w:rPr>
          <w:rFonts w:ascii="Times New Roman" w:hAnsi="Times New Roman" w:cs="Times New Roman"/>
          <w:sz w:val="24"/>
          <w:szCs w:val="24"/>
        </w:rPr>
        <w:t>Хартман</w:t>
      </w:r>
      <w:proofErr w:type="spellEnd"/>
      <w:r w:rsidRPr="00776B0B">
        <w:rPr>
          <w:rFonts w:ascii="Times New Roman" w:hAnsi="Times New Roman" w:cs="Times New Roman"/>
          <w:sz w:val="24"/>
          <w:szCs w:val="24"/>
        </w:rPr>
        <w:t xml:space="preserve"> Ф. Обыкновенные дифференциальные уравнения. - М.: Мир, 1970.  Мм – 13 экз.</w:t>
      </w:r>
    </w:p>
    <w:p w14:paraId="6F5B1DA3" w14:textId="77777777" w:rsidR="00B8331A" w:rsidRDefault="00B8331A" w:rsidP="00B8331A"/>
    <w:p w14:paraId="158CE124" w14:textId="3457CE58" w:rsidR="00B8331A" w:rsidRDefault="00B8331A" w:rsidP="00B833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Перечень иных информационных источников</w:t>
      </w:r>
    </w:p>
    <w:p w14:paraId="58A5DD58" w14:textId="77777777" w:rsidR="00B8331A" w:rsidRDefault="00B8331A" w:rsidP="00B8331A"/>
    <w:p w14:paraId="1DD8268D" w14:textId="77777777" w:rsidR="002D1529" w:rsidRDefault="002D1529" w:rsidP="002D1529">
      <w:pPr>
        <w:pStyle w:val="PreformattedText"/>
        <w:ind w:firstLine="57"/>
      </w:pPr>
      <w:bookmarkStart w:id="7" w:name="_Hlk67247967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084BA09B" w14:textId="77777777" w:rsidR="002D1529" w:rsidRDefault="002D1529" w:rsidP="002D1529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585D0252" w14:textId="77777777" w:rsidR="002D1529" w:rsidRDefault="002D1529" w:rsidP="002D1529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3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032EDD7B" w14:textId="77777777" w:rsidR="002D1529" w:rsidRDefault="002D1529" w:rsidP="002D1529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4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7"/>
    <w:p w14:paraId="440C89A0" w14:textId="77777777" w:rsidR="00B8331A" w:rsidRDefault="00B8331A" w:rsidP="00B8331A"/>
    <w:p w14:paraId="3008A361" w14:textId="77777777" w:rsidR="00B8331A" w:rsidRDefault="00B8331A" w:rsidP="00B833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6709B6D" w14:textId="77777777" w:rsidR="00B8331A" w:rsidRDefault="00B8331A" w:rsidP="00B8331A"/>
    <w:p w14:paraId="3907809C" w14:textId="77777777" w:rsidR="00B8331A" w:rsidRDefault="00B8331A" w:rsidP="00B833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Бибиков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Юрий Николаевич, д. ф-</w:t>
      </w:r>
      <w:proofErr w:type="spellStart"/>
      <w:r>
        <w:rPr>
          <w:rFonts w:ascii="Times New Roman" w:hAnsi="Times New Roman" w:cs="Times New Roman"/>
          <w:sz w:val="24"/>
          <w:szCs w:val="24"/>
        </w:rPr>
        <w:t>м.н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профессор кафедры дифференциальных уравнений,</w:t>
      </w:r>
    </w:p>
    <w:p w14:paraId="6BD3A6E8" w14:textId="77777777" w:rsidR="00C777D3" w:rsidRDefault="00B8331A" w:rsidP="00B8331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Ильин Юрий Анатольевич, к.ф.-м.н., доцент кафедры дифференциальных уравнений, </w:t>
      </w:r>
      <w:hyperlink r:id="rId15" w:tooltip="нажмите, чтобы открыть" w:history="1">
        <w:r w:rsidR="00C777D3">
          <w:rPr>
            <w:rFonts w:ascii="Arial" w:hAnsi="Arial" w:cs="Arial"/>
            <w:color w:val="003399"/>
            <w:sz w:val="18"/>
            <w:szCs w:val="18"/>
          </w:rPr>
          <w:br/>
        </w:r>
        <w:r w:rsidR="00C777D3">
          <w:rPr>
            <w:rStyle w:val="afa"/>
            <w:rFonts w:ascii="Arial" w:hAnsi="Arial" w:cs="Arial"/>
            <w:color w:val="003399"/>
            <w:sz w:val="18"/>
            <w:szCs w:val="18"/>
          </w:rPr>
          <w:t>y.a.iliin@spbu.ru</w:t>
        </w:r>
      </w:hyperlink>
    </w:p>
    <w:p w14:paraId="57897CBA" w14:textId="3B5A7221" w:rsidR="00504022" w:rsidRPr="00FC3DA6" w:rsidRDefault="00E81D7F" w:rsidP="00B8331A">
      <w:pPr>
        <w:rPr>
          <w:rFonts w:ascii="Times New Roman" w:eastAsia="Times New Roman" w:hAnsi="Times New Roman" w:cs="Times New Roman"/>
        </w:rPr>
      </w:pPr>
      <w:hyperlink r:id="rId16">
        <w:r w:rsidR="00B8331A">
          <w:rPr>
            <w:rFonts w:ascii="Times New Roman" w:eastAsia="Times New Roman" w:hAnsi="Times New Roman" w:cs="Times New Roman"/>
          </w:rPr>
          <w:t>t.zvyagintceva@spbu.ru</w:t>
        </w:r>
      </w:hyperlink>
      <w:bookmarkStart w:id="8" w:name="_GoBack"/>
      <w:bookmarkEnd w:id="8"/>
    </w:p>
    <w:sectPr w:rsidR="00504022" w:rsidRPr="00FC3DA6" w:rsidSect="00FA5215">
      <w:headerReference w:type="even" r:id="rId17"/>
      <w:headerReference w:type="default" r:id="rId18"/>
      <w:head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8EDFE" w14:textId="77777777" w:rsidR="00E81D7F" w:rsidRDefault="00E81D7F">
      <w:r>
        <w:separator/>
      </w:r>
    </w:p>
  </w:endnote>
  <w:endnote w:type="continuationSeparator" w:id="0">
    <w:p w14:paraId="35B031B0" w14:textId="77777777" w:rsidR="00E81D7F" w:rsidRDefault="00E8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3AEE7" w14:textId="77777777" w:rsidR="00E81D7F" w:rsidRDefault="00E81D7F">
      <w:r>
        <w:separator/>
      </w:r>
    </w:p>
  </w:footnote>
  <w:footnote w:type="continuationSeparator" w:id="0">
    <w:p w14:paraId="388F6A45" w14:textId="77777777" w:rsidR="00E81D7F" w:rsidRDefault="00E81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F4BB" w14:textId="77777777" w:rsidR="009D472B" w:rsidRDefault="00E81D7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DC6D7" w14:textId="77777777" w:rsidR="009D472B" w:rsidRDefault="00E81D7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650B51E0" w14:textId="77777777" w:rsidR="008D2BFB" w:rsidRDefault="00271E1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50EE50" w14:textId="77777777" w:rsidR="009D472B" w:rsidRDefault="00E81D7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1263A"/>
    <w:multiLevelType w:val="hybridMultilevel"/>
    <w:tmpl w:val="70A83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D2810"/>
    <w:multiLevelType w:val="multilevel"/>
    <w:tmpl w:val="4E3A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03A65"/>
    <w:rsid w:val="000B553B"/>
    <w:rsid w:val="001915A3"/>
    <w:rsid w:val="00217F62"/>
    <w:rsid w:val="00256F14"/>
    <w:rsid w:val="00271E15"/>
    <w:rsid w:val="002D1529"/>
    <w:rsid w:val="00386A04"/>
    <w:rsid w:val="00504022"/>
    <w:rsid w:val="006B6BE3"/>
    <w:rsid w:val="007B0798"/>
    <w:rsid w:val="007F01DC"/>
    <w:rsid w:val="008D0C9A"/>
    <w:rsid w:val="00971DD9"/>
    <w:rsid w:val="00A906D8"/>
    <w:rsid w:val="00AB5A74"/>
    <w:rsid w:val="00B8331A"/>
    <w:rsid w:val="00BF1FF4"/>
    <w:rsid w:val="00C777D3"/>
    <w:rsid w:val="00C80E17"/>
    <w:rsid w:val="00E81D7F"/>
    <w:rsid w:val="00EB2483"/>
    <w:rsid w:val="00EC2438"/>
    <w:rsid w:val="00EE464C"/>
    <w:rsid w:val="00F071AE"/>
    <w:rsid w:val="00FB512B"/>
    <w:rsid w:val="00FC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A359"/>
  <w15:docId w15:val="{A44024FB-84E3-4B67-B2C3-EDD567E8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9EB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rsid w:val="004E1702"/>
    <w:pPr>
      <w:ind w:left="720"/>
      <w:contextualSpacing/>
    </w:pPr>
  </w:style>
  <w:style w:type="character" w:styleId="afa">
    <w:name w:val="Hyperlink"/>
    <w:basedOn w:val="a0"/>
    <w:uiPriority w:val="99"/>
    <w:unhideWhenUsed/>
    <w:rsid w:val="00B8331A"/>
    <w:rPr>
      <w:color w:val="0000FF" w:themeColor="hyperlink"/>
      <w:u w:val="single"/>
    </w:rPr>
  </w:style>
  <w:style w:type="character" w:customStyle="1" w:styleId="1f0">
    <w:name w:val="Неразрешенное упоминание1"/>
    <w:basedOn w:val="a0"/>
    <w:uiPriority w:val="99"/>
    <w:semiHidden/>
    <w:unhideWhenUsed/>
    <w:rsid w:val="00B8331A"/>
    <w:rPr>
      <w:color w:val="605E5C"/>
      <w:shd w:val="clear" w:color="auto" w:fill="E1DFDD"/>
    </w:rPr>
  </w:style>
  <w:style w:type="character" w:customStyle="1" w:styleId="InternetLink">
    <w:name w:val="Internet Link"/>
    <w:basedOn w:val="a0"/>
    <w:rsid w:val="002D1529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2D1529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table" w:styleId="afb">
    <w:name w:val="Table Grid"/>
    <w:basedOn w:val="a1"/>
    <w:uiPriority w:val="59"/>
    <w:rsid w:val="00EE4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EE464C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279/book/1542" TargetMode="External"/><Relationship Id="rId13" Type="http://schemas.openxmlformats.org/officeDocument/2006/relationships/hyperlink" Target="http://cufts.library.spbu.ru/CRDB/SPBGU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library.spbu.ru/cgi-bin/irbis64r/cgiirbis_64.exe?C21COM=F&amp;I21DBN=IBIS&amp;P21DBN=IBI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t.zvyagintceva@spbu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spbu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il.spbu.ru/Session/806917-htFex6utxt9ORksyddTC/Message.wssp?Mailbox=%D0%9A%D0%B0%D1%84%D0%B5%D0%B4%D1%80%D0%B0%20%D0%B4%D0%B8%D1%84%D1%84%D0%B5%D1%80%D0%B5%D0%BD%D1%86%D0%B8%D0%B0%D0%BB%D1%8C%D0%BD%D1%8B%D1%85%20%D1%83%D1%80%D0%B0%D0%B2%D0%BD%D0%B5%D0%BD%D0%B8%D0%B9&amp;MSG=5" TargetMode="External"/><Relationship Id="rId10" Type="http://schemas.openxmlformats.org/officeDocument/2006/relationships/hyperlink" Target="https://proxy.library.spbu.ru:2279/book/123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proxy.library.spbu.ru:2279/book/70755" TargetMode="External"/><Relationship Id="rId14" Type="http://schemas.openxmlformats.org/officeDocument/2006/relationships/hyperlink" Target="http://cufts.library.spbu.ru/CRDB/SPBGU/browse?name=rures&amp;resource%20typ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14C1-F096-4C47-AB31-1EB34F84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3633</Words>
  <Characters>20712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12</cp:revision>
  <dcterms:created xsi:type="dcterms:W3CDTF">2020-10-02T13:21:00Z</dcterms:created>
  <dcterms:modified xsi:type="dcterms:W3CDTF">2021-08-30T17:07:00Z</dcterms:modified>
</cp:coreProperties>
</file>