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10FAB" w14:textId="77777777" w:rsidR="00AC0C0A" w:rsidRDefault="009C2D97" w:rsidP="00322492">
      <w:pPr>
        <w:spacing w:before="0"/>
        <w:ind w:right="403"/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2430670" w14:textId="77777777" w:rsidR="00AC0C0A" w:rsidRDefault="00AC0C0A" w:rsidP="00322492">
      <w:pPr>
        <w:spacing w:before="0"/>
        <w:ind w:right="403"/>
        <w:jc w:val="center"/>
        <w:rPr>
          <w:spacing w:val="20"/>
        </w:rPr>
      </w:pPr>
    </w:p>
    <w:p w14:paraId="5416FF06" w14:textId="77777777" w:rsidR="000D308C" w:rsidRDefault="000D308C" w:rsidP="00322492">
      <w:pPr>
        <w:spacing w:before="0"/>
        <w:ind w:right="403"/>
        <w:jc w:val="center"/>
        <w:rPr>
          <w:spacing w:val="20"/>
        </w:rPr>
      </w:pPr>
    </w:p>
    <w:p w14:paraId="114259CE" w14:textId="77777777" w:rsidR="000D308C" w:rsidRDefault="000D308C" w:rsidP="00322492">
      <w:pPr>
        <w:spacing w:before="0"/>
        <w:ind w:right="403"/>
        <w:jc w:val="center"/>
        <w:rPr>
          <w:spacing w:val="20"/>
        </w:rPr>
      </w:pPr>
    </w:p>
    <w:p w14:paraId="005ABF26" w14:textId="77777777" w:rsidR="00AC0C0A" w:rsidRDefault="009C2D97" w:rsidP="00322492">
      <w:pPr>
        <w:spacing w:before="0"/>
        <w:ind w:right="403"/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Р А Б О Ч А Я   П Р О Г Р А М М А</w:t>
      </w:r>
    </w:p>
    <w:p w14:paraId="3463BAB8" w14:textId="77777777" w:rsidR="00AC0C0A" w:rsidRDefault="009C2D97" w:rsidP="00322492">
      <w:pPr>
        <w:spacing w:before="0"/>
        <w:ind w:right="403"/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397BF865" w14:textId="77777777" w:rsidR="000D308C" w:rsidRDefault="000D308C" w:rsidP="00322492">
      <w:pPr>
        <w:spacing w:before="0"/>
        <w:ind w:right="403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14:paraId="70FEFB3C" w14:textId="77777777" w:rsidR="00AC0C0A" w:rsidRDefault="009C2D97" w:rsidP="00322492">
      <w:pPr>
        <w:spacing w:before="0"/>
        <w:ind w:right="403"/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Управление программными проектами</w:t>
      </w:r>
    </w:p>
    <w:p w14:paraId="00F92596" w14:textId="77777777" w:rsidR="00AC0C0A" w:rsidRDefault="009C2D97" w:rsidP="00322492">
      <w:pPr>
        <w:spacing w:before="0"/>
        <w:ind w:right="403"/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Software Project Management</w:t>
      </w:r>
    </w:p>
    <w:p w14:paraId="71239779" w14:textId="77777777" w:rsidR="00AC0C0A" w:rsidRDefault="00AC0C0A" w:rsidP="00322492">
      <w:pPr>
        <w:spacing w:before="0"/>
        <w:ind w:right="403"/>
        <w:jc w:val="center"/>
      </w:pPr>
    </w:p>
    <w:p w14:paraId="7D76EEB2" w14:textId="77777777" w:rsidR="00AC0C0A" w:rsidRDefault="009C2D97" w:rsidP="00322492">
      <w:pPr>
        <w:spacing w:before="0"/>
        <w:ind w:right="403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56B02410" w14:textId="77777777" w:rsidR="00AC0C0A" w:rsidRDefault="009C2D97" w:rsidP="00322492">
      <w:pPr>
        <w:spacing w:before="0"/>
        <w:ind w:right="403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76498F02" w14:textId="77777777" w:rsidR="00322492" w:rsidRDefault="00322492" w:rsidP="00322492">
      <w:pPr>
        <w:spacing w:before="0"/>
        <w:ind w:right="403"/>
        <w:jc w:val="right"/>
        <w:rPr>
          <w:rFonts w:ascii="Times New Roman" w:hAnsi="Times New Roman" w:cs="Times New Roman"/>
          <w:sz w:val="24"/>
          <w:szCs w:val="24"/>
        </w:rPr>
      </w:pPr>
    </w:p>
    <w:p w14:paraId="7F003FB3" w14:textId="77777777" w:rsidR="00322492" w:rsidRDefault="00322492" w:rsidP="00322492">
      <w:pPr>
        <w:spacing w:before="0"/>
        <w:ind w:right="403"/>
        <w:jc w:val="right"/>
        <w:rPr>
          <w:rFonts w:ascii="Times New Roman" w:hAnsi="Times New Roman" w:cs="Times New Roman"/>
          <w:sz w:val="24"/>
          <w:szCs w:val="24"/>
        </w:rPr>
      </w:pPr>
    </w:p>
    <w:p w14:paraId="4798BF85" w14:textId="77777777" w:rsidR="00322492" w:rsidRDefault="00322492" w:rsidP="00322492">
      <w:pPr>
        <w:spacing w:before="0"/>
        <w:ind w:right="403"/>
        <w:jc w:val="right"/>
        <w:rPr>
          <w:rFonts w:ascii="Times New Roman" w:hAnsi="Times New Roman" w:cs="Times New Roman"/>
          <w:sz w:val="24"/>
          <w:szCs w:val="24"/>
        </w:rPr>
      </w:pPr>
    </w:p>
    <w:p w14:paraId="2DE9514D" w14:textId="77777777" w:rsidR="00AC0C0A" w:rsidRDefault="009C2D97" w:rsidP="00322492">
      <w:pPr>
        <w:spacing w:before="0"/>
        <w:ind w:right="403"/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6AE0C712" w14:textId="77777777" w:rsidR="00AC0C0A" w:rsidRDefault="009C2D97" w:rsidP="00322492">
      <w:pPr>
        <w:spacing w:before="0"/>
        <w:ind w:right="40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328" w:rsidRPr="006E2328">
        <w:rPr>
          <w:rFonts w:ascii="Times New Roman" w:hAnsi="Times New Roman" w:cs="Times New Roman"/>
          <w:sz w:val="24"/>
          <w:szCs w:val="24"/>
        </w:rPr>
        <w:tab/>
      </w:r>
      <w:r w:rsidR="006E2328" w:rsidRPr="007326C0">
        <w:rPr>
          <w:rFonts w:ascii="Times New Roman" w:hAnsi="Times New Roman" w:cs="Times New Roman"/>
          <w:sz w:val="24"/>
          <w:szCs w:val="24"/>
        </w:rPr>
        <w:tab/>
      </w:r>
      <w:r w:rsidR="006E2328" w:rsidRPr="007326C0">
        <w:rPr>
          <w:rFonts w:ascii="Times New Roman" w:hAnsi="Times New Roman" w:cs="Times New Roman"/>
          <w:sz w:val="24"/>
          <w:szCs w:val="24"/>
        </w:rPr>
        <w:tab/>
      </w:r>
      <w:r w:rsidR="006E2328" w:rsidRPr="007326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003693</w:t>
      </w:r>
    </w:p>
    <w:p w14:paraId="77FA9818" w14:textId="77777777" w:rsidR="00322492" w:rsidRDefault="00322492" w:rsidP="00322492">
      <w:pPr>
        <w:spacing w:before="0"/>
        <w:ind w:right="403"/>
        <w:rPr>
          <w:rFonts w:ascii="Times New Roman" w:hAnsi="Times New Roman" w:cs="Times New Roman"/>
          <w:sz w:val="24"/>
          <w:szCs w:val="24"/>
        </w:rPr>
      </w:pPr>
    </w:p>
    <w:p w14:paraId="63A9B8B8" w14:textId="77777777" w:rsidR="00322492" w:rsidRDefault="00322492" w:rsidP="00322492">
      <w:pPr>
        <w:spacing w:before="0"/>
        <w:ind w:right="403"/>
        <w:rPr>
          <w:rFonts w:ascii="Times New Roman" w:hAnsi="Times New Roman" w:cs="Times New Roman"/>
          <w:sz w:val="24"/>
          <w:szCs w:val="24"/>
        </w:rPr>
      </w:pPr>
    </w:p>
    <w:p w14:paraId="18AB06AD" w14:textId="77777777" w:rsidR="00322492" w:rsidRDefault="00322492" w:rsidP="00322492">
      <w:pPr>
        <w:spacing w:before="0"/>
        <w:ind w:right="403"/>
        <w:rPr>
          <w:rFonts w:ascii="Times New Roman" w:hAnsi="Times New Roman" w:cs="Times New Roman"/>
          <w:sz w:val="24"/>
          <w:szCs w:val="24"/>
        </w:rPr>
      </w:pPr>
    </w:p>
    <w:p w14:paraId="4BA99A3A" w14:textId="77777777" w:rsidR="00322492" w:rsidRDefault="00322492" w:rsidP="00322492">
      <w:pPr>
        <w:spacing w:before="0"/>
        <w:ind w:right="403"/>
        <w:rPr>
          <w:rFonts w:ascii="Times New Roman" w:hAnsi="Times New Roman" w:cs="Times New Roman"/>
          <w:sz w:val="24"/>
          <w:szCs w:val="24"/>
        </w:rPr>
      </w:pPr>
    </w:p>
    <w:p w14:paraId="7F687D47" w14:textId="77777777" w:rsidR="00322492" w:rsidRDefault="00322492" w:rsidP="00322492">
      <w:pPr>
        <w:spacing w:before="0"/>
        <w:ind w:right="403"/>
        <w:rPr>
          <w:rFonts w:ascii="Times New Roman" w:hAnsi="Times New Roman" w:cs="Times New Roman"/>
          <w:sz w:val="24"/>
          <w:szCs w:val="24"/>
        </w:rPr>
      </w:pPr>
    </w:p>
    <w:p w14:paraId="669AFD09" w14:textId="77777777" w:rsidR="00322492" w:rsidRDefault="00322492" w:rsidP="00322492">
      <w:pPr>
        <w:spacing w:before="0"/>
        <w:ind w:right="403"/>
        <w:rPr>
          <w:rFonts w:ascii="Times New Roman" w:hAnsi="Times New Roman" w:cs="Times New Roman"/>
          <w:sz w:val="24"/>
          <w:szCs w:val="24"/>
        </w:rPr>
      </w:pPr>
    </w:p>
    <w:p w14:paraId="62EA2001" w14:textId="77777777" w:rsidR="00322492" w:rsidRDefault="00322492" w:rsidP="00322492">
      <w:pPr>
        <w:spacing w:before="0"/>
        <w:ind w:right="403"/>
        <w:rPr>
          <w:rFonts w:ascii="Times New Roman" w:hAnsi="Times New Roman" w:cs="Times New Roman"/>
          <w:sz w:val="24"/>
          <w:szCs w:val="24"/>
        </w:rPr>
      </w:pPr>
    </w:p>
    <w:p w14:paraId="488A2210" w14:textId="77777777" w:rsidR="00322492" w:rsidRDefault="00322492" w:rsidP="00322492">
      <w:pPr>
        <w:spacing w:before="0"/>
        <w:ind w:right="403"/>
        <w:rPr>
          <w:rFonts w:ascii="Times New Roman" w:hAnsi="Times New Roman" w:cs="Times New Roman"/>
          <w:sz w:val="24"/>
          <w:szCs w:val="24"/>
        </w:rPr>
      </w:pPr>
    </w:p>
    <w:p w14:paraId="15F04A67" w14:textId="28131710" w:rsidR="00AC0C0A" w:rsidRDefault="009C2D97" w:rsidP="00322492">
      <w:pPr>
        <w:spacing w:before="0"/>
        <w:ind w:right="403"/>
        <w:jc w:val="center"/>
      </w:pPr>
      <w:r>
        <w:br w:type="page"/>
      </w:r>
    </w:p>
    <w:p w14:paraId="3E63154E" w14:textId="77777777" w:rsidR="00AC0C0A" w:rsidRPr="00322492" w:rsidRDefault="009C2D97" w:rsidP="00322492">
      <w:pPr>
        <w:spacing w:before="0" w:line="240" w:lineRule="auto"/>
        <w:ind w:right="403"/>
        <w:rPr>
          <w:rFonts w:ascii="Times New Roman" w:hAnsi="Times New Roman" w:cs="Times New Roman"/>
        </w:rPr>
      </w:pPr>
      <w:r w:rsidRPr="00322492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322492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7A351A8A" w14:textId="77777777" w:rsidR="00AC0C0A" w:rsidRPr="00322492" w:rsidRDefault="009C2D97" w:rsidP="00322492">
      <w:pPr>
        <w:spacing w:before="0" w:line="240" w:lineRule="auto"/>
        <w:ind w:right="403"/>
        <w:rPr>
          <w:rFonts w:ascii="Times New Roman" w:hAnsi="Times New Roman" w:cs="Times New Roman"/>
        </w:rPr>
      </w:pPr>
      <w:r w:rsidRPr="00322492">
        <w:rPr>
          <w:rFonts w:ascii="Times New Roman" w:hAnsi="Times New Roman" w:cs="Times New Roman"/>
          <w:b/>
          <w:sz w:val="24"/>
          <w:szCs w:val="24"/>
        </w:rPr>
        <w:t>1.1.</w:t>
      </w:r>
      <w:r w:rsidRPr="00322492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30A694DD" w14:textId="77777777" w:rsidR="000D308C" w:rsidRDefault="009C2D97" w:rsidP="000D308C">
      <w:pPr>
        <w:spacing w:before="0" w:line="240" w:lineRule="auto"/>
        <w:ind w:right="40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2492">
        <w:rPr>
          <w:rFonts w:ascii="Times New Roman" w:hAnsi="Times New Roman" w:cs="Times New Roman"/>
          <w:sz w:val="24"/>
          <w:szCs w:val="24"/>
        </w:rPr>
        <w:t xml:space="preserve">Дисциплина «Управление </w:t>
      </w:r>
      <w:r w:rsidR="000D308C">
        <w:rPr>
          <w:rFonts w:ascii="Times New Roman" w:hAnsi="Times New Roman" w:cs="Times New Roman"/>
          <w:sz w:val="24"/>
          <w:szCs w:val="24"/>
        </w:rPr>
        <w:t xml:space="preserve">программными» </w:t>
      </w:r>
      <w:r w:rsidRPr="00322492">
        <w:rPr>
          <w:rFonts w:ascii="Times New Roman" w:hAnsi="Times New Roman" w:cs="Times New Roman"/>
          <w:sz w:val="24"/>
          <w:szCs w:val="24"/>
        </w:rPr>
        <w:t xml:space="preserve">проектами разработки программного обеспечения» представляет обучающимся комплекс знаний, умений и навыков, позволяющих овладеть основами управления проектами в области разработки программного обеспечения. Такие знания необходимы для успешной интеграции выпускников вузов в компании, занимающиеся промышленной разработкой программного обеспечения. </w:t>
      </w:r>
    </w:p>
    <w:p w14:paraId="537629A1" w14:textId="667516E0" w:rsidR="000D308C" w:rsidRDefault="009C2D97" w:rsidP="000D308C">
      <w:pPr>
        <w:spacing w:before="0" w:line="240" w:lineRule="auto"/>
        <w:ind w:right="40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2492">
        <w:rPr>
          <w:rFonts w:ascii="Times New Roman" w:hAnsi="Times New Roman" w:cs="Times New Roman"/>
          <w:sz w:val="24"/>
          <w:szCs w:val="24"/>
        </w:rPr>
        <w:t xml:space="preserve">Отдельные параметры односеместрового курса могут варьироваться по степени сложности в зависимости от уровня подготовки </w:t>
      </w:r>
      <w:r w:rsidR="000D308C">
        <w:rPr>
          <w:rFonts w:ascii="Times New Roman" w:hAnsi="Times New Roman" w:cs="Times New Roman"/>
          <w:sz w:val="24"/>
          <w:szCs w:val="24"/>
        </w:rPr>
        <w:t>обучающихся.</w:t>
      </w:r>
    </w:p>
    <w:p w14:paraId="0322C9AE" w14:textId="77777777" w:rsidR="000D308C" w:rsidRDefault="009C2D97" w:rsidP="000D308C">
      <w:pPr>
        <w:spacing w:before="0" w:line="240" w:lineRule="auto"/>
        <w:ind w:right="40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2492">
        <w:rPr>
          <w:rFonts w:ascii="Times New Roman" w:hAnsi="Times New Roman" w:cs="Times New Roman"/>
          <w:sz w:val="24"/>
          <w:szCs w:val="24"/>
        </w:rPr>
        <w:t xml:space="preserve">Курс должен быть построен на принципах компетентностного, деятельностного подхода к управлению проектами, как к форме организации деятельности коллектива для достижения поставленных целей в условиях ограниченных ресурсов, что предполагает распределение со-держания обучения по  следующим видам деятельности: изучение основных концепций управления проектами, изучение специфических вопросов управления проектами разработки программного обеспечения, выполнение индивидуальных заданий, выполнение коллективных заданий (вне аудитории и в аудитории). </w:t>
      </w:r>
    </w:p>
    <w:p w14:paraId="00317313" w14:textId="77777777" w:rsidR="000D308C" w:rsidRDefault="009C2D97" w:rsidP="000D308C">
      <w:pPr>
        <w:spacing w:before="0" w:line="240" w:lineRule="auto"/>
        <w:ind w:right="40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2492">
        <w:rPr>
          <w:rFonts w:ascii="Times New Roman" w:hAnsi="Times New Roman" w:cs="Times New Roman"/>
          <w:sz w:val="24"/>
          <w:szCs w:val="24"/>
        </w:rPr>
        <w:t>Основным методологическим принципом построения программы курса, равно как и всей концепции обучения основам управления проектами в целом, является принцип поэтапного системного накопления знаний и формирования необходимых компетенций по модели: от простого и/или знакомого –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вы-соком концептуальном уровне.</w:t>
      </w:r>
    </w:p>
    <w:p w14:paraId="5C267796" w14:textId="411C20CE" w:rsidR="000D308C" w:rsidRDefault="009C2D97" w:rsidP="000D308C">
      <w:pPr>
        <w:spacing w:before="0" w:line="240" w:lineRule="auto"/>
        <w:ind w:right="40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2492">
        <w:rPr>
          <w:rFonts w:ascii="Times New Roman" w:hAnsi="Times New Roman" w:cs="Times New Roman"/>
          <w:sz w:val="24"/>
          <w:szCs w:val="24"/>
        </w:rPr>
        <w:t>Цель изучения дисциплины: обучение основам управления проектами разработки программного обеспечения; формирование навыка разработки основных проектных документов; получение опыта выполнения отдельных задач руководителя проекта; формирование проектного подхода к решению различных производственных и учебных задач.</w:t>
      </w:r>
    </w:p>
    <w:p w14:paraId="00F6D87C" w14:textId="4181EE7A" w:rsidR="00AC0C0A" w:rsidRPr="00322492" w:rsidRDefault="00AC0C0A" w:rsidP="000D308C">
      <w:pPr>
        <w:spacing w:before="0" w:line="240" w:lineRule="auto"/>
        <w:ind w:right="403" w:firstLine="720"/>
        <w:rPr>
          <w:rFonts w:ascii="Times New Roman" w:hAnsi="Times New Roman" w:cs="Times New Roman"/>
        </w:rPr>
      </w:pPr>
    </w:p>
    <w:p w14:paraId="18DBAE78" w14:textId="77777777" w:rsidR="00AC0C0A" w:rsidRPr="00322492" w:rsidRDefault="009C2D97" w:rsidP="00322492">
      <w:pPr>
        <w:spacing w:before="0" w:line="240" w:lineRule="auto"/>
        <w:ind w:right="403"/>
        <w:rPr>
          <w:rFonts w:ascii="Times New Roman" w:hAnsi="Times New Roman" w:cs="Times New Roman"/>
        </w:rPr>
      </w:pPr>
      <w:r w:rsidRPr="00322492">
        <w:rPr>
          <w:rFonts w:ascii="Times New Roman" w:hAnsi="Times New Roman" w:cs="Times New Roman"/>
          <w:b/>
          <w:sz w:val="24"/>
          <w:szCs w:val="24"/>
        </w:rPr>
        <w:t>1.2.</w:t>
      </w:r>
      <w:r w:rsidRPr="00322492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1C0289AF" w14:textId="77777777" w:rsidR="000D308C" w:rsidRDefault="009C2D97" w:rsidP="000D308C">
      <w:pPr>
        <w:spacing w:before="0" w:line="240" w:lineRule="auto"/>
        <w:ind w:right="403"/>
        <w:jc w:val="both"/>
        <w:rPr>
          <w:rFonts w:ascii="Times New Roman" w:hAnsi="Times New Roman" w:cs="Times New Roman"/>
          <w:sz w:val="24"/>
          <w:szCs w:val="24"/>
        </w:rPr>
      </w:pPr>
      <w:r w:rsidRPr="00322492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D308C">
        <w:rPr>
          <w:rFonts w:ascii="Times New Roman" w:hAnsi="Times New Roman" w:cs="Times New Roman"/>
          <w:sz w:val="24"/>
          <w:szCs w:val="24"/>
        </w:rPr>
        <w:t>дисциплины</w:t>
      </w:r>
      <w:r w:rsidRPr="00322492">
        <w:rPr>
          <w:rFonts w:ascii="Times New Roman" w:hAnsi="Times New Roman" w:cs="Times New Roman"/>
          <w:sz w:val="24"/>
          <w:szCs w:val="24"/>
        </w:rPr>
        <w:t xml:space="preserve"> предназначена </w:t>
      </w:r>
      <w:r w:rsidR="000D308C">
        <w:rPr>
          <w:rFonts w:ascii="Times New Roman" w:hAnsi="Times New Roman" w:cs="Times New Roman"/>
          <w:sz w:val="24"/>
          <w:szCs w:val="24"/>
        </w:rPr>
        <w:t>обучающимся</w:t>
      </w:r>
      <w:r w:rsidRPr="00322492">
        <w:rPr>
          <w:rFonts w:ascii="Times New Roman" w:hAnsi="Times New Roman" w:cs="Times New Roman"/>
          <w:sz w:val="24"/>
          <w:szCs w:val="24"/>
        </w:rPr>
        <w:t xml:space="preserve"> 4 курса бакалавриата </w:t>
      </w:r>
      <w:r w:rsidR="000D308C">
        <w:rPr>
          <w:rFonts w:ascii="Times New Roman" w:hAnsi="Times New Roman" w:cs="Times New Roman"/>
          <w:sz w:val="24"/>
          <w:szCs w:val="24"/>
        </w:rPr>
        <w:t xml:space="preserve">«Программная инженерия» </w:t>
      </w:r>
      <w:r w:rsidRPr="00322492">
        <w:rPr>
          <w:rFonts w:ascii="Times New Roman" w:hAnsi="Times New Roman" w:cs="Times New Roman"/>
          <w:sz w:val="24"/>
          <w:szCs w:val="24"/>
        </w:rPr>
        <w:t>и рассчитана на с</w:t>
      </w:r>
      <w:r w:rsidR="000D308C">
        <w:rPr>
          <w:rFonts w:ascii="Times New Roman" w:hAnsi="Times New Roman" w:cs="Times New Roman"/>
          <w:sz w:val="24"/>
          <w:szCs w:val="24"/>
        </w:rPr>
        <w:t>лушателей</w:t>
      </w:r>
      <w:r w:rsidRPr="00322492">
        <w:rPr>
          <w:rFonts w:ascii="Times New Roman" w:hAnsi="Times New Roman" w:cs="Times New Roman"/>
          <w:sz w:val="24"/>
          <w:szCs w:val="24"/>
        </w:rPr>
        <w:t>, изучавших основы разработки программного обеспечения в объеме трех курсов бакалавриата и владеющих базовыми навыками работы с компьютером.</w:t>
      </w:r>
    </w:p>
    <w:p w14:paraId="3E736DF4" w14:textId="77777777" w:rsidR="000D308C" w:rsidRDefault="009C2D97" w:rsidP="000D308C">
      <w:pPr>
        <w:spacing w:before="0" w:line="240" w:lineRule="auto"/>
        <w:ind w:right="403"/>
        <w:jc w:val="both"/>
        <w:rPr>
          <w:rFonts w:ascii="Times New Roman" w:hAnsi="Times New Roman" w:cs="Times New Roman"/>
          <w:sz w:val="24"/>
          <w:szCs w:val="24"/>
        </w:rPr>
      </w:pPr>
      <w:r w:rsidRPr="00322492"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что </w:t>
      </w:r>
      <w:r w:rsidR="000D308C">
        <w:rPr>
          <w:rFonts w:ascii="Times New Roman" w:hAnsi="Times New Roman" w:cs="Times New Roman"/>
          <w:sz w:val="24"/>
          <w:szCs w:val="24"/>
        </w:rPr>
        <w:t>обучающийся</w:t>
      </w:r>
      <w:r w:rsidRPr="00322492">
        <w:rPr>
          <w:rFonts w:ascii="Times New Roman" w:hAnsi="Times New Roman" w:cs="Times New Roman"/>
          <w:sz w:val="24"/>
          <w:szCs w:val="24"/>
        </w:rPr>
        <w:t>:</w:t>
      </w:r>
    </w:p>
    <w:p w14:paraId="58950877" w14:textId="77777777" w:rsidR="000D308C" w:rsidRDefault="009C2D97" w:rsidP="000D308C">
      <w:pPr>
        <w:spacing w:before="0" w:line="240" w:lineRule="auto"/>
        <w:ind w:right="403"/>
        <w:jc w:val="both"/>
        <w:rPr>
          <w:rFonts w:ascii="Times New Roman" w:hAnsi="Times New Roman" w:cs="Times New Roman"/>
          <w:sz w:val="24"/>
          <w:szCs w:val="24"/>
        </w:rPr>
      </w:pPr>
      <w:r w:rsidRPr="00322492">
        <w:rPr>
          <w:rFonts w:ascii="Times New Roman" w:hAnsi="Times New Roman" w:cs="Times New Roman"/>
          <w:sz w:val="24"/>
          <w:szCs w:val="24"/>
        </w:rPr>
        <w:t>-</w:t>
      </w:r>
      <w:r w:rsidRPr="00322492">
        <w:rPr>
          <w:rFonts w:ascii="Times New Roman" w:hAnsi="Times New Roman" w:cs="Times New Roman"/>
          <w:sz w:val="24"/>
          <w:szCs w:val="24"/>
        </w:rPr>
        <w:tab/>
        <w:t>Владеет основами промышленного подхода к разработке программного обеспечения (Software Engineering).</w:t>
      </w:r>
    </w:p>
    <w:p w14:paraId="6BFDDB8E" w14:textId="77777777" w:rsidR="000D308C" w:rsidRDefault="009C2D97" w:rsidP="000D308C">
      <w:pPr>
        <w:spacing w:before="0" w:line="240" w:lineRule="auto"/>
        <w:ind w:right="403"/>
        <w:jc w:val="both"/>
        <w:rPr>
          <w:rFonts w:ascii="Times New Roman" w:hAnsi="Times New Roman" w:cs="Times New Roman"/>
          <w:sz w:val="24"/>
          <w:szCs w:val="24"/>
        </w:rPr>
      </w:pPr>
      <w:r w:rsidRPr="00322492">
        <w:rPr>
          <w:rFonts w:ascii="Times New Roman" w:hAnsi="Times New Roman" w:cs="Times New Roman"/>
          <w:sz w:val="24"/>
          <w:szCs w:val="24"/>
        </w:rPr>
        <w:t>-</w:t>
      </w:r>
      <w:r w:rsidRPr="00322492">
        <w:rPr>
          <w:rFonts w:ascii="Times New Roman" w:hAnsi="Times New Roman" w:cs="Times New Roman"/>
          <w:sz w:val="24"/>
          <w:szCs w:val="24"/>
        </w:rPr>
        <w:tab/>
        <w:t>Владеет основами социальной психологии.</w:t>
      </w:r>
    </w:p>
    <w:p w14:paraId="0931FFF1" w14:textId="77777777" w:rsidR="00AC0C0A" w:rsidRPr="00322492" w:rsidRDefault="00AC0C0A" w:rsidP="00322492">
      <w:pPr>
        <w:spacing w:before="0" w:line="240" w:lineRule="auto"/>
        <w:ind w:right="403"/>
        <w:rPr>
          <w:rFonts w:ascii="Times New Roman" w:hAnsi="Times New Roman" w:cs="Times New Roman"/>
        </w:rPr>
      </w:pPr>
    </w:p>
    <w:p w14:paraId="5E346976" w14:textId="77777777" w:rsidR="00AC0C0A" w:rsidRPr="00322492" w:rsidRDefault="009C2D97" w:rsidP="00322492">
      <w:pPr>
        <w:spacing w:before="0" w:line="240" w:lineRule="auto"/>
        <w:ind w:right="403"/>
        <w:rPr>
          <w:rFonts w:ascii="Times New Roman" w:hAnsi="Times New Roman" w:cs="Times New Roman"/>
        </w:rPr>
      </w:pPr>
      <w:r w:rsidRPr="00322492">
        <w:rPr>
          <w:rFonts w:ascii="Times New Roman" w:hAnsi="Times New Roman" w:cs="Times New Roman"/>
          <w:b/>
          <w:sz w:val="24"/>
          <w:szCs w:val="24"/>
        </w:rPr>
        <w:t>1.3.</w:t>
      </w:r>
      <w:r w:rsidRPr="00322492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 outcomes)</w:t>
      </w:r>
    </w:p>
    <w:tbl>
      <w:tblPr>
        <w:tblStyle w:val="afa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764"/>
        <w:gridCol w:w="2693"/>
        <w:gridCol w:w="1984"/>
        <w:gridCol w:w="2665"/>
      </w:tblGrid>
      <w:tr w:rsidR="003C54DD" w:rsidRPr="008F5ABD" w14:paraId="0F697965" w14:textId="77777777" w:rsidTr="00D31530">
        <w:tc>
          <w:tcPr>
            <w:tcW w:w="534" w:type="dxa"/>
          </w:tcPr>
          <w:p w14:paraId="63927BF4" w14:textId="77777777" w:rsidR="003C54DD" w:rsidRPr="00B45F52" w:rsidRDefault="003C54DD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764" w:type="dxa"/>
          </w:tcPr>
          <w:p w14:paraId="05AA2C4A" w14:textId="77777777" w:rsidR="003C54DD" w:rsidRPr="00B45F52" w:rsidRDefault="003C54DD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693" w:type="dxa"/>
          </w:tcPr>
          <w:p w14:paraId="6C71D4E4" w14:textId="77777777" w:rsidR="003C54DD" w:rsidRPr="00B45F52" w:rsidRDefault="003C54DD" w:rsidP="00F7120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66013001" w14:textId="77777777" w:rsidR="003C54DD" w:rsidRPr="00B45F52" w:rsidRDefault="003C54DD" w:rsidP="00F7120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4" w:type="dxa"/>
          </w:tcPr>
          <w:p w14:paraId="569B75E5" w14:textId="77777777" w:rsidR="003C54DD" w:rsidRPr="001B1892" w:rsidRDefault="003C54D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665" w:type="dxa"/>
          </w:tcPr>
          <w:p w14:paraId="2506C2BC" w14:textId="77777777" w:rsidR="003C54DD" w:rsidRPr="001B1892" w:rsidRDefault="003C54D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3C54DD" w:rsidRPr="008F5ABD" w14:paraId="16206DC4" w14:textId="77777777" w:rsidTr="00D31530">
        <w:tc>
          <w:tcPr>
            <w:tcW w:w="534" w:type="dxa"/>
          </w:tcPr>
          <w:p w14:paraId="5C62DC06" w14:textId="77777777" w:rsidR="003C54DD" w:rsidRPr="00B45F52" w:rsidRDefault="003C54DD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764" w:type="dxa"/>
          </w:tcPr>
          <w:p w14:paraId="579FC532" w14:textId="77777777" w:rsidR="003C54DD" w:rsidRPr="00B45F52" w:rsidRDefault="003C54DD" w:rsidP="00F7120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693" w:type="dxa"/>
          </w:tcPr>
          <w:p w14:paraId="275CE209" w14:textId="77777777" w:rsidR="003C54DD" w:rsidRPr="00B45F52" w:rsidRDefault="003C54D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4" w:type="dxa"/>
          </w:tcPr>
          <w:p w14:paraId="31584910" w14:textId="77777777" w:rsidR="003C54DD" w:rsidRPr="001B1892" w:rsidRDefault="003C54D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665" w:type="dxa"/>
          </w:tcPr>
          <w:p w14:paraId="22F7C3D4" w14:textId="77777777" w:rsidR="003C54DD" w:rsidRPr="001B1892" w:rsidRDefault="003C54D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3C54DD" w:rsidRPr="008F5ABD" w14:paraId="0A12BA28" w14:textId="77777777" w:rsidTr="00D31530">
        <w:tc>
          <w:tcPr>
            <w:tcW w:w="534" w:type="dxa"/>
          </w:tcPr>
          <w:p w14:paraId="751FB232" w14:textId="77777777" w:rsidR="003C54DD" w:rsidRPr="00B45F52" w:rsidRDefault="003C54D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</w:t>
            </w:r>
          </w:p>
        </w:tc>
        <w:tc>
          <w:tcPr>
            <w:tcW w:w="1764" w:type="dxa"/>
          </w:tcPr>
          <w:p w14:paraId="5C0418A1" w14:textId="77777777" w:rsidR="003C54DD" w:rsidRDefault="003C54D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2431CB0E" w14:textId="77777777" w:rsidR="003C54DD" w:rsidRPr="003928B1" w:rsidRDefault="003C54D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84" w:type="dxa"/>
          </w:tcPr>
          <w:p w14:paraId="2547A783" w14:textId="495506BC" w:rsidR="003C54DD" w:rsidRPr="003C54DD" w:rsidRDefault="003C54D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Знать </w:t>
            </w:r>
            <w:r w:rsidRPr="003C54DD">
              <w:rPr>
                <w:szCs w:val="24"/>
                <w:lang w:val="ru-RU"/>
              </w:rPr>
              <w:t>тенденци</w:t>
            </w:r>
            <w:r>
              <w:rPr>
                <w:szCs w:val="24"/>
                <w:lang w:val="ru-RU"/>
              </w:rPr>
              <w:t>и</w:t>
            </w:r>
            <w:r w:rsidRPr="003C54DD">
              <w:rPr>
                <w:szCs w:val="24"/>
                <w:lang w:val="ru-RU"/>
              </w:rPr>
              <w:t xml:space="preserve"> в управлении процессом разработки программного обеспечения, в том числе с применением проектного подхода</w:t>
            </w:r>
          </w:p>
        </w:tc>
        <w:tc>
          <w:tcPr>
            <w:tcW w:w="2665" w:type="dxa"/>
          </w:tcPr>
          <w:p w14:paraId="48F214BF" w14:textId="77777777" w:rsidR="003C54DD" w:rsidRPr="001B1892" w:rsidRDefault="003C54D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3C54DD" w:rsidRPr="008F5ABD" w14:paraId="3235DC94" w14:textId="77777777" w:rsidTr="00D31530">
        <w:tc>
          <w:tcPr>
            <w:tcW w:w="534" w:type="dxa"/>
          </w:tcPr>
          <w:p w14:paraId="0B7C510C" w14:textId="77777777" w:rsidR="003C54DD" w:rsidRDefault="003C54D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764" w:type="dxa"/>
          </w:tcPr>
          <w:p w14:paraId="3B3DFBE5" w14:textId="77777777" w:rsidR="003C54DD" w:rsidRDefault="003C54D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53F5656B" w14:textId="6F30519B" w:rsidR="003C54DD" w:rsidRPr="00FA6974" w:rsidRDefault="00D31530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A6974">
              <w:rPr>
                <w:szCs w:val="24"/>
                <w:lang w:val="ru-RU"/>
              </w:rPr>
              <w:t>ОПК-2 -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84" w:type="dxa"/>
          </w:tcPr>
          <w:p w14:paraId="0840A2ED" w14:textId="2A49473A" w:rsidR="003C54DD" w:rsidRPr="003C54DD" w:rsidRDefault="003C54D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Знания </w:t>
            </w:r>
            <w:r w:rsidRPr="003C54DD">
              <w:rPr>
                <w:szCs w:val="24"/>
                <w:lang w:val="ru-RU"/>
              </w:rPr>
              <w:t>современных методов управления проектами разработки программного обеспечения, обеспечивающих реализацию поставленных целей проектов в заданные сроки и в ранках требуемых параметров качества</w:t>
            </w:r>
          </w:p>
        </w:tc>
        <w:tc>
          <w:tcPr>
            <w:tcW w:w="2665" w:type="dxa"/>
          </w:tcPr>
          <w:p w14:paraId="32B70489" w14:textId="77777777" w:rsidR="003C54DD" w:rsidRPr="001B1892" w:rsidRDefault="003C54D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</w:tr>
      <w:tr w:rsidR="003C54DD" w:rsidRPr="008F5ABD" w14:paraId="3F82BC9B" w14:textId="77777777" w:rsidTr="00D31530">
        <w:tc>
          <w:tcPr>
            <w:tcW w:w="534" w:type="dxa"/>
          </w:tcPr>
          <w:p w14:paraId="575BE751" w14:textId="77777777" w:rsidR="003C54DD" w:rsidRDefault="003C54D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1764" w:type="dxa"/>
          </w:tcPr>
          <w:p w14:paraId="7BC5E830" w14:textId="77777777" w:rsidR="003C54DD" w:rsidRDefault="003C54D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72696A80" w14:textId="77777777" w:rsidR="003C54DD" w:rsidRPr="003928B1" w:rsidRDefault="003C54D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ОПК-3 –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984" w:type="dxa"/>
          </w:tcPr>
          <w:p w14:paraId="5127B473" w14:textId="25917B45" w:rsidR="003C54DD" w:rsidRPr="003C54DD" w:rsidRDefault="003C54D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Знания </w:t>
            </w:r>
            <w:r w:rsidRPr="003C54DD">
              <w:rPr>
                <w:szCs w:val="24"/>
                <w:lang w:val="ru-RU"/>
              </w:rPr>
              <w:t>принципов управления объемом работ, изменениями, стоимостью, сроками, коммуникациями, качеством, рисками, персоналом.</w:t>
            </w:r>
            <w:r w:rsidRPr="003C54DD">
              <w:rPr>
                <w:szCs w:val="24"/>
                <w:lang w:val="ru-RU"/>
              </w:rPr>
              <w:br/>
              <w:t>умения</w:t>
            </w:r>
          </w:p>
        </w:tc>
        <w:tc>
          <w:tcPr>
            <w:tcW w:w="2665" w:type="dxa"/>
          </w:tcPr>
          <w:p w14:paraId="7B4274AB" w14:textId="77777777" w:rsidR="003C54DD" w:rsidRPr="001B1892" w:rsidRDefault="003C54D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</w:tr>
      <w:tr w:rsidR="003C54DD" w:rsidRPr="008F5ABD" w14:paraId="2EBDA257" w14:textId="77777777" w:rsidTr="00D31530">
        <w:tc>
          <w:tcPr>
            <w:tcW w:w="534" w:type="dxa"/>
          </w:tcPr>
          <w:p w14:paraId="158A6326" w14:textId="77777777" w:rsidR="003C54DD" w:rsidRDefault="003C54D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764" w:type="dxa"/>
          </w:tcPr>
          <w:p w14:paraId="790A5E4D" w14:textId="77777777" w:rsidR="003C54DD" w:rsidRDefault="003C54DD" w:rsidP="00F7120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1DD0A457" w14:textId="77777777" w:rsidR="003C54DD" w:rsidRPr="003928B1" w:rsidRDefault="003C54D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ОПК-4 – способен участвовать в разработке стандартов, норм, правил, а также технической </w:t>
            </w:r>
            <w:r w:rsidRPr="003928B1">
              <w:rPr>
                <w:szCs w:val="24"/>
                <w:lang w:val="ru-RU"/>
              </w:rPr>
              <w:lastRenderedPageBreak/>
              <w:t>документации, связанной с профессиональной деятельностью</w:t>
            </w:r>
          </w:p>
        </w:tc>
        <w:tc>
          <w:tcPr>
            <w:tcW w:w="1984" w:type="dxa"/>
          </w:tcPr>
          <w:p w14:paraId="683D5487" w14:textId="20EEBA26" w:rsidR="003C54DD" w:rsidRPr="003C54DD" w:rsidRDefault="003C54DD" w:rsidP="00F7120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Уметь </w:t>
            </w:r>
            <w:r w:rsidRPr="003C54DD">
              <w:rPr>
                <w:szCs w:val="24"/>
                <w:lang w:val="ru-RU"/>
              </w:rPr>
              <w:t xml:space="preserve">работать с компьютером как средством управления информацией, в </w:t>
            </w:r>
            <w:r w:rsidRPr="003C54DD">
              <w:rPr>
                <w:szCs w:val="24"/>
                <w:lang w:val="ru-RU"/>
              </w:rPr>
              <w:lastRenderedPageBreak/>
              <w:t>том числе в глобальных компьютерных сетях</w:t>
            </w:r>
          </w:p>
        </w:tc>
        <w:tc>
          <w:tcPr>
            <w:tcW w:w="2665" w:type="dxa"/>
          </w:tcPr>
          <w:p w14:paraId="2B27BE56" w14:textId="565D3639" w:rsidR="003C54DD" w:rsidRP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lastRenderedPageBreak/>
              <w:t>ОПК-4.1 Контроль сопровождения программных средств</w:t>
            </w:r>
          </w:p>
        </w:tc>
      </w:tr>
      <w:tr w:rsidR="003C54DD" w:rsidRPr="008F5ABD" w14:paraId="32E17B5E" w14:textId="77777777" w:rsidTr="00D31530">
        <w:tc>
          <w:tcPr>
            <w:tcW w:w="534" w:type="dxa"/>
          </w:tcPr>
          <w:p w14:paraId="4326C586" w14:textId="07EECFD8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5</w:t>
            </w:r>
          </w:p>
        </w:tc>
        <w:tc>
          <w:tcPr>
            <w:tcW w:w="1764" w:type="dxa"/>
          </w:tcPr>
          <w:p w14:paraId="41747CE5" w14:textId="235903F8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2CE84784" w14:textId="78340A01" w:rsidR="003C54DD" w:rsidRPr="003928B1" w:rsidRDefault="003C54DD" w:rsidP="003C54D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C54DD">
              <w:rPr>
                <w:szCs w:val="24"/>
                <w:lang w:val="ru-RU"/>
              </w:rPr>
              <w:t xml:space="preserve">ОПК-5 Способен </w:t>
            </w:r>
            <w:proofErr w:type="spellStart"/>
            <w:r w:rsidRPr="003C54DD">
              <w:rPr>
                <w:szCs w:val="24"/>
                <w:lang w:val="ru-RU"/>
              </w:rPr>
              <w:t>инсталировать</w:t>
            </w:r>
            <w:proofErr w:type="spellEnd"/>
            <w:r w:rsidRPr="003C54DD">
              <w:rPr>
                <w:szCs w:val="24"/>
                <w:lang w:val="ru-RU"/>
              </w:rPr>
              <w:t xml:space="preserve"> программное и аппаратное обеспечение для информационных и автоматизированных систем</w:t>
            </w:r>
          </w:p>
        </w:tc>
        <w:tc>
          <w:tcPr>
            <w:tcW w:w="1984" w:type="dxa"/>
          </w:tcPr>
          <w:p w14:paraId="660C6320" w14:textId="2698A557" w:rsidR="003C54DD" w:rsidRDefault="003C54DD" w:rsidP="003C54DD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>работать с компьютером как средством управления информацией, в том числе в глобальных компьютерных сетях</w:t>
            </w:r>
          </w:p>
        </w:tc>
        <w:tc>
          <w:tcPr>
            <w:tcW w:w="2665" w:type="dxa"/>
          </w:tcPr>
          <w:p w14:paraId="0443AA1B" w14:textId="3869AC40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C54DD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</w:tr>
      <w:tr w:rsidR="003C54DD" w:rsidRPr="008F5ABD" w14:paraId="665921CC" w14:textId="77777777" w:rsidTr="00D31530">
        <w:tc>
          <w:tcPr>
            <w:tcW w:w="534" w:type="dxa"/>
          </w:tcPr>
          <w:p w14:paraId="3C09A6D1" w14:textId="24A93241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764" w:type="dxa"/>
          </w:tcPr>
          <w:p w14:paraId="59517724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25548A67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  <w:tc>
          <w:tcPr>
            <w:tcW w:w="1984" w:type="dxa"/>
          </w:tcPr>
          <w:p w14:paraId="374E6198" w14:textId="66E2C191" w:rsidR="003C54DD" w:rsidRP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 xml:space="preserve">использовать в научной и познавательной деятельности, </w:t>
            </w:r>
            <w:r w:rsidRPr="003C54DD">
              <w:rPr>
                <w:szCs w:val="24"/>
                <w:lang w:val="ru-RU"/>
              </w:rPr>
              <w:br/>
              <w:t>а также в социальной сфере профессиональные навыки работы с информационными и компьютерными технологиями</w:t>
            </w:r>
          </w:p>
        </w:tc>
        <w:tc>
          <w:tcPr>
            <w:tcW w:w="2665" w:type="dxa"/>
          </w:tcPr>
          <w:p w14:paraId="5502C555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3C54DD" w:rsidRPr="008F5ABD" w14:paraId="61FE1D03" w14:textId="77777777" w:rsidTr="00D31530">
        <w:tc>
          <w:tcPr>
            <w:tcW w:w="534" w:type="dxa"/>
          </w:tcPr>
          <w:p w14:paraId="047279BC" w14:textId="48D3869D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764" w:type="dxa"/>
          </w:tcPr>
          <w:p w14:paraId="36B4E6FB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550E022D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ОПК-7 – 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  <w:tc>
          <w:tcPr>
            <w:tcW w:w="1984" w:type="dxa"/>
          </w:tcPr>
          <w:p w14:paraId="15764DC5" w14:textId="04A4578F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>создавать документы, описывающие принимаемые решения и предназначенные для сохранения и распространения информации</w:t>
            </w:r>
          </w:p>
        </w:tc>
        <w:tc>
          <w:tcPr>
            <w:tcW w:w="2665" w:type="dxa"/>
          </w:tcPr>
          <w:p w14:paraId="769234BD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3C54DD" w:rsidRPr="008F5ABD" w14:paraId="1F7924C3" w14:textId="77777777" w:rsidTr="00D31530">
        <w:tc>
          <w:tcPr>
            <w:tcW w:w="534" w:type="dxa"/>
          </w:tcPr>
          <w:p w14:paraId="6CABDAB9" w14:textId="2DCA4E84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764" w:type="dxa"/>
          </w:tcPr>
          <w:p w14:paraId="17F2D4DC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59DCB3E4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ОПК-8 –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1984" w:type="dxa"/>
          </w:tcPr>
          <w:p w14:paraId="02EE25F9" w14:textId="772E401F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>применять на практике полученные знания, в том числе для успешной и своевременной подготовки выпускной квалификационной работы.</w:t>
            </w:r>
            <w:r w:rsidRPr="003C54DD">
              <w:rPr>
                <w:szCs w:val="24"/>
                <w:lang w:val="ru-RU"/>
              </w:rPr>
              <w:br/>
            </w:r>
            <w:r w:rsidRPr="003C54DD">
              <w:rPr>
                <w:szCs w:val="24"/>
                <w:lang w:val="ru-RU"/>
              </w:rPr>
              <w:lastRenderedPageBreak/>
              <w:t>навыки</w:t>
            </w:r>
          </w:p>
        </w:tc>
        <w:tc>
          <w:tcPr>
            <w:tcW w:w="2665" w:type="dxa"/>
          </w:tcPr>
          <w:p w14:paraId="05336367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lastRenderedPageBreak/>
              <w:t>ОПК-8.1 Оценка и выбор технологии доступа к данным</w:t>
            </w:r>
          </w:p>
        </w:tc>
      </w:tr>
      <w:tr w:rsidR="003C54DD" w:rsidRPr="008F5ABD" w14:paraId="0BF739CA" w14:textId="77777777" w:rsidTr="00D31530">
        <w:tc>
          <w:tcPr>
            <w:tcW w:w="534" w:type="dxa"/>
          </w:tcPr>
          <w:p w14:paraId="05841C1C" w14:textId="4E508451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9</w:t>
            </w:r>
          </w:p>
        </w:tc>
        <w:tc>
          <w:tcPr>
            <w:tcW w:w="1764" w:type="dxa"/>
          </w:tcPr>
          <w:p w14:paraId="38370925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32669DA8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ПКА-2 – 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  <w:tc>
          <w:tcPr>
            <w:tcW w:w="1984" w:type="dxa"/>
          </w:tcPr>
          <w:p w14:paraId="25BB03A9" w14:textId="603F8755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>применять на практике полученные знания, в том числе для успешной и своевременной подготовки выпускной квалификационной работы.</w:t>
            </w:r>
            <w:r w:rsidRPr="003C54DD">
              <w:rPr>
                <w:szCs w:val="24"/>
                <w:lang w:val="ru-RU"/>
              </w:rPr>
              <w:br/>
              <w:t>навыки</w:t>
            </w:r>
          </w:p>
        </w:tc>
        <w:tc>
          <w:tcPr>
            <w:tcW w:w="2665" w:type="dxa"/>
          </w:tcPr>
          <w:p w14:paraId="128824C4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ПКА-2.1 Разработка документации программных средств в своей части</w:t>
            </w:r>
          </w:p>
        </w:tc>
      </w:tr>
      <w:tr w:rsidR="003C54DD" w:rsidRPr="008F5ABD" w14:paraId="773C3F6B" w14:textId="77777777" w:rsidTr="00D31530">
        <w:tc>
          <w:tcPr>
            <w:tcW w:w="534" w:type="dxa"/>
          </w:tcPr>
          <w:p w14:paraId="2670B1E8" w14:textId="25B5E27C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764" w:type="dxa"/>
          </w:tcPr>
          <w:p w14:paraId="4C65DB9C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7AA6D0B3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ПКП-1 – способен проектировать программные системы</w:t>
            </w:r>
          </w:p>
        </w:tc>
        <w:tc>
          <w:tcPr>
            <w:tcW w:w="1984" w:type="dxa"/>
          </w:tcPr>
          <w:p w14:paraId="6CA16BD8" w14:textId="6E04BB22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>применять на практике полученные знания, в том числе для успешной и своевременной подготовки выпускной квалификационной работы.</w:t>
            </w:r>
            <w:r w:rsidRPr="003C54DD">
              <w:rPr>
                <w:szCs w:val="24"/>
                <w:lang w:val="ru-RU"/>
              </w:rPr>
              <w:br/>
              <w:t>навыки</w:t>
            </w:r>
          </w:p>
        </w:tc>
        <w:tc>
          <w:tcPr>
            <w:tcW w:w="2665" w:type="dxa"/>
          </w:tcPr>
          <w:p w14:paraId="07B33163" w14:textId="7777777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  <w:p w14:paraId="007A5672" w14:textId="77777777" w:rsidR="003C54DD" w:rsidRPr="003928B1" w:rsidRDefault="003C54DD" w:rsidP="003C54DD"/>
          <w:p w14:paraId="7052FEB8" w14:textId="77777777" w:rsidR="003C54DD" w:rsidRDefault="003C54DD" w:rsidP="003C54DD">
            <w:pPr>
              <w:rPr>
                <w:rFonts w:ascii="Times New Roman" w:hAnsi="Times New Roman" w:cs="Times New Roman"/>
              </w:rPr>
            </w:pPr>
          </w:p>
          <w:p w14:paraId="3B02D899" w14:textId="77777777" w:rsidR="003C54DD" w:rsidRPr="003928B1" w:rsidRDefault="003C54DD" w:rsidP="003C54DD">
            <w:pPr>
              <w:jc w:val="center"/>
            </w:pPr>
          </w:p>
        </w:tc>
      </w:tr>
      <w:tr w:rsidR="003C54DD" w:rsidRPr="008F5ABD" w14:paraId="549AA888" w14:textId="77777777" w:rsidTr="00D31530">
        <w:tc>
          <w:tcPr>
            <w:tcW w:w="534" w:type="dxa"/>
          </w:tcPr>
          <w:p w14:paraId="5D59E3E8" w14:textId="1F969529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1764" w:type="dxa"/>
          </w:tcPr>
          <w:p w14:paraId="5C8914D2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11F09874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1984" w:type="dxa"/>
          </w:tcPr>
          <w:p w14:paraId="56155DA6" w14:textId="4C315946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>применять на практике полученные знания, в том числе для успешной и своевременной подготовки выпускной квалификационной работы.</w:t>
            </w:r>
            <w:r w:rsidRPr="003C54DD">
              <w:rPr>
                <w:szCs w:val="24"/>
                <w:lang w:val="ru-RU"/>
              </w:rPr>
              <w:br/>
              <w:t>навыки</w:t>
            </w:r>
          </w:p>
        </w:tc>
        <w:tc>
          <w:tcPr>
            <w:tcW w:w="2665" w:type="dxa"/>
          </w:tcPr>
          <w:p w14:paraId="0CB69C66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3C54DD" w:rsidRPr="008F5ABD" w14:paraId="0683FD88" w14:textId="77777777" w:rsidTr="00D31530">
        <w:tc>
          <w:tcPr>
            <w:tcW w:w="534" w:type="dxa"/>
          </w:tcPr>
          <w:p w14:paraId="4C403B14" w14:textId="61E07BF1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1764" w:type="dxa"/>
          </w:tcPr>
          <w:p w14:paraId="572747A7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18F4C642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ПКП-3 – способен разрабатывать моделирующие алгоритмы и реализации их на базе языков и пакетов </w:t>
            </w:r>
            <w:r w:rsidRPr="003928B1">
              <w:rPr>
                <w:szCs w:val="24"/>
                <w:lang w:val="ru-RU"/>
              </w:rPr>
              <w:lastRenderedPageBreak/>
              <w:t>прикладных программ моделирования</w:t>
            </w:r>
          </w:p>
        </w:tc>
        <w:tc>
          <w:tcPr>
            <w:tcW w:w="1984" w:type="dxa"/>
          </w:tcPr>
          <w:p w14:paraId="01669DBC" w14:textId="13C5578F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Уметь </w:t>
            </w:r>
            <w:r w:rsidRPr="003C54DD">
              <w:rPr>
                <w:szCs w:val="24"/>
                <w:lang w:val="ru-RU"/>
              </w:rPr>
              <w:t xml:space="preserve">применять на практике полученные знания, в том числе для </w:t>
            </w:r>
            <w:r w:rsidRPr="003C54DD">
              <w:rPr>
                <w:szCs w:val="24"/>
                <w:lang w:val="ru-RU"/>
              </w:rPr>
              <w:lastRenderedPageBreak/>
              <w:t>успешной и своевременной подготовки выпускной квалификационной работы.</w:t>
            </w:r>
            <w:r w:rsidRPr="003C54DD">
              <w:rPr>
                <w:szCs w:val="24"/>
                <w:lang w:val="ru-RU"/>
              </w:rPr>
              <w:br/>
              <w:t>навыки</w:t>
            </w:r>
          </w:p>
        </w:tc>
        <w:tc>
          <w:tcPr>
            <w:tcW w:w="2665" w:type="dxa"/>
          </w:tcPr>
          <w:p w14:paraId="58BDDAE9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lastRenderedPageBreak/>
              <w:t>ПКП-3.1 Разработка модели бизнес-процессов заказчика</w:t>
            </w:r>
          </w:p>
        </w:tc>
      </w:tr>
      <w:tr w:rsidR="003C54DD" w:rsidRPr="008F5ABD" w14:paraId="5C23658F" w14:textId="77777777" w:rsidTr="00D31530">
        <w:tc>
          <w:tcPr>
            <w:tcW w:w="534" w:type="dxa"/>
          </w:tcPr>
          <w:p w14:paraId="10A20408" w14:textId="197C9D8E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13</w:t>
            </w:r>
          </w:p>
        </w:tc>
        <w:tc>
          <w:tcPr>
            <w:tcW w:w="1764" w:type="dxa"/>
          </w:tcPr>
          <w:p w14:paraId="32814E2B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25A0A85B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ПКП-4 – 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  <w:tc>
          <w:tcPr>
            <w:tcW w:w="1984" w:type="dxa"/>
          </w:tcPr>
          <w:p w14:paraId="1F6771A5" w14:textId="7CA0EA93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>применять на практике полученные знания, в том числе для успешной и своевременной подготовки выпускной квалификационной работы.</w:t>
            </w:r>
            <w:r w:rsidRPr="003C54DD">
              <w:rPr>
                <w:szCs w:val="24"/>
                <w:lang w:val="ru-RU"/>
              </w:rPr>
              <w:br/>
              <w:t>навыки</w:t>
            </w:r>
          </w:p>
        </w:tc>
        <w:tc>
          <w:tcPr>
            <w:tcW w:w="2665" w:type="dxa"/>
          </w:tcPr>
          <w:p w14:paraId="5E7F7E76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</w:tr>
      <w:tr w:rsidR="003C54DD" w:rsidRPr="008F5ABD" w14:paraId="1EFAC289" w14:textId="77777777" w:rsidTr="00D31530">
        <w:tc>
          <w:tcPr>
            <w:tcW w:w="534" w:type="dxa"/>
          </w:tcPr>
          <w:p w14:paraId="54FBFFFB" w14:textId="290798DD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1764" w:type="dxa"/>
          </w:tcPr>
          <w:p w14:paraId="629822A3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0175BAFC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  <w:tc>
          <w:tcPr>
            <w:tcW w:w="1984" w:type="dxa"/>
          </w:tcPr>
          <w:p w14:paraId="1C92FB03" w14:textId="63ADA916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>применять на практике полученные знания, в том числе для успешной и своевременной подготовки выпускной квалификационной работы.</w:t>
            </w:r>
            <w:r w:rsidRPr="003C54DD">
              <w:rPr>
                <w:szCs w:val="24"/>
                <w:lang w:val="ru-RU"/>
              </w:rPr>
              <w:br/>
              <w:t>навыки</w:t>
            </w:r>
          </w:p>
        </w:tc>
        <w:tc>
          <w:tcPr>
            <w:tcW w:w="2665" w:type="dxa"/>
          </w:tcPr>
          <w:p w14:paraId="4DB47509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3C54DD" w:rsidRPr="008F5ABD" w14:paraId="3018BB43" w14:textId="77777777" w:rsidTr="00D31530">
        <w:tc>
          <w:tcPr>
            <w:tcW w:w="534" w:type="dxa"/>
          </w:tcPr>
          <w:p w14:paraId="1505BEEA" w14:textId="04FFED1D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15</w:t>
            </w:r>
          </w:p>
        </w:tc>
        <w:tc>
          <w:tcPr>
            <w:tcW w:w="1764" w:type="dxa"/>
          </w:tcPr>
          <w:p w14:paraId="1879D2E1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149BBA3D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  <w:tc>
          <w:tcPr>
            <w:tcW w:w="1984" w:type="dxa"/>
          </w:tcPr>
          <w:p w14:paraId="354467FD" w14:textId="09B803EC" w:rsidR="003C54DD" w:rsidRP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>использовать нормативные правовые документы в своей деятельности, действовать в условиях гражданского общества</w:t>
            </w:r>
          </w:p>
        </w:tc>
        <w:tc>
          <w:tcPr>
            <w:tcW w:w="2665" w:type="dxa"/>
          </w:tcPr>
          <w:p w14:paraId="1C5626BC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3C54DD" w:rsidRPr="008F5ABD" w14:paraId="05E1FC63" w14:textId="77777777" w:rsidTr="00D31530">
        <w:tc>
          <w:tcPr>
            <w:tcW w:w="534" w:type="dxa"/>
          </w:tcPr>
          <w:p w14:paraId="3FD4BF53" w14:textId="2C521A59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16</w:t>
            </w:r>
          </w:p>
        </w:tc>
        <w:tc>
          <w:tcPr>
            <w:tcW w:w="1764" w:type="dxa"/>
          </w:tcPr>
          <w:p w14:paraId="5FBC9FA7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6245B4F7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ПКП-7 – способен систематизировать и применять знания о содержании основных этапов и тенденций развития </w:t>
            </w:r>
            <w:r w:rsidRPr="003928B1">
              <w:rPr>
                <w:szCs w:val="24"/>
                <w:lang w:val="ru-RU"/>
              </w:rPr>
              <w:lastRenderedPageBreak/>
              <w:t>программирования, математического обеспечения и информационных технологий</w:t>
            </w:r>
          </w:p>
        </w:tc>
        <w:tc>
          <w:tcPr>
            <w:tcW w:w="1984" w:type="dxa"/>
          </w:tcPr>
          <w:p w14:paraId="273C45C4" w14:textId="58AF075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Уметь </w:t>
            </w:r>
            <w:r w:rsidRPr="003C54DD">
              <w:rPr>
                <w:szCs w:val="24"/>
                <w:lang w:val="ru-RU"/>
              </w:rPr>
              <w:t xml:space="preserve">применять на практике полученные знания, в том числе для </w:t>
            </w:r>
            <w:r w:rsidRPr="003C54DD">
              <w:rPr>
                <w:szCs w:val="24"/>
                <w:lang w:val="ru-RU"/>
              </w:rPr>
              <w:lastRenderedPageBreak/>
              <w:t>успешной и своевременной подготовки выпускной квалификационной работы.</w:t>
            </w:r>
            <w:r w:rsidRPr="003C54DD">
              <w:rPr>
                <w:szCs w:val="24"/>
                <w:lang w:val="ru-RU"/>
              </w:rPr>
              <w:br/>
              <w:t>навыки</w:t>
            </w:r>
          </w:p>
        </w:tc>
        <w:tc>
          <w:tcPr>
            <w:tcW w:w="2665" w:type="dxa"/>
          </w:tcPr>
          <w:p w14:paraId="4E4D4878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lastRenderedPageBreak/>
              <w:t>ПКП-7.2 Оценка и выбор архитектуры развертывания каждого компонента</w:t>
            </w:r>
          </w:p>
        </w:tc>
      </w:tr>
      <w:tr w:rsidR="003C54DD" w:rsidRPr="008F5ABD" w14:paraId="7653C396" w14:textId="77777777" w:rsidTr="00D31530">
        <w:tc>
          <w:tcPr>
            <w:tcW w:w="534" w:type="dxa"/>
          </w:tcPr>
          <w:p w14:paraId="499C1ECE" w14:textId="21DBB7A6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17</w:t>
            </w:r>
          </w:p>
        </w:tc>
        <w:tc>
          <w:tcPr>
            <w:tcW w:w="1764" w:type="dxa"/>
          </w:tcPr>
          <w:p w14:paraId="0556B190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69E683ED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984" w:type="dxa"/>
          </w:tcPr>
          <w:p w14:paraId="4B601827" w14:textId="72D79246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>применять на практике полученные знания, в том числе для успешной и своевременной подготовки выпускной квалификационной работы.</w:t>
            </w:r>
            <w:r w:rsidRPr="003C54DD">
              <w:rPr>
                <w:szCs w:val="24"/>
                <w:lang w:val="ru-RU"/>
              </w:rPr>
              <w:br/>
              <w:t>навыки</w:t>
            </w:r>
          </w:p>
        </w:tc>
        <w:tc>
          <w:tcPr>
            <w:tcW w:w="2665" w:type="dxa"/>
          </w:tcPr>
          <w:p w14:paraId="408B7014" w14:textId="77777777" w:rsidR="003C54DD" w:rsidRDefault="003C54DD" w:rsidP="003C54DD">
            <w:r>
              <w:t xml:space="preserve">УК 1.3. Осуществляет по различным запросам поиск информации, необходимой для решения поставленной задачи; </w:t>
            </w:r>
          </w:p>
          <w:p w14:paraId="405775EC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3C54DD" w:rsidRPr="008F5ABD" w14:paraId="09F0A6F6" w14:textId="77777777" w:rsidTr="00D31530">
        <w:tc>
          <w:tcPr>
            <w:tcW w:w="534" w:type="dxa"/>
          </w:tcPr>
          <w:p w14:paraId="06833E11" w14:textId="613DD4F2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</w:t>
            </w:r>
          </w:p>
        </w:tc>
        <w:tc>
          <w:tcPr>
            <w:tcW w:w="1764" w:type="dxa"/>
          </w:tcPr>
          <w:p w14:paraId="73F0CD4B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78009C25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984" w:type="dxa"/>
          </w:tcPr>
          <w:p w14:paraId="4A7338D8" w14:textId="7255995B" w:rsidR="003C54DD" w:rsidRP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</w:t>
            </w:r>
          </w:p>
        </w:tc>
        <w:tc>
          <w:tcPr>
            <w:tcW w:w="2665" w:type="dxa"/>
          </w:tcPr>
          <w:p w14:paraId="4158849F" w14:textId="77777777" w:rsidR="003C54DD" w:rsidRDefault="003C54DD" w:rsidP="003C54DD">
            <w: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7BE48C8B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3C54DD" w:rsidRPr="008F5ABD" w14:paraId="52D7B91C" w14:textId="77777777" w:rsidTr="00D31530">
        <w:tc>
          <w:tcPr>
            <w:tcW w:w="534" w:type="dxa"/>
          </w:tcPr>
          <w:p w14:paraId="7041E595" w14:textId="74725759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19</w:t>
            </w:r>
          </w:p>
        </w:tc>
        <w:tc>
          <w:tcPr>
            <w:tcW w:w="1764" w:type="dxa"/>
          </w:tcPr>
          <w:p w14:paraId="2B118A81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5AFB36A0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УК-3 – способен осуществлять социальное взаимодействие и реализовывать свою роль в команде</w:t>
            </w:r>
          </w:p>
        </w:tc>
        <w:tc>
          <w:tcPr>
            <w:tcW w:w="1984" w:type="dxa"/>
          </w:tcPr>
          <w:p w14:paraId="726B8811" w14:textId="5B8C620A" w:rsidR="003C54DD" w:rsidRP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Уметь </w:t>
            </w:r>
            <w:r w:rsidRPr="003C54DD">
              <w:rPr>
                <w:szCs w:val="24"/>
                <w:lang w:val="ru-RU"/>
              </w:rPr>
              <w:t xml:space="preserve">применять на практике полученные знания, в том числе для успешной и своевременной </w:t>
            </w:r>
            <w:r w:rsidRPr="003C54DD">
              <w:rPr>
                <w:szCs w:val="24"/>
                <w:lang w:val="ru-RU"/>
              </w:rPr>
              <w:lastRenderedPageBreak/>
              <w:t>подготовки выпускной квалификационной работы.</w:t>
            </w:r>
            <w:r w:rsidRPr="003C54DD">
              <w:rPr>
                <w:szCs w:val="24"/>
                <w:lang w:val="ru-RU"/>
              </w:rPr>
              <w:br/>
              <w:t>навыки</w:t>
            </w:r>
          </w:p>
        </w:tc>
        <w:tc>
          <w:tcPr>
            <w:tcW w:w="2665" w:type="dxa"/>
          </w:tcPr>
          <w:p w14:paraId="224FDC41" w14:textId="77777777" w:rsidR="003C54DD" w:rsidRDefault="003C54DD" w:rsidP="003C54DD">
            <w:r>
              <w:lastRenderedPageBreak/>
              <w:t xml:space="preserve">УК-3.3. Строит продуктивное взаимодействие с </w:t>
            </w:r>
            <w:r>
              <w:lastRenderedPageBreak/>
              <w:t xml:space="preserve">учетом возможных последствий личных действий в социальном взаимодействии и командной работе;  </w:t>
            </w:r>
          </w:p>
          <w:p w14:paraId="6CC168A0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3C54DD" w:rsidRPr="008F5ABD" w14:paraId="4812F4C1" w14:textId="77777777" w:rsidTr="00D31530">
        <w:tc>
          <w:tcPr>
            <w:tcW w:w="534" w:type="dxa"/>
          </w:tcPr>
          <w:p w14:paraId="38E55218" w14:textId="651CE73D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20</w:t>
            </w:r>
          </w:p>
        </w:tc>
        <w:tc>
          <w:tcPr>
            <w:tcW w:w="1764" w:type="dxa"/>
          </w:tcPr>
          <w:p w14:paraId="508B4446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09C71E4E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УК-4 –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3928B1">
              <w:rPr>
                <w:szCs w:val="24"/>
                <w:lang w:val="ru-RU"/>
              </w:rPr>
              <w:t>ых</w:t>
            </w:r>
            <w:proofErr w:type="spellEnd"/>
            <w:r w:rsidRPr="003928B1">
              <w:rPr>
                <w:szCs w:val="24"/>
                <w:lang w:val="ru-RU"/>
              </w:rPr>
              <w:t>) языке(ах)</w:t>
            </w:r>
          </w:p>
        </w:tc>
        <w:tc>
          <w:tcPr>
            <w:tcW w:w="1984" w:type="dxa"/>
          </w:tcPr>
          <w:p w14:paraId="36E246E4" w14:textId="32D52A64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Навыки </w:t>
            </w:r>
            <w:r w:rsidRPr="003C54DD">
              <w:rPr>
                <w:szCs w:val="24"/>
                <w:lang w:val="ru-RU"/>
              </w:rPr>
              <w:t>взаимодействия с коллегами, работы в коллективе</w:t>
            </w:r>
          </w:p>
        </w:tc>
        <w:tc>
          <w:tcPr>
            <w:tcW w:w="2665" w:type="dxa"/>
          </w:tcPr>
          <w:p w14:paraId="21C66748" w14:textId="77777777" w:rsidR="003C54DD" w:rsidRDefault="003C54DD" w:rsidP="003C54DD">
            <w:r>
              <w:t xml:space="preserve">УК-4.4. Ведет деловую переписку на иностранном языке с учетом особенностей стилистики официальных писем и социокультурных различий; </w:t>
            </w:r>
          </w:p>
          <w:p w14:paraId="5374EF73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3C54DD" w:rsidRPr="008F5ABD" w14:paraId="19EA6C20" w14:textId="77777777" w:rsidTr="00D31530">
        <w:tc>
          <w:tcPr>
            <w:tcW w:w="534" w:type="dxa"/>
          </w:tcPr>
          <w:p w14:paraId="34BED211" w14:textId="4B111E9E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21</w:t>
            </w:r>
          </w:p>
        </w:tc>
        <w:tc>
          <w:tcPr>
            <w:tcW w:w="1764" w:type="dxa"/>
          </w:tcPr>
          <w:p w14:paraId="178D9B56" w14:textId="3AC79E2F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2E8CFED2" w14:textId="126F7036" w:rsidR="003C54DD" w:rsidRPr="003928B1" w:rsidRDefault="003C54DD" w:rsidP="003C54DD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C54DD">
              <w:rPr>
                <w:szCs w:val="24"/>
                <w:lang w:val="ru-RU"/>
              </w:rPr>
              <w:t>УКБ-1 – способен участвовать в разработке и реализации проектов, в т.ч. предпринимательских;</w:t>
            </w:r>
          </w:p>
        </w:tc>
        <w:tc>
          <w:tcPr>
            <w:tcW w:w="1984" w:type="dxa"/>
          </w:tcPr>
          <w:p w14:paraId="72188A30" w14:textId="0D91632F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Навыки </w:t>
            </w:r>
            <w:r w:rsidRPr="003C54DD">
              <w:rPr>
                <w:szCs w:val="24"/>
                <w:lang w:val="ru-RU"/>
              </w:rPr>
              <w:t>применения в учебной и профессиональной деятельности современных подходов к управлению проектами разработки программного обеспечения;</w:t>
            </w:r>
            <w:r w:rsidRPr="003C54DD">
              <w:rPr>
                <w:szCs w:val="24"/>
                <w:lang w:val="ru-RU"/>
              </w:rPr>
              <w:br/>
            </w:r>
          </w:p>
        </w:tc>
        <w:tc>
          <w:tcPr>
            <w:tcW w:w="2665" w:type="dxa"/>
          </w:tcPr>
          <w:p w14:paraId="596A5CCF" w14:textId="3C6EF662" w:rsidR="003C54DD" w:rsidRDefault="003C54DD" w:rsidP="003C54DD">
            <w:pPr>
              <w:spacing w:line="240" w:lineRule="auto"/>
            </w:pPr>
            <w:r>
              <w:t xml:space="preserve">УКБ-1.3. Оценивает соответствие способов решения цели проекта; </w:t>
            </w:r>
          </w:p>
          <w:p w14:paraId="327A53B7" w14:textId="77777777" w:rsidR="003C54DD" w:rsidRDefault="003C54DD" w:rsidP="003C54DD"/>
        </w:tc>
      </w:tr>
      <w:tr w:rsidR="003C54DD" w:rsidRPr="008F5ABD" w14:paraId="363171E9" w14:textId="77777777" w:rsidTr="00D31530">
        <w:tc>
          <w:tcPr>
            <w:tcW w:w="534" w:type="dxa"/>
          </w:tcPr>
          <w:p w14:paraId="1A44721F" w14:textId="59070E50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22</w:t>
            </w:r>
          </w:p>
        </w:tc>
        <w:tc>
          <w:tcPr>
            <w:tcW w:w="1764" w:type="dxa"/>
          </w:tcPr>
          <w:p w14:paraId="4EDAD937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3CCBF789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УКБ-2 – способен устанавливать и поддерживать взаимоотношения в социальной и профессиональной сфере, исходя из </w:t>
            </w:r>
            <w:r w:rsidRPr="003928B1">
              <w:rPr>
                <w:szCs w:val="24"/>
                <w:lang w:val="ru-RU"/>
              </w:rPr>
              <w:lastRenderedPageBreak/>
              <w:t>нетерпимости к коррупционному поведению и проявлениям экстремизма</w:t>
            </w:r>
          </w:p>
        </w:tc>
        <w:tc>
          <w:tcPr>
            <w:tcW w:w="1984" w:type="dxa"/>
          </w:tcPr>
          <w:p w14:paraId="77E41377" w14:textId="3C35252D" w:rsidR="003C54DD" w:rsidRP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Навыки </w:t>
            </w:r>
            <w:r w:rsidRPr="003C54DD">
              <w:rPr>
                <w:szCs w:val="24"/>
                <w:lang w:val="ru-RU"/>
              </w:rPr>
              <w:t>взаимодействия с коллегами, работы в коллективе</w:t>
            </w:r>
          </w:p>
        </w:tc>
        <w:tc>
          <w:tcPr>
            <w:tcW w:w="2665" w:type="dxa"/>
          </w:tcPr>
          <w:p w14:paraId="03CBAE20" w14:textId="77777777" w:rsidR="003C54DD" w:rsidRDefault="003C54DD" w:rsidP="003C54DD">
            <w:r>
              <w:t xml:space="preserve">УКБ-2.3. Осуществляет обмен информацией, </w:t>
            </w:r>
            <w:r>
              <w:lastRenderedPageBreak/>
              <w:t xml:space="preserve">знаниями и опытом с членами команды; </w:t>
            </w:r>
          </w:p>
          <w:p w14:paraId="37E3B8B3" w14:textId="77777777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</w:tr>
      <w:tr w:rsidR="003C54DD" w:rsidRPr="008F5ABD" w14:paraId="6CB7E4BC" w14:textId="77777777" w:rsidTr="00D31530">
        <w:tc>
          <w:tcPr>
            <w:tcW w:w="534" w:type="dxa"/>
          </w:tcPr>
          <w:p w14:paraId="21EBCB0B" w14:textId="34150658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bookmarkStart w:id="1" w:name="_GoBack" w:colFirst="2" w:colLast="2"/>
            <w:r>
              <w:rPr>
                <w:sz w:val="22"/>
                <w:lang w:val="ru-RU"/>
              </w:rPr>
              <w:lastRenderedPageBreak/>
              <w:t>23</w:t>
            </w:r>
          </w:p>
        </w:tc>
        <w:tc>
          <w:tcPr>
            <w:tcW w:w="1764" w:type="dxa"/>
          </w:tcPr>
          <w:p w14:paraId="6DD91ED7" w14:textId="77777777" w:rsidR="003C54DD" w:rsidRDefault="003C54DD" w:rsidP="003C54DD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3D8100A3" w14:textId="06029654" w:rsidR="003C54DD" w:rsidRPr="00FA6974" w:rsidRDefault="00D31530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FA6974">
              <w:rPr>
                <w:szCs w:val="24"/>
                <w:lang w:val="ru-RU"/>
              </w:rPr>
              <w:t>УКБ-3 -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  <w:tc>
          <w:tcPr>
            <w:tcW w:w="1984" w:type="dxa"/>
          </w:tcPr>
          <w:p w14:paraId="190241A9" w14:textId="4BE9CFD6" w:rsidR="003C54DD" w:rsidRPr="001B1892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Навыки </w:t>
            </w:r>
            <w:r w:rsidRPr="003C54DD">
              <w:rPr>
                <w:szCs w:val="24"/>
                <w:lang w:val="ru-RU"/>
              </w:rPr>
              <w:t>применения в учебной и профессиональной деятельности современных подходов к управлению проектами разработки программного обеспечения;</w:t>
            </w:r>
            <w:r w:rsidRPr="003C54DD">
              <w:rPr>
                <w:szCs w:val="24"/>
                <w:lang w:val="ru-RU"/>
              </w:rPr>
              <w:br/>
            </w:r>
          </w:p>
        </w:tc>
        <w:tc>
          <w:tcPr>
            <w:tcW w:w="2665" w:type="dxa"/>
          </w:tcPr>
          <w:p w14:paraId="069DBF13" w14:textId="77777777" w:rsidR="003C54DD" w:rsidRPr="003928B1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3928B1">
              <w:rPr>
                <w:lang w:val="ru-RU"/>
              </w:rPr>
              <w:t>3.4. Проверяет достоверность собранной информации.</w:t>
            </w:r>
          </w:p>
        </w:tc>
      </w:tr>
      <w:bookmarkEnd w:id="0"/>
      <w:bookmarkEnd w:id="1"/>
    </w:tbl>
    <w:p w14:paraId="7E1D7EC8" w14:textId="77777777" w:rsidR="00AC0C0A" w:rsidRPr="00322492" w:rsidRDefault="00AC0C0A" w:rsidP="00322492">
      <w:pPr>
        <w:spacing w:before="0" w:line="240" w:lineRule="auto"/>
        <w:ind w:right="403"/>
        <w:rPr>
          <w:rFonts w:ascii="Times New Roman" w:hAnsi="Times New Roman" w:cs="Times New Roman"/>
        </w:rPr>
      </w:pPr>
    </w:p>
    <w:p w14:paraId="4C95CB25" w14:textId="77777777" w:rsidR="00AC0C0A" w:rsidRPr="00322492" w:rsidRDefault="009C2D97" w:rsidP="00322492">
      <w:pPr>
        <w:spacing w:before="0" w:line="240" w:lineRule="auto"/>
        <w:ind w:right="403"/>
        <w:rPr>
          <w:rFonts w:ascii="Times New Roman" w:hAnsi="Times New Roman" w:cs="Times New Roman"/>
        </w:rPr>
      </w:pPr>
      <w:r w:rsidRPr="00322492">
        <w:rPr>
          <w:rFonts w:ascii="Times New Roman" w:hAnsi="Times New Roman" w:cs="Times New Roman"/>
          <w:b/>
          <w:sz w:val="24"/>
          <w:szCs w:val="24"/>
        </w:rPr>
        <w:t>1.4.</w:t>
      </w:r>
      <w:r w:rsidRPr="00322492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26335405" w14:textId="11192B6D" w:rsidR="000D308C" w:rsidRPr="000D308C" w:rsidRDefault="000D308C" w:rsidP="000D308C">
      <w:pPr>
        <w:spacing w:before="0" w:line="24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sz w:val="24"/>
          <w:szCs w:val="24"/>
        </w:rPr>
        <w:t>Лекции – 10 ак.ч.</w:t>
      </w:r>
    </w:p>
    <w:p w14:paraId="5C92898C" w14:textId="77777777" w:rsidR="00AC0C0A" w:rsidRDefault="009C2D97">
      <w:r>
        <w:br w:type="page"/>
      </w:r>
    </w:p>
    <w:p w14:paraId="7CB3A10A" w14:textId="77777777" w:rsidR="00AC0C0A" w:rsidRDefault="009C2D97" w:rsidP="000D308C">
      <w:pPr>
        <w:spacing w:before="0" w:line="240" w:lineRule="auto"/>
        <w:ind w:right="403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1235ED07" w14:textId="77777777" w:rsidR="00AC0C0A" w:rsidRDefault="009C2D97" w:rsidP="000D308C">
      <w:pPr>
        <w:spacing w:before="0" w:line="240" w:lineRule="auto"/>
        <w:ind w:right="403"/>
      </w:pPr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29D656EA" w14:textId="2FAC0A0F" w:rsidR="007A2097" w:rsidRPr="007A2097" w:rsidRDefault="009C2D97" w:rsidP="000D308C">
      <w:pPr>
        <w:spacing w:before="0" w:line="240" w:lineRule="auto"/>
        <w:ind w:right="403"/>
        <w:rPr>
          <w:rFonts w:ascii="Calibri" w:eastAsia="Calibri" w:hAnsi="Calibri" w:cs="Arial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7A2097" w:rsidRPr="007A2097" w14:paraId="54C3506C" w14:textId="77777777" w:rsidTr="007A209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10BED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lang w:eastAsia="en-US"/>
              </w:rPr>
            </w:pPr>
            <w:r w:rsidRPr="007A2097">
              <w:rPr>
                <w:rFonts w:ascii="Calibri" w:eastAsia="Calibri" w:hAnsi="Calibri" w:cs="Arial"/>
                <w:lang w:eastAsia="en-US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7A2097" w:rsidRPr="007A2097" w14:paraId="0E28CF34" w14:textId="77777777" w:rsidTr="007A209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63F12A74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 xml:space="preserve">Код модуля в составе дисциплины, </w:t>
            </w:r>
          </w:p>
          <w:p w14:paraId="35F6A192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1A13A6D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314B4004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2EE399D1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 xml:space="preserve">Объём активных и интерактивных  </w:t>
            </w:r>
          </w:p>
          <w:p w14:paraId="6C90C1E3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14:paraId="086B0EF0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Трудоёмкость</w:t>
            </w:r>
          </w:p>
        </w:tc>
      </w:tr>
      <w:tr w:rsidR="007A2097" w:rsidRPr="007A2097" w14:paraId="4132E032" w14:textId="77777777" w:rsidTr="007A2097">
        <w:trPr>
          <w:trHeight w:val="2128"/>
        </w:trPr>
        <w:tc>
          <w:tcPr>
            <w:tcW w:w="10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B257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439324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709642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413512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19DDE3C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 xml:space="preserve">практические </w:t>
            </w: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6396D1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лабораторные</w:t>
            </w:r>
            <w:r w:rsidRPr="007A2097">
              <w:rPr>
                <w:rFonts w:ascii="Calibri" w:eastAsia="Calibri" w:hAnsi="Calibri" w:cs="Arial"/>
                <w:sz w:val="16"/>
                <w:szCs w:val="16"/>
                <w:lang w:val="en-US" w:eastAsia="en-US"/>
              </w:rPr>
              <w:t xml:space="preserve"> </w:t>
            </w: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9D7C70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контрольные</w:t>
            </w:r>
            <w:r w:rsidRPr="007A2097">
              <w:rPr>
                <w:rFonts w:ascii="Calibri" w:eastAsia="Calibri" w:hAnsi="Calibri" w:cs="Arial"/>
                <w:sz w:val="16"/>
                <w:szCs w:val="16"/>
                <w:lang w:val="en-US" w:eastAsia="en-US"/>
              </w:rPr>
              <w:t xml:space="preserve"> </w:t>
            </w: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FBB841E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7C85A4B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3CACE9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 xml:space="preserve">промежуточная </w:t>
            </w: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EC2534A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022668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под руководством</w:t>
            </w: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884C88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 xml:space="preserve">в присутствии </w:t>
            </w: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0ECD4B2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сам. раб. с использованием</w:t>
            </w:r>
          </w:p>
          <w:p w14:paraId="78A8A1F4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85A000E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FC10103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A50A789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proofErr w:type="gramStart"/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итоговая  аттестация</w:t>
            </w:r>
            <w:proofErr w:type="gramEnd"/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 xml:space="preserve"> </w:t>
            </w:r>
          </w:p>
          <w:p w14:paraId="2337E546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(сам.раб.)</w:t>
            </w: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723E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276C3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</w:tr>
      <w:tr w:rsidR="007A2097" w:rsidRPr="007A2097" w14:paraId="55D2FB8B" w14:textId="77777777" w:rsidTr="007A209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FB155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lang w:eastAsia="en-US"/>
              </w:rPr>
              <w:t>ОСНОВНАЯ ТРАЕКТОРИЯ</w:t>
            </w:r>
          </w:p>
        </w:tc>
      </w:tr>
      <w:tr w:rsidR="007A2097" w:rsidRPr="007A2097" w14:paraId="6447B992" w14:textId="77777777" w:rsidTr="007A209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8F265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lang w:eastAsia="en-US"/>
              </w:rPr>
              <w:t>Форма обучения: очная</w:t>
            </w:r>
          </w:p>
        </w:tc>
      </w:tr>
      <w:tr w:rsidR="007A2097" w:rsidRPr="007A2097" w14:paraId="2BA9A6D6" w14:textId="77777777" w:rsidTr="007A209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0EAD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C742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EB0299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F7655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B710D" w14:textId="2559E3A3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CAEDB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CC4B3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2E943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B67D6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B54EE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626A6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56F45" w14:textId="2E6B740A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A700D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96F3A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CC900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80967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D6664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72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9EB02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2</w:t>
            </w:r>
          </w:p>
        </w:tc>
      </w:tr>
      <w:tr w:rsidR="007A2097" w:rsidRPr="007A2097" w14:paraId="00F8271D" w14:textId="77777777" w:rsidTr="007A209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23EE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9202E" w14:textId="7FEF2CD1" w:rsidR="007A2097" w:rsidRPr="007A2097" w:rsidRDefault="00322492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2-25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43976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D38EA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D22B3" w14:textId="047E9D2A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927FD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FCB3B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48AB9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AB172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6653E" w14:textId="0533C724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2</w:t>
            </w: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6B4B3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EDAD8" w14:textId="6B4F73CE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2-25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E6391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7602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21DBE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BD4F7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160ADB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B4899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1C01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</w:tr>
      <w:tr w:rsidR="007A2097" w:rsidRPr="007A2097" w14:paraId="6F35DE81" w14:textId="77777777" w:rsidTr="007A209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1215B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98524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25764B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7E847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D694C7" w14:textId="08600989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67DD9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6A281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5234D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254E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DD21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F12E1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41E0C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1AA2B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A1E8B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29C0E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98BBE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2DCE0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06A19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0A10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16"/>
                <w:szCs w:val="16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2</w:t>
            </w:r>
          </w:p>
        </w:tc>
      </w:tr>
    </w:tbl>
    <w:p w14:paraId="00A5DAC7" w14:textId="77777777" w:rsidR="007A2097" w:rsidRPr="007A2097" w:rsidRDefault="007A2097" w:rsidP="007A2097">
      <w:pPr>
        <w:widowControl/>
        <w:spacing w:before="0" w:line="240" w:lineRule="auto"/>
        <w:ind w:right="0"/>
        <w:rPr>
          <w:rFonts w:ascii="Calibri" w:eastAsia="Calibri" w:hAnsi="Calibri" w:cs="Arial"/>
          <w:lang w:val="en-US" w:eastAsia="en-US"/>
        </w:rPr>
      </w:pPr>
    </w:p>
    <w:p w14:paraId="75C6A496" w14:textId="77777777" w:rsidR="007A2097" w:rsidRPr="007A2097" w:rsidRDefault="007A2097" w:rsidP="007A2097">
      <w:pPr>
        <w:widowControl/>
        <w:spacing w:before="0" w:line="240" w:lineRule="auto"/>
        <w:ind w:right="0"/>
        <w:rPr>
          <w:rFonts w:ascii="Calibri" w:eastAsia="Calibri" w:hAnsi="Calibri" w:cs="Arial"/>
          <w:lang w:eastAsia="en-US"/>
        </w:rPr>
      </w:pPr>
    </w:p>
    <w:p w14:paraId="60A4F358" w14:textId="77777777" w:rsidR="007A2097" w:rsidRPr="007A2097" w:rsidRDefault="007A2097" w:rsidP="007A2097">
      <w:pPr>
        <w:widowControl/>
        <w:spacing w:before="0" w:line="240" w:lineRule="auto"/>
        <w:ind w:right="0"/>
        <w:rPr>
          <w:rFonts w:ascii="Calibri" w:eastAsia="Calibri" w:hAnsi="Calibri" w:cs="Arial"/>
          <w:lang w:eastAsia="en-US"/>
        </w:rPr>
      </w:pPr>
    </w:p>
    <w:tbl>
      <w:tblPr>
        <w:tblW w:w="961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5"/>
        <w:gridCol w:w="1365"/>
        <w:gridCol w:w="1706"/>
        <w:gridCol w:w="1314"/>
        <w:gridCol w:w="959"/>
        <w:gridCol w:w="1293"/>
        <w:gridCol w:w="1293"/>
      </w:tblGrid>
      <w:tr w:rsidR="007A2097" w:rsidRPr="007A2097" w14:paraId="4B6A329F" w14:textId="77777777" w:rsidTr="007A209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3186F14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bCs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bCs/>
                <w:sz w:val="20"/>
                <w:szCs w:val="20"/>
                <w:lang w:eastAsia="en-US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7A2097" w:rsidRPr="007A2097" w14:paraId="0F215411" w14:textId="77777777" w:rsidTr="007A209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424EE3B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Код </w:t>
            </w:r>
            <w:proofErr w:type="gramStart"/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модуля  в</w:t>
            </w:r>
            <w:proofErr w:type="gramEnd"/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7D4198F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EE571C4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34A5ED8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Виды итоговой аттестации</w:t>
            </w:r>
          </w:p>
          <w:p w14:paraId="17255B04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16"/>
                <w:szCs w:val="16"/>
                <w:lang w:eastAsia="en-US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7A2097" w:rsidRPr="007A2097" w14:paraId="4F808E39" w14:textId="77777777" w:rsidTr="007A2097">
        <w:trPr>
          <w:trHeight w:val="303"/>
        </w:trPr>
        <w:tc>
          <w:tcPr>
            <w:tcW w:w="9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CA2B8B7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9950238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448311F5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354C841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693672B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FE99259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EA01CE0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Сроки</w:t>
            </w:r>
          </w:p>
        </w:tc>
      </w:tr>
      <w:tr w:rsidR="007A2097" w:rsidRPr="007A2097" w14:paraId="65763F2D" w14:textId="77777777" w:rsidTr="007A209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CFA2D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lang w:eastAsia="en-US"/>
              </w:rPr>
              <w:t>ОСНОВНАЯ ТРАЕКТОРИЯ</w:t>
            </w:r>
          </w:p>
        </w:tc>
      </w:tr>
      <w:tr w:rsidR="007A2097" w:rsidRPr="007A2097" w14:paraId="5421EF52" w14:textId="77777777" w:rsidTr="007A209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28F59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lang w:eastAsia="en-US"/>
              </w:rPr>
              <w:t>Форма обучения: очная</w:t>
            </w:r>
          </w:p>
        </w:tc>
      </w:tr>
      <w:tr w:rsidR="007A2097" w:rsidRPr="007A2097" w14:paraId="585ED6FF" w14:textId="77777777" w:rsidTr="007A209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4E6FA27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C176A16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94D7F25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D138E46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245F97C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  <w:r w:rsidRPr="007A2097">
              <w:rPr>
                <w:rFonts w:ascii="Calibri" w:eastAsia="Calibri" w:hAnsi="Calibri" w:cs="Arial"/>
                <w:sz w:val="20"/>
                <w:szCs w:val="20"/>
                <w:lang w:eastAsia="en-US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180CCA9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538353B" w14:textId="77777777" w:rsidR="007A2097" w:rsidRPr="007A2097" w:rsidRDefault="007A2097" w:rsidP="007A2097">
            <w:pPr>
              <w:widowControl/>
              <w:spacing w:before="0" w:line="240" w:lineRule="auto"/>
              <w:ind w:right="0"/>
              <w:jc w:val="center"/>
              <w:rPr>
                <w:rFonts w:ascii="Calibri" w:eastAsia="Calibri" w:hAnsi="Calibri" w:cs="Arial"/>
                <w:sz w:val="20"/>
                <w:szCs w:val="20"/>
                <w:lang w:eastAsia="en-US"/>
              </w:rPr>
            </w:pPr>
          </w:p>
        </w:tc>
      </w:tr>
    </w:tbl>
    <w:p w14:paraId="3C9F7FB5" w14:textId="77777777" w:rsidR="00AC0C0A" w:rsidRDefault="00AC0C0A"/>
    <w:p w14:paraId="4DF31C38" w14:textId="77777777" w:rsidR="00AC0C0A" w:rsidRDefault="009C2D97">
      <w:r>
        <w:br w:type="page"/>
      </w:r>
    </w:p>
    <w:p w14:paraId="028E658B" w14:textId="77777777" w:rsidR="00AC0C0A" w:rsidRDefault="00AC0C0A"/>
    <w:p w14:paraId="2BDA26C4" w14:textId="77777777" w:rsidR="00AC0C0A" w:rsidRDefault="009C2D97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tbl>
      <w:tblPr>
        <w:tblW w:w="10260" w:type="dxa"/>
        <w:tblInd w:w="-612" w:type="dxa"/>
        <w:tblLook w:val="04A0" w:firstRow="1" w:lastRow="0" w:firstColumn="1" w:lastColumn="0" w:noHBand="0" w:noVBand="1"/>
      </w:tblPr>
      <w:tblGrid>
        <w:gridCol w:w="196"/>
        <w:gridCol w:w="431"/>
        <w:gridCol w:w="5396"/>
        <w:gridCol w:w="3260"/>
        <w:gridCol w:w="506"/>
        <w:gridCol w:w="471"/>
      </w:tblGrid>
      <w:tr w:rsidR="00A828CE" w:rsidRPr="00D86347" w14:paraId="414DA02A" w14:textId="77777777" w:rsidTr="00D17442">
        <w:trPr>
          <w:gridBefore w:val="1"/>
          <w:gridAfter w:val="1"/>
          <w:wBefore w:w="196" w:type="dxa"/>
          <w:wAfter w:w="471" w:type="dxa"/>
          <w:trHeight w:val="318"/>
        </w:trPr>
        <w:tc>
          <w:tcPr>
            <w:tcW w:w="95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03790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Базовый</w:t>
            </w:r>
            <w:r w:rsidRPr="00D86347">
              <w:rPr>
                <w:b/>
                <w:sz w:val="24"/>
                <w:lang w:val="en-US" w:eastAsia="en-US"/>
              </w:rPr>
              <w:t> </w:t>
            </w:r>
            <w:r w:rsidRPr="00D86347">
              <w:rPr>
                <w:b/>
                <w:sz w:val="24"/>
                <w:lang w:eastAsia="en-US"/>
              </w:rPr>
              <w:t>курс                     Основная траектория               Очная форма обучения</w:t>
            </w:r>
          </w:p>
          <w:p w14:paraId="21D06EA0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b/>
                <w:sz w:val="8"/>
                <w:szCs w:val="8"/>
                <w:lang w:eastAsia="en-US"/>
              </w:rPr>
            </w:pPr>
          </w:p>
          <w:p w14:paraId="5430A566" w14:textId="77777777" w:rsidR="00A828CE" w:rsidRPr="00D86347" w:rsidRDefault="009C2D97" w:rsidP="00D17442">
            <w:pPr>
              <w:widowControl/>
              <w:spacing w:before="0" w:line="240" w:lineRule="auto"/>
              <w:ind w:right="0"/>
              <w:rPr>
                <w:sz w:val="24"/>
                <w:lang w:eastAsia="en-US"/>
              </w:rPr>
            </w:pPr>
            <w:r w:rsidRPr="00D86347">
              <w:rPr>
                <w:sz w:val="24"/>
                <w:lang w:eastAsia="en-US"/>
              </w:rPr>
              <w:t xml:space="preserve">Период обучения: </w:t>
            </w:r>
            <w:r>
              <w:rPr>
                <w:b/>
                <w:sz w:val="24"/>
                <w:lang w:eastAsia="en-US"/>
              </w:rPr>
              <w:t>Семестр 7</w:t>
            </w:r>
          </w:p>
          <w:p w14:paraId="69461983" w14:textId="77777777" w:rsidR="00A828CE" w:rsidRPr="00D86347" w:rsidRDefault="00A16E61" w:rsidP="00D17442">
            <w:pPr>
              <w:widowControl/>
              <w:spacing w:before="0" w:line="240" w:lineRule="auto"/>
              <w:ind w:right="0"/>
              <w:rPr>
                <w:b/>
                <w:sz w:val="16"/>
                <w:szCs w:val="16"/>
                <w:lang w:eastAsia="en-US"/>
              </w:rPr>
            </w:pPr>
          </w:p>
        </w:tc>
      </w:tr>
      <w:tr w:rsidR="00A828CE" w:rsidRPr="00D86347" w14:paraId="44E25531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59"/>
        </w:trPr>
        <w:tc>
          <w:tcPr>
            <w:tcW w:w="627" w:type="dxa"/>
            <w:gridSpan w:val="2"/>
            <w:shd w:val="clear" w:color="auto" w:fill="auto"/>
            <w:vAlign w:val="center"/>
          </w:tcPr>
          <w:p w14:paraId="5A064279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lang w:eastAsia="ru-RU"/>
              </w:rPr>
            </w:pPr>
            <w:r w:rsidRPr="00D86347">
              <w:rPr>
                <w:b/>
                <w:lang w:eastAsia="ru-RU"/>
              </w:rPr>
              <w:t xml:space="preserve">№ п.п. </w:t>
            </w:r>
          </w:p>
        </w:tc>
        <w:tc>
          <w:tcPr>
            <w:tcW w:w="5396" w:type="dxa"/>
            <w:shd w:val="clear" w:color="auto" w:fill="auto"/>
            <w:vAlign w:val="center"/>
          </w:tcPr>
          <w:p w14:paraId="3D310648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D86347">
              <w:rPr>
                <w:b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CCAC855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D86347">
              <w:rPr>
                <w:b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2A7425FE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D86347">
              <w:rPr>
                <w:b/>
                <w:sz w:val="24"/>
                <w:szCs w:val="24"/>
                <w:lang w:eastAsia="ru-RU"/>
              </w:rPr>
              <w:t>Кол-во часов</w:t>
            </w:r>
          </w:p>
        </w:tc>
      </w:tr>
      <w:tr w:rsidR="00A828CE" w:rsidRPr="00D86347" w14:paraId="50FAF53E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80"/>
        </w:trPr>
        <w:tc>
          <w:tcPr>
            <w:tcW w:w="627" w:type="dxa"/>
            <w:gridSpan w:val="2"/>
            <w:vMerge w:val="restart"/>
            <w:shd w:val="clear" w:color="auto" w:fill="auto"/>
            <w:vAlign w:val="center"/>
          </w:tcPr>
          <w:p w14:paraId="39EB236D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D86347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14:paraId="0CBAD249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D86347">
              <w:rPr>
                <w:sz w:val="24"/>
                <w:szCs w:val="24"/>
                <w:lang w:eastAsia="ru-RU"/>
              </w:rPr>
              <w:t>Тема 1</w:t>
            </w:r>
            <w:r>
              <w:rPr>
                <w:sz w:val="24"/>
                <w:szCs w:val="24"/>
                <w:lang w:eastAsia="ru-RU"/>
              </w:rPr>
              <w:t>. Основные понятия проектного подхода к разработке программного обеспечения.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621EB25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D86347"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0E46E63A" w14:textId="77777777" w:rsidR="00A828CE" w:rsidRPr="00C9265D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A828CE" w:rsidRPr="00D86347" w14:paraId="62242E7A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9"/>
        </w:trPr>
        <w:tc>
          <w:tcPr>
            <w:tcW w:w="627" w:type="dxa"/>
            <w:gridSpan w:val="2"/>
            <w:vMerge/>
            <w:shd w:val="clear" w:color="auto" w:fill="auto"/>
            <w:vAlign w:val="center"/>
          </w:tcPr>
          <w:p w14:paraId="5B0D7D7A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14:paraId="2F939820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4C3FBF31" w14:textId="14D40BB0" w:rsidR="00A828CE" w:rsidRPr="00322492" w:rsidRDefault="00770B4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322492">
              <w:rPr>
                <w:sz w:val="24"/>
                <w:szCs w:val="24"/>
                <w:lang w:eastAsia="ru-RU"/>
              </w:rPr>
              <w:t>Под руководством преподавателя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4496A426" w14:textId="77777777" w:rsidR="00A828CE" w:rsidRPr="00C9265D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A828CE" w:rsidRPr="00D86347" w14:paraId="26482C3C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9"/>
        </w:trPr>
        <w:tc>
          <w:tcPr>
            <w:tcW w:w="627" w:type="dxa"/>
            <w:gridSpan w:val="2"/>
            <w:vMerge/>
            <w:shd w:val="clear" w:color="auto" w:fill="auto"/>
            <w:vAlign w:val="center"/>
          </w:tcPr>
          <w:p w14:paraId="2117F502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14:paraId="2F1F1CC7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79FC9F8" w14:textId="77777777" w:rsidR="00A828CE" w:rsidRPr="00322492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322492">
              <w:rPr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28141A78" w14:textId="77777777" w:rsidR="00A828CE" w:rsidRPr="00C9265D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A828CE" w:rsidRPr="00D86347" w14:paraId="762CBBBA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73"/>
        </w:trPr>
        <w:tc>
          <w:tcPr>
            <w:tcW w:w="627" w:type="dxa"/>
            <w:gridSpan w:val="2"/>
            <w:vMerge w:val="restart"/>
            <w:shd w:val="clear" w:color="auto" w:fill="auto"/>
            <w:vAlign w:val="center"/>
          </w:tcPr>
          <w:p w14:paraId="39D5CDF1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D86347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14:paraId="5A4A6FB7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D86347">
              <w:rPr>
                <w:sz w:val="24"/>
                <w:szCs w:val="24"/>
                <w:lang w:eastAsia="ru-RU"/>
              </w:rPr>
              <w:t xml:space="preserve">Тема 2. </w:t>
            </w:r>
            <w:r>
              <w:rPr>
                <w:sz w:val="24"/>
                <w:szCs w:val="24"/>
                <w:lang w:eastAsia="ru-RU"/>
              </w:rPr>
              <w:t>Подготовительная работа и старт проекта.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4AC9F29" w14:textId="77777777" w:rsidR="00A828CE" w:rsidRPr="00322492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322492"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1D62E660" w14:textId="7B4FF1A5" w:rsidR="00A828CE" w:rsidRPr="00C9265D" w:rsidRDefault="00C1542A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A828CE" w:rsidRPr="00D86347" w14:paraId="17B54723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9"/>
        </w:trPr>
        <w:tc>
          <w:tcPr>
            <w:tcW w:w="627" w:type="dxa"/>
            <w:gridSpan w:val="2"/>
            <w:vMerge/>
            <w:shd w:val="clear" w:color="auto" w:fill="auto"/>
            <w:vAlign w:val="center"/>
          </w:tcPr>
          <w:p w14:paraId="250613F7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14:paraId="7538B49B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1B75A243" w14:textId="10C6A5CD" w:rsidR="00A828CE" w:rsidRPr="00322492" w:rsidRDefault="00770B4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322492">
              <w:rPr>
                <w:sz w:val="24"/>
                <w:szCs w:val="24"/>
                <w:lang w:eastAsia="ru-RU"/>
              </w:rPr>
              <w:t>Под руководством преподавателя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0ADE92E0" w14:textId="33E3CCEB" w:rsidR="00A828CE" w:rsidRPr="00C9265D" w:rsidRDefault="00C1542A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A828CE" w:rsidRPr="00D86347" w14:paraId="47252176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9"/>
        </w:trPr>
        <w:tc>
          <w:tcPr>
            <w:tcW w:w="627" w:type="dxa"/>
            <w:gridSpan w:val="2"/>
            <w:vMerge/>
            <w:shd w:val="clear" w:color="auto" w:fill="auto"/>
            <w:vAlign w:val="center"/>
          </w:tcPr>
          <w:p w14:paraId="2076C031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14:paraId="06B7CD4E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44BD0F9" w14:textId="77777777" w:rsidR="00A828CE" w:rsidRPr="00322492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322492">
              <w:rPr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7B9CBDAA" w14:textId="1C01AA51" w:rsidR="00A828CE" w:rsidRPr="00C9265D" w:rsidRDefault="00C1542A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</w:tr>
      <w:tr w:rsidR="00A828CE" w:rsidRPr="00D86347" w14:paraId="74CE6BC4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73"/>
        </w:trPr>
        <w:tc>
          <w:tcPr>
            <w:tcW w:w="627" w:type="dxa"/>
            <w:gridSpan w:val="2"/>
            <w:vMerge w:val="restart"/>
            <w:shd w:val="clear" w:color="auto" w:fill="auto"/>
            <w:vAlign w:val="center"/>
          </w:tcPr>
          <w:p w14:paraId="76818BB3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D86347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14:paraId="62D93814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D86347">
              <w:rPr>
                <w:sz w:val="24"/>
                <w:szCs w:val="24"/>
                <w:lang w:eastAsia="ru-RU"/>
              </w:rPr>
              <w:t>Тема 3.</w:t>
            </w:r>
            <w:r>
              <w:rPr>
                <w:sz w:val="24"/>
                <w:szCs w:val="24"/>
                <w:lang w:eastAsia="ru-RU"/>
              </w:rPr>
              <w:t xml:space="preserve"> Текущие процессы управления проектом</w:t>
            </w:r>
            <w:r w:rsidRPr="00B27753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2494064" w14:textId="77777777" w:rsidR="00A828CE" w:rsidRPr="00322492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322492"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0F38101A" w14:textId="77777777" w:rsidR="00A828CE" w:rsidRPr="00C9265D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A828CE" w:rsidRPr="00D86347" w14:paraId="04A38DDF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9"/>
        </w:trPr>
        <w:tc>
          <w:tcPr>
            <w:tcW w:w="627" w:type="dxa"/>
            <w:gridSpan w:val="2"/>
            <w:vMerge/>
            <w:shd w:val="clear" w:color="auto" w:fill="auto"/>
            <w:vAlign w:val="center"/>
          </w:tcPr>
          <w:p w14:paraId="20EB8D2A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14:paraId="079347D9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3837FD2A" w14:textId="58D89C83" w:rsidR="00A828CE" w:rsidRPr="00322492" w:rsidRDefault="00770B4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322492">
              <w:rPr>
                <w:sz w:val="24"/>
                <w:szCs w:val="24"/>
                <w:lang w:eastAsia="ru-RU"/>
              </w:rPr>
              <w:t>Под руководством преподавателя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56F809FA" w14:textId="77777777" w:rsidR="00A828CE" w:rsidRPr="00C9265D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C9265D"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A828CE" w:rsidRPr="00D86347" w14:paraId="03087032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9"/>
        </w:trPr>
        <w:tc>
          <w:tcPr>
            <w:tcW w:w="627" w:type="dxa"/>
            <w:gridSpan w:val="2"/>
            <w:vMerge/>
            <w:shd w:val="clear" w:color="auto" w:fill="auto"/>
            <w:vAlign w:val="center"/>
          </w:tcPr>
          <w:p w14:paraId="11865385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14:paraId="693ECEEF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29959AD1" w14:textId="77777777" w:rsidR="00A828CE" w:rsidRPr="00322492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322492">
              <w:rPr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6B60FE4B" w14:textId="77777777" w:rsidR="00A828CE" w:rsidRPr="00C9265D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16</w:t>
            </w:r>
          </w:p>
        </w:tc>
      </w:tr>
      <w:tr w:rsidR="00A828CE" w:rsidRPr="00D86347" w14:paraId="03400495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173"/>
        </w:trPr>
        <w:tc>
          <w:tcPr>
            <w:tcW w:w="627" w:type="dxa"/>
            <w:gridSpan w:val="2"/>
            <w:vMerge w:val="restart"/>
            <w:shd w:val="clear" w:color="auto" w:fill="auto"/>
            <w:vAlign w:val="center"/>
          </w:tcPr>
          <w:p w14:paraId="75C4E5D5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D86347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396" w:type="dxa"/>
            <w:vMerge w:val="restart"/>
            <w:shd w:val="clear" w:color="auto" w:fill="auto"/>
            <w:vAlign w:val="center"/>
          </w:tcPr>
          <w:p w14:paraId="1DB21B03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D86347">
              <w:rPr>
                <w:sz w:val="24"/>
                <w:szCs w:val="24"/>
                <w:lang w:eastAsia="ru-RU"/>
              </w:rPr>
              <w:t xml:space="preserve">Тема 4. </w:t>
            </w:r>
            <w:r>
              <w:rPr>
                <w:sz w:val="24"/>
                <w:szCs w:val="24"/>
                <w:lang w:eastAsia="ru-RU"/>
              </w:rPr>
              <w:t>Управление качеством и завершение проектов</w:t>
            </w:r>
            <w:r w:rsidRPr="00D86347"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4C30B98" w14:textId="77777777" w:rsidR="00A828CE" w:rsidRPr="00322492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322492"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59A0A753" w14:textId="3893920C" w:rsidR="00A828CE" w:rsidRPr="00C9265D" w:rsidRDefault="00996E5B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A828CE" w:rsidRPr="00D86347" w14:paraId="4C21A20C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93"/>
        </w:trPr>
        <w:tc>
          <w:tcPr>
            <w:tcW w:w="627" w:type="dxa"/>
            <w:gridSpan w:val="2"/>
            <w:vMerge/>
            <w:shd w:val="clear" w:color="auto" w:fill="auto"/>
            <w:vAlign w:val="center"/>
          </w:tcPr>
          <w:p w14:paraId="07BD0D52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14:paraId="7AB4BECE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0308D1A3" w14:textId="59CF141B" w:rsidR="00A828CE" w:rsidRPr="00322492" w:rsidRDefault="00770B4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322492">
              <w:rPr>
                <w:sz w:val="24"/>
                <w:szCs w:val="24"/>
                <w:lang w:eastAsia="ru-RU"/>
              </w:rPr>
              <w:t>Под руководством преподавателя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045F03CE" w14:textId="668D5EE6" w:rsidR="00A828CE" w:rsidRPr="00C9265D" w:rsidRDefault="00996E5B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A828CE" w:rsidRPr="00D86347" w14:paraId="274EA76E" w14:textId="77777777" w:rsidTr="00D174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39"/>
        </w:trPr>
        <w:tc>
          <w:tcPr>
            <w:tcW w:w="627" w:type="dxa"/>
            <w:gridSpan w:val="2"/>
            <w:vMerge/>
            <w:shd w:val="clear" w:color="auto" w:fill="auto"/>
            <w:vAlign w:val="center"/>
          </w:tcPr>
          <w:p w14:paraId="41527746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96" w:type="dxa"/>
            <w:vMerge/>
            <w:shd w:val="clear" w:color="auto" w:fill="auto"/>
            <w:vAlign w:val="center"/>
          </w:tcPr>
          <w:p w14:paraId="13B68994" w14:textId="77777777" w:rsidR="00A828CE" w:rsidRPr="00D86347" w:rsidRDefault="00A16E61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CC8C1BD" w14:textId="77777777" w:rsidR="00A828CE" w:rsidRPr="00D86347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D86347">
              <w:rPr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14:paraId="1CBD5ABC" w14:textId="314821E7" w:rsidR="00A828CE" w:rsidRPr="00C9265D" w:rsidRDefault="00C1542A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</w:tbl>
    <w:p w14:paraId="0F79E53B" w14:textId="77777777" w:rsidR="00A828CE" w:rsidRDefault="00A16E61" w:rsidP="00A828CE">
      <w:pPr>
        <w:widowControl/>
        <w:tabs>
          <w:tab w:val="left" w:pos="4255"/>
        </w:tabs>
        <w:autoSpaceDE w:val="0"/>
        <w:spacing w:before="0" w:line="360" w:lineRule="auto"/>
        <w:ind w:left="425" w:right="0"/>
        <w:jc w:val="both"/>
        <w:rPr>
          <w:b/>
          <w:bCs/>
          <w:sz w:val="24"/>
          <w:szCs w:val="24"/>
        </w:rPr>
      </w:pPr>
    </w:p>
    <w:p w14:paraId="525BB9BC" w14:textId="77777777" w:rsidR="00A828CE" w:rsidRPr="00CF4DBF" w:rsidRDefault="009C2D97" w:rsidP="000D308C">
      <w:pPr>
        <w:widowControl/>
        <w:tabs>
          <w:tab w:val="left" w:pos="4255"/>
        </w:tabs>
        <w:autoSpaceDE w:val="0"/>
        <w:spacing w:before="0" w:line="240" w:lineRule="auto"/>
        <w:ind w:left="425" w:right="0"/>
        <w:jc w:val="both"/>
        <w:rPr>
          <w:b/>
          <w:bCs/>
          <w:sz w:val="24"/>
          <w:szCs w:val="24"/>
        </w:rPr>
      </w:pPr>
      <w:r w:rsidRPr="00CF4DBF">
        <w:rPr>
          <w:b/>
          <w:bCs/>
          <w:sz w:val="24"/>
          <w:szCs w:val="24"/>
        </w:rPr>
        <w:t>Тема 1. Основные понятия проектного подхода к разработке программного обеспечения.</w:t>
      </w:r>
    </w:p>
    <w:p w14:paraId="23F14F12" w14:textId="77777777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Основные понятия. Специфика проектов разработки ПО.</w:t>
      </w:r>
    </w:p>
    <w:p w14:paraId="7B731CFC" w14:textId="77777777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Жизненный цикл проекта. Обязанности руководителя проекта.</w:t>
      </w:r>
      <w:r w:rsidRPr="004210A1">
        <w:rPr>
          <w:color w:val="000000"/>
          <w:sz w:val="24"/>
        </w:rPr>
        <w:tab/>
      </w:r>
    </w:p>
    <w:p w14:paraId="0A2BD946" w14:textId="77777777" w:rsidR="00A828CE" w:rsidRPr="00CF4DBF" w:rsidRDefault="009C2D97" w:rsidP="000D308C">
      <w:pPr>
        <w:widowControl/>
        <w:tabs>
          <w:tab w:val="left" w:pos="4255"/>
        </w:tabs>
        <w:autoSpaceDE w:val="0"/>
        <w:spacing w:before="0" w:line="240" w:lineRule="auto"/>
        <w:ind w:left="425" w:right="0"/>
        <w:jc w:val="both"/>
        <w:rPr>
          <w:b/>
          <w:bCs/>
          <w:sz w:val="24"/>
          <w:szCs w:val="24"/>
        </w:rPr>
      </w:pPr>
      <w:r w:rsidRPr="00CF4DBF">
        <w:rPr>
          <w:b/>
          <w:bCs/>
          <w:sz w:val="24"/>
          <w:szCs w:val="24"/>
        </w:rPr>
        <w:t xml:space="preserve">Тема 2. Подготовительная работа и старт проекта. </w:t>
      </w:r>
    </w:p>
    <w:p w14:paraId="4F3B114B" w14:textId="77777777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Виды проектов и модели оплаты</w:t>
      </w:r>
    </w:p>
    <w:p w14:paraId="3EFC01DF" w14:textId="77777777" w:rsidR="00853865" w:rsidRPr="004210A1" w:rsidRDefault="00853865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Устав проекта и план управления проектом</w:t>
      </w:r>
    </w:p>
    <w:p w14:paraId="7086FE59" w14:textId="77777777" w:rsidR="00853865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Структурная декомпозиция работ, календарный план-график</w:t>
      </w:r>
    </w:p>
    <w:p w14:paraId="2813534C" w14:textId="078EBBC5" w:rsidR="00A828CE" w:rsidRPr="004210A1" w:rsidRDefault="00853865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>
        <w:rPr>
          <w:color w:val="000000"/>
          <w:sz w:val="24"/>
        </w:rPr>
        <w:t>Оценка проекта: объем, трудоемкость, сроки, стоимость</w:t>
      </w:r>
    </w:p>
    <w:p w14:paraId="327937F4" w14:textId="77777777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Технико-коммерческое предложение</w:t>
      </w:r>
    </w:p>
    <w:p w14:paraId="6F645930" w14:textId="09C620C7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Основы договорных отношений</w:t>
      </w:r>
    </w:p>
    <w:p w14:paraId="77BE8690" w14:textId="77777777" w:rsidR="00A828CE" w:rsidRPr="00CF4DBF" w:rsidRDefault="009C2D97" w:rsidP="000D308C">
      <w:pPr>
        <w:widowControl/>
        <w:tabs>
          <w:tab w:val="left" w:pos="4255"/>
        </w:tabs>
        <w:autoSpaceDE w:val="0"/>
        <w:spacing w:before="0" w:line="240" w:lineRule="auto"/>
        <w:ind w:left="425" w:right="0"/>
        <w:jc w:val="both"/>
        <w:rPr>
          <w:b/>
          <w:bCs/>
          <w:sz w:val="24"/>
          <w:szCs w:val="24"/>
        </w:rPr>
      </w:pPr>
      <w:r w:rsidRPr="00CF4DBF">
        <w:rPr>
          <w:b/>
          <w:bCs/>
          <w:sz w:val="24"/>
          <w:szCs w:val="24"/>
        </w:rPr>
        <w:t>Тема 3. Текущие процессы управления проектом.</w:t>
      </w:r>
    </w:p>
    <w:p w14:paraId="633D3387" w14:textId="77777777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Управление персоналом. Подбор кадров. Поведение в конфликтных ситуациях.</w:t>
      </w:r>
    </w:p>
    <w:p w14:paraId="3DEEAD91" w14:textId="77777777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Управление рисками</w:t>
      </w:r>
    </w:p>
    <w:p w14:paraId="08856042" w14:textId="77777777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Коммуникации. Эффективное проведение совещаний.</w:t>
      </w:r>
    </w:p>
    <w:p w14:paraId="7FCA6983" w14:textId="77777777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lastRenderedPageBreak/>
        <w:t>Бюджет проекта и управление стоимостью</w:t>
      </w:r>
    </w:p>
    <w:p w14:paraId="133EC6DF" w14:textId="02F1C144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Управление изменениями</w:t>
      </w:r>
    </w:p>
    <w:p w14:paraId="6A600B49" w14:textId="77777777" w:rsidR="00A828CE" w:rsidRPr="00CF4DBF" w:rsidRDefault="009C2D97" w:rsidP="000D308C">
      <w:pPr>
        <w:widowControl/>
        <w:tabs>
          <w:tab w:val="left" w:pos="4255"/>
        </w:tabs>
        <w:autoSpaceDE w:val="0"/>
        <w:spacing w:before="0" w:line="240" w:lineRule="auto"/>
        <w:ind w:left="425" w:right="0"/>
        <w:jc w:val="both"/>
        <w:rPr>
          <w:b/>
          <w:bCs/>
          <w:sz w:val="24"/>
          <w:szCs w:val="24"/>
        </w:rPr>
      </w:pPr>
      <w:r w:rsidRPr="00CF4DBF">
        <w:rPr>
          <w:b/>
          <w:bCs/>
          <w:sz w:val="24"/>
          <w:szCs w:val="24"/>
        </w:rPr>
        <w:t xml:space="preserve">Тема 4. Управление качеством и завершение проектов. </w:t>
      </w:r>
    </w:p>
    <w:p w14:paraId="019DEB28" w14:textId="77777777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Основы управления качеством ПО и тестирования</w:t>
      </w:r>
    </w:p>
    <w:p w14:paraId="225305C5" w14:textId="77777777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Закрытие проекта</w:t>
      </w:r>
    </w:p>
    <w:p w14:paraId="66111ECC" w14:textId="77777777" w:rsidR="00A828CE" w:rsidRPr="004210A1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color w:val="000000"/>
          <w:sz w:val="24"/>
        </w:rPr>
      </w:pPr>
      <w:r w:rsidRPr="004210A1">
        <w:rPr>
          <w:color w:val="000000"/>
          <w:sz w:val="24"/>
        </w:rPr>
        <w:t>Анализ завершенных проектов</w:t>
      </w:r>
      <w:r w:rsidRPr="004210A1">
        <w:rPr>
          <w:color w:val="000000"/>
          <w:sz w:val="24"/>
        </w:rPr>
        <w:tab/>
      </w:r>
    </w:p>
    <w:p w14:paraId="39D76159" w14:textId="77777777" w:rsidR="00A828CE" w:rsidRPr="00F71450" w:rsidRDefault="009C2D97" w:rsidP="000D308C">
      <w:pPr>
        <w:widowControl/>
        <w:tabs>
          <w:tab w:val="left" w:pos="4255"/>
        </w:tabs>
        <w:autoSpaceDE w:val="0"/>
        <w:spacing w:before="0" w:line="240" w:lineRule="auto"/>
        <w:ind w:left="425" w:right="0"/>
        <w:jc w:val="both"/>
        <w:rPr>
          <w:b/>
          <w:bCs/>
          <w:sz w:val="24"/>
          <w:szCs w:val="24"/>
        </w:rPr>
      </w:pPr>
      <w:r w:rsidRPr="00F71450">
        <w:rPr>
          <w:b/>
          <w:bCs/>
          <w:sz w:val="24"/>
          <w:szCs w:val="24"/>
        </w:rPr>
        <w:t>Самостоятельная работа</w:t>
      </w:r>
    </w:p>
    <w:p w14:paraId="16BE5E6A" w14:textId="7D17B064" w:rsidR="00A828CE" w:rsidRPr="00D43BBB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sz w:val="24"/>
          <w:szCs w:val="24"/>
          <w:lang w:eastAsia="ru-RU"/>
        </w:rPr>
      </w:pPr>
      <w:r w:rsidRPr="00D43BBB">
        <w:rPr>
          <w:sz w:val="24"/>
          <w:szCs w:val="24"/>
          <w:lang w:eastAsia="ru-RU"/>
        </w:rPr>
        <w:t xml:space="preserve">Выполняется </w:t>
      </w:r>
      <w:r w:rsidR="00322492">
        <w:rPr>
          <w:sz w:val="24"/>
          <w:szCs w:val="24"/>
          <w:lang w:eastAsia="ru-RU"/>
        </w:rPr>
        <w:t>обучающимися</w:t>
      </w:r>
      <w:r w:rsidRPr="00D43BBB">
        <w:rPr>
          <w:sz w:val="24"/>
          <w:szCs w:val="24"/>
          <w:lang w:eastAsia="ru-RU"/>
        </w:rPr>
        <w:t xml:space="preserve"> самостоятельно</w:t>
      </w:r>
      <w:r w:rsidR="00123C88">
        <w:rPr>
          <w:sz w:val="24"/>
          <w:szCs w:val="24"/>
          <w:lang w:eastAsia="ru-RU"/>
        </w:rPr>
        <w:t xml:space="preserve"> и в малых проектных группах</w:t>
      </w:r>
      <w:r w:rsidRPr="00D43BBB">
        <w:rPr>
          <w:sz w:val="24"/>
          <w:szCs w:val="24"/>
          <w:lang w:eastAsia="ru-RU"/>
        </w:rPr>
        <w:t xml:space="preserve">, результаты публикуются на сайте поддержки курса в сети </w:t>
      </w:r>
      <w:r w:rsidR="00406433">
        <w:rPr>
          <w:sz w:val="24"/>
          <w:szCs w:val="24"/>
          <w:lang w:eastAsia="ru-RU"/>
        </w:rPr>
        <w:t>И</w:t>
      </w:r>
      <w:r w:rsidRPr="00D43BBB">
        <w:rPr>
          <w:sz w:val="24"/>
          <w:szCs w:val="24"/>
          <w:lang w:eastAsia="ru-RU"/>
        </w:rPr>
        <w:t>нтернет.</w:t>
      </w:r>
    </w:p>
    <w:p w14:paraId="4D8B1AF8" w14:textId="77777777" w:rsidR="000D308C" w:rsidRDefault="000D308C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sz w:val="24"/>
          <w:szCs w:val="24"/>
          <w:lang w:eastAsia="ru-RU"/>
        </w:rPr>
      </w:pPr>
    </w:p>
    <w:p w14:paraId="2038BC23" w14:textId="4AA1205C" w:rsidR="00A828CE" w:rsidRPr="000D308C" w:rsidRDefault="009C2D97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b/>
          <w:sz w:val="24"/>
          <w:szCs w:val="24"/>
          <w:lang w:eastAsia="ru-RU"/>
        </w:rPr>
      </w:pPr>
      <w:r w:rsidRPr="000D308C">
        <w:rPr>
          <w:b/>
          <w:sz w:val="24"/>
          <w:szCs w:val="24"/>
          <w:lang w:eastAsia="ru-RU"/>
        </w:rPr>
        <w:t>Примерное содержание занятий</w:t>
      </w:r>
      <w:r w:rsidR="00770B47" w:rsidRPr="000D308C">
        <w:rPr>
          <w:b/>
          <w:sz w:val="24"/>
          <w:szCs w:val="24"/>
          <w:lang w:eastAsia="ru-RU"/>
        </w:rPr>
        <w:t xml:space="preserve"> под руководством преподавателя</w:t>
      </w:r>
      <w:r w:rsidRPr="000D308C">
        <w:rPr>
          <w:b/>
          <w:sz w:val="24"/>
          <w:szCs w:val="24"/>
          <w:lang w:eastAsia="ru-RU"/>
        </w:rPr>
        <w:t>.</w:t>
      </w:r>
    </w:p>
    <w:p w14:paraId="24AE4B4A" w14:textId="77777777" w:rsidR="000D308C" w:rsidRPr="000D308C" w:rsidRDefault="000D308C" w:rsidP="000D308C">
      <w:pPr>
        <w:widowControl/>
        <w:tabs>
          <w:tab w:val="left" w:pos="-1005"/>
        </w:tabs>
        <w:autoSpaceDE w:val="0"/>
        <w:spacing w:before="0" w:line="240" w:lineRule="auto"/>
        <w:ind w:left="-11" w:right="0" w:firstLine="567"/>
        <w:jc w:val="both"/>
        <w:rPr>
          <w:sz w:val="24"/>
          <w:szCs w:val="24"/>
          <w:lang w:eastAsia="ru-RU"/>
        </w:rPr>
      </w:pPr>
    </w:p>
    <w:tbl>
      <w:tblPr>
        <w:tblW w:w="1021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8598"/>
        <w:gridCol w:w="993"/>
      </w:tblGrid>
      <w:tr w:rsidR="00A828CE" w:rsidRPr="00D43BBB" w14:paraId="6D09DA2B" w14:textId="77777777" w:rsidTr="00D17442">
        <w:trPr>
          <w:trHeight w:val="559"/>
        </w:trPr>
        <w:tc>
          <w:tcPr>
            <w:tcW w:w="627" w:type="dxa"/>
            <w:shd w:val="clear" w:color="auto" w:fill="auto"/>
            <w:vAlign w:val="center"/>
          </w:tcPr>
          <w:p w14:paraId="3B9643F6" w14:textId="77777777" w:rsidR="00A828CE" w:rsidRPr="00D43BBB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lang w:eastAsia="ru-RU"/>
              </w:rPr>
            </w:pPr>
            <w:r w:rsidRPr="00D43BBB">
              <w:rPr>
                <w:b/>
                <w:lang w:eastAsia="ru-RU"/>
              </w:rPr>
              <w:t xml:space="preserve">№ п.п. </w:t>
            </w:r>
          </w:p>
        </w:tc>
        <w:tc>
          <w:tcPr>
            <w:tcW w:w="8598" w:type="dxa"/>
            <w:shd w:val="clear" w:color="auto" w:fill="auto"/>
            <w:vAlign w:val="center"/>
          </w:tcPr>
          <w:p w14:paraId="0EBA0585" w14:textId="77777777" w:rsidR="00A828CE" w:rsidRPr="00D43BBB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D43BBB">
              <w:rPr>
                <w:b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17267EE" w14:textId="77777777" w:rsidR="00A828CE" w:rsidRPr="00D43BBB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D43BBB">
              <w:rPr>
                <w:b/>
                <w:sz w:val="24"/>
                <w:szCs w:val="24"/>
                <w:lang w:eastAsia="ru-RU"/>
              </w:rPr>
              <w:t>Кол-во часов</w:t>
            </w:r>
          </w:p>
        </w:tc>
      </w:tr>
      <w:tr w:rsidR="00A828CE" w:rsidRPr="00D43BBB" w14:paraId="1FAB6982" w14:textId="77777777" w:rsidTr="00D17442">
        <w:trPr>
          <w:trHeight w:val="359"/>
        </w:trPr>
        <w:tc>
          <w:tcPr>
            <w:tcW w:w="627" w:type="dxa"/>
            <w:shd w:val="clear" w:color="auto" w:fill="auto"/>
            <w:vAlign w:val="center"/>
          </w:tcPr>
          <w:p w14:paraId="2E03931E" w14:textId="77777777" w:rsidR="00A828CE" w:rsidRPr="00D43BBB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D43BBB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98" w:type="dxa"/>
            <w:shd w:val="clear" w:color="auto" w:fill="auto"/>
            <w:vAlign w:val="center"/>
          </w:tcPr>
          <w:p w14:paraId="5A2FA42A" w14:textId="77777777" w:rsidR="00A828CE" w:rsidRPr="00D43BBB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D43BBB">
              <w:rPr>
                <w:sz w:val="24"/>
                <w:szCs w:val="24"/>
                <w:lang w:eastAsia="ru-RU"/>
              </w:rPr>
              <w:t>Тема 1. Выбор проекта с обоснованием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B9B6EC" w14:textId="77777777" w:rsidR="00A828CE" w:rsidRPr="00D43BBB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A828CE" w:rsidRPr="00D43BBB" w14:paraId="14EF6925" w14:textId="77777777" w:rsidTr="00D17442">
        <w:trPr>
          <w:trHeight w:val="407"/>
        </w:trPr>
        <w:tc>
          <w:tcPr>
            <w:tcW w:w="627" w:type="dxa"/>
            <w:shd w:val="clear" w:color="auto" w:fill="auto"/>
            <w:vAlign w:val="center"/>
          </w:tcPr>
          <w:p w14:paraId="0DFB57C0" w14:textId="77777777" w:rsidR="00A828CE" w:rsidRPr="00D43BBB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D43BBB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98" w:type="dxa"/>
            <w:shd w:val="clear" w:color="auto" w:fill="auto"/>
            <w:vAlign w:val="center"/>
          </w:tcPr>
          <w:p w14:paraId="7E622B13" w14:textId="7B1B045C" w:rsidR="00A828CE" w:rsidRPr="00D43BBB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D43BBB">
              <w:rPr>
                <w:sz w:val="24"/>
                <w:szCs w:val="24"/>
                <w:lang w:eastAsia="ru-RU"/>
              </w:rPr>
              <w:t>Тема 2. Устав проекта, план управления проектом</w:t>
            </w:r>
            <w:r w:rsidR="00915FBD">
              <w:rPr>
                <w:sz w:val="24"/>
                <w:szCs w:val="24"/>
                <w:lang w:eastAsia="ru-RU"/>
              </w:rPr>
              <w:t>, оценка проекта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71B7F4D" w14:textId="1F999BB3" w:rsidR="00A828CE" w:rsidRPr="00D43BBB" w:rsidRDefault="00022BD8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A828CE" w:rsidRPr="00D43BBB" w14:paraId="1851E864" w14:textId="77777777" w:rsidTr="00D17442">
        <w:trPr>
          <w:trHeight w:val="412"/>
        </w:trPr>
        <w:tc>
          <w:tcPr>
            <w:tcW w:w="627" w:type="dxa"/>
            <w:shd w:val="clear" w:color="auto" w:fill="auto"/>
            <w:vAlign w:val="center"/>
          </w:tcPr>
          <w:p w14:paraId="3FA15E73" w14:textId="77777777" w:rsidR="00A828CE" w:rsidRPr="00D43BBB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D43BBB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98" w:type="dxa"/>
            <w:shd w:val="clear" w:color="auto" w:fill="auto"/>
            <w:vAlign w:val="center"/>
          </w:tcPr>
          <w:p w14:paraId="2CB1297C" w14:textId="77777777" w:rsidR="00A828CE" w:rsidRPr="00D43BBB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 w:rsidRPr="00D43BBB">
              <w:rPr>
                <w:sz w:val="24"/>
                <w:szCs w:val="24"/>
                <w:lang w:eastAsia="ru-RU"/>
              </w:rPr>
              <w:t>Тема 3. Вакансия, план собеседования, план управления рисками, повестка совещания, бюджет проекта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3914D5F" w14:textId="77777777" w:rsidR="00A828CE" w:rsidRPr="00D43BBB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A828CE" w:rsidRPr="00D43BBB" w14:paraId="110A954D" w14:textId="77777777" w:rsidTr="00D17442">
        <w:trPr>
          <w:trHeight w:val="694"/>
        </w:trPr>
        <w:tc>
          <w:tcPr>
            <w:tcW w:w="627" w:type="dxa"/>
            <w:shd w:val="clear" w:color="auto" w:fill="auto"/>
            <w:vAlign w:val="center"/>
          </w:tcPr>
          <w:p w14:paraId="194D049F" w14:textId="77777777" w:rsidR="00A828CE" w:rsidRPr="00D43BBB" w:rsidRDefault="009C2D97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 w:rsidRPr="00D43BBB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98" w:type="dxa"/>
            <w:shd w:val="clear" w:color="auto" w:fill="auto"/>
            <w:vAlign w:val="center"/>
          </w:tcPr>
          <w:p w14:paraId="3AB6F565" w14:textId="77777777" w:rsidR="00A828CE" w:rsidRPr="00D43BBB" w:rsidRDefault="009C2D97" w:rsidP="00D17442">
            <w:pPr>
              <w:widowControl/>
              <w:tabs>
                <w:tab w:val="left" w:pos="836"/>
              </w:tabs>
              <w:spacing w:before="0" w:line="240" w:lineRule="auto"/>
              <w:ind w:left="836" w:right="0" w:hanging="836"/>
              <w:rPr>
                <w:sz w:val="24"/>
                <w:szCs w:val="24"/>
                <w:lang w:eastAsia="ru-RU"/>
              </w:rPr>
            </w:pPr>
            <w:r w:rsidRPr="00D43BBB">
              <w:rPr>
                <w:sz w:val="24"/>
                <w:szCs w:val="24"/>
                <w:lang w:eastAsia="ru-RU"/>
              </w:rPr>
              <w:t>Тема 4. План тестирования, анализ завершенного проекта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7F0EEEC" w14:textId="35326777" w:rsidR="00A828CE" w:rsidRPr="00D43BBB" w:rsidRDefault="00022BD8" w:rsidP="00D1744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</w:tr>
    </w:tbl>
    <w:p w14:paraId="5E0E5BF9" w14:textId="77777777" w:rsidR="00A828CE" w:rsidRDefault="009C2D97" w:rsidP="00A828CE">
      <w:pPr>
        <w:widowControl/>
        <w:tabs>
          <w:tab w:val="left" w:pos="1785"/>
        </w:tabs>
        <w:autoSpaceDE w:val="0"/>
        <w:spacing w:before="0" w:line="360" w:lineRule="auto"/>
        <w:ind w:left="709" w:right="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7EB57B7" w14:textId="77777777" w:rsidR="00FA5215" w:rsidRPr="00485359" w:rsidRDefault="00A16E61"/>
    <w:p w14:paraId="4A90F5C6" w14:textId="77777777" w:rsidR="00AC0C0A" w:rsidRDefault="009C2D97">
      <w:r>
        <w:br w:type="page"/>
      </w:r>
    </w:p>
    <w:p w14:paraId="36319528" w14:textId="77777777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0D308C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733EC69" w14:textId="77777777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b/>
          <w:sz w:val="24"/>
          <w:szCs w:val="24"/>
        </w:rPr>
        <w:t>3.1.</w:t>
      </w:r>
      <w:r w:rsidRPr="000D308C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0E01398F" w14:textId="77777777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b/>
          <w:sz w:val="24"/>
          <w:szCs w:val="24"/>
        </w:rPr>
        <w:t>3.1.1</w:t>
      </w:r>
      <w:r w:rsidRPr="000D308C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6009EC61" w14:textId="77777777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и выполнение домашних заданий.</w:t>
      </w:r>
    </w:p>
    <w:p w14:paraId="77BE1F60" w14:textId="77777777" w:rsidR="00AC0C0A" w:rsidRPr="000D308C" w:rsidRDefault="00AC0C0A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53C6936B" w14:textId="77777777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b/>
          <w:sz w:val="24"/>
          <w:szCs w:val="24"/>
        </w:rPr>
        <w:t>3.1.2</w:t>
      </w:r>
      <w:r w:rsidRPr="000D308C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04125F4B" w14:textId="253CE2EC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322492" w:rsidRPr="000D308C">
        <w:rPr>
          <w:rFonts w:ascii="Times New Roman" w:hAnsi="Times New Roman" w:cs="Times New Roman"/>
          <w:sz w:val="24"/>
          <w:szCs w:val="24"/>
        </w:rPr>
        <w:t>обучающихся</w:t>
      </w:r>
      <w:r w:rsidRPr="000D308C">
        <w:rPr>
          <w:rFonts w:ascii="Times New Roman" w:hAnsi="Times New Roman" w:cs="Times New Roman"/>
          <w:sz w:val="24"/>
          <w:szCs w:val="24"/>
        </w:rPr>
        <w:t xml:space="preserve"> в рамках данной дисциплины является важным компонентом обучения, предусмотренным компетентностно-ориентированным учебным планом и рабочей программой учебной дисциплины.</w:t>
      </w:r>
      <w:r w:rsidRPr="000D308C">
        <w:rPr>
          <w:rFonts w:ascii="Times New Roman" w:hAnsi="Times New Roman" w:cs="Times New Roman"/>
          <w:sz w:val="24"/>
          <w:szCs w:val="24"/>
        </w:rPr>
        <w:br/>
        <w:t>Настоящей программой предусмотрены формы самостоятельной работы с использованием методических материалов.</w:t>
      </w:r>
      <w:r w:rsidRPr="000D308C">
        <w:rPr>
          <w:rFonts w:ascii="Times New Roman" w:hAnsi="Times New Roman" w:cs="Times New Roman"/>
          <w:sz w:val="24"/>
          <w:szCs w:val="24"/>
        </w:rPr>
        <w:br/>
        <w:t xml:space="preserve">Одна из форм самостоятельной работы – это подготовка проектных документов и их публикация на сайте поддержки курса. Для выполнения заданий используются материалы лекций и источники, указанные в обязательной и дополнительной литературе. </w:t>
      </w:r>
      <w:r w:rsidRPr="000D308C">
        <w:rPr>
          <w:rFonts w:ascii="Times New Roman" w:hAnsi="Times New Roman" w:cs="Times New Roman"/>
          <w:sz w:val="24"/>
          <w:szCs w:val="24"/>
        </w:rPr>
        <w:br/>
        <w:t xml:space="preserve">Взаимодействие между преподавателем и </w:t>
      </w:r>
      <w:r w:rsidR="00322492" w:rsidRPr="000D308C">
        <w:rPr>
          <w:rFonts w:ascii="Times New Roman" w:hAnsi="Times New Roman" w:cs="Times New Roman"/>
          <w:sz w:val="24"/>
          <w:szCs w:val="24"/>
        </w:rPr>
        <w:t>обучающимся</w:t>
      </w:r>
      <w:r w:rsidRPr="000D308C">
        <w:rPr>
          <w:rFonts w:ascii="Times New Roman" w:hAnsi="Times New Roman" w:cs="Times New Roman"/>
          <w:sz w:val="24"/>
          <w:szCs w:val="24"/>
        </w:rPr>
        <w:t xml:space="preserve"> осуществляется в форме консультаций, а также через сайт поддержки курса. Преподаватель также оказыва</w:t>
      </w:r>
      <w:r w:rsidR="000D308C" w:rsidRPr="000D308C">
        <w:rPr>
          <w:rFonts w:ascii="Times New Roman" w:hAnsi="Times New Roman" w:cs="Times New Roman"/>
          <w:sz w:val="24"/>
          <w:szCs w:val="24"/>
        </w:rPr>
        <w:t>е</w:t>
      </w:r>
      <w:r w:rsidRPr="000D308C">
        <w:rPr>
          <w:rFonts w:ascii="Times New Roman" w:hAnsi="Times New Roman" w:cs="Times New Roman"/>
          <w:sz w:val="24"/>
          <w:szCs w:val="24"/>
        </w:rPr>
        <w:t xml:space="preserve">т помощь </w:t>
      </w:r>
      <w:r w:rsidR="000D308C" w:rsidRPr="000D308C">
        <w:rPr>
          <w:rFonts w:ascii="Times New Roman" w:hAnsi="Times New Roman" w:cs="Times New Roman"/>
          <w:sz w:val="24"/>
          <w:szCs w:val="24"/>
        </w:rPr>
        <w:t>обучающимся</w:t>
      </w:r>
      <w:r w:rsidRPr="000D308C">
        <w:rPr>
          <w:rFonts w:ascii="Times New Roman" w:hAnsi="Times New Roman" w:cs="Times New Roman"/>
          <w:sz w:val="24"/>
          <w:szCs w:val="24"/>
        </w:rPr>
        <w:t xml:space="preserve"> по планированию и организации самостоятельной работы.</w:t>
      </w:r>
      <w:r w:rsidRPr="000D308C">
        <w:rPr>
          <w:rFonts w:ascii="Times New Roman" w:hAnsi="Times New Roman" w:cs="Times New Roman"/>
          <w:sz w:val="24"/>
          <w:szCs w:val="24"/>
        </w:rPr>
        <w:br/>
      </w:r>
    </w:p>
    <w:p w14:paraId="4FDE778B" w14:textId="77777777" w:rsidR="00AC0C0A" w:rsidRPr="000D308C" w:rsidRDefault="00AC0C0A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249CEB49" w14:textId="2B882E31" w:rsidR="00AC0C0A" w:rsidRPr="00D31530" w:rsidRDefault="009C2D97" w:rsidP="000D308C">
      <w:pPr>
        <w:spacing w:before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530">
        <w:rPr>
          <w:rFonts w:ascii="Times New Roman" w:hAnsi="Times New Roman" w:cs="Times New Roman"/>
          <w:b/>
          <w:sz w:val="24"/>
          <w:szCs w:val="24"/>
        </w:rPr>
        <w:t>3.1.3</w:t>
      </w:r>
      <w:r w:rsidRPr="00D31530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260CC5E" w14:textId="77777777" w:rsidR="007E3311" w:rsidRPr="00D31530" w:rsidRDefault="007E3311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3CFFEC12" w14:textId="77777777" w:rsidR="008544C1" w:rsidRPr="00D31530" w:rsidRDefault="008544C1" w:rsidP="000D308C">
      <w:pPr>
        <w:suppressAutoHyphens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Общая оценка складывается из следующих компонентов: </w:t>
      </w:r>
    </w:p>
    <w:p w14:paraId="75DC02D0" w14:textId="1DA57153" w:rsidR="006F2698" w:rsidRPr="00D31530" w:rsidRDefault="006F2698" w:rsidP="000D308C">
      <w:pPr>
        <w:widowControl/>
        <w:numPr>
          <w:ilvl w:val="0"/>
          <w:numId w:val="3"/>
        </w:numPr>
        <w:suppressAutoHyphens/>
        <w:spacing w:before="0" w:line="240" w:lineRule="auto"/>
        <w:ind w:left="714" w:right="0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Текущий контроль успеваемости: оценивается от 0 до 130 баллов</w:t>
      </w:r>
    </w:p>
    <w:p w14:paraId="032DA667" w14:textId="5073644F" w:rsidR="00C54109" w:rsidRPr="00D31530" w:rsidRDefault="00C54109" w:rsidP="006F2698">
      <w:pPr>
        <w:widowControl/>
        <w:numPr>
          <w:ilvl w:val="1"/>
          <w:numId w:val="3"/>
        </w:numPr>
        <w:suppressAutoHyphens/>
        <w:spacing w:before="0" w:line="240" w:lineRule="auto"/>
        <w:ind w:right="0" w:hanging="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Выполнение командных заданий (в малых группах): 10 заданий, каждое оценивается от 0 до 10 баллов;</w:t>
      </w:r>
    </w:p>
    <w:p w14:paraId="7C7E05E8" w14:textId="3749756D" w:rsidR="00C54109" w:rsidRPr="00D31530" w:rsidRDefault="00C54109" w:rsidP="006F2698">
      <w:pPr>
        <w:widowControl/>
        <w:numPr>
          <w:ilvl w:val="1"/>
          <w:numId w:val="3"/>
        </w:numPr>
        <w:suppressAutoHyphens/>
        <w:spacing w:before="0" w:line="240" w:lineRule="auto"/>
        <w:ind w:right="0" w:hanging="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Выполнение индивидуальных заданий: 3 задания, каждое оценивается от 0 до 10 баллов;</w:t>
      </w:r>
    </w:p>
    <w:p w14:paraId="182A94CB" w14:textId="5A1DE42D" w:rsidR="00FD5914" w:rsidRPr="00D31530" w:rsidRDefault="00FD5914" w:rsidP="00C54109">
      <w:pPr>
        <w:widowControl/>
        <w:numPr>
          <w:ilvl w:val="0"/>
          <w:numId w:val="3"/>
        </w:numPr>
        <w:suppressAutoHyphens/>
        <w:spacing w:before="0" w:line="240" w:lineRule="auto"/>
        <w:ind w:left="714" w:right="0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Промежуточная аттестация в форме зачета:</w:t>
      </w:r>
      <w:r w:rsidR="001C6CF6"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177D8"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оценивается от 0 до </w:t>
      </w:r>
      <w:r w:rsidR="001C6CF6" w:rsidRPr="00D31530">
        <w:rPr>
          <w:rFonts w:ascii="Times New Roman" w:hAnsi="Times New Roman" w:cs="Times New Roman"/>
          <w:color w:val="000000"/>
          <w:sz w:val="24"/>
          <w:szCs w:val="24"/>
        </w:rPr>
        <w:t>130 баллов</w:t>
      </w:r>
    </w:p>
    <w:p w14:paraId="644C52B5" w14:textId="77777777" w:rsidR="008029DA" w:rsidRPr="00D31530" w:rsidRDefault="008029DA" w:rsidP="008029DA">
      <w:pPr>
        <w:widowControl/>
        <w:numPr>
          <w:ilvl w:val="1"/>
          <w:numId w:val="3"/>
        </w:numPr>
        <w:suppressAutoHyphens/>
        <w:spacing w:before="0" w:line="240" w:lineRule="auto"/>
        <w:ind w:right="0" w:hanging="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Основной вопрос: оценивается от 0 до 50 баллов</w:t>
      </w:r>
    </w:p>
    <w:p w14:paraId="5F0DE68C" w14:textId="77777777" w:rsidR="008029DA" w:rsidRPr="00D31530" w:rsidRDefault="008029DA" w:rsidP="008029DA">
      <w:pPr>
        <w:widowControl/>
        <w:numPr>
          <w:ilvl w:val="1"/>
          <w:numId w:val="3"/>
        </w:numPr>
        <w:suppressAutoHyphens/>
        <w:spacing w:before="0" w:line="240" w:lineRule="auto"/>
        <w:ind w:right="0" w:hanging="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Дополнительные вопросы: оценивается от 0 до 30 баллов</w:t>
      </w:r>
    </w:p>
    <w:p w14:paraId="33526386" w14:textId="77777777" w:rsidR="008029DA" w:rsidRPr="00D31530" w:rsidRDefault="008029DA" w:rsidP="008029DA">
      <w:pPr>
        <w:widowControl/>
        <w:numPr>
          <w:ilvl w:val="1"/>
          <w:numId w:val="3"/>
        </w:numPr>
        <w:suppressAutoHyphens/>
        <w:spacing w:before="0" w:line="240" w:lineRule="auto"/>
        <w:ind w:right="0" w:hanging="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Обсуждение прочитанной литературы: оценивается от 0 до 50 баллов</w:t>
      </w:r>
    </w:p>
    <w:p w14:paraId="11577C68" w14:textId="77777777" w:rsidR="008029DA" w:rsidRPr="00D31530" w:rsidRDefault="008029DA" w:rsidP="008029DA">
      <w:pPr>
        <w:widowControl/>
        <w:suppressAutoHyphens/>
        <w:spacing w:before="0" w:line="240" w:lineRule="auto"/>
        <w:ind w:left="714"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F89A028" w14:textId="57716127" w:rsidR="005079E2" w:rsidRPr="00D31530" w:rsidRDefault="005079E2" w:rsidP="00BA2628">
      <w:pPr>
        <w:suppressAutoHyphens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Все командные и индивидуальные задания должны быть выполнены и переданы преподавателю до объявленного срока. В случае задержки менее, чем на одну неделю, оценка за соответствующее задание снижается на 30%. При задержке от одной до двух недель оценка снижается на 50%. При большей задержке оценка снижается на 100%. </w:t>
      </w:r>
      <w:r w:rsidR="00BA2628" w:rsidRPr="00D31530">
        <w:rPr>
          <w:rFonts w:ascii="Times New Roman" w:hAnsi="Times New Roman" w:cs="Times New Roman"/>
          <w:color w:val="000000"/>
          <w:sz w:val="24"/>
          <w:szCs w:val="24"/>
        </w:rPr>
        <w:t>В случае нарушения правил оформления задани</w:t>
      </w:r>
      <w:r w:rsidR="006B4FF7" w:rsidRPr="00D31530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="00BA2628"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 оценка </w:t>
      </w:r>
      <w:r w:rsidR="006B4FF7"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за это задание </w:t>
      </w:r>
      <w:r w:rsidR="00BA2628" w:rsidRPr="00D31530">
        <w:rPr>
          <w:rFonts w:ascii="Times New Roman" w:hAnsi="Times New Roman" w:cs="Times New Roman"/>
          <w:color w:val="000000"/>
          <w:sz w:val="24"/>
          <w:szCs w:val="24"/>
        </w:rPr>
        <w:t>может быть снижена на 30%.</w:t>
      </w:r>
    </w:p>
    <w:p w14:paraId="052CB38E" w14:textId="77777777" w:rsidR="00BA2628" w:rsidRPr="00D31530" w:rsidRDefault="00BA2628" w:rsidP="00BA2628">
      <w:pPr>
        <w:suppressAutoHyphens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C5031A" w14:textId="2CAF87EA" w:rsidR="00BA2628" w:rsidRPr="00D31530" w:rsidRDefault="005079E2" w:rsidP="00BA2628">
      <w:pPr>
        <w:suppressAutoHyphens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Студенты, не выполнившие </w:t>
      </w:r>
      <w:r w:rsidR="006B4FF7"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одно или более </w:t>
      </w:r>
      <w:r w:rsidRPr="00D31530">
        <w:rPr>
          <w:rFonts w:ascii="Times New Roman" w:hAnsi="Times New Roman" w:cs="Times New Roman"/>
          <w:color w:val="000000"/>
          <w:sz w:val="24"/>
          <w:szCs w:val="24"/>
        </w:rPr>
        <w:t>из заданий</w:t>
      </w:r>
      <w:r w:rsidR="00BA2628"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 на дату, предшествующую дате промежуточной аттестации,</w:t>
      </w:r>
      <w:r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 получают оценку «не зачтено» (ECTS F)</w:t>
      </w:r>
      <w:r w:rsidR="00BA2628"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 без проведения промежуточной аттестации независимо от набранной суммы баллов</w:t>
      </w:r>
      <w:r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474DB61" w14:textId="77777777" w:rsidR="00BA2628" w:rsidRPr="00D31530" w:rsidRDefault="00BA2628" w:rsidP="00BA2628">
      <w:pPr>
        <w:suppressAutoHyphens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CDDB74" w14:textId="77204907" w:rsidR="005079E2" w:rsidRPr="00D31530" w:rsidRDefault="00BA2628" w:rsidP="00BA2628">
      <w:pPr>
        <w:suppressAutoHyphens/>
        <w:spacing w:before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Студенты, выполнившие все задания не позже, чем за 1 неделю до даты промежуточной аттестации и набравшие не менее 70% от максимального количества баллов, могут </w:t>
      </w:r>
      <w:r w:rsidRPr="00D3153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получить оценку "зачтено" по результатам выполнения заданий с оценкой </w:t>
      </w:r>
      <w:r w:rsidRPr="00D31530">
        <w:rPr>
          <w:rFonts w:ascii="Times New Roman" w:hAnsi="Times New Roman" w:cs="Times New Roman"/>
          <w:color w:val="000000"/>
          <w:sz w:val="24"/>
          <w:szCs w:val="24"/>
          <w:lang w:val="en-US"/>
        </w:rPr>
        <w:t>ECTS</w:t>
      </w:r>
      <w:r w:rsidR="00532546" w:rsidRPr="00D3153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6F2698"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1530">
        <w:rPr>
          <w:rFonts w:ascii="Times New Roman" w:hAnsi="Times New Roman" w:cs="Times New Roman"/>
          <w:color w:val="000000"/>
          <w:sz w:val="24"/>
          <w:szCs w:val="24"/>
        </w:rPr>
        <w:t>соответствующей набранным баллам (таблица соответствия приведена далее по тексту)</w:t>
      </w:r>
      <w:r w:rsidR="008029DA" w:rsidRPr="00D3153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 или на общих основаниях участвовать в промежуточной аттестации. </w:t>
      </w:r>
    </w:p>
    <w:p w14:paraId="63341D84" w14:textId="77777777" w:rsidR="005079E2" w:rsidRPr="00D31530" w:rsidRDefault="005079E2" w:rsidP="005079E2">
      <w:pPr>
        <w:suppressAutoHyphens/>
        <w:spacing w:before="0" w:line="240" w:lineRule="auto"/>
        <w:ind w:right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zh-CN"/>
        </w:rPr>
      </w:pPr>
      <w:r w:rsidRPr="00D31530">
        <w:rPr>
          <w:rFonts w:ascii="Times New Roman" w:eastAsia="Calibri" w:hAnsi="Times New Roman" w:cs="Times New Roman"/>
          <w:color w:val="000000"/>
          <w:sz w:val="24"/>
          <w:szCs w:val="24"/>
          <w:lang w:eastAsia="zh-CN"/>
        </w:rPr>
        <w:t>Итоговая оценка рассчитывается из суммы всех полученных баллов согласно таблице:</w:t>
      </w:r>
    </w:p>
    <w:tbl>
      <w:tblPr>
        <w:tblW w:w="7152" w:type="dxa"/>
        <w:jc w:val="center"/>
        <w:tblLook w:val="0000" w:firstRow="0" w:lastRow="0" w:firstColumn="0" w:lastColumn="0" w:noHBand="0" w:noVBand="0"/>
      </w:tblPr>
      <w:tblGrid>
        <w:gridCol w:w="2382"/>
        <w:gridCol w:w="2383"/>
        <w:gridCol w:w="2387"/>
      </w:tblGrid>
      <w:tr w:rsidR="005079E2" w:rsidRPr="00D31530" w14:paraId="5EB46797" w14:textId="77777777" w:rsidTr="003F2742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D45D7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Итоговый процент</w:t>
            </w:r>
          </w:p>
          <w:p w14:paraId="524D30BB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выполнения, %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357C9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Оценка СПбГУ при</w:t>
            </w:r>
          </w:p>
          <w:p w14:paraId="765BC2C3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проведении зачёта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9FB6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Оценка</w:t>
            </w:r>
          </w:p>
          <w:p w14:paraId="253AE01C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ECTS</w:t>
            </w:r>
          </w:p>
        </w:tc>
      </w:tr>
      <w:tr w:rsidR="005079E2" w:rsidRPr="00D31530" w14:paraId="4BE40F60" w14:textId="77777777" w:rsidTr="003F2742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F6E864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 xml:space="preserve">90-100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E2AAF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зачтено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33B3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  <w:t>A</w:t>
            </w:r>
          </w:p>
        </w:tc>
      </w:tr>
      <w:tr w:rsidR="005079E2" w:rsidRPr="00D31530" w14:paraId="0547443E" w14:textId="77777777" w:rsidTr="003F2742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2EBC4E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80-89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FABB6D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зачтено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1C2F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  <w:t>B</w:t>
            </w:r>
          </w:p>
        </w:tc>
      </w:tr>
      <w:tr w:rsidR="005079E2" w:rsidRPr="00D31530" w14:paraId="45C78B80" w14:textId="77777777" w:rsidTr="003F2742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1BA18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70-79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CEDB5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зачтено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FB11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  <w:t>C</w:t>
            </w:r>
          </w:p>
        </w:tc>
      </w:tr>
      <w:tr w:rsidR="005079E2" w:rsidRPr="00D31530" w14:paraId="1DEEBB1A" w14:textId="77777777" w:rsidTr="003F2742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F7C8D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61-69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99F8E7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зачтено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7AEC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  <w:t>D</w:t>
            </w:r>
          </w:p>
        </w:tc>
      </w:tr>
      <w:tr w:rsidR="005079E2" w:rsidRPr="00D31530" w14:paraId="6A98DB9D" w14:textId="77777777" w:rsidTr="003F2742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CA896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50-60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2C8205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зачтено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D981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  <w:t>E</w:t>
            </w:r>
          </w:p>
        </w:tc>
      </w:tr>
      <w:tr w:rsidR="005079E2" w:rsidRPr="00D31530" w14:paraId="0E1BAA3E" w14:textId="77777777" w:rsidTr="003F2742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E0741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менее 50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D90DB2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eastAsia="zh-CN"/>
              </w:rPr>
              <w:t>не зачтено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F51A4" w14:textId="77777777" w:rsidR="005079E2" w:rsidRPr="00D31530" w:rsidRDefault="005079E2" w:rsidP="005079E2">
            <w:pPr>
              <w:widowControl/>
              <w:suppressAutoHyphens/>
              <w:spacing w:before="0" w:line="240" w:lineRule="auto"/>
              <w:ind w:right="0"/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</w:pPr>
            <w:r w:rsidRPr="00D31530">
              <w:rPr>
                <w:rFonts w:ascii="Times New Roman" w:eastAsia="Calibri" w:hAnsi="Times New Roman" w:cs="Times New Roman"/>
                <w:bCs/>
                <w:color w:val="000000"/>
                <w:lang w:val="en-US" w:eastAsia="zh-CN"/>
              </w:rPr>
              <w:t>F</w:t>
            </w:r>
          </w:p>
        </w:tc>
      </w:tr>
    </w:tbl>
    <w:p w14:paraId="7F489BB0" w14:textId="77777777" w:rsidR="005079E2" w:rsidRPr="00D31530" w:rsidRDefault="005079E2" w:rsidP="005079E2">
      <w:pPr>
        <w:widowControl/>
        <w:suppressAutoHyphens/>
        <w:spacing w:before="0" w:line="240" w:lineRule="auto"/>
        <w:ind w:left="714"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B34282" w14:textId="3D2A7B80" w:rsidR="008544C1" w:rsidRPr="00D31530" w:rsidRDefault="008544C1" w:rsidP="000D308C">
      <w:pPr>
        <w:spacing w:before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530">
        <w:rPr>
          <w:rFonts w:ascii="Times New Roman" w:hAnsi="Times New Roman" w:cs="Times New Roman"/>
          <w:b/>
          <w:sz w:val="24"/>
          <w:szCs w:val="24"/>
        </w:rPr>
        <w:t xml:space="preserve">Методика проведения </w:t>
      </w:r>
      <w:r w:rsidR="00770B47" w:rsidRPr="00D31530">
        <w:rPr>
          <w:rFonts w:ascii="Times New Roman" w:hAnsi="Times New Roman" w:cs="Times New Roman"/>
          <w:b/>
          <w:sz w:val="24"/>
          <w:szCs w:val="24"/>
        </w:rPr>
        <w:t>промежуточной аттестации</w:t>
      </w:r>
      <w:r w:rsidRPr="00D31530">
        <w:rPr>
          <w:rFonts w:ascii="Times New Roman" w:hAnsi="Times New Roman" w:cs="Times New Roman"/>
          <w:b/>
          <w:sz w:val="24"/>
          <w:szCs w:val="24"/>
        </w:rPr>
        <w:t xml:space="preserve"> в форме зачета</w:t>
      </w:r>
    </w:p>
    <w:p w14:paraId="1DADBE12" w14:textId="74DEEFEE" w:rsidR="001C6CF6" w:rsidRPr="00D31530" w:rsidRDefault="006F2698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D31530">
        <w:rPr>
          <w:rFonts w:ascii="Times New Roman" w:hAnsi="Times New Roman" w:cs="Times New Roman"/>
          <w:sz w:val="24"/>
          <w:szCs w:val="24"/>
          <w:lang w:eastAsia="ru-RU"/>
        </w:rPr>
        <w:t>Промежуточная аттестация</w:t>
      </w:r>
      <w:r w:rsidRPr="00D31530">
        <w:rPr>
          <w:rFonts w:ascii="Times New Roman" w:hAnsi="Times New Roman" w:cs="Times New Roman"/>
          <w:sz w:val="24"/>
          <w:szCs w:val="24"/>
        </w:rPr>
        <w:t xml:space="preserve"> </w:t>
      </w:r>
      <w:r w:rsidR="008544C1" w:rsidRPr="00D31530">
        <w:rPr>
          <w:rFonts w:ascii="Times New Roman" w:hAnsi="Times New Roman" w:cs="Times New Roman"/>
          <w:sz w:val="24"/>
          <w:szCs w:val="24"/>
        </w:rPr>
        <w:t>проводится в устной форме</w:t>
      </w:r>
      <w:r w:rsidR="006B4FF7" w:rsidRPr="00D31530">
        <w:rPr>
          <w:rFonts w:ascii="Times New Roman" w:hAnsi="Times New Roman" w:cs="Times New Roman"/>
          <w:sz w:val="24"/>
          <w:szCs w:val="24"/>
        </w:rPr>
        <w:t xml:space="preserve"> и состоит из трех </w:t>
      </w:r>
      <w:r w:rsidRPr="00D31530">
        <w:rPr>
          <w:rFonts w:ascii="Times New Roman" w:hAnsi="Times New Roman" w:cs="Times New Roman"/>
          <w:sz w:val="24"/>
          <w:szCs w:val="24"/>
        </w:rPr>
        <w:t>частей</w:t>
      </w:r>
      <w:r w:rsidR="006B4FF7" w:rsidRPr="00D31530">
        <w:rPr>
          <w:rFonts w:ascii="Times New Roman" w:hAnsi="Times New Roman" w:cs="Times New Roman"/>
          <w:sz w:val="24"/>
          <w:szCs w:val="24"/>
        </w:rPr>
        <w:t>:</w:t>
      </w:r>
    </w:p>
    <w:p w14:paraId="2CD9DE21" w14:textId="3D2B7503" w:rsidR="001C6CF6" w:rsidRPr="00D31530" w:rsidRDefault="001C6CF6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4C648C58" w14:textId="6723AAAA" w:rsidR="001C6CF6" w:rsidRPr="00D31530" w:rsidRDefault="001C6CF6" w:rsidP="001C6CF6">
      <w:pPr>
        <w:widowControl/>
        <w:numPr>
          <w:ilvl w:val="0"/>
          <w:numId w:val="8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Основной вопрос: </w:t>
      </w:r>
      <w:r w:rsidR="006B4FF7"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оценивается </w:t>
      </w:r>
      <w:r w:rsidRPr="00D31530">
        <w:rPr>
          <w:rFonts w:ascii="Times New Roman" w:hAnsi="Times New Roman" w:cs="Times New Roman"/>
          <w:color w:val="000000"/>
          <w:sz w:val="24"/>
          <w:szCs w:val="24"/>
        </w:rPr>
        <w:t>от 0 до 50 баллов</w:t>
      </w:r>
    </w:p>
    <w:p w14:paraId="4868F8FD" w14:textId="677DAFA5" w:rsidR="001C6CF6" w:rsidRPr="00D31530" w:rsidRDefault="001C6CF6" w:rsidP="001C6CF6">
      <w:pPr>
        <w:widowControl/>
        <w:numPr>
          <w:ilvl w:val="0"/>
          <w:numId w:val="8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Дополнительны</w:t>
      </w:r>
      <w:r w:rsidR="006B4FF7" w:rsidRPr="00D31530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 вопрос</w:t>
      </w:r>
      <w:r w:rsidR="006B4FF7" w:rsidRPr="00D31530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B4FF7"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оценивается </w:t>
      </w:r>
      <w:r w:rsidRPr="00D31530">
        <w:rPr>
          <w:rFonts w:ascii="Times New Roman" w:hAnsi="Times New Roman" w:cs="Times New Roman"/>
          <w:color w:val="000000"/>
          <w:sz w:val="24"/>
          <w:szCs w:val="24"/>
        </w:rPr>
        <w:t>от 0 до 30 баллов</w:t>
      </w:r>
    </w:p>
    <w:p w14:paraId="7E24E6C3" w14:textId="22537D74" w:rsidR="001C6CF6" w:rsidRPr="00D31530" w:rsidRDefault="001C6CF6" w:rsidP="001C6CF6">
      <w:pPr>
        <w:widowControl/>
        <w:numPr>
          <w:ilvl w:val="0"/>
          <w:numId w:val="8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Обсуждение прочитанной литературы: </w:t>
      </w:r>
      <w:r w:rsidR="006B4FF7"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оценивается </w:t>
      </w:r>
      <w:r w:rsidRPr="00D31530">
        <w:rPr>
          <w:rFonts w:ascii="Times New Roman" w:hAnsi="Times New Roman" w:cs="Times New Roman"/>
          <w:color w:val="000000"/>
          <w:sz w:val="24"/>
          <w:szCs w:val="24"/>
        </w:rPr>
        <w:t>от 0 до 50 баллов</w:t>
      </w:r>
    </w:p>
    <w:p w14:paraId="4734B730" w14:textId="77777777" w:rsidR="001C6CF6" w:rsidRPr="00D31530" w:rsidRDefault="001C6CF6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33EC4ADF" w14:textId="72FF5362" w:rsidR="006B4FF7" w:rsidRPr="00D31530" w:rsidRDefault="008544C1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D31530">
        <w:rPr>
          <w:rFonts w:ascii="Times New Roman" w:hAnsi="Times New Roman" w:cs="Times New Roman"/>
          <w:sz w:val="24"/>
          <w:szCs w:val="24"/>
        </w:rPr>
        <w:t xml:space="preserve">Билет содержит </w:t>
      </w:r>
      <w:r w:rsidR="001C6CF6" w:rsidRPr="00D31530">
        <w:rPr>
          <w:rFonts w:ascii="Times New Roman" w:hAnsi="Times New Roman" w:cs="Times New Roman"/>
          <w:sz w:val="24"/>
          <w:szCs w:val="24"/>
        </w:rPr>
        <w:t>1</w:t>
      </w:r>
      <w:r w:rsidRPr="00D31530">
        <w:rPr>
          <w:rFonts w:ascii="Times New Roman" w:hAnsi="Times New Roman" w:cs="Times New Roman"/>
          <w:sz w:val="24"/>
          <w:szCs w:val="24"/>
        </w:rPr>
        <w:t xml:space="preserve"> вопрос из списка вопросов к </w:t>
      </w:r>
      <w:r w:rsidR="006F2698" w:rsidRPr="00D31530">
        <w:rPr>
          <w:rFonts w:ascii="Times New Roman" w:hAnsi="Times New Roman" w:cs="Times New Roman"/>
          <w:sz w:val="24"/>
          <w:szCs w:val="24"/>
          <w:lang w:eastAsia="ru-RU"/>
        </w:rPr>
        <w:t>промежуточной аттестации</w:t>
      </w:r>
      <w:r w:rsidRPr="00D31530">
        <w:rPr>
          <w:rFonts w:ascii="Times New Roman" w:hAnsi="Times New Roman" w:cs="Times New Roman"/>
          <w:sz w:val="24"/>
          <w:szCs w:val="24"/>
        </w:rPr>
        <w:t xml:space="preserve">. </w:t>
      </w:r>
      <w:r w:rsidR="006B4FF7" w:rsidRPr="00D31530">
        <w:rPr>
          <w:rFonts w:ascii="Times New Roman" w:hAnsi="Times New Roman" w:cs="Times New Roman"/>
          <w:sz w:val="24"/>
          <w:szCs w:val="24"/>
        </w:rPr>
        <w:t>При подготовке к ответу на основной вопрос допускается использование литературы и сети Интернет.</w:t>
      </w:r>
    </w:p>
    <w:p w14:paraId="73C8CD1B" w14:textId="797181DC" w:rsidR="006B4FF7" w:rsidRPr="00D31530" w:rsidRDefault="006B4FF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1C0B6FE3" w14:textId="2C9E8529" w:rsidR="008544C1" w:rsidRPr="00D31530" w:rsidRDefault="008544C1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D31530">
        <w:rPr>
          <w:rFonts w:ascii="Times New Roman" w:hAnsi="Times New Roman" w:cs="Times New Roman"/>
          <w:sz w:val="24"/>
          <w:szCs w:val="24"/>
        </w:rPr>
        <w:t>После ответа на основн</w:t>
      </w:r>
      <w:r w:rsidR="006B4FF7" w:rsidRPr="00D31530">
        <w:rPr>
          <w:rFonts w:ascii="Times New Roman" w:hAnsi="Times New Roman" w:cs="Times New Roman"/>
          <w:sz w:val="24"/>
          <w:szCs w:val="24"/>
        </w:rPr>
        <w:t>ой</w:t>
      </w:r>
      <w:r w:rsidRPr="00D31530">
        <w:rPr>
          <w:rFonts w:ascii="Times New Roman" w:hAnsi="Times New Roman" w:cs="Times New Roman"/>
          <w:sz w:val="24"/>
          <w:szCs w:val="24"/>
        </w:rPr>
        <w:t xml:space="preserve"> вопрос билета, преподаватель зада</w:t>
      </w:r>
      <w:r w:rsidR="006B4FF7" w:rsidRPr="00D31530">
        <w:rPr>
          <w:rFonts w:ascii="Times New Roman" w:hAnsi="Times New Roman" w:cs="Times New Roman"/>
          <w:sz w:val="24"/>
          <w:szCs w:val="24"/>
        </w:rPr>
        <w:t>е</w:t>
      </w:r>
      <w:r w:rsidRPr="00D31530">
        <w:rPr>
          <w:rFonts w:ascii="Times New Roman" w:hAnsi="Times New Roman" w:cs="Times New Roman"/>
          <w:sz w:val="24"/>
          <w:szCs w:val="24"/>
        </w:rPr>
        <w:t>т дополнительны</w:t>
      </w:r>
      <w:r w:rsidR="006B4FF7" w:rsidRPr="00D31530">
        <w:rPr>
          <w:rFonts w:ascii="Times New Roman" w:hAnsi="Times New Roman" w:cs="Times New Roman"/>
          <w:sz w:val="24"/>
          <w:szCs w:val="24"/>
        </w:rPr>
        <w:t xml:space="preserve">й </w:t>
      </w:r>
      <w:r w:rsidRPr="00D31530">
        <w:rPr>
          <w:rFonts w:ascii="Times New Roman" w:hAnsi="Times New Roman" w:cs="Times New Roman"/>
          <w:sz w:val="24"/>
          <w:szCs w:val="24"/>
        </w:rPr>
        <w:t xml:space="preserve">вопрос </w:t>
      </w:r>
      <w:r w:rsidR="006B4FF7" w:rsidRPr="00D31530">
        <w:rPr>
          <w:rFonts w:ascii="Times New Roman" w:hAnsi="Times New Roman" w:cs="Times New Roman"/>
          <w:sz w:val="24"/>
          <w:szCs w:val="24"/>
        </w:rPr>
        <w:t xml:space="preserve">(или несколько вопросов) </w:t>
      </w:r>
      <w:r w:rsidRPr="00D31530">
        <w:rPr>
          <w:rFonts w:ascii="Times New Roman" w:hAnsi="Times New Roman" w:cs="Times New Roman"/>
          <w:sz w:val="24"/>
          <w:szCs w:val="24"/>
        </w:rPr>
        <w:t>по любой теме из рассмотренных в ходе курса</w:t>
      </w:r>
      <w:r w:rsidR="006B4FF7" w:rsidRPr="00D31530">
        <w:rPr>
          <w:rFonts w:ascii="Times New Roman" w:hAnsi="Times New Roman" w:cs="Times New Roman"/>
          <w:sz w:val="24"/>
          <w:szCs w:val="24"/>
        </w:rPr>
        <w:t>.</w:t>
      </w:r>
      <w:r w:rsidRPr="00D31530">
        <w:rPr>
          <w:rFonts w:ascii="Times New Roman" w:hAnsi="Times New Roman" w:cs="Times New Roman"/>
          <w:sz w:val="24"/>
          <w:szCs w:val="24"/>
        </w:rPr>
        <w:t xml:space="preserve"> Предполагается, что обучающийся должен рассказать по заданному </w:t>
      </w:r>
      <w:r w:rsidR="006B4FF7" w:rsidRPr="00D31530">
        <w:rPr>
          <w:rFonts w:ascii="Times New Roman" w:hAnsi="Times New Roman" w:cs="Times New Roman"/>
          <w:sz w:val="24"/>
          <w:szCs w:val="24"/>
        </w:rPr>
        <w:t xml:space="preserve">дополнительному </w:t>
      </w:r>
      <w:r w:rsidRPr="00D31530">
        <w:rPr>
          <w:rFonts w:ascii="Times New Roman" w:hAnsi="Times New Roman" w:cs="Times New Roman"/>
          <w:sz w:val="24"/>
          <w:szCs w:val="24"/>
        </w:rPr>
        <w:t>вопросу основные тезисы, определения, взаимосвязи, примеры использования, не требующие длительного вывода и трудоемких вычислений.</w:t>
      </w:r>
      <w:r w:rsidR="00E727A4" w:rsidRPr="00D31530">
        <w:rPr>
          <w:rFonts w:ascii="Times New Roman" w:hAnsi="Times New Roman" w:cs="Times New Roman"/>
          <w:sz w:val="24"/>
          <w:szCs w:val="24"/>
        </w:rPr>
        <w:t xml:space="preserve"> При подготовке к ответу на дополнительные вопросы использование любых материалов не допускается.</w:t>
      </w:r>
    </w:p>
    <w:p w14:paraId="586733DC" w14:textId="77777777" w:rsidR="008029DA" w:rsidRPr="00D31530" w:rsidRDefault="008029DA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76EA9FE0" w14:textId="038C1ED9" w:rsidR="00532546" w:rsidRPr="00D31530" w:rsidRDefault="00532546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D31530">
        <w:rPr>
          <w:rFonts w:ascii="Times New Roman" w:hAnsi="Times New Roman" w:cs="Times New Roman"/>
          <w:sz w:val="24"/>
          <w:szCs w:val="24"/>
        </w:rPr>
        <w:t xml:space="preserve">Возможно проведение зачета в дистанционном формате, например с помощью корпоративного </w:t>
      </w:r>
      <w:r w:rsidRPr="00D31530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D31530">
        <w:rPr>
          <w:rFonts w:ascii="Times New Roman" w:hAnsi="Times New Roman" w:cs="Times New Roman"/>
          <w:sz w:val="24"/>
          <w:szCs w:val="24"/>
        </w:rPr>
        <w:t xml:space="preserve"> </w:t>
      </w:r>
      <w:r w:rsidRPr="00D31530">
        <w:rPr>
          <w:rFonts w:ascii="Times New Roman" w:hAnsi="Times New Roman" w:cs="Times New Roman"/>
          <w:sz w:val="24"/>
          <w:szCs w:val="24"/>
          <w:lang w:val="en-US"/>
        </w:rPr>
        <w:t>Teams</w:t>
      </w:r>
      <w:r w:rsidRPr="00D315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8815EB" w14:textId="77777777" w:rsidR="008029DA" w:rsidRPr="00D31530" w:rsidRDefault="008029DA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5BEF6A67" w14:textId="5FF1500D" w:rsidR="00AC0C0A" w:rsidRPr="00D31530" w:rsidRDefault="009C2D97" w:rsidP="000D308C">
      <w:pPr>
        <w:spacing w:before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31530">
        <w:rPr>
          <w:rFonts w:ascii="Times New Roman" w:hAnsi="Times New Roman" w:cs="Times New Roman"/>
          <w:b/>
          <w:sz w:val="24"/>
          <w:szCs w:val="24"/>
        </w:rPr>
        <w:t>3.1.4</w:t>
      </w:r>
      <w:r w:rsidRPr="00D31530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798F344" w14:textId="4987634C" w:rsidR="006F2698" w:rsidRPr="00D31530" w:rsidRDefault="006F2698" w:rsidP="000D308C">
      <w:pPr>
        <w:spacing w:before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9DFEB6" w14:textId="7EB1D78E" w:rsidR="006F2698" w:rsidRPr="00D31530" w:rsidRDefault="006F2698" w:rsidP="006F2698">
      <w:pPr>
        <w:widowControl/>
        <w:suppressAutoHyphens/>
        <w:spacing w:before="0" w:line="240" w:lineRule="auto"/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Примерный</w:t>
      </w:r>
      <w:r w:rsidRPr="00D31530">
        <w:rPr>
          <w:rFonts w:ascii="Times New Roman" w:hAnsi="Times New Roman" w:cs="Times New Roman"/>
          <w:sz w:val="24"/>
          <w:szCs w:val="24"/>
          <w:lang w:eastAsia="ru-RU"/>
        </w:rPr>
        <w:t xml:space="preserve"> перечень командных заданий (команды около 5 обучающихся):</w:t>
      </w:r>
    </w:p>
    <w:p w14:paraId="2954CD26" w14:textId="77777777" w:rsidR="006F2698" w:rsidRPr="00D31530" w:rsidRDefault="006F2698" w:rsidP="006F2698">
      <w:pPr>
        <w:spacing w:before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558816" w14:textId="163278E6" w:rsidR="006F2698" w:rsidRPr="00D31530" w:rsidRDefault="006F2698" w:rsidP="006F2698">
      <w:pPr>
        <w:pStyle w:val="af9"/>
        <w:widowControl/>
        <w:numPr>
          <w:ilvl w:val="0"/>
          <w:numId w:val="9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Выбор проекта</w:t>
      </w:r>
    </w:p>
    <w:p w14:paraId="37529E51" w14:textId="77777777" w:rsidR="006F2698" w:rsidRPr="00D31530" w:rsidRDefault="006F2698" w:rsidP="006F2698">
      <w:pPr>
        <w:pStyle w:val="af9"/>
        <w:widowControl/>
        <w:numPr>
          <w:ilvl w:val="0"/>
          <w:numId w:val="9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Устав проекта</w:t>
      </w:r>
    </w:p>
    <w:p w14:paraId="77905999" w14:textId="77777777" w:rsidR="006F2698" w:rsidRPr="00D31530" w:rsidRDefault="006F2698" w:rsidP="006F2698">
      <w:pPr>
        <w:pStyle w:val="af9"/>
        <w:widowControl/>
        <w:numPr>
          <w:ilvl w:val="0"/>
          <w:numId w:val="9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План управления проектом</w:t>
      </w:r>
    </w:p>
    <w:p w14:paraId="77CA2A0E" w14:textId="77777777" w:rsidR="006F2698" w:rsidRPr="00D31530" w:rsidRDefault="006F2698" w:rsidP="006F2698">
      <w:pPr>
        <w:pStyle w:val="af9"/>
        <w:widowControl/>
        <w:numPr>
          <w:ilvl w:val="0"/>
          <w:numId w:val="9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Структурная декомпозиция работ (WBS)</w:t>
      </w:r>
    </w:p>
    <w:p w14:paraId="21BC5572" w14:textId="77777777" w:rsidR="006F2698" w:rsidRPr="00D31530" w:rsidRDefault="006F2698" w:rsidP="006F2698">
      <w:pPr>
        <w:pStyle w:val="af9"/>
        <w:widowControl/>
        <w:numPr>
          <w:ilvl w:val="0"/>
          <w:numId w:val="9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Оценка проекта (объем, трудоемкость, план-график, стоимость)</w:t>
      </w:r>
    </w:p>
    <w:p w14:paraId="5126C1B7" w14:textId="77777777" w:rsidR="006F2698" w:rsidRPr="00D31530" w:rsidRDefault="006F2698" w:rsidP="006F2698">
      <w:pPr>
        <w:pStyle w:val="af9"/>
        <w:widowControl/>
        <w:numPr>
          <w:ilvl w:val="0"/>
          <w:numId w:val="9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Технико-коммерческое предложение (ТКП)</w:t>
      </w:r>
    </w:p>
    <w:p w14:paraId="56E27860" w14:textId="77777777" w:rsidR="006F2698" w:rsidRPr="00D31530" w:rsidRDefault="006F2698" w:rsidP="006F2698">
      <w:pPr>
        <w:pStyle w:val="af9"/>
        <w:widowControl/>
        <w:numPr>
          <w:ilvl w:val="0"/>
          <w:numId w:val="9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Описание вакансии</w:t>
      </w:r>
    </w:p>
    <w:p w14:paraId="4930CE1F" w14:textId="77777777" w:rsidR="006F2698" w:rsidRPr="00D31530" w:rsidRDefault="006F2698" w:rsidP="006F2698">
      <w:pPr>
        <w:pStyle w:val="af9"/>
        <w:widowControl/>
        <w:numPr>
          <w:ilvl w:val="0"/>
          <w:numId w:val="9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План собеседования</w:t>
      </w:r>
    </w:p>
    <w:p w14:paraId="70604D88" w14:textId="77777777" w:rsidR="006F2698" w:rsidRPr="00D31530" w:rsidRDefault="006F2698" w:rsidP="006F2698">
      <w:pPr>
        <w:pStyle w:val="af9"/>
        <w:widowControl/>
        <w:numPr>
          <w:ilvl w:val="0"/>
          <w:numId w:val="9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Идентификация, анализ рисков и учет в планировании</w:t>
      </w:r>
    </w:p>
    <w:p w14:paraId="69F926E2" w14:textId="6B7CA7C0" w:rsidR="006F2698" w:rsidRPr="00D31530" w:rsidRDefault="006F2698" w:rsidP="006F2698">
      <w:pPr>
        <w:pStyle w:val="af9"/>
        <w:widowControl/>
        <w:numPr>
          <w:ilvl w:val="0"/>
          <w:numId w:val="9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План коммуникаций, повестка собрания</w:t>
      </w:r>
    </w:p>
    <w:p w14:paraId="283C6C9C" w14:textId="39F70A06" w:rsidR="006F2698" w:rsidRPr="00D31530" w:rsidRDefault="006F2698" w:rsidP="006F2698">
      <w:pPr>
        <w:widowControl/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D1D7C6" w14:textId="1FB1F9EF" w:rsidR="004F16AA" w:rsidRPr="00D31530" w:rsidRDefault="009C2D97" w:rsidP="006F2698">
      <w:pPr>
        <w:keepNext/>
        <w:keepLines/>
        <w:widowControl/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Примерный</w:t>
      </w:r>
      <w:r w:rsidRPr="00D31530">
        <w:rPr>
          <w:rFonts w:ascii="Times New Roman" w:hAnsi="Times New Roman" w:cs="Times New Roman"/>
          <w:sz w:val="24"/>
          <w:szCs w:val="24"/>
          <w:lang w:eastAsia="ru-RU"/>
        </w:rPr>
        <w:t xml:space="preserve"> перечень вопросов к </w:t>
      </w:r>
      <w:r w:rsidR="006F2698" w:rsidRPr="00D31530">
        <w:rPr>
          <w:rFonts w:ascii="Times New Roman" w:hAnsi="Times New Roman" w:cs="Times New Roman"/>
          <w:sz w:val="24"/>
          <w:szCs w:val="24"/>
          <w:lang w:eastAsia="ru-RU"/>
        </w:rPr>
        <w:t>промежуточной аттестации</w:t>
      </w:r>
      <w:r w:rsidR="0087132F" w:rsidRPr="00D3153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9CE01FF" w14:textId="77777777" w:rsidR="006F2698" w:rsidRPr="00D31530" w:rsidRDefault="006F2698" w:rsidP="006F2698">
      <w:pPr>
        <w:keepNext/>
        <w:keepLines/>
        <w:widowControl/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4F7F0D" w14:textId="77777777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Основные понятия (проект, управление проектом). Обязанности руководителя проекта</w:t>
      </w:r>
    </w:p>
    <w:p w14:paraId="17C9F170" w14:textId="77777777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Специфика проектов разработки ПО</w:t>
      </w:r>
    </w:p>
    <w:p w14:paraId="394015C0" w14:textId="77777777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Виды проектов и модели оплаты</w:t>
      </w:r>
    </w:p>
    <w:p w14:paraId="6A8F4C33" w14:textId="77777777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Устав проекта</w:t>
      </w:r>
    </w:p>
    <w:p w14:paraId="166B3E7C" w14:textId="77777777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План управления проектом</w:t>
      </w:r>
    </w:p>
    <w:p w14:paraId="21DD75D0" w14:textId="77777777" w:rsidR="0087132F" w:rsidRPr="00D31530" w:rsidRDefault="0087132F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Структурная декомпозиция работ (WBS)</w:t>
      </w:r>
    </w:p>
    <w:p w14:paraId="13BE8CC0" w14:textId="733E66A0" w:rsidR="0087132F" w:rsidRPr="00D31530" w:rsidRDefault="0087132F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Подходы к оценке объема и трудоемкости проекта</w:t>
      </w:r>
    </w:p>
    <w:p w14:paraId="1BB77BFB" w14:textId="56F8D79B" w:rsidR="0087132F" w:rsidRPr="00D31530" w:rsidRDefault="0087132F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 xml:space="preserve">Оценка времени </w:t>
      </w:r>
      <w:r w:rsidR="00DB236A" w:rsidRPr="00D31530">
        <w:rPr>
          <w:rFonts w:ascii="Times New Roman" w:hAnsi="Times New Roman" w:cs="Times New Roman"/>
          <w:color w:val="000000"/>
          <w:sz w:val="24"/>
          <w:szCs w:val="24"/>
        </w:rPr>
        <w:t>(к</w:t>
      </w:r>
      <w:r w:rsidRPr="00D31530">
        <w:rPr>
          <w:rFonts w:ascii="Times New Roman" w:hAnsi="Times New Roman" w:cs="Times New Roman"/>
          <w:color w:val="000000"/>
          <w:sz w:val="24"/>
          <w:szCs w:val="24"/>
        </w:rPr>
        <w:t>алендарный план-график</w:t>
      </w:r>
      <w:r w:rsidR="00DB236A" w:rsidRPr="00D31530">
        <w:rPr>
          <w:rFonts w:ascii="Times New Roman" w:hAnsi="Times New Roman" w:cs="Times New Roman"/>
          <w:color w:val="000000"/>
          <w:sz w:val="24"/>
          <w:szCs w:val="24"/>
        </w:rPr>
        <w:t>) и стоимости проекта</w:t>
      </w:r>
    </w:p>
    <w:p w14:paraId="4C07312B" w14:textId="77777777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Команда проекта</w:t>
      </w:r>
    </w:p>
    <w:p w14:paraId="4AF6274C" w14:textId="77777777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Подбор персонала и проведение интервью</w:t>
      </w:r>
    </w:p>
    <w:p w14:paraId="604E5EEE" w14:textId="77777777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Основы поведения в конфликтных ситуациях</w:t>
      </w:r>
    </w:p>
    <w:p w14:paraId="399CC5E0" w14:textId="77777777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Мотивация персонала</w:t>
      </w:r>
    </w:p>
    <w:p w14:paraId="4E5FEE0D" w14:textId="77777777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Бюджет проекта</w:t>
      </w:r>
    </w:p>
    <w:p w14:paraId="513C5418" w14:textId="77777777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Управление рисками</w:t>
      </w:r>
    </w:p>
    <w:p w14:paraId="127301BA" w14:textId="77777777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Тестирование ПО и управление качеством</w:t>
      </w:r>
    </w:p>
    <w:p w14:paraId="6115EA5A" w14:textId="587E5C32" w:rsidR="004F16AA" w:rsidRPr="00D31530" w:rsidRDefault="009C2D97" w:rsidP="006F2698">
      <w:pPr>
        <w:pStyle w:val="af9"/>
        <w:widowControl/>
        <w:numPr>
          <w:ilvl w:val="0"/>
          <w:numId w:val="10"/>
        </w:numPr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31530">
        <w:rPr>
          <w:rFonts w:ascii="Times New Roman" w:hAnsi="Times New Roman" w:cs="Times New Roman"/>
          <w:color w:val="000000"/>
          <w:sz w:val="24"/>
          <w:szCs w:val="24"/>
        </w:rPr>
        <w:t>Закрытие проекта и анализ завершенного проекта</w:t>
      </w:r>
    </w:p>
    <w:p w14:paraId="02A3D4DE" w14:textId="4441B4A5" w:rsidR="004D3BC7" w:rsidRPr="00D31530" w:rsidRDefault="004D3BC7" w:rsidP="004D3BC7">
      <w:pPr>
        <w:widowControl/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BBFC81" w14:textId="77777777" w:rsidR="003C54DD" w:rsidRDefault="003C54DD" w:rsidP="004D3BC7">
      <w:pPr>
        <w:widowControl/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14:paraId="440DF5B6" w14:textId="2ABFC2CB" w:rsidR="004D3BC7" w:rsidRDefault="004D3BC7" w:rsidP="004D3BC7">
      <w:pPr>
        <w:widowControl/>
        <w:suppressAutoHyphens/>
        <w:spacing w:before="0" w:line="240" w:lineRule="auto"/>
        <w:ind w:right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2" w:name="_Hlk45715398"/>
      <w:bookmarkStart w:id="3" w:name="_Hlk67245915"/>
      <w:bookmarkStart w:id="4" w:name="_Hlk67261457"/>
    </w:p>
    <w:tbl>
      <w:tblPr>
        <w:tblStyle w:val="afa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3C54DD" w:rsidRPr="007C3A0F" w14:paraId="1B9735EA" w14:textId="77777777" w:rsidTr="003C54DD">
        <w:tc>
          <w:tcPr>
            <w:tcW w:w="426" w:type="dxa"/>
          </w:tcPr>
          <w:p w14:paraId="3F9B9215" w14:textId="77777777" w:rsidR="003C54DD" w:rsidRPr="00B45F52" w:rsidRDefault="003C54D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5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4E3FF3AA" w14:textId="77777777" w:rsidR="003C54DD" w:rsidRPr="00B45F52" w:rsidRDefault="003C54D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067397E7" w14:textId="77777777" w:rsidR="003C54DD" w:rsidRPr="001B1892" w:rsidRDefault="003C54DD" w:rsidP="00F7120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3C54DD" w14:paraId="7A870804" w14:textId="77777777" w:rsidTr="003C54DD">
        <w:tc>
          <w:tcPr>
            <w:tcW w:w="426" w:type="dxa"/>
          </w:tcPr>
          <w:p w14:paraId="12FBFFF1" w14:textId="77777777" w:rsidR="003C54DD" w:rsidRDefault="003C54D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68968149" w14:textId="77777777" w:rsidR="003C54DD" w:rsidRPr="00B45F52" w:rsidRDefault="003C54DD" w:rsidP="00F7120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70EACB52" w14:textId="77777777" w:rsidR="003C54DD" w:rsidRDefault="003C54DD" w:rsidP="00F71202">
            <w:pPr>
              <w:jc w:val="center"/>
            </w:pPr>
            <w:r>
              <w:t>2</w:t>
            </w:r>
          </w:p>
        </w:tc>
      </w:tr>
      <w:tr w:rsidR="003C54DD" w14:paraId="0AA4F291" w14:textId="77777777" w:rsidTr="003C54DD">
        <w:tc>
          <w:tcPr>
            <w:tcW w:w="426" w:type="dxa"/>
          </w:tcPr>
          <w:p w14:paraId="294B6BC7" w14:textId="7777777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4D72818A" w14:textId="4D39A9FE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3CE07994" w14:textId="19A0A3CA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итоговый процент освоения дисциплины</w:t>
            </w:r>
          </w:p>
        </w:tc>
      </w:tr>
      <w:tr w:rsidR="003C54DD" w14:paraId="5F6BF149" w14:textId="77777777" w:rsidTr="003C54DD">
        <w:tc>
          <w:tcPr>
            <w:tcW w:w="426" w:type="dxa"/>
          </w:tcPr>
          <w:p w14:paraId="73AFB655" w14:textId="4B14684B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36F2CA99" w14:textId="383B4539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1B5322D4" w14:textId="1EEC98F0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командные задания 4 и 5 совместно с ответами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64A0AF25" w14:textId="77777777" w:rsidTr="003C54DD">
        <w:tc>
          <w:tcPr>
            <w:tcW w:w="426" w:type="dxa"/>
          </w:tcPr>
          <w:p w14:paraId="5A92C112" w14:textId="68F1D8DD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4B05B2E5" w14:textId="54DB6E4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  <w:tc>
          <w:tcPr>
            <w:tcW w:w="4678" w:type="dxa"/>
          </w:tcPr>
          <w:p w14:paraId="34ACCF7D" w14:textId="4A2690A3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командные задания 1, 2 и 3 совместно с ответами на вопросы зачёта оцениваются по шкале от 0 (не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сделано) до 100 (очень хорошо), результат усредняется</w:t>
            </w:r>
          </w:p>
        </w:tc>
      </w:tr>
      <w:tr w:rsidR="003C54DD" w14:paraId="2F930A13" w14:textId="77777777" w:rsidTr="003C54DD">
        <w:tc>
          <w:tcPr>
            <w:tcW w:w="426" w:type="dxa"/>
          </w:tcPr>
          <w:p w14:paraId="0F4A4A06" w14:textId="21198B66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4</w:t>
            </w:r>
          </w:p>
        </w:tc>
        <w:tc>
          <w:tcPr>
            <w:tcW w:w="4536" w:type="dxa"/>
          </w:tcPr>
          <w:p w14:paraId="3006707E" w14:textId="01227A14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</w:tc>
        <w:tc>
          <w:tcPr>
            <w:tcW w:w="4678" w:type="dxa"/>
          </w:tcPr>
          <w:p w14:paraId="021660FA" w14:textId="622F3C36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командное задание 6 совместно с ответами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74785778" w14:textId="77777777" w:rsidTr="003C54DD">
        <w:tc>
          <w:tcPr>
            <w:tcW w:w="426" w:type="dxa"/>
          </w:tcPr>
          <w:p w14:paraId="0CA62202" w14:textId="6C059E38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5C735E79" w14:textId="22B2146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C54DD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4678" w:type="dxa"/>
          </w:tcPr>
          <w:p w14:paraId="50FC2731" w14:textId="75B3E01D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командные задания 4 и 5 совместно с ответами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629802F5" w14:textId="77777777" w:rsidTr="003C54DD">
        <w:tc>
          <w:tcPr>
            <w:tcW w:w="426" w:type="dxa"/>
          </w:tcPr>
          <w:p w14:paraId="3604E2C0" w14:textId="2E93C634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747BAEF2" w14:textId="24C583AB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  <w:tc>
          <w:tcPr>
            <w:tcW w:w="4678" w:type="dxa"/>
          </w:tcPr>
          <w:p w14:paraId="47F379E4" w14:textId="10A9A9D4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командные задания 4 и 5 совместно с ответами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08613ACF" w14:textId="77777777" w:rsidTr="003C54DD">
        <w:tc>
          <w:tcPr>
            <w:tcW w:w="426" w:type="dxa"/>
          </w:tcPr>
          <w:p w14:paraId="4FB9C915" w14:textId="7627761B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2564193A" w14:textId="48590AB4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0C287D72" w14:textId="765AC787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командное задание 9 совместно с ответами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4F356D05" w14:textId="77777777" w:rsidTr="003C54DD">
        <w:tc>
          <w:tcPr>
            <w:tcW w:w="426" w:type="dxa"/>
          </w:tcPr>
          <w:p w14:paraId="11FB385F" w14:textId="57D683CB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6DAE509A" w14:textId="1AFC79D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535717B5" w14:textId="44879942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командные задания 1, 2 и 3 совместно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с ответами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7C50D55E" w14:textId="77777777" w:rsidTr="003C54DD">
        <w:tc>
          <w:tcPr>
            <w:tcW w:w="426" w:type="dxa"/>
          </w:tcPr>
          <w:p w14:paraId="1D606294" w14:textId="5B8AF768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9</w:t>
            </w:r>
          </w:p>
        </w:tc>
        <w:tc>
          <w:tcPr>
            <w:tcW w:w="4536" w:type="dxa"/>
          </w:tcPr>
          <w:p w14:paraId="15B2818A" w14:textId="62DAF230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ПКА-2.1 Разработка документации программных средств в своей части</w:t>
            </w:r>
          </w:p>
        </w:tc>
        <w:tc>
          <w:tcPr>
            <w:tcW w:w="4678" w:type="dxa"/>
          </w:tcPr>
          <w:p w14:paraId="3A987E1B" w14:textId="77777777" w:rsidR="000E0BBF" w:rsidRPr="00CB422F" w:rsidRDefault="000E0BBF" w:rsidP="000E0BBF">
            <w:pPr>
              <w:widowControl/>
              <w:suppressAutoHyphens/>
              <w:spacing w:before="0" w:line="240" w:lineRule="auto"/>
              <w:ind w:right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командные задания 7, 8 и 10 совместно с ответами на вопросы зачёта оцениваются по шкале от 0 (не сделано) до 100 (очень хорошо), результат усредняется.</w:t>
            </w:r>
          </w:p>
          <w:p w14:paraId="7C204054" w14:textId="77777777" w:rsidR="003C54DD" w:rsidRDefault="003C54DD" w:rsidP="003C54DD"/>
        </w:tc>
      </w:tr>
      <w:tr w:rsidR="003C54DD" w14:paraId="6041EC08" w14:textId="77777777" w:rsidTr="003C54DD">
        <w:tc>
          <w:tcPr>
            <w:tcW w:w="426" w:type="dxa"/>
          </w:tcPr>
          <w:p w14:paraId="742BC390" w14:textId="73189180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536" w:type="dxa"/>
          </w:tcPr>
          <w:p w14:paraId="048A076A" w14:textId="7777777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  <w:p w14:paraId="3E4B172B" w14:textId="77777777" w:rsidR="003C54DD" w:rsidRPr="003928B1" w:rsidRDefault="003C54DD" w:rsidP="003C54DD"/>
          <w:p w14:paraId="61C4A629" w14:textId="77777777" w:rsidR="003C54DD" w:rsidRDefault="003C54DD" w:rsidP="003C54DD">
            <w:pPr>
              <w:rPr>
                <w:rFonts w:ascii="Times New Roman" w:hAnsi="Times New Roman" w:cs="Times New Roman"/>
              </w:rPr>
            </w:pPr>
          </w:p>
          <w:p w14:paraId="4DFA57E2" w14:textId="7777777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180A5A96" w14:textId="57E4F611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командные задания 4 и 5 совместно с ответами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522A9CC8" w14:textId="77777777" w:rsidTr="003C54DD">
        <w:tc>
          <w:tcPr>
            <w:tcW w:w="426" w:type="dxa"/>
          </w:tcPr>
          <w:p w14:paraId="50DCAA12" w14:textId="6E22CD34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4536" w:type="dxa"/>
          </w:tcPr>
          <w:p w14:paraId="3C754862" w14:textId="50274F0E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7A66BB41" w14:textId="05C0D208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командные задания 4 и 5 совместно с ответами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60D4BA55" w14:textId="77777777" w:rsidTr="003C54DD">
        <w:tc>
          <w:tcPr>
            <w:tcW w:w="426" w:type="dxa"/>
          </w:tcPr>
          <w:p w14:paraId="3D80E61F" w14:textId="2221E46F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4536" w:type="dxa"/>
          </w:tcPr>
          <w:p w14:paraId="15090A55" w14:textId="0F10B5F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16DE14E8" w14:textId="514626F1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командные задания 4 и 5 совместно с ответами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7AD72C34" w14:textId="77777777" w:rsidTr="003C54DD">
        <w:tc>
          <w:tcPr>
            <w:tcW w:w="426" w:type="dxa"/>
          </w:tcPr>
          <w:p w14:paraId="5B81B200" w14:textId="42215871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4536" w:type="dxa"/>
          </w:tcPr>
          <w:p w14:paraId="1996954D" w14:textId="0F216B19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  <w:tc>
          <w:tcPr>
            <w:tcW w:w="4678" w:type="dxa"/>
          </w:tcPr>
          <w:p w14:paraId="40EA62A5" w14:textId="4925C985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командное задание 6 совместно с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ответами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50D61406" w14:textId="77777777" w:rsidTr="003C54DD">
        <w:tc>
          <w:tcPr>
            <w:tcW w:w="426" w:type="dxa"/>
          </w:tcPr>
          <w:p w14:paraId="1AAC661F" w14:textId="103EBA61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14</w:t>
            </w:r>
          </w:p>
        </w:tc>
        <w:tc>
          <w:tcPr>
            <w:tcW w:w="4536" w:type="dxa"/>
          </w:tcPr>
          <w:p w14:paraId="62D66F21" w14:textId="10165190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577223D9" w14:textId="0B50C192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командные задания 4 и 5 совместно с ответами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5C9CC313" w14:textId="77777777" w:rsidTr="003C54DD">
        <w:tc>
          <w:tcPr>
            <w:tcW w:w="426" w:type="dxa"/>
          </w:tcPr>
          <w:p w14:paraId="739963E6" w14:textId="5464C13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15</w:t>
            </w:r>
          </w:p>
        </w:tc>
        <w:tc>
          <w:tcPr>
            <w:tcW w:w="4536" w:type="dxa"/>
          </w:tcPr>
          <w:p w14:paraId="5E9A6CCF" w14:textId="4343AC9F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654D2BF8" w14:textId="240BE759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ответы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0D36C7EB" w14:textId="77777777" w:rsidTr="003C54DD">
        <w:tc>
          <w:tcPr>
            <w:tcW w:w="426" w:type="dxa"/>
          </w:tcPr>
          <w:p w14:paraId="219C0FD5" w14:textId="659A10D5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16</w:t>
            </w:r>
          </w:p>
        </w:tc>
        <w:tc>
          <w:tcPr>
            <w:tcW w:w="4536" w:type="dxa"/>
          </w:tcPr>
          <w:p w14:paraId="7B181D8A" w14:textId="1642292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67323C0E" w14:textId="77B708D0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ответы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5E671DE4" w14:textId="77777777" w:rsidTr="003C54DD">
        <w:tc>
          <w:tcPr>
            <w:tcW w:w="426" w:type="dxa"/>
          </w:tcPr>
          <w:p w14:paraId="02AD3B5C" w14:textId="185C7D78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17</w:t>
            </w:r>
          </w:p>
        </w:tc>
        <w:tc>
          <w:tcPr>
            <w:tcW w:w="4536" w:type="dxa"/>
          </w:tcPr>
          <w:p w14:paraId="03318B66" w14:textId="77777777" w:rsidR="003C54DD" w:rsidRDefault="003C54DD" w:rsidP="003C54DD">
            <w:r>
              <w:t xml:space="preserve">УК 1.3. Осуществляет по различным запросам поиск информации, необходимой для решения поставленной задачи; </w:t>
            </w:r>
          </w:p>
          <w:p w14:paraId="4ACAD86A" w14:textId="7777777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62DD49DA" w14:textId="42B83F25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итоговый процент освоения дисциплины</w:t>
            </w:r>
          </w:p>
        </w:tc>
      </w:tr>
      <w:tr w:rsidR="003C54DD" w14:paraId="1A3877C4" w14:textId="77777777" w:rsidTr="003C54DD">
        <w:tc>
          <w:tcPr>
            <w:tcW w:w="426" w:type="dxa"/>
          </w:tcPr>
          <w:p w14:paraId="206EE89F" w14:textId="30274FED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</w:t>
            </w:r>
          </w:p>
        </w:tc>
        <w:tc>
          <w:tcPr>
            <w:tcW w:w="4536" w:type="dxa"/>
          </w:tcPr>
          <w:p w14:paraId="1EBD6D72" w14:textId="77777777" w:rsidR="003C54DD" w:rsidRDefault="003C54DD" w:rsidP="003C54DD">
            <w:r>
              <w:t xml:space="preserve">УК-2.4. Планирует реализацию задач в зоне своей ответственности с учетом имеющихся ресурсов и ограничений, </w:t>
            </w:r>
            <w:r>
              <w:lastRenderedPageBreak/>
              <w:t xml:space="preserve">действующих правовых норм; </w:t>
            </w:r>
          </w:p>
          <w:p w14:paraId="59DEE1BE" w14:textId="7777777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568728E3" w14:textId="315B4236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итоговый процент освоения дисциплины</w:t>
            </w:r>
          </w:p>
        </w:tc>
      </w:tr>
      <w:tr w:rsidR="003C54DD" w14:paraId="41669D7C" w14:textId="77777777" w:rsidTr="003C54DD">
        <w:tc>
          <w:tcPr>
            <w:tcW w:w="426" w:type="dxa"/>
          </w:tcPr>
          <w:p w14:paraId="36159E08" w14:textId="6D818736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19</w:t>
            </w:r>
          </w:p>
        </w:tc>
        <w:tc>
          <w:tcPr>
            <w:tcW w:w="4536" w:type="dxa"/>
          </w:tcPr>
          <w:p w14:paraId="641C7A64" w14:textId="77777777" w:rsidR="003C54DD" w:rsidRDefault="003C54DD" w:rsidP="003C54DD">
            <w:r>
              <w:t xml:space="preserve">УК-3.3. Строит продуктивное взаимодействие с учетом возможных последствий личных действий в социальном взаимодействии и командной работе;  </w:t>
            </w:r>
          </w:p>
          <w:p w14:paraId="765C6555" w14:textId="7777777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51A85235" w14:textId="21BB2875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ответы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7EF22D48" w14:textId="77777777" w:rsidTr="003C54DD">
        <w:tc>
          <w:tcPr>
            <w:tcW w:w="426" w:type="dxa"/>
          </w:tcPr>
          <w:p w14:paraId="7235E7CD" w14:textId="671F29B9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20</w:t>
            </w:r>
          </w:p>
        </w:tc>
        <w:tc>
          <w:tcPr>
            <w:tcW w:w="4536" w:type="dxa"/>
          </w:tcPr>
          <w:p w14:paraId="33904637" w14:textId="77777777" w:rsidR="003C54DD" w:rsidRDefault="003C54DD" w:rsidP="003C54DD">
            <w:r>
              <w:t xml:space="preserve">УК-4.4. Ведет деловую переписку на иностранном языке с учетом особенностей стилистики официальных писем и социокультурных различий; </w:t>
            </w:r>
          </w:p>
          <w:p w14:paraId="190A92BE" w14:textId="7777777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073941A8" w14:textId="77777777" w:rsidR="000E0BBF" w:rsidRPr="00CB422F" w:rsidRDefault="000E0BBF" w:rsidP="000E0BBF">
            <w:pPr>
              <w:widowControl/>
              <w:suppressAutoHyphens/>
              <w:spacing w:before="0" w:line="240" w:lineRule="auto"/>
              <w:ind w:right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командные задания 7, 8 и 10 совместно с ответами на вопросы зачёта оцениваются по шкале от 0 (не сделано) до 100 (очень хорошо), результат усредняется.</w:t>
            </w:r>
          </w:p>
          <w:p w14:paraId="45AC52D2" w14:textId="77777777" w:rsidR="003C54DD" w:rsidRDefault="003C54DD" w:rsidP="003C54DD"/>
        </w:tc>
      </w:tr>
      <w:tr w:rsidR="003C54DD" w14:paraId="135C152B" w14:textId="77777777" w:rsidTr="003C54DD">
        <w:tc>
          <w:tcPr>
            <w:tcW w:w="426" w:type="dxa"/>
          </w:tcPr>
          <w:p w14:paraId="569C622F" w14:textId="13819AAC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21</w:t>
            </w:r>
          </w:p>
        </w:tc>
        <w:tc>
          <w:tcPr>
            <w:tcW w:w="4536" w:type="dxa"/>
          </w:tcPr>
          <w:p w14:paraId="40E2776F" w14:textId="77777777" w:rsidR="003C54DD" w:rsidRDefault="003C54DD" w:rsidP="003C54DD">
            <w:pPr>
              <w:spacing w:line="240" w:lineRule="auto"/>
            </w:pPr>
            <w:r>
              <w:t xml:space="preserve">УКБ-1.3. Оценивает соответствие способов решения цели проекта; </w:t>
            </w:r>
          </w:p>
          <w:p w14:paraId="486F8402" w14:textId="7777777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79281FE2" w14:textId="129534CF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итоговый процент освоения дисциплины</w:t>
            </w:r>
          </w:p>
        </w:tc>
      </w:tr>
      <w:tr w:rsidR="003C54DD" w14:paraId="4388799D" w14:textId="77777777" w:rsidTr="003C54DD">
        <w:tc>
          <w:tcPr>
            <w:tcW w:w="426" w:type="dxa"/>
          </w:tcPr>
          <w:p w14:paraId="3D2651AD" w14:textId="6B694C52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22</w:t>
            </w:r>
          </w:p>
        </w:tc>
        <w:tc>
          <w:tcPr>
            <w:tcW w:w="4536" w:type="dxa"/>
          </w:tcPr>
          <w:p w14:paraId="4B0CB3CB" w14:textId="77777777" w:rsidR="003C54DD" w:rsidRDefault="003C54DD" w:rsidP="003C54DD">
            <w:r>
              <w:t xml:space="preserve">УКБ-2.3. Осуществляет обмен информацией, знаниями и опытом с членами команды; </w:t>
            </w:r>
          </w:p>
          <w:p w14:paraId="0218381D" w14:textId="77777777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762D50FA" w14:textId="0C47718B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ответы на вопросы зачёта оцениваются по шкале от 0 (не сделано) до 100 (очень хорошо), результат усредняется</w:t>
            </w:r>
          </w:p>
        </w:tc>
      </w:tr>
      <w:tr w:rsidR="003C54DD" w14:paraId="648D408B" w14:textId="77777777" w:rsidTr="003C54DD">
        <w:tc>
          <w:tcPr>
            <w:tcW w:w="426" w:type="dxa"/>
          </w:tcPr>
          <w:p w14:paraId="4BC8BE0A" w14:textId="7A37DC12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23</w:t>
            </w:r>
          </w:p>
        </w:tc>
        <w:tc>
          <w:tcPr>
            <w:tcW w:w="4536" w:type="dxa"/>
          </w:tcPr>
          <w:p w14:paraId="6F2F7234" w14:textId="415A3DC0" w:rsidR="003C54DD" w:rsidRDefault="003C54DD" w:rsidP="003C54DD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3928B1">
              <w:rPr>
                <w:lang w:val="ru-RU"/>
              </w:rPr>
              <w:t>3.4. Проверяет достоверность собранной информации.</w:t>
            </w:r>
          </w:p>
        </w:tc>
        <w:tc>
          <w:tcPr>
            <w:tcW w:w="4678" w:type="dxa"/>
          </w:tcPr>
          <w:p w14:paraId="0A3D164D" w14:textId="2BDB93A0" w:rsidR="003C54DD" w:rsidRDefault="000E0BBF" w:rsidP="003C54DD"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ответы на вопросы зачёта оцениваются по шкале от 0 (не сделано) до 100 (очень хорошо), результат усредняется</w:t>
            </w:r>
          </w:p>
        </w:tc>
      </w:tr>
      <w:bookmarkEnd w:id="2"/>
      <w:bookmarkEnd w:id="3"/>
      <w:bookmarkEnd w:id="4"/>
      <w:bookmarkEnd w:id="5"/>
    </w:tbl>
    <w:p w14:paraId="5A53729B" w14:textId="77777777" w:rsidR="00AC0C0A" w:rsidRPr="000D308C" w:rsidRDefault="00AC0C0A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4E607C6C" w14:textId="77777777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b/>
          <w:sz w:val="24"/>
          <w:szCs w:val="24"/>
        </w:rPr>
        <w:t>3.1.5</w:t>
      </w:r>
      <w:r w:rsidRPr="000D308C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66922C73" w14:textId="25ADBA3C" w:rsidR="00B139B4" w:rsidRPr="000D308C" w:rsidRDefault="00DB236A" w:rsidP="000D308C">
      <w:pPr>
        <w:widowControl/>
        <w:suppressAutoHyphens/>
        <w:spacing w:before="0" w:line="240" w:lineRule="auto"/>
        <w:ind w:righ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308C">
        <w:rPr>
          <w:rFonts w:ascii="Times New Roman" w:hAnsi="Times New Roman" w:cs="Times New Roman"/>
          <w:color w:val="000000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10C0233A" w14:textId="77777777" w:rsidR="00FA5215" w:rsidRPr="000D308C" w:rsidRDefault="00A16E61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36142DAE" w14:textId="77777777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b/>
          <w:sz w:val="24"/>
          <w:szCs w:val="24"/>
        </w:rPr>
        <w:t>3.2.</w:t>
      </w:r>
      <w:r w:rsidRPr="000D308C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3F293C3C" w14:textId="77777777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b/>
          <w:sz w:val="24"/>
          <w:szCs w:val="24"/>
        </w:rPr>
        <w:t>3.2.1</w:t>
      </w:r>
      <w:r w:rsidRPr="000D308C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BF8A356" w14:textId="77777777" w:rsidR="00AC0C0A" w:rsidRPr="000D308C" w:rsidRDefault="009C2D97" w:rsidP="000D308C">
      <w:pPr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sz w:val="24"/>
          <w:szCs w:val="24"/>
        </w:rPr>
        <w:t xml:space="preserve">К преподаванию дисциплины могут быть допущены преподаватели, имеющие диплом о высшем образовании по соответствующему направлению. </w:t>
      </w:r>
    </w:p>
    <w:p w14:paraId="7C9EF667" w14:textId="5351F360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795FB74A" w14:textId="76070C10" w:rsidR="00AC0C0A" w:rsidRPr="000D308C" w:rsidRDefault="00DB236A" w:rsidP="000D308C">
      <w:pPr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sz w:val="24"/>
          <w:szCs w:val="24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6807850C" w14:textId="77777777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b/>
          <w:sz w:val="24"/>
          <w:szCs w:val="24"/>
        </w:rPr>
        <w:t>3.3.</w:t>
      </w:r>
      <w:r w:rsidRPr="000D308C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196693A9" w14:textId="77777777" w:rsidR="004D3BC7" w:rsidRPr="00CB422F" w:rsidRDefault="004D3BC7" w:rsidP="004D3BC7">
      <w:pPr>
        <w:widowControl/>
        <w:spacing w:before="0" w:line="240" w:lineRule="auto"/>
        <w:ind w:right="0"/>
        <w:rPr>
          <w:rFonts w:ascii="Times New Roman" w:eastAsiaTheme="minorHAnsi" w:hAnsi="Times New Roman" w:cs="Times New Roman"/>
          <w:lang w:eastAsia="en-US"/>
        </w:rPr>
      </w:pPr>
      <w:bookmarkStart w:id="6" w:name="_Hlk67261435"/>
      <w:r w:rsidRPr="00CB422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3.3.1</w:t>
      </w:r>
      <w:r w:rsidRPr="00CB422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ab/>
        <w:t>Характеристики аудиторий (помещений, мест) для проведения занятий</w:t>
      </w:r>
    </w:p>
    <w:p w14:paraId="0F3B7FB5" w14:textId="77777777" w:rsidR="004D3BC7" w:rsidRPr="00CB422F" w:rsidRDefault="004D3BC7" w:rsidP="004D3BC7">
      <w:pPr>
        <w:widowControl/>
        <w:spacing w:before="120" w:line="240" w:lineRule="auto"/>
        <w:ind w:right="0" w:firstLine="567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bookmarkStart w:id="7" w:name="_Hlk67247912"/>
      <w:r w:rsidRPr="00CB422F">
        <w:rPr>
          <w:rFonts w:ascii="Times New Roman" w:eastAsiaTheme="minorHAnsi" w:hAnsi="Times New Roman" w:cs="Times New Roman"/>
          <w:sz w:val="24"/>
          <w:szCs w:val="24"/>
          <w:lang w:eastAsia="en-US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7"/>
      <w:r w:rsidRPr="00CB422F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14:paraId="789EF6E7" w14:textId="77777777" w:rsidR="004D3BC7" w:rsidRPr="00CB422F" w:rsidRDefault="004D3BC7" w:rsidP="004D3BC7">
      <w:pPr>
        <w:widowControl/>
        <w:spacing w:before="0" w:line="240" w:lineRule="auto"/>
        <w:ind w:right="0"/>
        <w:rPr>
          <w:rFonts w:ascii="Times New Roman" w:eastAsiaTheme="minorHAnsi" w:hAnsi="Times New Roman" w:cs="Times New Roman"/>
          <w:lang w:eastAsia="en-US"/>
        </w:rPr>
      </w:pPr>
      <w:r w:rsidRPr="00CB422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3.3.2</w:t>
      </w:r>
      <w:r w:rsidRPr="00CB422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572E5F2" w14:textId="77777777" w:rsidR="004D3BC7" w:rsidRPr="00CB422F" w:rsidRDefault="004D3BC7" w:rsidP="004D3BC7">
      <w:pPr>
        <w:widowControl/>
        <w:spacing w:before="360" w:line="240" w:lineRule="auto"/>
        <w:ind w:right="0" w:firstLine="567"/>
        <w:contextualSpacing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bookmarkStart w:id="8" w:name="_Hlk67247932"/>
      <w:r w:rsidRPr="00CB422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Стандартное оборудование, используемое для обучения в СПбГУ. </w:t>
      </w:r>
      <w:r w:rsidRPr="00CB422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MS Windows, MS Office, Mozilla </w:t>
      </w:r>
      <w:proofErr w:type="spellStart"/>
      <w:r w:rsidRPr="00CB422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FireFox</w:t>
      </w:r>
      <w:proofErr w:type="spellEnd"/>
      <w:r w:rsidRPr="00CB422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Google Chrome, Acrobat Reader DC, WinZip, </w:t>
      </w:r>
      <w:r w:rsidRPr="00CB422F">
        <w:rPr>
          <w:rFonts w:ascii="Times New Roman" w:eastAsiaTheme="minorHAnsi" w:hAnsi="Times New Roman" w:cs="Times New Roman"/>
          <w:sz w:val="24"/>
          <w:szCs w:val="24"/>
          <w:lang w:eastAsia="en-US"/>
        </w:rPr>
        <w:t>Антивирус</w:t>
      </w:r>
      <w:r w:rsidRPr="00CB422F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B422F">
        <w:rPr>
          <w:rFonts w:ascii="Times New Roman" w:eastAsiaTheme="minorHAnsi" w:hAnsi="Times New Roman" w:cs="Times New Roman"/>
          <w:sz w:val="24"/>
          <w:szCs w:val="24"/>
          <w:lang w:eastAsia="en-US"/>
        </w:rPr>
        <w:t>Касперского</w:t>
      </w:r>
      <w:bookmarkEnd w:id="8"/>
    </w:p>
    <w:bookmarkEnd w:id="6"/>
    <w:p w14:paraId="6DB9B905" w14:textId="77777777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b/>
          <w:sz w:val="24"/>
          <w:szCs w:val="24"/>
        </w:rPr>
        <w:t>3.3.3</w:t>
      </w:r>
      <w:r w:rsidRPr="000D308C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08FBD481" w14:textId="2D8F9E48" w:rsidR="00AC0C0A" w:rsidRPr="000D308C" w:rsidRDefault="00DB236A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sz w:val="24"/>
          <w:szCs w:val="24"/>
        </w:rPr>
        <w:t>Не требуется</w:t>
      </w:r>
    </w:p>
    <w:p w14:paraId="40140AB1" w14:textId="77777777" w:rsidR="00AC0C0A" w:rsidRPr="000D308C" w:rsidRDefault="009C2D97" w:rsidP="000D308C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D308C">
        <w:rPr>
          <w:rFonts w:ascii="Times New Roman" w:hAnsi="Times New Roman" w:cs="Times New Roman"/>
          <w:b/>
          <w:sz w:val="24"/>
          <w:szCs w:val="24"/>
        </w:rPr>
        <w:t>3.3.4</w:t>
      </w:r>
      <w:r w:rsidRPr="000D308C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5BEAFA1F" w14:textId="77777777" w:rsidR="00AC0C0A" w:rsidRDefault="009C2D97" w:rsidP="00322492">
      <w:pPr>
        <w:spacing w:before="0" w:line="240" w:lineRule="auto"/>
        <w:ind w:right="403"/>
      </w:pPr>
      <w:r>
        <w:rPr>
          <w:rFonts w:ascii="Times New Roman" w:hAnsi="Times New Roman" w:cs="Times New Roman"/>
          <w:sz w:val="24"/>
          <w:szCs w:val="24"/>
        </w:rPr>
        <w:t>Программное обеспечение для работы в сети Интернет и для создания электронных документов (в форматах MS Word и/или PDF) и презентаций (в форматах MS PowerPoint и/или PDF).</w:t>
      </w:r>
    </w:p>
    <w:p w14:paraId="608A5E96" w14:textId="77777777" w:rsidR="00AC0C0A" w:rsidRDefault="009C2D97" w:rsidP="00322492">
      <w:pPr>
        <w:spacing w:before="0" w:line="240" w:lineRule="auto"/>
        <w:ind w:right="403"/>
      </w:pPr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375B8CD7" w14:textId="0F75E03D" w:rsidR="00AC0C0A" w:rsidRDefault="009C2D97" w:rsidP="00322492">
      <w:pPr>
        <w:spacing w:before="0" w:line="240" w:lineRule="auto"/>
        <w:ind w:right="403"/>
      </w:pPr>
      <w:r>
        <w:rPr>
          <w:rFonts w:ascii="Times New Roman" w:hAnsi="Times New Roman" w:cs="Times New Roman"/>
          <w:sz w:val="24"/>
          <w:szCs w:val="24"/>
        </w:rPr>
        <w:t xml:space="preserve">Маркеры цветные для доски (не перманентные) и для флип-чарта - не менее 3 цветов в наличии, губки, </w:t>
      </w:r>
      <w:r w:rsidR="00DB236A">
        <w:rPr>
          <w:rFonts w:ascii="Times New Roman" w:hAnsi="Times New Roman" w:cs="Times New Roman"/>
          <w:sz w:val="24"/>
          <w:szCs w:val="24"/>
        </w:rPr>
        <w:t xml:space="preserve">блокноты </w:t>
      </w:r>
      <w:r>
        <w:rPr>
          <w:rFonts w:ascii="Times New Roman" w:hAnsi="Times New Roman" w:cs="Times New Roman"/>
          <w:sz w:val="24"/>
          <w:szCs w:val="24"/>
        </w:rPr>
        <w:t>для флип-чарта.</w:t>
      </w:r>
    </w:p>
    <w:p w14:paraId="65B8A764" w14:textId="77777777" w:rsidR="00322492" w:rsidRDefault="00322492" w:rsidP="00322492">
      <w:pPr>
        <w:spacing w:before="0" w:line="240" w:lineRule="auto"/>
        <w:ind w:right="403"/>
        <w:rPr>
          <w:rFonts w:ascii="Times New Roman" w:hAnsi="Times New Roman"/>
          <w:b/>
          <w:sz w:val="24"/>
          <w:szCs w:val="24"/>
        </w:rPr>
      </w:pPr>
    </w:p>
    <w:p w14:paraId="109EF3EE" w14:textId="77777777" w:rsidR="004D3BC7" w:rsidRDefault="004D3BC7" w:rsidP="004D3BC7">
      <w:pPr>
        <w:spacing w:before="0" w:line="240" w:lineRule="auto"/>
        <w:ind w:right="403"/>
      </w:pPr>
      <w:r>
        <w:rPr>
          <w:rFonts w:ascii="Times New Roman" w:hAnsi="Times New Roman"/>
          <w:b/>
          <w:sz w:val="24"/>
          <w:szCs w:val="24"/>
        </w:rPr>
        <w:t>3.4.</w:t>
      </w:r>
      <w:r>
        <w:rPr>
          <w:rFonts w:ascii="Times New Roman" w:hAnsi="Times New Roman"/>
          <w:b/>
          <w:sz w:val="24"/>
          <w:szCs w:val="24"/>
        </w:rPr>
        <w:tab/>
        <w:t>Информационное обеспечение</w:t>
      </w:r>
    </w:p>
    <w:p w14:paraId="3D00A59D" w14:textId="77777777" w:rsidR="004D3BC7" w:rsidRDefault="004D3BC7" w:rsidP="004D3BC7">
      <w:pPr>
        <w:spacing w:before="0" w:line="240" w:lineRule="auto"/>
        <w:ind w:right="40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3.4.1</w:t>
      </w:r>
      <w:r>
        <w:rPr>
          <w:rFonts w:ascii="Times New Roman" w:hAnsi="Times New Roman"/>
          <w:b/>
          <w:sz w:val="24"/>
          <w:szCs w:val="24"/>
        </w:rPr>
        <w:tab/>
        <w:t>Список литературы</w:t>
      </w:r>
    </w:p>
    <w:p w14:paraId="5CDE3BB2" w14:textId="77777777" w:rsidR="004D3BC7" w:rsidRPr="007D1450" w:rsidRDefault="004D3BC7" w:rsidP="004D3BC7">
      <w:pPr>
        <w:spacing w:before="0" w:line="240" w:lineRule="auto"/>
        <w:ind w:right="4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Брукс Ф.  Мифический человеко-месяц или как создаются программные системы. - СПб, 2007. – 298 с</w:t>
      </w:r>
      <w:r w:rsidRPr="00322492">
        <w:rPr>
          <w:rFonts w:ascii="Times New Roman" w:hAnsi="Times New Roman"/>
          <w:sz w:val="24"/>
          <w:szCs w:val="24"/>
        </w:rPr>
        <w:t xml:space="preserve">.     </w:t>
      </w:r>
      <w:r w:rsidRPr="00F01B03">
        <w:rPr>
          <w:rFonts w:ascii="Times New Roman" w:hAnsi="Times New Roman"/>
          <w:sz w:val="24"/>
          <w:szCs w:val="24"/>
        </w:rPr>
        <w:t xml:space="preserve">Мм – 10 экз. </w:t>
      </w:r>
    </w:p>
    <w:p w14:paraId="54A4F654" w14:textId="77777777" w:rsidR="004D3BC7" w:rsidRDefault="004D3BC7" w:rsidP="004D3BC7">
      <w:pPr>
        <w:spacing w:before="0" w:line="240" w:lineRule="auto"/>
        <w:ind w:right="403"/>
      </w:pPr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578AC61D" w14:textId="77777777" w:rsidR="004D3BC7" w:rsidRDefault="004D3BC7" w:rsidP="004D3BC7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7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01DF18F6" w14:textId="77777777" w:rsidR="004D3BC7" w:rsidRDefault="004D3BC7" w:rsidP="004D3BC7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66CD4159" w14:textId="77777777" w:rsidR="004D3BC7" w:rsidRDefault="004D3BC7" w:rsidP="004D3BC7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6B50E513" w14:textId="77777777" w:rsidR="004D3BC7" w:rsidRDefault="004D3BC7" w:rsidP="004D3BC7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p w14:paraId="28F96DA4" w14:textId="77777777" w:rsidR="00322492" w:rsidRDefault="00322492" w:rsidP="00322492">
      <w:pPr>
        <w:spacing w:before="0" w:line="240" w:lineRule="auto"/>
        <w:ind w:right="403"/>
        <w:rPr>
          <w:rFonts w:ascii="Times New Roman" w:hAnsi="Times New Roman" w:cs="Times New Roman"/>
          <w:b/>
          <w:sz w:val="24"/>
          <w:szCs w:val="24"/>
        </w:rPr>
      </w:pPr>
    </w:p>
    <w:p w14:paraId="303F8DD6" w14:textId="77777777" w:rsidR="00AC0C0A" w:rsidRDefault="009C2D97" w:rsidP="00322492">
      <w:pPr>
        <w:spacing w:before="0" w:line="240" w:lineRule="auto"/>
        <w:ind w:right="403"/>
      </w:pPr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113121D0" w14:textId="6A4862AB" w:rsidR="00AC0C0A" w:rsidRDefault="009C2D97" w:rsidP="00322492">
      <w:pPr>
        <w:spacing w:before="0" w:line="240" w:lineRule="auto"/>
        <w:ind w:right="403"/>
      </w:pPr>
      <w:r>
        <w:rPr>
          <w:rFonts w:ascii="Times New Roman" w:hAnsi="Times New Roman" w:cs="Times New Roman"/>
          <w:sz w:val="24"/>
          <w:szCs w:val="24"/>
        </w:rPr>
        <w:t xml:space="preserve">Романовский Константин Юрьевич, к.ф.м.н., доцент, Кафедра системного программирования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СПбГУ,  k.romanovsky@spbu.ru</w:t>
      </w:r>
      <w:proofErr w:type="gramEnd"/>
      <w:r w:rsidR="002D0D59">
        <w:rPr>
          <w:rFonts w:ascii="Times New Roman" w:hAnsi="Times New Roman" w:cs="Times New Roman"/>
          <w:sz w:val="24"/>
          <w:szCs w:val="24"/>
        </w:rPr>
        <w:t>.</w:t>
      </w:r>
    </w:p>
    <w:sectPr w:rsidR="00AC0C0A" w:rsidSect="00FA5215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18466" w14:textId="77777777" w:rsidR="00A16E61" w:rsidRDefault="00A16E61">
      <w:pPr>
        <w:spacing w:before="0" w:line="240" w:lineRule="auto"/>
      </w:pPr>
      <w:r>
        <w:separator/>
      </w:r>
    </w:p>
  </w:endnote>
  <w:endnote w:type="continuationSeparator" w:id="0">
    <w:p w14:paraId="5A37EF47" w14:textId="77777777" w:rsidR="00A16E61" w:rsidRDefault="00A16E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2E19FD" w14:textId="77777777" w:rsidR="00A16E61" w:rsidRDefault="00A16E61">
      <w:pPr>
        <w:spacing w:before="0" w:line="240" w:lineRule="auto"/>
      </w:pPr>
      <w:r>
        <w:separator/>
      </w:r>
    </w:p>
  </w:footnote>
  <w:footnote w:type="continuationSeparator" w:id="0">
    <w:p w14:paraId="1A775E48" w14:textId="77777777" w:rsidR="00A16E61" w:rsidRDefault="00A16E6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81BD7" w14:textId="77777777" w:rsidR="009D472B" w:rsidRDefault="00A16E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9BB04" w14:textId="77777777" w:rsidR="009D472B" w:rsidRDefault="00A16E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5DAF87E2" w14:textId="77777777" w:rsidR="008D2BFB" w:rsidRDefault="009C2D9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FCDCA4" w14:textId="77777777" w:rsidR="009D472B" w:rsidRDefault="00A16E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42B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6480" w:hanging="720"/>
      </w:pPr>
      <w:rPr>
        <w:rFonts w:cs="Times New Roman"/>
      </w:rPr>
    </w:lvl>
  </w:abstractNum>
  <w:abstractNum w:abstractNumId="1">
    <w:nsid w:val="049732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A73C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0B66CD"/>
    <w:multiLevelType w:val="multilevel"/>
    <w:tmpl w:val="3C06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CD72DBC"/>
    <w:multiLevelType w:val="multilevel"/>
    <w:tmpl w:val="3C06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2906A66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6480" w:hanging="720"/>
      </w:pPr>
      <w:rPr>
        <w:rFonts w:cs="Times New Roman"/>
      </w:rPr>
    </w:lvl>
  </w:abstractNum>
  <w:abstractNum w:abstractNumId="6">
    <w:nsid w:val="439E4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45742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8">
    <w:nsid w:val="68B41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B32C98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lvlText w:val="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4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%5"/>
      <w:lvlJc w:val="left"/>
      <w:pPr>
        <w:ind w:left="3600" w:hanging="720"/>
      </w:pPr>
      <w:rPr>
        <w:rFonts w:cs="Times New Roman"/>
      </w:rPr>
    </w:lvl>
    <w:lvl w:ilvl="5">
      <w:start w:val="1"/>
      <w:numFmt w:val="decimal"/>
      <w:lvlText w:val="%6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7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8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9"/>
      <w:lvlJc w:val="left"/>
      <w:pPr>
        <w:ind w:left="6480" w:hanging="72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3871"/>
    <w:rsid w:val="000149A5"/>
    <w:rsid w:val="00022BD8"/>
    <w:rsid w:val="000834F8"/>
    <w:rsid w:val="000D308C"/>
    <w:rsid w:val="000E0BBF"/>
    <w:rsid w:val="00123C88"/>
    <w:rsid w:val="00131E31"/>
    <w:rsid w:val="001915A3"/>
    <w:rsid w:val="001C6CF6"/>
    <w:rsid w:val="00217F62"/>
    <w:rsid w:val="0025242F"/>
    <w:rsid w:val="002D0D59"/>
    <w:rsid w:val="002F4268"/>
    <w:rsid w:val="00300C6F"/>
    <w:rsid w:val="00304A5E"/>
    <w:rsid w:val="00322492"/>
    <w:rsid w:val="003C54DD"/>
    <w:rsid w:val="003D66B7"/>
    <w:rsid w:val="00406433"/>
    <w:rsid w:val="00416FE0"/>
    <w:rsid w:val="004B20D3"/>
    <w:rsid w:val="004D3BC7"/>
    <w:rsid w:val="005079E2"/>
    <w:rsid w:val="00532546"/>
    <w:rsid w:val="00584A46"/>
    <w:rsid w:val="005A4900"/>
    <w:rsid w:val="006B4FF7"/>
    <w:rsid w:val="006E2328"/>
    <w:rsid w:val="006E640F"/>
    <w:rsid w:val="006F2698"/>
    <w:rsid w:val="00722E16"/>
    <w:rsid w:val="007234E6"/>
    <w:rsid w:val="007326C0"/>
    <w:rsid w:val="00770B47"/>
    <w:rsid w:val="0079430B"/>
    <w:rsid w:val="007A2097"/>
    <w:rsid w:val="007B6125"/>
    <w:rsid w:val="007B71DF"/>
    <w:rsid w:val="007E3311"/>
    <w:rsid w:val="008029DA"/>
    <w:rsid w:val="00834724"/>
    <w:rsid w:val="00853865"/>
    <w:rsid w:val="008544C1"/>
    <w:rsid w:val="008606C5"/>
    <w:rsid w:val="0087132F"/>
    <w:rsid w:val="00915FBD"/>
    <w:rsid w:val="00996E5B"/>
    <w:rsid w:val="009C2D97"/>
    <w:rsid w:val="009D7018"/>
    <w:rsid w:val="00A16E61"/>
    <w:rsid w:val="00A906D8"/>
    <w:rsid w:val="00AB5A74"/>
    <w:rsid w:val="00AC0C0A"/>
    <w:rsid w:val="00B33151"/>
    <w:rsid w:val="00BA2628"/>
    <w:rsid w:val="00C1542A"/>
    <w:rsid w:val="00C37214"/>
    <w:rsid w:val="00C54109"/>
    <w:rsid w:val="00D14B78"/>
    <w:rsid w:val="00D31530"/>
    <w:rsid w:val="00D31B9C"/>
    <w:rsid w:val="00D6436F"/>
    <w:rsid w:val="00D87E9E"/>
    <w:rsid w:val="00DB236A"/>
    <w:rsid w:val="00E727A4"/>
    <w:rsid w:val="00ED3B78"/>
    <w:rsid w:val="00F01B03"/>
    <w:rsid w:val="00F071AE"/>
    <w:rsid w:val="00F177D8"/>
    <w:rsid w:val="00F54A46"/>
    <w:rsid w:val="00FA6974"/>
    <w:rsid w:val="00FD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FC04"/>
  <w15:docId w15:val="{65B6C818-07E7-4BD5-B9FD-0172109C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9B4"/>
    <w:pPr>
      <w:widowControl w:val="0"/>
      <w:spacing w:before="480" w:line="432" w:lineRule="auto"/>
      <w:ind w:right="400"/>
    </w:pPr>
    <w:rPr>
      <w:rFonts w:eastAsia="Times New Roman"/>
      <w:lang w:eastAsia="ar-SA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lang w:eastAsia="en-US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lang w:eastAsia="en-US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9">
    <w:name w:val="List Paragraph"/>
    <w:basedOn w:val="a"/>
    <w:uiPriority w:val="34"/>
    <w:qFormat/>
    <w:rsid w:val="006F2698"/>
    <w:pPr>
      <w:ind w:left="720"/>
      <w:contextualSpacing/>
    </w:pPr>
  </w:style>
  <w:style w:type="paragraph" w:customStyle="1" w:styleId="PreformattedText">
    <w:name w:val="Preformatted Text"/>
    <w:basedOn w:val="a"/>
    <w:qFormat/>
    <w:rsid w:val="004D3BC7"/>
    <w:pPr>
      <w:widowControl/>
      <w:suppressAutoHyphens/>
      <w:autoSpaceDN w:val="0"/>
      <w:spacing w:before="0" w:line="240" w:lineRule="auto"/>
      <w:ind w:right="0"/>
    </w:pPr>
    <w:rPr>
      <w:rFonts w:ascii="DejaVu Sans Mono" w:eastAsia="DejaVu Sans Mono" w:hAnsi="DejaVu Sans Mono" w:cs="DejaVu Sans Mono"/>
      <w:kern w:val="3"/>
      <w:sz w:val="20"/>
      <w:szCs w:val="20"/>
      <w:lang w:eastAsia="ru-RU"/>
    </w:rPr>
  </w:style>
  <w:style w:type="character" w:customStyle="1" w:styleId="InternetLink">
    <w:name w:val="Internet Link"/>
    <w:basedOn w:val="a0"/>
    <w:rsid w:val="004D3BC7"/>
    <w:rPr>
      <w:color w:val="0000FF"/>
      <w:u w:val="single"/>
    </w:rPr>
  </w:style>
  <w:style w:type="table" w:styleId="afa">
    <w:name w:val="Table Grid"/>
    <w:basedOn w:val="a1"/>
    <w:uiPriority w:val="59"/>
    <w:unhideWhenUsed/>
    <w:rsid w:val="003C5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rsid w:val="003C54DD"/>
    <w:pPr>
      <w:spacing w:before="0" w:line="240" w:lineRule="auto"/>
      <w:ind w:right="0"/>
    </w:pPr>
    <w:rPr>
      <w:rFonts w:ascii="Times New Roman" w:hAnsi="Times New Roman" w:cs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cgi-bin/irbis64r/cgiirbis_64.exe?C21COM=F&amp;I21DBN=IBIS&amp;P21DBN=IBI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library.spbu.ru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ufts.library.spbu.ru/CRDB/SPBGU/browse?name=rures&amp;resource%20type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fts.library.spbu.ru/CRDB/SPBG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4446</Words>
  <Characters>25345</Characters>
  <Application>Microsoft Office Word</Application>
  <DocSecurity>0</DocSecurity>
  <Lines>211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15</cp:revision>
  <dcterms:created xsi:type="dcterms:W3CDTF">2020-10-29T22:01:00Z</dcterms:created>
  <dcterms:modified xsi:type="dcterms:W3CDTF">2021-09-13T08:19:00Z</dcterms:modified>
</cp:coreProperties>
</file>