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F62FF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5D902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2EBAE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856C3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56DE7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60273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8ACDA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BEE14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948A9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55B9B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8057B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6EDB0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96702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18B0D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02499" w14:textId="77777777" w:rsidR="00252733" w:rsidRDefault="000560D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7118E83B" w14:textId="77777777" w:rsidR="00252733" w:rsidRDefault="00252733">
      <w:pPr>
        <w:jc w:val="center"/>
        <w:rPr>
          <w:spacing w:val="20"/>
        </w:rPr>
      </w:pPr>
    </w:p>
    <w:p w14:paraId="639219CA" w14:textId="77777777" w:rsidR="00252733" w:rsidRDefault="000560D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76F44C0C" w14:textId="77777777" w:rsidR="00252733" w:rsidRDefault="000560D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15165742" w14:textId="77777777" w:rsidR="00252733" w:rsidRDefault="000560D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151E2BDD" w14:textId="77777777" w:rsidR="00252733" w:rsidRDefault="000560D3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41856932" w14:textId="77777777" w:rsidR="00252733" w:rsidRDefault="000560D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6216793" w14:textId="77777777" w:rsidR="00252733" w:rsidRDefault="000560D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Моделирование информационных процессов</w:t>
      </w:r>
    </w:p>
    <w:p w14:paraId="3A8F4606" w14:textId="77777777" w:rsidR="00252733" w:rsidRDefault="000560D3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Modelling</w:t>
      </w:r>
      <w:proofErr w:type="spellEnd"/>
    </w:p>
    <w:p w14:paraId="257E22EE" w14:textId="77777777" w:rsidR="00252733" w:rsidRDefault="000560D3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730EDAA0" w14:textId="77777777" w:rsidR="00252733" w:rsidRDefault="000560D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1BE627FC" w14:textId="77777777" w:rsidR="00252733" w:rsidRDefault="000560D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98ABC3" w14:textId="77777777" w:rsidR="00252733" w:rsidRDefault="000560D3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7024109" w14:textId="77777777" w:rsidR="00252733" w:rsidRDefault="00252733"/>
    <w:p w14:paraId="5C85F75F" w14:textId="77777777" w:rsidR="00252733" w:rsidRDefault="00252733"/>
    <w:p w14:paraId="1A6FD014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4</w:t>
      </w:r>
    </w:p>
    <w:p w14:paraId="4E8E5D91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85666" w14:textId="77777777" w:rsidR="00252733" w:rsidRDefault="000560D3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003713</w:t>
      </w:r>
    </w:p>
    <w:p w14:paraId="43074EE9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B21E8" w14:textId="77777777" w:rsidR="00252733" w:rsidRDefault="00056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06BEA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8D768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CA419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01B76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A698B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3FADB8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85CD5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E5448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4467D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11ED2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85054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E91E3" w14:textId="77777777" w:rsidR="00FC4276" w:rsidRDefault="00FC42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F24D4" w14:textId="77777777" w:rsidR="00252733" w:rsidRDefault="000560D3">
      <w:r>
        <w:br w:type="page"/>
      </w:r>
    </w:p>
    <w:p w14:paraId="61F49256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7E9EC55B" w14:textId="77777777" w:rsidR="00252733" w:rsidRDefault="00252733"/>
    <w:p w14:paraId="2C062547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2D0D9F5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>Обучение математическим основам моделирования информационных систем и процессов, а также методам и средствам имитационного моделирования и обработки результатов имитационных экспериментов.</w:t>
      </w:r>
    </w:p>
    <w:p w14:paraId="21463238" w14:textId="77777777" w:rsidR="00252733" w:rsidRDefault="00252733"/>
    <w:p w14:paraId="1D015A40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7F013CD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>Для успешного освоения дисциплины обучающийся должен иметь предварительную подготовку в объеме базовых курсов по теории вероятностей и математической статистик</w:t>
      </w:r>
      <w:r w:rsidR="00FC427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, а также по языкам и системам программирования, изучаемых по направлению «</w:t>
      </w:r>
      <w:r w:rsidR="00FC4276">
        <w:rPr>
          <w:rFonts w:ascii="Times New Roman" w:hAnsi="Times New Roman" w:cs="Times New Roman"/>
          <w:sz w:val="24"/>
          <w:szCs w:val="24"/>
        </w:rPr>
        <w:t>Программная инженерия</w:t>
      </w:r>
      <w:r>
        <w:rPr>
          <w:rFonts w:ascii="Times New Roman" w:hAnsi="Times New Roman" w:cs="Times New Roman"/>
          <w:sz w:val="24"/>
          <w:szCs w:val="24"/>
        </w:rPr>
        <w:t xml:space="preserve">» согласно учебному плану </w:t>
      </w:r>
      <w:r w:rsidR="00FC4276">
        <w:rPr>
          <w:rFonts w:ascii="Times New Roman" w:hAnsi="Times New Roman" w:cs="Times New Roman"/>
          <w:sz w:val="24"/>
          <w:szCs w:val="24"/>
        </w:rPr>
        <w:t>образовательной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349569" w14:textId="77777777" w:rsidR="00252733" w:rsidRDefault="00252733"/>
    <w:p w14:paraId="6C54B33C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693"/>
        <w:gridCol w:w="2268"/>
        <w:gridCol w:w="2268"/>
      </w:tblGrid>
      <w:tr w:rsidR="00785371" w:rsidRPr="008F5ABD" w14:paraId="62CF48CE" w14:textId="77777777" w:rsidTr="00FF5E90">
        <w:tc>
          <w:tcPr>
            <w:tcW w:w="534" w:type="dxa"/>
          </w:tcPr>
          <w:p w14:paraId="49584F4E" w14:textId="77777777" w:rsidR="00785371" w:rsidRPr="00B45F52" w:rsidRDefault="00785371" w:rsidP="00FF5E90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5BE75048" w14:textId="77777777" w:rsidR="00785371" w:rsidRPr="00B45F52" w:rsidRDefault="00785371" w:rsidP="00FF5E90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693" w:type="dxa"/>
          </w:tcPr>
          <w:p w14:paraId="53FFB80A" w14:textId="77777777" w:rsidR="00785371" w:rsidRPr="00B45F52" w:rsidRDefault="00785371" w:rsidP="00FF5E90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14444854" w14:textId="77777777" w:rsidR="00785371" w:rsidRPr="00B45F52" w:rsidRDefault="00785371" w:rsidP="00FF5E90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1A977930" w14:textId="77777777" w:rsidR="00785371" w:rsidRPr="001B1892" w:rsidRDefault="00785371" w:rsidP="00FF5E90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268" w:type="dxa"/>
          </w:tcPr>
          <w:p w14:paraId="4010E288" w14:textId="77777777" w:rsidR="00785371" w:rsidRPr="001B1892" w:rsidRDefault="00785371" w:rsidP="00FF5E90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785371" w:rsidRPr="008F5ABD" w14:paraId="759BF1C1" w14:textId="77777777" w:rsidTr="00FF5E90">
        <w:tc>
          <w:tcPr>
            <w:tcW w:w="534" w:type="dxa"/>
          </w:tcPr>
          <w:p w14:paraId="4528F907" w14:textId="77777777" w:rsidR="00785371" w:rsidRPr="00B45F52" w:rsidRDefault="00785371" w:rsidP="00FF5E90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4FE6547D" w14:textId="77777777" w:rsidR="00785371" w:rsidRPr="00B45F52" w:rsidRDefault="00785371" w:rsidP="00FF5E90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693" w:type="dxa"/>
          </w:tcPr>
          <w:p w14:paraId="52441C2C" w14:textId="77777777" w:rsidR="00785371" w:rsidRPr="00B45F52" w:rsidRDefault="00785371" w:rsidP="00FF5E90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2268" w:type="dxa"/>
          </w:tcPr>
          <w:p w14:paraId="19F998E1" w14:textId="77777777" w:rsidR="00785371" w:rsidRPr="001B1892" w:rsidRDefault="00785371" w:rsidP="00FF5E90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268" w:type="dxa"/>
          </w:tcPr>
          <w:p w14:paraId="176AC1DD" w14:textId="77777777" w:rsidR="00785371" w:rsidRPr="001B1892" w:rsidRDefault="00785371" w:rsidP="00FF5E90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785371" w:rsidRPr="008F5ABD" w14:paraId="036D384D" w14:textId="77777777" w:rsidTr="00FF5E90">
        <w:tc>
          <w:tcPr>
            <w:tcW w:w="534" w:type="dxa"/>
          </w:tcPr>
          <w:p w14:paraId="7A967B56" w14:textId="77777777" w:rsidR="00785371" w:rsidRPr="00B45F52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7A0686C1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676C8555" w14:textId="77777777" w:rsidR="00785371" w:rsidRPr="009F1418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268" w:type="dxa"/>
          </w:tcPr>
          <w:p w14:paraId="49440B62" w14:textId="755E7527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t>обладать способностью применять базовые методы математического, статистического и имитационного моделирования для решения научно-технических задач и прикладных задач, связанных с развитием и использованием информационных технологий</w:t>
            </w:r>
          </w:p>
        </w:tc>
        <w:tc>
          <w:tcPr>
            <w:tcW w:w="2268" w:type="dxa"/>
          </w:tcPr>
          <w:p w14:paraId="527591F5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</w:tr>
      <w:tr w:rsidR="00785371" w:rsidRPr="008F5ABD" w14:paraId="2973EBD1" w14:textId="77777777" w:rsidTr="00FF5E90">
        <w:tc>
          <w:tcPr>
            <w:tcW w:w="534" w:type="dxa"/>
          </w:tcPr>
          <w:p w14:paraId="1015A2B7" w14:textId="77777777" w:rsidR="00785371" w:rsidRDefault="00785371" w:rsidP="0078537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290FF78F" w14:textId="77777777" w:rsidR="00785371" w:rsidRDefault="00785371" w:rsidP="00785371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649901D0" w14:textId="77777777" w:rsidR="00785371" w:rsidRPr="009F1418" w:rsidRDefault="00785371" w:rsidP="00785371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  <w:p w14:paraId="5CE772BC" w14:textId="77777777" w:rsidR="00785371" w:rsidRPr="009F1418" w:rsidRDefault="00785371" w:rsidP="00785371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36297EE6" w14:textId="03C0244C" w:rsidR="00785371" w:rsidRPr="001B1892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Знать </w:t>
            </w:r>
            <w:r w:rsidRPr="00785371">
              <w:rPr>
                <w:szCs w:val="24"/>
                <w:lang w:val="ru-RU"/>
              </w:rPr>
              <w:t>о современных инструментальных системах моделирования</w:t>
            </w:r>
          </w:p>
        </w:tc>
        <w:tc>
          <w:tcPr>
            <w:tcW w:w="2268" w:type="dxa"/>
          </w:tcPr>
          <w:p w14:paraId="70F606E8" w14:textId="77777777" w:rsidR="00785371" w:rsidRPr="001B1892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785371" w:rsidRPr="008F5ABD" w14:paraId="66C2478D" w14:textId="77777777" w:rsidTr="00FF5E90">
        <w:tc>
          <w:tcPr>
            <w:tcW w:w="534" w:type="dxa"/>
          </w:tcPr>
          <w:p w14:paraId="4069F5DD" w14:textId="463FD2A6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877" w:type="dxa"/>
          </w:tcPr>
          <w:p w14:paraId="3C09E38C" w14:textId="07465D12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</w:t>
            </w:r>
            <w:r>
              <w:rPr>
                <w:sz w:val="22"/>
                <w:lang w:val="ru-RU"/>
              </w:rPr>
              <w:lastRenderedPageBreak/>
              <w:t>ональные компетенции</w:t>
            </w:r>
          </w:p>
        </w:tc>
        <w:tc>
          <w:tcPr>
            <w:tcW w:w="2693" w:type="dxa"/>
          </w:tcPr>
          <w:p w14:paraId="626B378A" w14:textId="6DD5FA19" w:rsidR="00785371" w:rsidRPr="009F1418" w:rsidRDefault="00785371" w:rsidP="00FF5E90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85371">
              <w:rPr>
                <w:szCs w:val="24"/>
                <w:lang w:val="ru-RU"/>
              </w:rPr>
              <w:lastRenderedPageBreak/>
              <w:t xml:space="preserve">ОПК-5 Способен </w:t>
            </w:r>
            <w:proofErr w:type="spellStart"/>
            <w:r w:rsidRPr="00785371">
              <w:rPr>
                <w:szCs w:val="24"/>
                <w:lang w:val="ru-RU"/>
              </w:rPr>
              <w:lastRenderedPageBreak/>
              <w:t>инсталировать</w:t>
            </w:r>
            <w:proofErr w:type="spellEnd"/>
            <w:r w:rsidRPr="00785371">
              <w:rPr>
                <w:szCs w:val="24"/>
                <w:lang w:val="ru-RU"/>
              </w:rPr>
              <w:t xml:space="preserve"> программное и аппаратное обеспечение для информационных и автоматизированных систем</w:t>
            </w:r>
          </w:p>
        </w:tc>
        <w:tc>
          <w:tcPr>
            <w:tcW w:w="2268" w:type="dxa"/>
          </w:tcPr>
          <w:p w14:paraId="463EA67D" w14:textId="073E804C" w:rsidR="00785371" w:rsidRPr="00785371" w:rsidRDefault="00785371" w:rsidP="00FF5E90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Знать </w:t>
            </w:r>
            <w:r w:rsidRPr="00785371">
              <w:rPr>
                <w:szCs w:val="24"/>
                <w:lang w:val="ru-RU"/>
              </w:rPr>
              <w:t xml:space="preserve">о </w:t>
            </w:r>
            <w:r w:rsidRPr="00785371">
              <w:rPr>
                <w:szCs w:val="24"/>
                <w:lang w:val="ru-RU"/>
              </w:rPr>
              <w:lastRenderedPageBreak/>
              <w:t>современных инструментальных системах моделирования</w:t>
            </w:r>
          </w:p>
        </w:tc>
        <w:tc>
          <w:tcPr>
            <w:tcW w:w="2268" w:type="dxa"/>
          </w:tcPr>
          <w:p w14:paraId="6C85DED3" w14:textId="30F9947B" w:rsidR="00785371" w:rsidRPr="009F1418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lastRenderedPageBreak/>
              <w:t xml:space="preserve">ОПК-5.1 Установка </w:t>
            </w:r>
            <w:r w:rsidRPr="00785371">
              <w:rPr>
                <w:sz w:val="22"/>
                <w:lang w:val="ru-RU"/>
              </w:rPr>
              <w:lastRenderedPageBreak/>
              <w:t>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785371" w:rsidRPr="008F5ABD" w14:paraId="034A07F0" w14:textId="77777777" w:rsidTr="00FF5E90">
        <w:tc>
          <w:tcPr>
            <w:tcW w:w="534" w:type="dxa"/>
          </w:tcPr>
          <w:p w14:paraId="5F2A7C61" w14:textId="193D95B8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1877" w:type="dxa"/>
          </w:tcPr>
          <w:p w14:paraId="7BF26BB4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1E1AC9C2" w14:textId="77777777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  <w:p w14:paraId="04BAEA93" w14:textId="77777777" w:rsid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11C5CDBD" w14:textId="3967C9C7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t>обладать способностью применять базовые методы математического, статистического и имитационного моделирования для решения научно-технических задач и прикладных задач, связанных с развитием и использованием информационных технологий</w:t>
            </w:r>
          </w:p>
        </w:tc>
        <w:tc>
          <w:tcPr>
            <w:tcW w:w="2268" w:type="dxa"/>
          </w:tcPr>
          <w:p w14:paraId="6C72984F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785371" w:rsidRPr="008F5ABD" w14:paraId="1076A41A" w14:textId="77777777" w:rsidTr="00FF5E90">
        <w:tc>
          <w:tcPr>
            <w:tcW w:w="534" w:type="dxa"/>
          </w:tcPr>
          <w:p w14:paraId="4A1F31C4" w14:textId="6B0B71D3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29C51329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087CC60B" w14:textId="77777777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ОПК-7 – способен применять в практической деятельности основные концепции, принципы, теории и факты, связанные с информатикой;</w:t>
            </w:r>
          </w:p>
          <w:p w14:paraId="35C645AD" w14:textId="77777777" w:rsid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126BC1BC" w14:textId="7BB3B239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t>обладать способностью применять базовые методы математического, статистического и имитационного моделирования для решения научно-технических задач и прикладных задач, связанных с развитием и использованием информационных технологий</w:t>
            </w:r>
          </w:p>
        </w:tc>
        <w:tc>
          <w:tcPr>
            <w:tcW w:w="2268" w:type="dxa"/>
          </w:tcPr>
          <w:p w14:paraId="4AF41280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785371" w:rsidRPr="008F5ABD" w14:paraId="7DE17AB5" w14:textId="77777777" w:rsidTr="00FF5E90">
        <w:tc>
          <w:tcPr>
            <w:tcW w:w="534" w:type="dxa"/>
          </w:tcPr>
          <w:p w14:paraId="752CD87B" w14:textId="311A8FC2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5479DA99" w14:textId="17BD03AA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61C3F96B" w14:textId="222C15C8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371">
              <w:rPr>
                <w:rFonts w:ascii="Times New Roman" w:hAnsi="Times New Roman" w:cs="Times New Roman"/>
                <w:sz w:val="24"/>
                <w:szCs w:val="24"/>
              </w:rPr>
              <w:t>ОПК-8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2268" w:type="dxa"/>
          </w:tcPr>
          <w:p w14:paraId="364475E8" w14:textId="25E17255" w:rsidR="00785371" w:rsidRPr="00785371" w:rsidRDefault="00785371" w:rsidP="00FF5E90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85371">
              <w:rPr>
                <w:szCs w:val="24"/>
                <w:lang w:val="ru-RU"/>
              </w:rPr>
              <w:t xml:space="preserve">обладать способностью применять базовые методы математического, статистического и имитационного моделирования для решения научно-технических задач и прикладных задач, связанных с развитием и </w:t>
            </w:r>
            <w:r w:rsidRPr="00785371">
              <w:rPr>
                <w:szCs w:val="24"/>
                <w:lang w:val="ru-RU"/>
              </w:rPr>
              <w:lastRenderedPageBreak/>
              <w:t>использованием информационных технологий</w:t>
            </w:r>
          </w:p>
        </w:tc>
        <w:tc>
          <w:tcPr>
            <w:tcW w:w="2268" w:type="dxa"/>
          </w:tcPr>
          <w:p w14:paraId="7B6C1EAB" w14:textId="5AB4A40B" w:rsidR="00785371" w:rsidRPr="009F1418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lastRenderedPageBreak/>
              <w:t>ОПК-8.1 Оценка и выбор технологии доступа к данным</w:t>
            </w:r>
          </w:p>
        </w:tc>
      </w:tr>
      <w:tr w:rsidR="00785371" w:rsidRPr="008F5ABD" w14:paraId="62D61E51" w14:textId="77777777" w:rsidTr="00FF5E90">
        <w:tc>
          <w:tcPr>
            <w:tcW w:w="534" w:type="dxa"/>
          </w:tcPr>
          <w:p w14:paraId="328226A1" w14:textId="0AE60DD4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7</w:t>
            </w:r>
          </w:p>
        </w:tc>
        <w:tc>
          <w:tcPr>
            <w:tcW w:w="1877" w:type="dxa"/>
          </w:tcPr>
          <w:p w14:paraId="4610B645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0A2D4F5C" w14:textId="77777777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ПКП-1 – способен проектировать программные системы;</w:t>
            </w:r>
          </w:p>
          <w:p w14:paraId="074A2B2E" w14:textId="77777777" w:rsid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43674460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Знание ключевых фактов и общее представление о системном программировании, основных современных направлениях исследований.</w:t>
            </w:r>
            <w:r w:rsidRPr="009F1418">
              <w:rPr>
                <w:szCs w:val="24"/>
                <w:lang w:val="ru-RU"/>
              </w:rPr>
              <w:br/>
            </w:r>
          </w:p>
        </w:tc>
        <w:tc>
          <w:tcPr>
            <w:tcW w:w="2268" w:type="dxa"/>
          </w:tcPr>
          <w:p w14:paraId="6BB6E758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785371" w:rsidRPr="008F5ABD" w14:paraId="12AAE749" w14:textId="77777777" w:rsidTr="00FF5E90">
        <w:tc>
          <w:tcPr>
            <w:tcW w:w="534" w:type="dxa"/>
          </w:tcPr>
          <w:p w14:paraId="54815966" w14:textId="36AD32D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014F7DAB" w14:textId="1312D29F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6194B3E7" w14:textId="1598E953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371">
              <w:rPr>
                <w:rFonts w:ascii="Times New Roman" w:hAnsi="Times New Roman" w:cs="Times New Roman"/>
                <w:sz w:val="24"/>
                <w:szCs w:val="24"/>
              </w:rPr>
              <w:t>ПКП-2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2268" w:type="dxa"/>
          </w:tcPr>
          <w:p w14:paraId="20C69A42" w14:textId="76A4A665" w:rsidR="00785371" w:rsidRPr="00785371" w:rsidRDefault="00785371" w:rsidP="00FF5E90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85371">
              <w:rPr>
                <w:szCs w:val="24"/>
                <w:lang w:val="ru-RU"/>
              </w:rPr>
              <w:t>иметь навыки моделирования и оптимизации информационных процессов в задачах исследования производительности и анализа эффективности информационных технологий, процессов и систем</w:t>
            </w:r>
          </w:p>
        </w:tc>
        <w:tc>
          <w:tcPr>
            <w:tcW w:w="2268" w:type="dxa"/>
          </w:tcPr>
          <w:p w14:paraId="7E18A625" w14:textId="33BC5B92" w:rsidR="00785371" w:rsidRPr="009F1418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785371" w:rsidRPr="008F5ABD" w14:paraId="21DB9B92" w14:textId="77777777" w:rsidTr="00FF5E90">
        <w:tc>
          <w:tcPr>
            <w:tcW w:w="534" w:type="dxa"/>
          </w:tcPr>
          <w:p w14:paraId="43549021" w14:textId="7C85475B" w:rsidR="00785371" w:rsidRPr="00785371" w:rsidRDefault="00785371" w:rsidP="00785371">
            <w:r>
              <w:t>9</w:t>
            </w:r>
          </w:p>
        </w:tc>
        <w:tc>
          <w:tcPr>
            <w:tcW w:w="1877" w:type="dxa"/>
          </w:tcPr>
          <w:p w14:paraId="1E2A1516" w14:textId="5426CEC4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4F77B154" w14:textId="722BDFF2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371">
              <w:rPr>
                <w:rFonts w:ascii="Times New Roman" w:hAnsi="Times New Roman" w:cs="Times New Roman"/>
                <w:sz w:val="24"/>
                <w:szCs w:val="24"/>
              </w:rPr>
              <w:t>ПКП-3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2268" w:type="dxa"/>
          </w:tcPr>
          <w:p w14:paraId="3DDAB02B" w14:textId="1010FC1D" w:rsidR="00785371" w:rsidRPr="00785371" w:rsidRDefault="00785371" w:rsidP="00FF5E90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85371">
              <w:rPr>
                <w:szCs w:val="24"/>
                <w:lang w:val="ru-RU"/>
              </w:rPr>
              <w:t>иметь навыки моделирования и оптимизации информационных процессов в задачах исследования производительности и анализа эффективности информационных технологий, процессов и систем</w:t>
            </w:r>
          </w:p>
        </w:tc>
        <w:tc>
          <w:tcPr>
            <w:tcW w:w="2268" w:type="dxa"/>
          </w:tcPr>
          <w:p w14:paraId="09A5347F" w14:textId="773442D7" w:rsidR="00785371" w:rsidRPr="009F1418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785371" w:rsidRPr="008F5ABD" w14:paraId="1F289289" w14:textId="77777777" w:rsidTr="00FF5E90">
        <w:tc>
          <w:tcPr>
            <w:tcW w:w="534" w:type="dxa"/>
          </w:tcPr>
          <w:p w14:paraId="2338CC20" w14:textId="0870BB60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54FBAC7C" w14:textId="6FD70719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5614E81D" w14:textId="02CB4A66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371">
              <w:rPr>
                <w:rFonts w:ascii="Times New Roman" w:hAnsi="Times New Roman" w:cs="Times New Roman"/>
                <w:sz w:val="24"/>
                <w:szCs w:val="24"/>
              </w:rPr>
              <w:t>ПКП-4 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  <w:tc>
          <w:tcPr>
            <w:tcW w:w="2268" w:type="dxa"/>
          </w:tcPr>
          <w:p w14:paraId="7B197CEB" w14:textId="647FA605" w:rsidR="00785371" w:rsidRPr="00785371" w:rsidRDefault="00785371" w:rsidP="00FF5E90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785371">
              <w:rPr>
                <w:szCs w:val="24"/>
                <w:lang w:val="ru-RU"/>
              </w:rPr>
              <w:t>иметь навыки моделирования и оптимизации информационных процессов в задачах исследования производительности и анализа эффективности информационных технологий, процессов и систем</w:t>
            </w:r>
          </w:p>
        </w:tc>
        <w:tc>
          <w:tcPr>
            <w:tcW w:w="2268" w:type="dxa"/>
          </w:tcPr>
          <w:p w14:paraId="1BDA4227" w14:textId="6A167F67" w:rsidR="00785371" w:rsidRPr="009F1418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</w:tr>
      <w:tr w:rsidR="00785371" w:rsidRPr="008F5ABD" w14:paraId="5216EEB8" w14:textId="77777777" w:rsidTr="00FF5E90">
        <w:tc>
          <w:tcPr>
            <w:tcW w:w="534" w:type="dxa"/>
          </w:tcPr>
          <w:p w14:paraId="4B55F34D" w14:textId="3EDD58F5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11</w:t>
            </w:r>
          </w:p>
        </w:tc>
        <w:tc>
          <w:tcPr>
            <w:tcW w:w="1877" w:type="dxa"/>
          </w:tcPr>
          <w:p w14:paraId="3B639DB3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77A5B5DD" w14:textId="77777777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программы;</w:t>
            </w:r>
          </w:p>
          <w:p w14:paraId="2B3ED752" w14:textId="77777777" w:rsid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24D73E55" w14:textId="10D8B40A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t>иметь навыки моделирования и оптимизации информационных процессов в задачах исследования производительности и анализа эффективности информационных технологий, процессов и систем</w:t>
            </w:r>
          </w:p>
        </w:tc>
        <w:tc>
          <w:tcPr>
            <w:tcW w:w="2268" w:type="dxa"/>
          </w:tcPr>
          <w:p w14:paraId="707EF8AD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785371" w:rsidRPr="008F5ABD" w14:paraId="6A045FBE" w14:textId="77777777" w:rsidTr="00FF5E90">
        <w:tc>
          <w:tcPr>
            <w:tcW w:w="534" w:type="dxa"/>
          </w:tcPr>
          <w:p w14:paraId="54D0FC02" w14:textId="3035E188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7060B988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49BA8A52" w14:textId="77777777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дисциплинами;</w:t>
            </w:r>
          </w:p>
          <w:p w14:paraId="145945A2" w14:textId="77777777" w:rsid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3FD10329" w14:textId="4BE3EBE0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t>иметь навыки моделирования и оптимизации информационных процессов в задачах исследования производительности и анализа эффективности информационных технологий, процессов и систем</w:t>
            </w:r>
          </w:p>
        </w:tc>
        <w:tc>
          <w:tcPr>
            <w:tcW w:w="2268" w:type="dxa"/>
          </w:tcPr>
          <w:p w14:paraId="50731549" w14:textId="77777777" w:rsidR="00785371" w:rsidRPr="009F1418" w:rsidRDefault="00785371" w:rsidP="00FF5E90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785371" w:rsidRPr="008F5ABD" w14:paraId="643CFD13" w14:textId="77777777" w:rsidTr="00FF5E90">
        <w:tc>
          <w:tcPr>
            <w:tcW w:w="534" w:type="dxa"/>
          </w:tcPr>
          <w:p w14:paraId="44D9EE24" w14:textId="035BF399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1877" w:type="dxa"/>
          </w:tcPr>
          <w:p w14:paraId="7791A70D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29C2A4F8" w14:textId="77777777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2B3F92B0" w14:textId="77777777" w:rsid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40EB468D" w14:textId="342C185B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t>иметь навыки моделирования и оптимизации информационных процессов в задачах исследования производительности и анализа эффективности информационных технологий, процессов и систем</w:t>
            </w:r>
          </w:p>
        </w:tc>
        <w:tc>
          <w:tcPr>
            <w:tcW w:w="2268" w:type="dxa"/>
          </w:tcPr>
          <w:p w14:paraId="1CFE562F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</w:tr>
      <w:tr w:rsidR="00785371" w:rsidRPr="008F5ABD" w14:paraId="4DCE226F" w14:textId="77777777" w:rsidTr="00FF5E90">
        <w:tc>
          <w:tcPr>
            <w:tcW w:w="534" w:type="dxa"/>
          </w:tcPr>
          <w:p w14:paraId="12C59DFE" w14:textId="19AFF1EE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1877" w:type="dxa"/>
          </w:tcPr>
          <w:p w14:paraId="424AD5D1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4BF983C6" w14:textId="77777777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3E411C65" w14:textId="77777777" w:rsid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62EB23E2" w14:textId="170554FD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t>иметь представление о применении математических моделей и вычислительных методов для формализации и решения задач моделирования информационных систем и процессов</w:t>
            </w:r>
          </w:p>
        </w:tc>
        <w:tc>
          <w:tcPr>
            <w:tcW w:w="2268" w:type="dxa"/>
          </w:tcPr>
          <w:p w14:paraId="71CC8318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</w:tr>
      <w:tr w:rsidR="00785371" w:rsidRPr="008F5ABD" w14:paraId="634118B3" w14:textId="77777777" w:rsidTr="00FF5E90">
        <w:tc>
          <w:tcPr>
            <w:tcW w:w="534" w:type="dxa"/>
          </w:tcPr>
          <w:p w14:paraId="780BD9C2" w14:textId="21AF3DB0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  <w:r>
              <w:rPr>
                <w:sz w:val="22"/>
                <w:lang w:val="ru-RU"/>
              </w:rPr>
              <w:lastRenderedPageBreak/>
              <w:t>5</w:t>
            </w:r>
          </w:p>
        </w:tc>
        <w:tc>
          <w:tcPr>
            <w:tcW w:w="1877" w:type="dxa"/>
          </w:tcPr>
          <w:p w14:paraId="79ADD4B8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 xml:space="preserve">Универсальные </w:t>
            </w:r>
            <w:r>
              <w:rPr>
                <w:sz w:val="22"/>
                <w:lang w:val="ru-RU"/>
              </w:rPr>
              <w:lastRenderedPageBreak/>
              <w:t>компетенции</w:t>
            </w:r>
          </w:p>
        </w:tc>
        <w:tc>
          <w:tcPr>
            <w:tcW w:w="2693" w:type="dxa"/>
          </w:tcPr>
          <w:p w14:paraId="1CC690C1" w14:textId="77777777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УК-2 – способен </w:t>
            </w:r>
            <w:r w:rsidRPr="00B349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      </w:r>
          </w:p>
          <w:p w14:paraId="08AC03F9" w14:textId="77777777" w:rsid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4A21225A" w14:textId="37A66796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lastRenderedPageBreak/>
              <w:t xml:space="preserve">иметь </w:t>
            </w:r>
            <w:r w:rsidRPr="00785371">
              <w:rPr>
                <w:szCs w:val="24"/>
                <w:lang w:val="ru-RU"/>
              </w:rPr>
              <w:lastRenderedPageBreak/>
              <w:t>представление о применении математических моделей и вычислительных методов для формализации и решения задач моделирования информационных систем и процессов</w:t>
            </w:r>
          </w:p>
        </w:tc>
        <w:tc>
          <w:tcPr>
            <w:tcW w:w="2268" w:type="dxa"/>
          </w:tcPr>
          <w:p w14:paraId="742FA7B1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 xml:space="preserve">УК-2.3. Оценивает </w:t>
            </w:r>
            <w:r w:rsidRPr="009F1418">
              <w:rPr>
                <w:sz w:val="22"/>
                <w:lang w:val="ru-RU"/>
              </w:rPr>
              <w:lastRenderedPageBreak/>
              <w:t>соответствие способов решения цели проекта;</w:t>
            </w:r>
          </w:p>
        </w:tc>
      </w:tr>
      <w:tr w:rsidR="00785371" w:rsidRPr="008F5ABD" w14:paraId="78CB7696" w14:textId="77777777" w:rsidTr="00FF5E90">
        <w:tc>
          <w:tcPr>
            <w:tcW w:w="534" w:type="dxa"/>
          </w:tcPr>
          <w:p w14:paraId="535D7E57" w14:textId="599FFCDC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16</w:t>
            </w:r>
          </w:p>
        </w:tc>
        <w:tc>
          <w:tcPr>
            <w:tcW w:w="1877" w:type="dxa"/>
          </w:tcPr>
          <w:p w14:paraId="44C4BE59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4AC74801" w14:textId="77777777" w:rsidR="00785371" w:rsidRPr="00B349F1" w:rsidRDefault="00785371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УКБ-1 – способен участвовать в разработке и реализации проектов, в т.ч. предпринимательских;</w:t>
            </w:r>
          </w:p>
          <w:p w14:paraId="5A2228E0" w14:textId="77777777" w:rsid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268" w:type="dxa"/>
          </w:tcPr>
          <w:p w14:paraId="6B870365" w14:textId="411F5D1F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t>иметь представление о применении математических моделей и вычислительных методов для формализации и решения задач моделирования информационных систем и процессов</w:t>
            </w:r>
          </w:p>
        </w:tc>
        <w:tc>
          <w:tcPr>
            <w:tcW w:w="2268" w:type="dxa"/>
          </w:tcPr>
          <w:p w14:paraId="359A3AB8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</w:tr>
      <w:tr w:rsidR="00785371" w:rsidRPr="008F5ABD" w14:paraId="340C3565" w14:textId="77777777" w:rsidTr="00FF5E90">
        <w:tc>
          <w:tcPr>
            <w:tcW w:w="534" w:type="dxa"/>
          </w:tcPr>
          <w:p w14:paraId="30915F37" w14:textId="24F32EB3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1877" w:type="dxa"/>
          </w:tcPr>
          <w:p w14:paraId="53FE8B3C" w14:textId="77777777" w:rsidR="00785371" w:rsidRDefault="00785371" w:rsidP="00FF5E90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673056DC" w14:textId="2DEE3DF7" w:rsidR="00785371" w:rsidRPr="00FF5E90" w:rsidRDefault="00FF5E90" w:rsidP="00FF5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DB0">
              <w:rPr>
                <w:rFonts w:ascii="Times New Roman" w:hAnsi="Times New Roman" w:cs="Times New Roman"/>
                <w:sz w:val="24"/>
                <w:szCs w:val="24"/>
              </w:rPr>
              <w:t>УКБ-3</w:t>
            </w:r>
            <w:r w:rsidRPr="009E7DB0">
              <w:rPr>
                <w:rFonts w:ascii="Times New Roman" w:hAnsi="Times New Roman" w:cs="Times New Roman"/>
                <w:sz w:val="24"/>
                <w:szCs w:val="24"/>
              </w:rPr>
              <w:tab/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2268" w:type="dxa"/>
          </w:tcPr>
          <w:p w14:paraId="44811C80" w14:textId="179194F6" w:rsidR="00785371" w:rsidRPr="00785371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Cs w:val="24"/>
                <w:lang w:val="ru-RU"/>
              </w:rPr>
              <w:t>иметь представление о применении математических моделей и вычислительных методов для формализации и решения задач моделирования информационных систем и процессов</w:t>
            </w:r>
          </w:p>
        </w:tc>
        <w:tc>
          <w:tcPr>
            <w:tcW w:w="2268" w:type="dxa"/>
          </w:tcPr>
          <w:p w14:paraId="282F2787" w14:textId="77777777" w:rsidR="00785371" w:rsidRPr="001B1892" w:rsidRDefault="00785371" w:rsidP="00FF5E90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</w:tr>
      <w:bookmarkEnd w:id="0"/>
    </w:tbl>
    <w:p w14:paraId="57B39633" w14:textId="77777777" w:rsidR="00252733" w:rsidRDefault="00252733"/>
    <w:p w14:paraId="1F960463" w14:textId="77777777" w:rsidR="00252733" w:rsidRDefault="000560D3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93305FB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 xml:space="preserve">Практические занятия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ч.</w:t>
      </w:r>
    </w:p>
    <w:p w14:paraId="15795AFB" w14:textId="77777777" w:rsidR="00252733" w:rsidRDefault="000560D3">
      <w:r>
        <w:br w:type="page"/>
      </w:r>
    </w:p>
    <w:p w14:paraId="6BA41F21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24B2DED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692D972A" w14:textId="77777777" w:rsidR="00252733" w:rsidRDefault="00252733"/>
    <w:p w14:paraId="150D1DB2" w14:textId="77777777" w:rsidR="00252733" w:rsidRDefault="00252733"/>
    <w:p w14:paraId="3338FDAC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F5E90" w:rsidRPr="005E1F77" w14:paraId="3EDC842E" w14:textId="77777777" w:rsidTr="00FF5E90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7851" w14:textId="77777777" w:rsidR="00FF5E90" w:rsidRPr="005E1F77" w:rsidRDefault="000560D3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F5E90" w:rsidRPr="00552C40" w14:paraId="5F2A2E11" w14:textId="77777777" w:rsidTr="00FF5E9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CC7C0DD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063EA432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2DD7B3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B8B714" w14:textId="77777777" w:rsidR="00FF5E90" w:rsidRPr="00552C40" w:rsidRDefault="000560D3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A547E4A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67DB8D2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0282542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F5E90" w:rsidRPr="00552C40" w14:paraId="27B7F166" w14:textId="77777777" w:rsidTr="00FF5E90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61AE3" w14:textId="77777777" w:rsidR="00FF5E90" w:rsidRPr="00552C40" w:rsidRDefault="00FF5E9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B27910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DB4BBA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F51481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209551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0D3950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5C99B1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80D6CB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BD0C20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87146B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274330" w14:textId="77777777" w:rsidR="00FF5E90" w:rsidRPr="002B7191" w:rsidRDefault="000560D3" w:rsidP="00FF5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4934A6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757E39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783A34" w14:textId="77777777" w:rsidR="00FF5E90" w:rsidRPr="001D24DE" w:rsidRDefault="000560D3" w:rsidP="00FF5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435DD381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87C406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77CA95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A39D02" w14:textId="77777777" w:rsidR="00FF5E90" w:rsidRDefault="000560D3" w:rsidP="00FF5E90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05CB23BB" w14:textId="77777777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73C8" w14:textId="77777777" w:rsidR="00FF5E90" w:rsidRPr="00552C40" w:rsidRDefault="00FF5E9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9800" w14:textId="77777777" w:rsidR="00FF5E90" w:rsidRPr="00552C40" w:rsidRDefault="00FF5E90">
            <w:pPr>
              <w:rPr>
                <w:sz w:val="16"/>
                <w:szCs w:val="16"/>
              </w:rPr>
            </w:pPr>
          </w:p>
        </w:tc>
      </w:tr>
      <w:tr w:rsidR="00252733" w14:paraId="67D62F0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8EC6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252733" w14:paraId="351C197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E501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252733" w14:paraId="143552B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3290" w14:textId="77777777" w:rsidR="00FF5E90" w:rsidRPr="00552C40" w:rsidRDefault="000560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5735E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78157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9B62E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ED8CE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0255C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6220C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50837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9085D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29E38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9A4A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801D1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A8F5C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A8D7F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30924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29945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DB2F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823A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B0FA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52733" w14:paraId="561778A6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325E6" w14:textId="77777777" w:rsidR="00FF5E90" w:rsidRPr="00552C40" w:rsidRDefault="00FF5E9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1C637" w14:textId="1833A62F" w:rsidR="00FF5E90" w:rsidRPr="00552C40" w:rsidRDefault="000560D3" w:rsidP="00FF5E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976257">
              <w:rPr>
                <w:sz w:val="16"/>
                <w:szCs w:val="16"/>
              </w:rPr>
              <w:t>42</w:t>
            </w:r>
            <w:bookmarkStart w:id="1" w:name="_GoBack"/>
            <w:bookmarkEnd w:id="1"/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E07C5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DCD79A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E9EA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58DFA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46CBE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C5BFC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1BDC5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A113F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48031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6BDA1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59D90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A4926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4F440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AECA0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4AADE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BD0FA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E7DA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</w:tr>
      <w:tr w:rsidR="00252733" w14:paraId="007CC9E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6C11" w14:textId="77777777" w:rsidR="00FF5E90" w:rsidRPr="00552C40" w:rsidRDefault="000560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ABA5F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C7B19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B247B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35794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39AE3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9D34D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C0CD5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53BBF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1C53B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86723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9898C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EA5FC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2A47E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D377D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6755A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0C75A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A762" w14:textId="77777777" w:rsidR="00FF5E90" w:rsidRPr="00552C40" w:rsidRDefault="00FF5E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0C5A" w14:textId="77777777" w:rsidR="00FF5E90" w:rsidRPr="00552C40" w:rsidRDefault="000560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4E5ADB17" w14:textId="77777777" w:rsidR="00FF5E90" w:rsidRPr="00B21255" w:rsidRDefault="00FF5E90">
      <w:pPr>
        <w:rPr>
          <w:lang w:val="en-US"/>
        </w:rPr>
      </w:pPr>
    </w:p>
    <w:p w14:paraId="0E93ED55" w14:textId="77777777" w:rsidR="00252733" w:rsidRDefault="00252733"/>
    <w:p w14:paraId="5C048B00" w14:textId="77777777" w:rsidR="00252733" w:rsidRDefault="00252733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FF5E90" w:rsidRPr="00370C5A" w14:paraId="2ABEADEB" w14:textId="77777777" w:rsidTr="00FF5E90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55576E3" w14:textId="77777777" w:rsidR="00FF5E90" w:rsidRPr="00474C4B" w:rsidRDefault="000560D3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F5E90" w:rsidRPr="006E2282" w14:paraId="01B4FE6A" w14:textId="77777777" w:rsidTr="00FF5E90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022E6D6" w14:textId="77777777" w:rsidR="00FF5E90" w:rsidRPr="00474C4B" w:rsidRDefault="000560D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5FE911D" w14:textId="77777777" w:rsidR="00FF5E90" w:rsidRPr="00474C4B" w:rsidRDefault="000560D3" w:rsidP="00FF5E9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211B245" w14:textId="77777777" w:rsidR="00FF5E90" w:rsidRPr="00474C4B" w:rsidRDefault="000560D3" w:rsidP="00FF5E9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BF0C567" w14:textId="77777777" w:rsidR="00FF5E90" w:rsidRPr="004C1E53" w:rsidRDefault="000560D3" w:rsidP="00FF5E90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6ED1CD11" w14:textId="77777777" w:rsidR="00FF5E90" w:rsidRPr="00474C4B" w:rsidRDefault="000560D3" w:rsidP="00FF5E90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F5E90" w:rsidRPr="006E2282" w14:paraId="5BBAD372" w14:textId="77777777" w:rsidTr="00FF5E90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90D817" w14:textId="77777777" w:rsidR="00FF5E90" w:rsidRPr="00474C4B" w:rsidRDefault="00FF5E9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BEAAF3" w14:textId="77777777" w:rsidR="00FF5E90" w:rsidRPr="00474C4B" w:rsidRDefault="000560D3" w:rsidP="00FF5E9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B0E66B" w14:textId="77777777" w:rsidR="00FF5E90" w:rsidRPr="00474C4B" w:rsidRDefault="000560D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0849546" w14:textId="77777777" w:rsidR="00FF5E90" w:rsidRPr="00474C4B" w:rsidRDefault="000560D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95F88C1" w14:textId="77777777" w:rsidR="00FF5E90" w:rsidRPr="00474C4B" w:rsidRDefault="000560D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10E245C" w14:textId="77777777" w:rsidR="00FF5E90" w:rsidRPr="00474C4B" w:rsidRDefault="000560D3" w:rsidP="00FF5E9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95CBDE" w14:textId="77777777" w:rsidR="00FF5E90" w:rsidRPr="00474C4B" w:rsidRDefault="000560D3" w:rsidP="00FF5E9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252733" w14:paraId="49794FA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4EA76A" w14:textId="77777777" w:rsidR="00FF5E90" w:rsidRPr="00474C4B" w:rsidRDefault="000560D3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252733" w14:paraId="60EFB14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F23BDF" w14:textId="77777777" w:rsidR="00FF5E90" w:rsidRPr="00474C4B" w:rsidRDefault="000560D3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252733" w14:paraId="54FE4B66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71C843" w14:textId="77777777" w:rsidR="00FF5E90" w:rsidRPr="00474C4B" w:rsidRDefault="00056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1CA4C2" w14:textId="77777777" w:rsidR="00FF5E90" w:rsidRPr="00474C4B" w:rsidRDefault="00FF5E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E967F8" w14:textId="77777777" w:rsidR="00FF5E90" w:rsidRPr="00474C4B" w:rsidRDefault="00FF5E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463F21" w14:textId="77777777" w:rsidR="00FF5E90" w:rsidRPr="00474C4B" w:rsidRDefault="000560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F0AB02" w14:textId="77777777" w:rsidR="00FF5E90" w:rsidRPr="00474C4B" w:rsidRDefault="000560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4DD3349" w14:textId="77777777" w:rsidR="00FF5E90" w:rsidRPr="00474C4B" w:rsidRDefault="00FF5E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5053CE8" w14:textId="77777777" w:rsidR="00FF5E90" w:rsidRPr="00474C4B" w:rsidRDefault="00FF5E9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9F6DF5" w14:textId="77777777" w:rsidR="00FF5E90" w:rsidRPr="00B21255" w:rsidRDefault="00FF5E90">
      <w:pPr>
        <w:rPr>
          <w:lang w:val="en-US"/>
        </w:rPr>
      </w:pPr>
    </w:p>
    <w:p w14:paraId="114A2B0C" w14:textId="77777777" w:rsidR="00252733" w:rsidRDefault="00252733"/>
    <w:p w14:paraId="65621312" w14:textId="77777777" w:rsidR="00252733" w:rsidRDefault="000560D3">
      <w:r>
        <w:br w:type="page"/>
      </w:r>
    </w:p>
    <w:p w14:paraId="7E827DB7" w14:textId="77777777" w:rsidR="00252733" w:rsidRDefault="00252733"/>
    <w:p w14:paraId="6F1DD010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tbl>
      <w:tblPr>
        <w:tblW w:w="10260" w:type="dxa"/>
        <w:tblInd w:w="-612" w:type="dxa"/>
        <w:tblLook w:val="04A0" w:firstRow="1" w:lastRow="0" w:firstColumn="1" w:lastColumn="0" w:noHBand="0" w:noVBand="1"/>
      </w:tblPr>
      <w:tblGrid>
        <w:gridCol w:w="196"/>
        <w:gridCol w:w="431"/>
        <w:gridCol w:w="5396"/>
        <w:gridCol w:w="3260"/>
        <w:gridCol w:w="506"/>
        <w:gridCol w:w="471"/>
      </w:tblGrid>
      <w:tr w:rsidR="00FF5E90" w14:paraId="2C9780AF" w14:textId="77777777" w:rsidTr="00FF5E90">
        <w:trPr>
          <w:gridBefore w:val="1"/>
          <w:gridAfter w:val="1"/>
          <w:wBefore w:w="196" w:type="dxa"/>
          <w:wAfter w:w="471" w:type="dxa"/>
          <w:trHeight w:val="318"/>
        </w:trPr>
        <w:tc>
          <w:tcPr>
            <w:tcW w:w="9593" w:type="dxa"/>
            <w:gridSpan w:val="4"/>
            <w:noWrap/>
            <w:vAlign w:val="bottom"/>
          </w:tcPr>
          <w:p w14:paraId="65C3D5F2" w14:textId="77777777" w:rsidR="00FF5E90" w:rsidRDefault="000560D3">
            <w:r>
              <w:t xml:space="preserve">Период обучения: </w:t>
            </w:r>
            <w:r>
              <w:rPr>
                <w:b/>
              </w:rPr>
              <w:t>Семестр 8</w:t>
            </w:r>
          </w:p>
          <w:p w14:paraId="24F3808E" w14:textId="77777777" w:rsidR="00FF5E90" w:rsidRDefault="00FF5E90">
            <w:pPr>
              <w:rPr>
                <w:b/>
              </w:rPr>
            </w:pPr>
          </w:p>
        </w:tc>
      </w:tr>
      <w:tr w:rsidR="00FF5E90" w14:paraId="4ECE3CCD" w14:textId="77777777" w:rsidTr="00FF5E90">
        <w:trPr>
          <w:trHeight w:val="559"/>
        </w:trPr>
        <w:tc>
          <w:tcPr>
            <w:tcW w:w="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07CC9" w14:textId="77777777" w:rsidR="00FF5E90" w:rsidRDefault="000560D3">
            <w:pPr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r>
              <w:rPr>
                <w:b/>
              </w:rPr>
              <w:t>п.п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0023D" w14:textId="77777777" w:rsidR="00FF5E90" w:rsidRDefault="000560D3">
            <w:pPr>
              <w:rPr>
                <w:b/>
              </w:rPr>
            </w:pPr>
            <w:r>
              <w:rPr>
                <w:b/>
              </w:rPr>
              <w:t>Наименование темы (раздела, части)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A21F" w14:textId="77777777" w:rsidR="00FF5E90" w:rsidRDefault="000560D3">
            <w:pPr>
              <w:rPr>
                <w:b/>
              </w:rPr>
            </w:pPr>
            <w:r>
              <w:rPr>
                <w:b/>
              </w:rPr>
              <w:t>Вид учебных занятий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4F6F" w14:textId="77777777" w:rsidR="00FF5E90" w:rsidRDefault="000560D3">
            <w:pPr>
              <w:rPr>
                <w:b/>
              </w:rPr>
            </w:pPr>
            <w:r>
              <w:rPr>
                <w:b/>
              </w:rPr>
              <w:t>Кол-во часов</w:t>
            </w:r>
          </w:p>
        </w:tc>
      </w:tr>
      <w:tr w:rsidR="00FF5E90" w14:paraId="6E2007DB" w14:textId="77777777" w:rsidTr="00FF5E90">
        <w:trPr>
          <w:trHeight w:val="596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F5864" w14:textId="77777777" w:rsidR="00FF5E90" w:rsidRDefault="000560D3">
            <w:r>
              <w:t>1</w:t>
            </w:r>
          </w:p>
        </w:tc>
        <w:tc>
          <w:tcPr>
            <w:tcW w:w="5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DEF3" w14:textId="77777777" w:rsidR="00FF5E90" w:rsidRDefault="000560D3">
            <w:r>
              <w:t>Тема .1 Введение. Методы моделирования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EBFC53" w14:textId="77777777" w:rsidR="00FF5E90" w:rsidRDefault="000560D3">
            <w:r>
              <w:t>лекции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3BD326" w14:textId="77777777" w:rsidR="00FF5E90" w:rsidRDefault="000560D3">
            <w:r>
              <w:t>6</w:t>
            </w:r>
          </w:p>
        </w:tc>
      </w:tr>
      <w:tr w:rsidR="00FF5E90" w14:paraId="4EB71862" w14:textId="77777777" w:rsidTr="00FF5E90">
        <w:trPr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5F75" w14:textId="77777777" w:rsidR="00FF5E90" w:rsidRDefault="00FF5E9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F1EF" w14:textId="77777777" w:rsidR="00FF5E90" w:rsidRDefault="00FF5E90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A1CEA" w14:textId="77777777" w:rsidR="00FF5E90" w:rsidRDefault="000560D3">
            <w: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41499" w14:textId="77777777" w:rsidR="00FF5E90" w:rsidRDefault="000560D3">
            <w:r>
              <w:t>6</w:t>
            </w:r>
          </w:p>
        </w:tc>
      </w:tr>
      <w:tr w:rsidR="00FF5E90" w14:paraId="45BAEEAD" w14:textId="77777777" w:rsidTr="00FF5E90">
        <w:trPr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4988" w14:textId="77777777" w:rsidR="00FF5E90" w:rsidRDefault="00FF5E9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4CFC1" w14:textId="77777777" w:rsidR="00FF5E90" w:rsidRDefault="00FF5E90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07CB" w14:textId="77777777" w:rsidR="00FF5E90" w:rsidRDefault="000560D3">
            <w: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A0C8" w14:textId="77777777" w:rsidR="00FF5E90" w:rsidRDefault="000560D3">
            <w:r>
              <w:t>10</w:t>
            </w:r>
          </w:p>
        </w:tc>
      </w:tr>
      <w:tr w:rsidR="00FF5E90" w14:paraId="5A766459" w14:textId="77777777" w:rsidTr="00FF5E90">
        <w:trPr>
          <w:trHeight w:val="173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2A68" w14:textId="77777777" w:rsidR="00FF5E90" w:rsidRDefault="000560D3">
            <w:r>
              <w:t>2</w:t>
            </w:r>
          </w:p>
        </w:tc>
        <w:tc>
          <w:tcPr>
            <w:tcW w:w="5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E9D2B" w14:textId="77777777" w:rsidR="00FF5E90" w:rsidRDefault="000560D3">
            <w:r>
              <w:t>Тема 2. Имитационное моделирование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35BD" w14:textId="77777777" w:rsidR="00FF5E90" w:rsidRDefault="000560D3">
            <w:r>
              <w:t>лекции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A798F" w14:textId="77777777" w:rsidR="00FF5E90" w:rsidRDefault="000560D3">
            <w:r>
              <w:t>8</w:t>
            </w:r>
          </w:p>
        </w:tc>
      </w:tr>
      <w:tr w:rsidR="00FF5E90" w14:paraId="664D69FB" w14:textId="77777777" w:rsidTr="00FF5E90">
        <w:trPr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49ED9" w14:textId="77777777" w:rsidR="00FF5E90" w:rsidRDefault="00FF5E9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AF9D" w14:textId="77777777" w:rsidR="00FF5E90" w:rsidRDefault="00FF5E90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107F" w14:textId="77777777" w:rsidR="00FF5E90" w:rsidRDefault="000560D3">
            <w: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9B8A5" w14:textId="77777777" w:rsidR="00FF5E90" w:rsidRDefault="000560D3">
            <w:r>
              <w:t>10</w:t>
            </w:r>
          </w:p>
        </w:tc>
      </w:tr>
      <w:tr w:rsidR="00FF5E90" w14:paraId="2E895768" w14:textId="77777777" w:rsidTr="00FF5E90">
        <w:trPr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AC6F" w14:textId="77777777" w:rsidR="00FF5E90" w:rsidRDefault="00FF5E9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E787" w14:textId="77777777" w:rsidR="00FF5E90" w:rsidRDefault="00FF5E90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11A4" w14:textId="77777777" w:rsidR="00FF5E90" w:rsidRDefault="000560D3">
            <w: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941F" w14:textId="77777777" w:rsidR="00FF5E90" w:rsidRDefault="000560D3">
            <w:r>
              <w:t>14</w:t>
            </w:r>
          </w:p>
        </w:tc>
      </w:tr>
      <w:tr w:rsidR="00FF5E90" w14:paraId="19A2FFDF" w14:textId="77777777" w:rsidTr="00FF5E90">
        <w:trPr>
          <w:trHeight w:val="173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0B11" w14:textId="77777777" w:rsidR="00FF5E90" w:rsidRDefault="000560D3">
            <w:r>
              <w:t>3</w:t>
            </w:r>
          </w:p>
        </w:tc>
        <w:tc>
          <w:tcPr>
            <w:tcW w:w="5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486A9" w14:textId="77777777" w:rsidR="00FF5E90" w:rsidRDefault="000560D3">
            <w:r>
              <w:t>Тема 3. Статистический анализ результатов моделирования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EC20E" w14:textId="77777777" w:rsidR="00FF5E90" w:rsidRDefault="000560D3">
            <w:r>
              <w:t>лекции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89EC" w14:textId="77777777" w:rsidR="00FF5E90" w:rsidRDefault="000560D3">
            <w:r>
              <w:t>8</w:t>
            </w:r>
          </w:p>
        </w:tc>
      </w:tr>
      <w:tr w:rsidR="00FF5E90" w14:paraId="3B393CFA" w14:textId="77777777" w:rsidTr="00FF5E90">
        <w:trPr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EDF63" w14:textId="77777777" w:rsidR="00FF5E90" w:rsidRDefault="00FF5E9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C967C" w14:textId="77777777" w:rsidR="00FF5E90" w:rsidRDefault="00FF5E90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5CB64" w14:textId="77777777" w:rsidR="00FF5E90" w:rsidRDefault="000560D3">
            <w: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ABF1" w14:textId="77777777" w:rsidR="00FF5E90" w:rsidRDefault="000560D3">
            <w:r>
              <w:t>8</w:t>
            </w:r>
          </w:p>
        </w:tc>
      </w:tr>
      <w:tr w:rsidR="00FF5E90" w14:paraId="5F5A9845" w14:textId="77777777" w:rsidTr="00FF5E90">
        <w:trPr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52966" w14:textId="77777777" w:rsidR="00FF5E90" w:rsidRDefault="00FF5E9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FB14" w14:textId="77777777" w:rsidR="00FF5E90" w:rsidRDefault="00FF5E90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A23FA" w14:textId="77777777" w:rsidR="00FF5E90" w:rsidRDefault="000560D3">
            <w: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1573" w14:textId="77777777" w:rsidR="00FF5E90" w:rsidRDefault="000560D3">
            <w:r>
              <w:t>10</w:t>
            </w:r>
          </w:p>
        </w:tc>
      </w:tr>
      <w:tr w:rsidR="00FF5E90" w14:paraId="760F342B" w14:textId="77777777" w:rsidTr="00FF5E90">
        <w:trPr>
          <w:trHeight w:val="173"/>
        </w:trPr>
        <w:tc>
          <w:tcPr>
            <w:tcW w:w="6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7173" w14:textId="77777777" w:rsidR="00FF5E90" w:rsidRDefault="000560D3">
            <w:r>
              <w:t>4</w:t>
            </w:r>
          </w:p>
        </w:tc>
        <w:tc>
          <w:tcPr>
            <w:tcW w:w="5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0F37" w14:textId="77777777" w:rsidR="00FF5E90" w:rsidRDefault="000560D3">
            <w:r>
              <w:t>Тема 4. Аналитические модели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5A91" w14:textId="77777777" w:rsidR="00FF5E90" w:rsidRDefault="000560D3">
            <w:r>
              <w:t>лекции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83F3F" w14:textId="77777777" w:rsidR="00FF5E90" w:rsidRDefault="000560D3">
            <w:r>
              <w:t>8</w:t>
            </w:r>
          </w:p>
        </w:tc>
      </w:tr>
      <w:tr w:rsidR="00FF5E90" w14:paraId="79B183CC" w14:textId="77777777" w:rsidTr="00FF5E90">
        <w:trPr>
          <w:trHeight w:val="39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3F32" w14:textId="77777777" w:rsidR="00FF5E90" w:rsidRDefault="00FF5E9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3876" w14:textId="77777777" w:rsidR="00FF5E90" w:rsidRDefault="00FF5E90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AB6E" w14:textId="77777777" w:rsidR="00FF5E90" w:rsidRDefault="000560D3">
            <w:r>
              <w:t>практические занятия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98D60" w14:textId="77777777" w:rsidR="00FF5E90" w:rsidRDefault="000560D3">
            <w:r>
              <w:t>6</w:t>
            </w:r>
          </w:p>
        </w:tc>
      </w:tr>
      <w:tr w:rsidR="00FF5E90" w14:paraId="042C163E" w14:textId="77777777" w:rsidTr="00FF5E90">
        <w:trPr>
          <w:trHeight w:val="393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26D7" w14:textId="77777777" w:rsidR="00FF5E90" w:rsidRDefault="00FF5E9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D827" w14:textId="77777777" w:rsidR="00FF5E90" w:rsidRDefault="00FF5E90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12609" w14:textId="77777777" w:rsidR="00FF5E90" w:rsidRDefault="000560D3">
            <w:r>
              <w:t>по методическим материалам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0740" w14:textId="77777777" w:rsidR="00FF5E90" w:rsidRDefault="000560D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F5E90" w14:paraId="69435084" w14:textId="77777777" w:rsidTr="00FF5E90">
        <w:trPr>
          <w:trHeight w:val="339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02E5" w14:textId="77777777" w:rsidR="00FF5E90" w:rsidRDefault="000560D3">
            <w:r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D1C5" w14:textId="77777777" w:rsidR="00FF5E90" w:rsidRDefault="000560D3">
            <w:r>
              <w:t>Промежуточная аттестация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976D1" w14:textId="77777777" w:rsidR="00FF5E90" w:rsidRDefault="000560D3">
            <w:r>
              <w:t>консультации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FFA54" w14:textId="77777777" w:rsidR="00FF5E90" w:rsidRDefault="000560D3">
            <w:r>
              <w:t>2</w:t>
            </w:r>
          </w:p>
        </w:tc>
      </w:tr>
      <w:tr w:rsidR="007008C8" w14:paraId="0D0BD26A" w14:textId="77777777" w:rsidTr="00FF5E90">
        <w:trPr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5E14" w14:textId="77777777" w:rsidR="007008C8" w:rsidRDefault="007008C8" w:rsidP="007008C8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A0C24" w14:textId="77777777" w:rsidR="007008C8" w:rsidRDefault="007008C8" w:rsidP="007008C8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A9FA" w14:textId="7A566397" w:rsidR="007008C8" w:rsidRDefault="007008C8" w:rsidP="007008C8">
            <w:r>
              <w:t>Самостоятельная работа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C10D" w14:textId="74196191" w:rsidR="007008C8" w:rsidRDefault="007008C8" w:rsidP="007008C8">
            <w:r>
              <w:t>36</w:t>
            </w:r>
          </w:p>
        </w:tc>
      </w:tr>
      <w:tr w:rsidR="007008C8" w14:paraId="5DB49C91" w14:textId="77777777" w:rsidTr="007008C8">
        <w:trPr>
          <w:trHeight w:val="33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4B649" w14:textId="77777777" w:rsidR="007008C8" w:rsidRDefault="007008C8" w:rsidP="007008C8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02A8" w14:textId="77777777" w:rsidR="007008C8" w:rsidRDefault="007008C8" w:rsidP="007008C8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CD5B3" w14:textId="0CC0DFC1" w:rsidR="007008C8" w:rsidRDefault="007008C8" w:rsidP="007008C8">
            <w:r>
              <w:t>Экзамен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F18BC" w14:textId="5E54AE20" w:rsidR="007008C8" w:rsidRDefault="007008C8" w:rsidP="007008C8">
            <w:r>
              <w:t>2</w:t>
            </w:r>
          </w:p>
        </w:tc>
      </w:tr>
    </w:tbl>
    <w:p w14:paraId="74E75052" w14:textId="77777777" w:rsidR="00FF5E90" w:rsidRDefault="00FF5E90" w:rsidP="00FF5E90"/>
    <w:p w14:paraId="69015E56" w14:textId="77777777" w:rsidR="00FF5E90" w:rsidRDefault="000560D3" w:rsidP="00FF5E90">
      <w:r>
        <w:t>Тема 1.</w:t>
      </w:r>
      <w:r>
        <w:tab/>
        <w:t>Введение. Методы моделирования</w:t>
      </w:r>
    </w:p>
    <w:p w14:paraId="748CEF84" w14:textId="77777777" w:rsidR="00FF5E90" w:rsidRDefault="000560D3" w:rsidP="00FF5E90">
      <w:pPr>
        <w:numPr>
          <w:ilvl w:val="0"/>
          <w:numId w:val="1"/>
        </w:numPr>
        <w:autoSpaceDE w:val="0"/>
        <w:autoSpaceDN w:val="0"/>
        <w:jc w:val="both"/>
      </w:pPr>
      <w:r>
        <w:rPr>
          <w:i/>
          <w:iCs/>
        </w:rPr>
        <w:t>Моделирование информационных систем и процессов.</w:t>
      </w:r>
      <w:r>
        <w:t xml:space="preserve"> Понятие модели системы (процесса). Основные цели моделирования. Моделирование как инструмент анализа эффективности и оценки производительности информационных систем. Индексы производительности. Индексы продуктивности, реактивности и использования систем.</w:t>
      </w:r>
    </w:p>
    <w:p w14:paraId="5DCD98D5" w14:textId="77777777" w:rsidR="00FF5E90" w:rsidRDefault="000560D3" w:rsidP="00FF5E90">
      <w:pPr>
        <w:numPr>
          <w:ilvl w:val="0"/>
          <w:numId w:val="1"/>
        </w:numPr>
        <w:autoSpaceDE w:val="0"/>
        <w:autoSpaceDN w:val="0"/>
        <w:jc w:val="both"/>
      </w:pPr>
      <w:r>
        <w:rPr>
          <w:i/>
          <w:iCs/>
        </w:rPr>
        <w:t>Аналитические и имитационные модели.</w:t>
      </w:r>
      <w:r>
        <w:t xml:space="preserve"> Концептуальная модель системы. Понятия состояния и перехода. Имитационные модели. Аналитические модели. Другие типы моделей: автоматные модели, сети Петри, событийные графы. Пример: система с обслуживающим устройством и очередью. Представление системы при помощи имитационной и аналитической моделей. Примеры решение задач исследования системы на основе моделирования.</w:t>
      </w:r>
    </w:p>
    <w:p w14:paraId="336D0337" w14:textId="77777777" w:rsidR="00FF5E90" w:rsidRDefault="00FF5E90" w:rsidP="00FF5E90"/>
    <w:p w14:paraId="782114AB" w14:textId="77777777" w:rsidR="00FF5E90" w:rsidRDefault="000560D3" w:rsidP="00FF5E90">
      <w:r>
        <w:t>Тема 2.</w:t>
      </w:r>
      <w:r>
        <w:tab/>
        <w:t>Имитационное моделирование</w:t>
      </w:r>
    </w:p>
    <w:p w14:paraId="2822CD19" w14:textId="77777777" w:rsidR="00FF5E90" w:rsidRDefault="000560D3" w:rsidP="00FF5E90">
      <w:pPr>
        <w:numPr>
          <w:ilvl w:val="0"/>
          <w:numId w:val="1"/>
        </w:numPr>
        <w:autoSpaceDE w:val="0"/>
        <w:autoSpaceDN w:val="0"/>
        <w:jc w:val="both"/>
      </w:pPr>
      <w:r>
        <w:rPr>
          <w:i/>
        </w:rPr>
        <w:t>Имитационная модель.</w:t>
      </w:r>
      <w:r>
        <w:t xml:space="preserve"> Основные этапы разработки модели. Компоненты модели. Детальность модели. Индексы степени детализации модели. Гибкость модели. Выбор переменных. Детерминированные и стохастические модели. Выбор инструментальных средств реализации модели.</w:t>
      </w:r>
    </w:p>
    <w:p w14:paraId="5A22FDFD" w14:textId="77777777" w:rsidR="00FF5E90" w:rsidRDefault="000560D3" w:rsidP="00FF5E90">
      <w:pPr>
        <w:numPr>
          <w:ilvl w:val="0"/>
          <w:numId w:val="1"/>
        </w:numPr>
        <w:autoSpaceDE w:val="0"/>
        <w:autoSpaceDN w:val="0"/>
        <w:jc w:val="both"/>
      </w:pPr>
      <w:r>
        <w:rPr>
          <w:i/>
        </w:rPr>
        <w:t xml:space="preserve">Тип и структура модели. </w:t>
      </w:r>
      <w:r>
        <w:t xml:space="preserve">Понятия события, действия и процесса. Модели с использованием событийного подхода. Обработка и управление событиями. Модель системы с обслуживающим устройством и очередью на основе событийного подхода. Модели на основе сканирования активностей. Модели с использованием подхода, ориентированного на процессы. Система моделирования </w:t>
      </w:r>
      <w:r>
        <w:rPr>
          <w:lang w:val="en-US"/>
        </w:rPr>
        <w:t>GPSS</w:t>
      </w:r>
      <w:r>
        <w:t xml:space="preserve">. Основные элементы системы. Пример программы на языке </w:t>
      </w:r>
      <w:r>
        <w:rPr>
          <w:lang w:val="en-US"/>
        </w:rPr>
        <w:t>GPSS</w:t>
      </w:r>
      <w:r w:rsidRPr="00CE1983">
        <w:t xml:space="preserve"> </w:t>
      </w:r>
      <w:r>
        <w:t xml:space="preserve">для системы с обслуживающим устройством и очередью. </w:t>
      </w:r>
    </w:p>
    <w:p w14:paraId="0B76BECF" w14:textId="77777777" w:rsidR="00FF5E90" w:rsidRDefault="000560D3" w:rsidP="00FF5E90">
      <w:pPr>
        <w:numPr>
          <w:ilvl w:val="0"/>
          <w:numId w:val="1"/>
        </w:numPr>
        <w:autoSpaceDE w:val="0"/>
        <w:autoSpaceDN w:val="0"/>
        <w:jc w:val="both"/>
      </w:pPr>
      <w:r>
        <w:rPr>
          <w:i/>
          <w:iCs/>
        </w:rPr>
        <w:t>Генерация псевдослучайных чисел.</w:t>
      </w:r>
      <w:r>
        <w:t xml:space="preserve"> Способы получения псевдослучайных чисел. Математические методы моделирования. Генераторы (датчики) псевдослучайных чисел. Основные требования к датчикам. Моделирование равномерного распределения. Метод </w:t>
      </w:r>
      <w:r>
        <w:lastRenderedPageBreak/>
        <w:t>сравнений. Мультипликативный датчик. Тестирование мультипликативного датчика. Метод обратной функции. Моделирование экспоненциального распределения. Моделирование дискретных распределений. Специальные методы моделирования распределений.</w:t>
      </w:r>
    </w:p>
    <w:p w14:paraId="6582D441" w14:textId="77777777" w:rsidR="00FF5E90" w:rsidRDefault="00FF5E90" w:rsidP="00FF5E90">
      <w:pPr>
        <w:autoSpaceDE w:val="0"/>
        <w:autoSpaceDN w:val="0"/>
        <w:jc w:val="both"/>
      </w:pPr>
    </w:p>
    <w:p w14:paraId="67159F46" w14:textId="77777777" w:rsidR="00FF5E90" w:rsidRDefault="000560D3" w:rsidP="00FF5E90">
      <w:r>
        <w:t>Тема 3.</w:t>
      </w:r>
      <w:r>
        <w:tab/>
        <w:t>Статистический анализ результатов моделирования</w:t>
      </w:r>
    </w:p>
    <w:p w14:paraId="438C1C38" w14:textId="77777777" w:rsidR="00FF5E90" w:rsidRDefault="000560D3" w:rsidP="00FF5E90">
      <w:pPr>
        <w:numPr>
          <w:ilvl w:val="0"/>
          <w:numId w:val="1"/>
        </w:numPr>
        <w:autoSpaceDE w:val="0"/>
        <w:autoSpaceDN w:val="0"/>
        <w:jc w:val="both"/>
      </w:pPr>
      <w:r>
        <w:rPr>
          <w:i/>
          <w:iCs/>
        </w:rPr>
        <w:t>Задачи оценивания и проверки гипотез.</w:t>
      </w:r>
      <w:r>
        <w:rPr>
          <w:iCs/>
        </w:rPr>
        <w:t xml:space="preserve"> Точечное и интервальное оценивание. Выборочное среднее. Оценки разброса. Доверительный интервал. Построение доверительного интервала для среднего. Определение необходимого объема выборки. Проверка статистических гипотез. Проверка гипотезы о среднем. Элементы регрессионного анализа. Задача дисперсионного анализа.</w:t>
      </w:r>
    </w:p>
    <w:p w14:paraId="71235760" w14:textId="77777777" w:rsidR="00FF5E90" w:rsidRDefault="000560D3" w:rsidP="00FF5E90">
      <w:pPr>
        <w:numPr>
          <w:ilvl w:val="0"/>
          <w:numId w:val="1"/>
        </w:numPr>
        <w:autoSpaceDE w:val="0"/>
        <w:autoSpaceDN w:val="0"/>
        <w:jc w:val="both"/>
      </w:pPr>
      <w:r>
        <w:rPr>
          <w:i/>
          <w:iCs/>
        </w:rPr>
        <w:t>Оценка дисперсии при имитационном моделировании.</w:t>
      </w:r>
      <w:r>
        <w:rPr>
          <w:iCs/>
        </w:rPr>
        <w:t xml:space="preserve"> Метод независимых прогонов. Метод </w:t>
      </w:r>
      <w:proofErr w:type="spellStart"/>
      <w:r>
        <w:rPr>
          <w:iCs/>
        </w:rPr>
        <w:t>подинтервалов</w:t>
      </w:r>
      <w:proofErr w:type="spellEnd"/>
      <w:r>
        <w:rPr>
          <w:iCs/>
        </w:rPr>
        <w:t>. Регенеративный метод. Методы понижения дисперсии. Методы противоположных переменных, управляющих переменных, общих переменных, расслоенной выборки, существенной выборки.</w:t>
      </w:r>
    </w:p>
    <w:p w14:paraId="73DBDF34" w14:textId="77777777" w:rsidR="00FF5E90" w:rsidRDefault="00FF5E90" w:rsidP="00FF5E90"/>
    <w:p w14:paraId="550ECC4B" w14:textId="77777777" w:rsidR="00FF5E90" w:rsidRDefault="000560D3" w:rsidP="00FF5E90">
      <w:pPr>
        <w:jc w:val="both"/>
      </w:pPr>
      <w:r>
        <w:t>Тема 4.</w:t>
      </w:r>
      <w:r>
        <w:tab/>
        <w:t>Аналитические модели</w:t>
      </w:r>
    </w:p>
    <w:p w14:paraId="33C04392" w14:textId="77777777" w:rsidR="00FF5E90" w:rsidRDefault="000560D3" w:rsidP="00FF5E90">
      <w:pPr>
        <w:numPr>
          <w:ilvl w:val="0"/>
          <w:numId w:val="2"/>
        </w:numPr>
        <w:autoSpaceDE w:val="0"/>
        <w:autoSpaceDN w:val="0"/>
        <w:jc w:val="both"/>
      </w:pPr>
      <w:r>
        <w:rPr>
          <w:i/>
        </w:rPr>
        <w:t>Детерминированные и вероятностные модели.</w:t>
      </w:r>
      <w:r>
        <w:t xml:space="preserve"> Детерминированные модели. Модели средних значений. Формула Литтла. Показатели эффективности для систем с очередями. Примеры моделей систем. Вероятностные модели. Цепи Маркова и модели теории массового обслуживания.</w:t>
      </w:r>
    </w:p>
    <w:p w14:paraId="71ED0836" w14:textId="77777777" w:rsidR="00FF5E90" w:rsidRDefault="000560D3" w:rsidP="00FF5E90">
      <w:pPr>
        <w:numPr>
          <w:ilvl w:val="0"/>
          <w:numId w:val="2"/>
        </w:numPr>
        <w:autoSpaceDE w:val="0"/>
        <w:autoSpaceDN w:val="0"/>
        <w:jc w:val="both"/>
      </w:pPr>
      <w:r>
        <w:rPr>
          <w:i/>
        </w:rPr>
        <w:t>Цепи Маркова.</w:t>
      </w:r>
      <w:r>
        <w:t xml:space="preserve"> Математическая модель. Вероятность состояния. Вероятность перехода. Однородная цепь Маркова. Матрица переходных вероятностей. Стационарные вероятности. Условия существования и вычисление стационарных вероятностей. Примеры моделей систем.</w:t>
      </w:r>
    </w:p>
    <w:p w14:paraId="2D60E718" w14:textId="77777777" w:rsidR="00FF5E90" w:rsidRDefault="000560D3" w:rsidP="00FF5E90">
      <w:pPr>
        <w:numPr>
          <w:ilvl w:val="0"/>
          <w:numId w:val="2"/>
        </w:numPr>
        <w:autoSpaceDE w:val="0"/>
        <w:autoSpaceDN w:val="0"/>
        <w:jc w:val="both"/>
      </w:pPr>
      <w:r>
        <w:rPr>
          <w:i/>
        </w:rPr>
        <w:t>Модели теории массового обслуживания.</w:t>
      </w:r>
      <w:r>
        <w:t xml:space="preserve"> Вероятностные модели с непрерывным временем. Пуассоновский поток событий. Свойства пуассоновского потока. Цепь Маркова с непрерывным временем. Основные модели систем массового обслуживания. Примеры моделей информационных систем.</w:t>
      </w:r>
    </w:p>
    <w:p w14:paraId="798E57B6" w14:textId="77777777" w:rsidR="00252733" w:rsidRDefault="000560D3">
      <w:r>
        <w:br w:type="page"/>
      </w:r>
    </w:p>
    <w:p w14:paraId="64C7D2B5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60EB51AE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3EA95794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01919AAB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решение задач моделирования информационных систем с помощью инструментальных средств моделирования.</w:t>
      </w:r>
    </w:p>
    <w:p w14:paraId="49E733B0" w14:textId="77777777" w:rsidR="00252733" w:rsidRDefault="00252733"/>
    <w:p w14:paraId="45B6CF2A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136569A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>Материалы курса в форме компьютерных презентаций, рекомендованные электронные и обычные издания, интернет-ресурсы.</w:t>
      </w:r>
    </w:p>
    <w:p w14:paraId="6CA50B57" w14:textId="77777777" w:rsidR="00252733" w:rsidRDefault="00252733"/>
    <w:p w14:paraId="12B0E7B1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7B5381C" w14:textId="77777777" w:rsidR="00836192" w:rsidRPr="00836192" w:rsidRDefault="00836192" w:rsidP="00836192">
      <w:pPr>
        <w:jc w:val="both"/>
        <w:rPr>
          <w:rFonts w:ascii="Times New Roman" w:hAnsi="Times New Roman" w:cs="Times New Roman"/>
          <w:color w:val="000000"/>
        </w:rPr>
      </w:pPr>
      <w:r w:rsidRPr="00836192">
        <w:rPr>
          <w:rFonts w:ascii="Times New Roman" w:hAnsi="Times New Roman" w:cs="Times New Roman"/>
          <w:color w:val="000000"/>
        </w:rPr>
        <w:t>Контроль успеваемости включает проверку выполнения индивидуального задания и экзамен по теоретической части курса. Экзамен проводится в устной форме с ответом на два теоретических вопроса и решением контрольной задачи в письменном виде.</w:t>
      </w:r>
    </w:p>
    <w:p w14:paraId="6E365699" w14:textId="77777777" w:rsidR="00836192" w:rsidRPr="00836192" w:rsidRDefault="00836192" w:rsidP="00836192">
      <w:pPr>
        <w:jc w:val="both"/>
        <w:rPr>
          <w:rFonts w:ascii="Times New Roman" w:hAnsi="Times New Roman" w:cs="Times New Roman"/>
          <w:color w:val="000000"/>
        </w:rPr>
      </w:pPr>
      <w:r w:rsidRPr="00836192">
        <w:rPr>
          <w:rFonts w:ascii="Times New Roman" w:hAnsi="Times New Roman" w:cs="Times New Roman"/>
          <w:color w:val="000000"/>
        </w:rPr>
        <w:t>Оценка «отлично» («A» по системе ECTS) ставится, если обучающийся полностью выполнил индивидуальное задание, правильно ответил на два теоретических вопроса и верно решил контрольную задачу;</w:t>
      </w:r>
    </w:p>
    <w:p w14:paraId="35A50FE9" w14:textId="77777777" w:rsidR="00836192" w:rsidRPr="00836192" w:rsidRDefault="00836192" w:rsidP="00836192">
      <w:pPr>
        <w:jc w:val="both"/>
        <w:rPr>
          <w:rFonts w:ascii="Times New Roman" w:hAnsi="Times New Roman" w:cs="Times New Roman"/>
          <w:color w:val="000000"/>
        </w:rPr>
      </w:pPr>
      <w:r w:rsidRPr="00836192">
        <w:rPr>
          <w:rFonts w:ascii="Times New Roman" w:hAnsi="Times New Roman" w:cs="Times New Roman"/>
          <w:color w:val="000000"/>
        </w:rPr>
        <w:t>оценка «хорошо» («B» по системе ECTS) ставится, если обучающийся полностью выполнил индивидуальное задание, правильно ответил на два теоретических вопроса;</w:t>
      </w:r>
    </w:p>
    <w:p w14:paraId="18603FE1" w14:textId="77777777" w:rsidR="00836192" w:rsidRPr="00836192" w:rsidRDefault="00836192" w:rsidP="00836192">
      <w:pPr>
        <w:jc w:val="both"/>
        <w:rPr>
          <w:rFonts w:ascii="Times New Roman" w:hAnsi="Times New Roman" w:cs="Times New Roman"/>
          <w:color w:val="000000"/>
        </w:rPr>
      </w:pPr>
      <w:r w:rsidRPr="00836192">
        <w:rPr>
          <w:rFonts w:ascii="Times New Roman" w:hAnsi="Times New Roman" w:cs="Times New Roman"/>
          <w:color w:val="000000"/>
        </w:rPr>
        <w:t>оценка «хорошо» («C» по системе ECTS) ставится, если обучающийся полностью выполнил индивидуальное задание, правильно ответил на один теоретический вопрос и верно решил контрольную задачу;</w:t>
      </w:r>
    </w:p>
    <w:p w14:paraId="3F7F533C" w14:textId="77777777" w:rsidR="00836192" w:rsidRPr="00836192" w:rsidRDefault="00836192" w:rsidP="00836192">
      <w:pPr>
        <w:jc w:val="both"/>
        <w:rPr>
          <w:rFonts w:ascii="Times New Roman" w:hAnsi="Times New Roman" w:cs="Times New Roman"/>
          <w:color w:val="000000"/>
        </w:rPr>
      </w:pPr>
      <w:r w:rsidRPr="00836192">
        <w:rPr>
          <w:rFonts w:ascii="Times New Roman" w:hAnsi="Times New Roman" w:cs="Times New Roman"/>
          <w:color w:val="000000"/>
        </w:rPr>
        <w:t>оценка «удовлетворительно» («D» по системе ECTS) ставится, если обучающийся не выполнил индивидуальное задание, правильно ответил на два теоретических вопроса и верно решил контрольную задачу;</w:t>
      </w:r>
    </w:p>
    <w:p w14:paraId="12A8FCFE" w14:textId="77777777" w:rsidR="00836192" w:rsidRPr="00836192" w:rsidRDefault="00836192" w:rsidP="00836192">
      <w:pPr>
        <w:jc w:val="both"/>
        <w:rPr>
          <w:rFonts w:ascii="Times New Roman" w:hAnsi="Times New Roman" w:cs="Times New Roman"/>
          <w:color w:val="000000"/>
        </w:rPr>
      </w:pPr>
      <w:r w:rsidRPr="00836192">
        <w:rPr>
          <w:rFonts w:ascii="Times New Roman" w:hAnsi="Times New Roman" w:cs="Times New Roman"/>
          <w:color w:val="000000"/>
        </w:rPr>
        <w:t>оценка «удовлетворительно» («E» по системе ECTS) ставится, если обучающийся не выполнил индивидуальное задание, правильно ответил на один теоретический вопрос и верно решил контрольную задачу;</w:t>
      </w:r>
    </w:p>
    <w:p w14:paraId="77FE47BB" w14:textId="77777777" w:rsidR="00836192" w:rsidRPr="00836192" w:rsidRDefault="00836192" w:rsidP="00836192">
      <w:pPr>
        <w:jc w:val="both"/>
        <w:rPr>
          <w:rFonts w:ascii="Times New Roman" w:hAnsi="Times New Roman" w:cs="Times New Roman"/>
          <w:color w:val="000000"/>
        </w:rPr>
      </w:pPr>
      <w:r w:rsidRPr="00836192">
        <w:rPr>
          <w:rFonts w:ascii="Times New Roman" w:hAnsi="Times New Roman" w:cs="Times New Roman"/>
          <w:color w:val="000000"/>
        </w:rPr>
        <w:t>оценка «неудовлетворительно» («F» по системе ECTS) ставится, если обучающийся не выполнил индивидуальное задание, не ответил хотя бы на один теоретический вопрос и неверно решил контрольную задачу.</w:t>
      </w:r>
    </w:p>
    <w:p w14:paraId="7112B842" w14:textId="77777777" w:rsidR="00836192" w:rsidRDefault="00836192"/>
    <w:p w14:paraId="7633A865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6D0249A" w14:textId="77777777" w:rsidR="00FF5E90" w:rsidRPr="007947DC" w:rsidRDefault="000560D3" w:rsidP="00FF5E90">
      <w:pPr>
        <w:jc w:val="both"/>
        <w:rPr>
          <w:rFonts w:ascii="Times New Roman" w:hAnsi="Times New Roman" w:cs="Times New Roman"/>
        </w:rPr>
      </w:pPr>
      <w:r w:rsidRPr="007947DC">
        <w:rPr>
          <w:rFonts w:ascii="Times New Roman" w:hAnsi="Times New Roman" w:cs="Times New Roman"/>
        </w:rPr>
        <w:t>Примерный список вопросов к экзамену:</w:t>
      </w:r>
    </w:p>
    <w:p w14:paraId="6A18EFCD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Моделирование информационных процессов. Основные понятия и цели моделирования. Методы моделирования и типы моделей.</w:t>
      </w:r>
    </w:p>
    <w:p w14:paraId="59B46CBA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Аналитические и имитационные модели. Достоинства и недостатки имитационного моделирования. Цели и задачи моделирования, требования к модели.</w:t>
      </w:r>
    </w:p>
    <w:p w14:paraId="79BC12EE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Структура имитационной модели. Понятия события, действия и процесса. Типы имитационных моделей.</w:t>
      </w:r>
    </w:p>
    <w:p w14:paraId="3F2F1BDD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Особенности событийного подхода при имитационном моделировании.</w:t>
      </w:r>
    </w:p>
    <w:p w14:paraId="0D4CBA3D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Методы генерации псевдослучайных чисел. Датчики псевдослучайных чисел.</w:t>
      </w:r>
    </w:p>
    <w:p w14:paraId="53917E8A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Метод обратной функции моделирования распределений. Моделирование экспоненциального распределения.</w:t>
      </w:r>
    </w:p>
    <w:p w14:paraId="0FB05FCF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Моделирование дискретных распределений.</w:t>
      </w:r>
    </w:p>
    <w:p w14:paraId="7C583C59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 xml:space="preserve">Оценивание параметров распределения. Точечное и интервальное оценивание. Примеры точечных оценок. </w:t>
      </w:r>
    </w:p>
    <w:p w14:paraId="60100C5B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Неравенство Чебышева. Закон больших чисел. Выборочное среднее.</w:t>
      </w:r>
    </w:p>
    <w:p w14:paraId="62B6D9CC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Нормальное распределение вероятностей. Свойства нормального закона. Центральная предельная теорема.</w:t>
      </w:r>
    </w:p>
    <w:p w14:paraId="1BCE3FAD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lastRenderedPageBreak/>
        <w:t xml:space="preserve">Задача интервального оценивания. Основные понятия и общая процедура построения доверительных интервалов. </w:t>
      </w:r>
    </w:p>
    <w:p w14:paraId="526D9E26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Построение доверительного интервала при оценке среднего по выборке.</w:t>
      </w:r>
    </w:p>
    <w:p w14:paraId="5258EA86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Определение необходимого объема выборки.</w:t>
      </w:r>
    </w:p>
    <w:p w14:paraId="382A04E6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Задача проверки статистических гипотез. Основные понятия и общая процедура проверки.</w:t>
      </w:r>
    </w:p>
    <w:p w14:paraId="3F0ACCD0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Проверка гипотезы о среднем значении распределения.</w:t>
      </w:r>
    </w:p>
    <w:p w14:paraId="1C601890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Методы оценки и понижения дисперсии при имитационном моделировании.</w:t>
      </w:r>
    </w:p>
    <w:p w14:paraId="2D9B0D5A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Задача регрессионного анализа. Метод наименьших квадратов.</w:t>
      </w:r>
    </w:p>
    <w:p w14:paraId="305C02A6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Задача дисперсионного анализа.</w:t>
      </w:r>
    </w:p>
    <w:p w14:paraId="54DE62AF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Аналитические методы моделирования информационных процессов. Основные типы моделей.</w:t>
      </w:r>
    </w:p>
    <w:p w14:paraId="727CBF3E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Детерминированные модели. Формула Литтла. Показатели эффективности систем с очередями.</w:t>
      </w:r>
    </w:p>
    <w:p w14:paraId="36C1AE67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Вероятностные модели. Цепи Маркова. Вероятности состояния и перехода. Граф переходов.</w:t>
      </w:r>
    </w:p>
    <w:p w14:paraId="3F4C6914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Стационарные вероятности состояний и условия их существования. Вычисление стационарных вероятностей.</w:t>
      </w:r>
    </w:p>
    <w:p w14:paraId="7167FEED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Бесконечная цепь Маркова. Пример расчета системы управления каналом передачи сообщений.</w:t>
      </w:r>
    </w:p>
    <w:p w14:paraId="3DABC20F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Модели с непрерывным временем. Пуассоновский поток событий и его свойства.</w:t>
      </w:r>
    </w:p>
    <w:p w14:paraId="01408BF3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Распределение интервалов времени между событиями пуассоновского потока. Свойство отсутствия памяти экспоненциального распределения.</w:t>
      </w:r>
    </w:p>
    <w:p w14:paraId="24459C3B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Анализ простейшей системы с обслуживающим устройством и очередью.</w:t>
      </w:r>
    </w:p>
    <w:p w14:paraId="1D874AB2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Цепи Маркова с непрерывным временем. Уравнения Колмогорова. Стационарные вероятности цепи.</w:t>
      </w:r>
    </w:p>
    <w:p w14:paraId="6A4943AC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 xml:space="preserve">Модели массового обслуживания. Обозначения </w:t>
      </w:r>
      <w:proofErr w:type="spellStart"/>
      <w:r w:rsidRPr="007947DC">
        <w:rPr>
          <w:rFonts w:ascii="Times New Roman" w:hAnsi="Times New Roman" w:cs="Times New Roman"/>
          <w:color w:val="000000"/>
        </w:rPr>
        <w:t>Кендалла</w:t>
      </w:r>
      <w:proofErr w:type="spellEnd"/>
      <w:r w:rsidRPr="007947DC">
        <w:rPr>
          <w:rFonts w:ascii="Times New Roman" w:hAnsi="Times New Roman" w:cs="Times New Roman"/>
          <w:color w:val="000000"/>
        </w:rPr>
        <w:t>. Системы M/M/1 и M/M/1/m.</w:t>
      </w:r>
    </w:p>
    <w:p w14:paraId="17B61E1A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Расчет характеристик систем M/M/m/m и M/M/∞.</w:t>
      </w:r>
    </w:p>
    <w:p w14:paraId="40AD89F0" w14:textId="77777777" w:rsidR="00FF5E90" w:rsidRPr="007947DC" w:rsidRDefault="000560D3" w:rsidP="00FF5E90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</w:rPr>
      </w:pPr>
      <w:r w:rsidRPr="007947DC">
        <w:rPr>
          <w:rFonts w:ascii="Times New Roman" w:hAnsi="Times New Roman" w:cs="Times New Roman"/>
          <w:color w:val="000000"/>
        </w:rPr>
        <w:t>Системы M/M/m, M/GI/1 и M/D/1.</w:t>
      </w:r>
    </w:p>
    <w:p w14:paraId="5C918265" w14:textId="77777777" w:rsidR="00FF5E90" w:rsidRPr="007947DC" w:rsidRDefault="00FF5E90" w:rsidP="00FF5E90">
      <w:pPr>
        <w:jc w:val="both"/>
        <w:rPr>
          <w:rFonts w:ascii="Times New Roman" w:hAnsi="Times New Roman" w:cs="Times New Roman"/>
        </w:rPr>
      </w:pPr>
    </w:p>
    <w:p w14:paraId="55443E19" w14:textId="77777777" w:rsidR="00FF5E90" w:rsidRPr="007947DC" w:rsidRDefault="000560D3" w:rsidP="00FF5E90">
      <w:pPr>
        <w:jc w:val="both"/>
        <w:rPr>
          <w:rFonts w:ascii="Times New Roman" w:hAnsi="Times New Roman" w:cs="Times New Roman"/>
        </w:rPr>
      </w:pPr>
      <w:r w:rsidRPr="007947DC">
        <w:rPr>
          <w:rFonts w:ascii="Times New Roman" w:hAnsi="Times New Roman" w:cs="Times New Roman"/>
        </w:rPr>
        <w:t>Примеры домашних заданий для самостоятельной работы.</w:t>
      </w:r>
    </w:p>
    <w:p w14:paraId="360F2404" w14:textId="77777777" w:rsidR="00FF5E90" w:rsidRPr="007947DC" w:rsidRDefault="000560D3" w:rsidP="00FF5E90">
      <w:pPr>
        <w:jc w:val="both"/>
        <w:rPr>
          <w:rFonts w:ascii="Times New Roman" w:hAnsi="Times New Roman" w:cs="Times New Roman"/>
        </w:rPr>
      </w:pPr>
      <w:r w:rsidRPr="007947DC">
        <w:rPr>
          <w:rFonts w:ascii="Times New Roman" w:hAnsi="Times New Roman" w:cs="Times New Roman"/>
        </w:rPr>
        <w:t>1.</w:t>
      </w:r>
      <w:r w:rsidRPr="007947DC">
        <w:rPr>
          <w:rFonts w:ascii="Times New Roman" w:hAnsi="Times New Roman" w:cs="Times New Roman"/>
        </w:rPr>
        <w:tab/>
        <w:t>Предприятие выполняет заказы по разработке программных продуктов. Каждый заказ проходит две стадии: разработка и тестирование. На предприятии работает 12 специалистов, каждый из которых может осуществлять как разработку, так и тестирование. Имеется два отдела: отдел разработки и отдел тестирования, между которыми необходимо распределить имеющийся персонал. Известно, что заказы поступают случайно с независимыми интервалами, распределенными по экспоненциальному закону со средним 10 дней, разработка программных средств по одному заказу требует 40±30 дней, а тестирование 30±10 дней. Требуется так распределить персонал, чтобы число заказов, выполненных за 1 год, было максимальным.</w:t>
      </w:r>
    </w:p>
    <w:p w14:paraId="7DE58C9C" w14:textId="55D1E7DE" w:rsidR="00FF5E90" w:rsidRDefault="000560D3" w:rsidP="00FF5E90">
      <w:pPr>
        <w:jc w:val="both"/>
        <w:rPr>
          <w:rFonts w:ascii="Times New Roman" w:hAnsi="Times New Roman" w:cs="Times New Roman"/>
        </w:rPr>
      </w:pPr>
      <w:r w:rsidRPr="007947DC">
        <w:rPr>
          <w:rFonts w:ascii="Times New Roman" w:hAnsi="Times New Roman" w:cs="Times New Roman"/>
        </w:rPr>
        <w:t>2.</w:t>
      </w:r>
      <w:r w:rsidRPr="007947DC">
        <w:rPr>
          <w:rFonts w:ascii="Times New Roman" w:hAnsi="Times New Roman" w:cs="Times New Roman"/>
        </w:rPr>
        <w:tab/>
        <w:t>Информационно-вычислительная система предприятия имеет 5 серверов. Каждый сервер подвергается атакам через интервалы времени, распределенные экспоненциально со средними значениями, которые составляют для этих серверов 20, 30, 26, 50, 64 час., соответственно. Из числа всех атак только 20% представляют серьезную угрозу безопасности, при которой сервер полностью выходит из строя, а в остальных 80% случаев система компьютерной безопасности обеспечивает надлежащую защиту системы. Для выполнения работ по восстановлению работоспособности серверов предприятие имеет некоторое количество системных программистов, каждый из которых одновременно может работать только с одним сервером. Время восстановления работоспособности любого сервера составляет 8±4 час. Необходимо определить минимальное число системных программистов, при котором в среднем за 1 год число работоспособных серверов составляло не менее 80% от их общего числа.</w:t>
      </w:r>
    </w:p>
    <w:p w14:paraId="70B90EA8" w14:textId="0674292A" w:rsidR="001C3F95" w:rsidRDefault="001C3F95" w:rsidP="00FF5E90">
      <w:pPr>
        <w:jc w:val="both"/>
        <w:rPr>
          <w:rFonts w:ascii="Times New Roman" w:hAnsi="Times New Roman" w:cs="Times New Roman"/>
        </w:rPr>
      </w:pPr>
    </w:p>
    <w:tbl>
      <w:tblPr>
        <w:tblStyle w:val="af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785371" w:rsidRPr="007C3A0F" w14:paraId="662C4329" w14:textId="77777777" w:rsidTr="00FF5E90">
        <w:tc>
          <w:tcPr>
            <w:tcW w:w="426" w:type="dxa"/>
          </w:tcPr>
          <w:p w14:paraId="7FCB4D84" w14:textId="77777777" w:rsidR="00785371" w:rsidRPr="00B45F52" w:rsidRDefault="00785371" w:rsidP="00FF5E90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2" w:name="_Hlk81208482"/>
            <w:bookmarkStart w:id="3" w:name="_Hlk45715398"/>
            <w:bookmarkStart w:id="4" w:name="_Hlk67245915"/>
            <w:bookmarkStart w:id="5" w:name="_Hlk67293489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3569AE0D" w14:textId="77777777" w:rsidR="00785371" w:rsidRPr="00B45F52" w:rsidRDefault="00785371" w:rsidP="00FF5E90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3246EE2F" w14:textId="77777777" w:rsidR="00785371" w:rsidRPr="001B1892" w:rsidRDefault="00785371" w:rsidP="00FF5E90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785371" w14:paraId="7033FDC3" w14:textId="77777777" w:rsidTr="00FF5E90">
        <w:tc>
          <w:tcPr>
            <w:tcW w:w="426" w:type="dxa"/>
          </w:tcPr>
          <w:p w14:paraId="4B195DAD" w14:textId="77777777" w:rsidR="00785371" w:rsidRDefault="00785371" w:rsidP="00FF5E90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272B9143" w14:textId="77777777" w:rsidR="00785371" w:rsidRPr="00B45F52" w:rsidRDefault="00785371" w:rsidP="00FF5E90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4D7081E5" w14:textId="77777777" w:rsidR="00785371" w:rsidRDefault="00785371" w:rsidP="00FF5E90">
            <w:pPr>
              <w:jc w:val="center"/>
            </w:pPr>
            <w:r>
              <w:t>2</w:t>
            </w:r>
          </w:p>
        </w:tc>
      </w:tr>
      <w:tr w:rsidR="00785371" w14:paraId="513D3D91" w14:textId="77777777" w:rsidTr="00FF5E90">
        <w:tc>
          <w:tcPr>
            <w:tcW w:w="426" w:type="dxa"/>
          </w:tcPr>
          <w:p w14:paraId="159B1E4C" w14:textId="77777777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7AE61835" w14:textId="38E04AFB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  <w:tc>
          <w:tcPr>
            <w:tcW w:w="4678" w:type="dxa"/>
          </w:tcPr>
          <w:p w14:paraId="683B97D9" w14:textId="60BD84D6" w:rsidR="00785371" w:rsidRDefault="00785371" w:rsidP="00785371">
            <w:r>
              <w:rPr>
                <w:rFonts w:ascii="Times New Roman" w:hAnsi="Times New Roman" w:cs="Times New Roman"/>
              </w:rPr>
              <w:t>отчёты по домашним работам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 xml:space="preserve">с точки зрения качества оформления и полноты изложения </w:t>
            </w:r>
            <w:r w:rsidRPr="007B505F">
              <w:rPr>
                <w:rFonts w:ascii="Times New Roman" w:hAnsi="Times New Roman" w:cs="Times New Roman"/>
                <w:bCs/>
              </w:rPr>
              <w:t xml:space="preserve">по шкале от </w:t>
            </w:r>
            <w:r w:rsidRPr="007B505F">
              <w:rPr>
                <w:rFonts w:ascii="Times New Roman" w:hAnsi="Times New Roman" w:cs="Times New Roman"/>
                <w:bCs/>
              </w:rPr>
              <w:lastRenderedPageBreak/>
              <w:t>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56AFDF9F" w14:textId="77777777" w:rsidTr="00FF5E90">
        <w:tc>
          <w:tcPr>
            <w:tcW w:w="426" w:type="dxa"/>
          </w:tcPr>
          <w:p w14:paraId="18881FD7" w14:textId="3422CA27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2</w:t>
            </w:r>
          </w:p>
        </w:tc>
        <w:tc>
          <w:tcPr>
            <w:tcW w:w="4536" w:type="dxa"/>
          </w:tcPr>
          <w:p w14:paraId="393A455C" w14:textId="0FA956C7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0B83B47D" w14:textId="5B5A403A" w:rsidR="00785371" w:rsidRDefault="00785371" w:rsidP="00785371">
            <w:r>
              <w:rPr>
                <w:rFonts w:ascii="Times New Roman" w:hAnsi="Times New Roman" w:cs="Times New Roman"/>
              </w:rPr>
              <w:t>содержание домашних работ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>с точки зрения использованных технических средств, языков программирования и</w:t>
            </w:r>
            <w:r w:rsidRPr="006A2EFB"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 xml:space="preserve">или инструментальных сред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7412745E" w14:textId="77777777" w:rsidTr="00FF5E90">
        <w:tc>
          <w:tcPr>
            <w:tcW w:w="426" w:type="dxa"/>
          </w:tcPr>
          <w:p w14:paraId="2B0EA12F" w14:textId="35B20985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6B4A5519" w14:textId="6E72D0BB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1DAF95CC" w14:textId="3CBF8B11" w:rsidR="00785371" w:rsidRDefault="00785371" w:rsidP="00785371">
            <w:r>
              <w:rPr>
                <w:rFonts w:ascii="Times New Roman" w:hAnsi="Times New Roman" w:cs="Times New Roman"/>
              </w:rPr>
              <w:t xml:space="preserve">обучающегося просят продемонстрировать установку инструментальных или иных сред, использованных в домашних работах. Результат оценивается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785371" w14:paraId="643E1CF4" w14:textId="77777777" w:rsidTr="00FF5E90">
        <w:tc>
          <w:tcPr>
            <w:tcW w:w="426" w:type="dxa"/>
          </w:tcPr>
          <w:p w14:paraId="343DDCD1" w14:textId="0A23F482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444D1B10" w14:textId="45BE77DD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5D14062F" w14:textId="305ECE82" w:rsidR="00785371" w:rsidRDefault="00785371" w:rsidP="00785371">
            <w:r>
              <w:rPr>
                <w:rFonts w:ascii="Times New Roman" w:hAnsi="Times New Roman" w:cs="Times New Roman"/>
              </w:rPr>
              <w:t>содержание домашних работ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>с точки зрения использованных технических средств, языков программирования и</w:t>
            </w:r>
            <w:r w:rsidRPr="006A2EFB"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 xml:space="preserve">или инструментальных сред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20792BE6" w14:textId="77777777" w:rsidTr="00FF5E90">
        <w:tc>
          <w:tcPr>
            <w:tcW w:w="426" w:type="dxa"/>
          </w:tcPr>
          <w:p w14:paraId="10FDF15D" w14:textId="2067D3C1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79214696" w14:textId="370942B6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0C9DE57A" w14:textId="40252F1D" w:rsidR="00785371" w:rsidRDefault="00785371" w:rsidP="00785371">
            <w:r>
              <w:rPr>
                <w:rFonts w:ascii="Times New Roman" w:hAnsi="Times New Roman" w:cs="Times New Roman"/>
              </w:rPr>
              <w:t>содержание домашних работ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>с точки зрения использованных технических средств, языков программирования и</w:t>
            </w:r>
            <w:r w:rsidRPr="006A2EFB"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 xml:space="preserve">или инструментальных сред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0B7509D9" w14:textId="77777777" w:rsidTr="00FF5E90">
        <w:tc>
          <w:tcPr>
            <w:tcW w:w="426" w:type="dxa"/>
          </w:tcPr>
          <w:p w14:paraId="4505C5E9" w14:textId="4A335340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098657CF" w14:textId="79510965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01E363B7" w14:textId="4A19F44A" w:rsidR="00785371" w:rsidRDefault="00785371" w:rsidP="00785371">
            <w:r>
              <w:rPr>
                <w:rFonts w:ascii="Times New Roman" w:hAnsi="Times New Roman" w:cs="Times New Roman"/>
              </w:rPr>
              <w:t>отчёты по домашним работам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 xml:space="preserve">с точки зрения качества оформления и полноты изложения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54BF4D96" w14:textId="77777777" w:rsidTr="00FF5E90">
        <w:tc>
          <w:tcPr>
            <w:tcW w:w="426" w:type="dxa"/>
          </w:tcPr>
          <w:p w14:paraId="6631ACE3" w14:textId="2E0DAAAC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1AC26027" w14:textId="34E25A42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2DEF69EC" w14:textId="6D8D35DD" w:rsidR="00785371" w:rsidRDefault="00785371" w:rsidP="00785371">
            <w:r>
              <w:rPr>
                <w:rFonts w:ascii="Times New Roman" w:hAnsi="Times New Roman" w:cs="Times New Roman"/>
              </w:rPr>
              <w:t>содержание домашних работ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>с точки зрения использованных технических средств, языков программирования и</w:t>
            </w:r>
            <w:r w:rsidRPr="006A2EFB"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 xml:space="preserve">или инструментальных сред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2CC16B65" w14:textId="77777777" w:rsidTr="00FF5E90">
        <w:tc>
          <w:tcPr>
            <w:tcW w:w="426" w:type="dxa"/>
          </w:tcPr>
          <w:p w14:paraId="1C270115" w14:textId="5D595BF4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1F614398" w14:textId="6AAD6579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716AE433" w14:textId="55CBD695" w:rsidR="00785371" w:rsidRDefault="00785371" w:rsidP="00785371">
            <w:r>
              <w:rPr>
                <w:rFonts w:ascii="Times New Roman" w:hAnsi="Times New Roman" w:cs="Times New Roman"/>
              </w:rPr>
              <w:t>содержание домашних работ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 xml:space="preserve">с точки зрения использованных подходов, моделей и практик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7976405A" w14:textId="77777777" w:rsidTr="00FF5E90">
        <w:tc>
          <w:tcPr>
            <w:tcW w:w="426" w:type="dxa"/>
          </w:tcPr>
          <w:p w14:paraId="2DB257DC" w14:textId="482986D1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2DE14DAB" w14:textId="191AC873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376D5C2F" w14:textId="07F3E574" w:rsidR="00785371" w:rsidRDefault="00785371" w:rsidP="00785371">
            <w:r>
              <w:rPr>
                <w:rFonts w:ascii="Times New Roman" w:hAnsi="Times New Roman" w:cs="Times New Roman"/>
              </w:rPr>
              <w:t>содержание домашних работ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 xml:space="preserve">с точки зрения использованных подходов, моделей и практик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75C24B70" w14:textId="77777777" w:rsidTr="00FF5E90">
        <w:tc>
          <w:tcPr>
            <w:tcW w:w="426" w:type="dxa"/>
          </w:tcPr>
          <w:p w14:paraId="06381575" w14:textId="4AC998AB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309BED17" w14:textId="33889010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8537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68E35F0C" w14:textId="32B64605" w:rsidR="00785371" w:rsidRDefault="00785371" w:rsidP="00785371">
            <w:r>
              <w:rPr>
                <w:rFonts w:ascii="Times New Roman" w:hAnsi="Times New Roman" w:cs="Times New Roman"/>
              </w:rPr>
              <w:t>содержание домашних работ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 xml:space="preserve">с точки зрения использованных подходов, моделей и практик </w:t>
            </w:r>
            <w:r w:rsidRPr="007B505F">
              <w:rPr>
                <w:rFonts w:ascii="Times New Roman" w:hAnsi="Times New Roman" w:cs="Times New Roman"/>
                <w:bCs/>
              </w:rPr>
              <w:t xml:space="preserve">по шкале от 0 (не </w:t>
            </w:r>
            <w:r w:rsidRPr="007B505F">
              <w:rPr>
                <w:rFonts w:ascii="Times New Roman" w:hAnsi="Times New Roman" w:cs="Times New Roman"/>
                <w:bCs/>
              </w:rPr>
              <w:lastRenderedPageBreak/>
              <w:t>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3089B35F" w14:textId="77777777" w:rsidTr="00FF5E90">
        <w:tc>
          <w:tcPr>
            <w:tcW w:w="426" w:type="dxa"/>
          </w:tcPr>
          <w:p w14:paraId="0F3261F9" w14:textId="2334C0F5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11</w:t>
            </w:r>
          </w:p>
        </w:tc>
        <w:tc>
          <w:tcPr>
            <w:tcW w:w="4536" w:type="dxa"/>
          </w:tcPr>
          <w:p w14:paraId="1AE543C8" w14:textId="190B76B4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68661D94" w14:textId="5D584051" w:rsidR="00785371" w:rsidRDefault="00785371" w:rsidP="00785371">
            <w:r>
              <w:rPr>
                <w:rFonts w:ascii="Times New Roman" w:hAnsi="Times New Roman" w:cs="Times New Roman"/>
              </w:rPr>
              <w:t>содержание домашних работ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>с точки зрения использованных технических средств, языков программирования и</w:t>
            </w:r>
            <w:r w:rsidRPr="006A2EFB"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 xml:space="preserve">или инструментальных сред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6FB00479" w14:textId="77777777" w:rsidTr="00FF5E90">
        <w:tc>
          <w:tcPr>
            <w:tcW w:w="426" w:type="dxa"/>
          </w:tcPr>
          <w:p w14:paraId="51521A66" w14:textId="2860FDB4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55CB9F4F" w14:textId="67D59667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7FAB74E2" w14:textId="0A494F6A" w:rsidR="00785371" w:rsidRDefault="00785371" w:rsidP="00785371"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,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, а также обе домашние работы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739AC8B4" w14:textId="77777777" w:rsidTr="00FF5E90">
        <w:tc>
          <w:tcPr>
            <w:tcW w:w="426" w:type="dxa"/>
          </w:tcPr>
          <w:p w14:paraId="01DFD716" w14:textId="6EC16F4D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536" w:type="dxa"/>
          </w:tcPr>
          <w:p w14:paraId="034B2663" w14:textId="07F7E468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750C4AB4" w14:textId="39783C06" w:rsidR="00785371" w:rsidRDefault="00785371" w:rsidP="00785371"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,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, а также обе домашние работы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6FC7FC5C" w14:textId="77777777" w:rsidTr="00FF5E90">
        <w:tc>
          <w:tcPr>
            <w:tcW w:w="426" w:type="dxa"/>
          </w:tcPr>
          <w:p w14:paraId="38EB14C5" w14:textId="5A76307E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4536" w:type="dxa"/>
          </w:tcPr>
          <w:p w14:paraId="2D888E47" w14:textId="4C022E57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  <w:tc>
          <w:tcPr>
            <w:tcW w:w="4678" w:type="dxa"/>
          </w:tcPr>
          <w:p w14:paraId="6AC702EC" w14:textId="68BD19C6" w:rsidR="00785371" w:rsidRDefault="00785371" w:rsidP="00785371">
            <w:r>
              <w:rPr>
                <w:rFonts w:ascii="Times New Roman" w:hAnsi="Times New Roman" w:cs="Times New Roman"/>
              </w:rPr>
              <w:t>отчёты по домашним работам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 xml:space="preserve">с точки зрения качества оформления и полноты изложения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310C7A90" w14:textId="77777777" w:rsidTr="00FF5E90">
        <w:tc>
          <w:tcPr>
            <w:tcW w:w="426" w:type="dxa"/>
          </w:tcPr>
          <w:p w14:paraId="0C2C2B07" w14:textId="44AE8BF0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4536" w:type="dxa"/>
          </w:tcPr>
          <w:p w14:paraId="157B59B4" w14:textId="0AB8A12A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382CFDAC" w14:textId="3992A6E8" w:rsidR="00785371" w:rsidRDefault="00785371" w:rsidP="00785371">
            <w:r>
              <w:rPr>
                <w:rFonts w:ascii="Times New Roman" w:hAnsi="Times New Roman" w:cs="Times New Roman"/>
              </w:rPr>
              <w:t>отчёты по домашним работам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тся </w:t>
            </w:r>
            <w:r>
              <w:rPr>
                <w:rFonts w:ascii="Times New Roman" w:hAnsi="Times New Roman" w:cs="Times New Roman"/>
                <w:bCs/>
              </w:rPr>
              <w:t xml:space="preserve">с точки зрения качества оформления и полноты изложения </w:t>
            </w:r>
            <w:r w:rsidRPr="007B505F">
              <w:rPr>
                <w:rFonts w:ascii="Times New Roman" w:hAnsi="Times New Roman" w:cs="Times New Roman"/>
                <w:bCs/>
              </w:rPr>
              <w:t>по шкале от 0 (не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2A3A2BF7" w14:textId="77777777" w:rsidTr="00FF5E90">
        <w:tc>
          <w:tcPr>
            <w:tcW w:w="426" w:type="dxa"/>
          </w:tcPr>
          <w:p w14:paraId="65B2EBA7" w14:textId="3AB3571F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16</w:t>
            </w:r>
          </w:p>
        </w:tc>
        <w:tc>
          <w:tcPr>
            <w:tcW w:w="4536" w:type="dxa"/>
          </w:tcPr>
          <w:p w14:paraId="1C0765DF" w14:textId="680B8EC3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  <w:tc>
          <w:tcPr>
            <w:tcW w:w="4678" w:type="dxa"/>
          </w:tcPr>
          <w:p w14:paraId="62DBEDAF" w14:textId="073152FC" w:rsidR="00785371" w:rsidRDefault="00785371" w:rsidP="00785371"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,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, а также обе домашние работы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tr w:rsidR="00785371" w14:paraId="12813F6B" w14:textId="77777777" w:rsidTr="00FF5E90">
        <w:tc>
          <w:tcPr>
            <w:tcW w:w="426" w:type="dxa"/>
          </w:tcPr>
          <w:p w14:paraId="2801599F" w14:textId="70952603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4536" w:type="dxa"/>
          </w:tcPr>
          <w:p w14:paraId="56D7E4B4" w14:textId="1E70CC1F" w:rsidR="00785371" w:rsidRDefault="00785371" w:rsidP="00785371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3.1. Находит и использует различные источники информации.</w:t>
            </w:r>
          </w:p>
        </w:tc>
        <w:tc>
          <w:tcPr>
            <w:tcW w:w="4678" w:type="dxa"/>
          </w:tcPr>
          <w:p w14:paraId="336DB338" w14:textId="78704C70" w:rsidR="00785371" w:rsidRDefault="00785371" w:rsidP="00785371"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экзамене</w:t>
            </w:r>
            <w:r w:rsidRPr="007B505F">
              <w:rPr>
                <w:rFonts w:ascii="Times New Roman" w:hAnsi="Times New Roman" w:cs="Times New Roman"/>
                <w:bCs/>
              </w:rPr>
              <w:t xml:space="preserve">,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, а также обе домашние работы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ответа/не сделано) до 10 (очень хорошо), далее оценка усредняется. Результат переводится в диапазон от 0 до 100</w:t>
            </w:r>
          </w:p>
        </w:tc>
      </w:tr>
      <w:bookmarkEnd w:id="2"/>
    </w:tbl>
    <w:p w14:paraId="5C24833B" w14:textId="77777777" w:rsidR="00785371" w:rsidRDefault="00785371" w:rsidP="001C3F95">
      <w:pPr>
        <w:ind w:right="-132"/>
        <w:rPr>
          <w:rFonts w:ascii="Times New Roman" w:hAnsi="Times New Roman" w:cs="Times New Roman"/>
          <w:b/>
          <w:bCs/>
          <w:i/>
          <w:iCs/>
        </w:rPr>
      </w:pPr>
    </w:p>
    <w:bookmarkEnd w:id="3"/>
    <w:bookmarkEnd w:id="4"/>
    <w:bookmarkEnd w:id="5"/>
    <w:p w14:paraId="216A8413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E599656" w14:textId="77777777" w:rsidR="00FF5E90" w:rsidRPr="002B01FB" w:rsidRDefault="000560D3" w:rsidP="00FF5E90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01FB"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1DE91505" w14:textId="77777777" w:rsidR="00FF5E90" w:rsidRDefault="00FF5E90"/>
    <w:p w14:paraId="11D82800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2C8350E8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4C3A401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>Диплом о высшем образовании по соответствующему направлению и ученая степень, соответствующая профилю дисциплины.</w:t>
      </w:r>
    </w:p>
    <w:p w14:paraId="20779E65" w14:textId="77777777" w:rsidR="00252733" w:rsidRDefault="000560D3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28044EFA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48568ED5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2443C5ED" w14:textId="77777777" w:rsidR="001C3F95" w:rsidRDefault="001C3F95" w:rsidP="001C3F95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70CDE74" w14:textId="77777777" w:rsidR="001C3F95" w:rsidRDefault="001C3F95" w:rsidP="001C3F95">
      <w:pPr>
        <w:rPr>
          <w:rFonts w:ascii="Times New Roman" w:hAnsi="Times New Roman" w:cs="Times New Roman"/>
          <w:b/>
          <w:sz w:val="24"/>
          <w:szCs w:val="24"/>
        </w:rPr>
      </w:pPr>
      <w:bookmarkStart w:id="6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6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BEDB50" w14:textId="77777777" w:rsidR="001C3F95" w:rsidRDefault="001C3F95" w:rsidP="001C3F95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BF0575D" w14:textId="77777777" w:rsidR="001C3F95" w:rsidRPr="00213399" w:rsidRDefault="001C3F95" w:rsidP="001C3F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7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WinZip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7"/>
      <w:r w:rsidRPr="00213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8CF3F37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1B8EDA3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>Не предусмотрено.</w:t>
      </w:r>
    </w:p>
    <w:p w14:paraId="2E8132B9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2D83B901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 xml:space="preserve">Программная система имитационного моделирования GPSS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5D2505" w14:textId="77777777" w:rsidR="00252733" w:rsidRDefault="000560D3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5D61F97F" w14:textId="77777777" w:rsidR="00252733" w:rsidRDefault="000560D3">
      <w:r>
        <w:rPr>
          <w:rFonts w:ascii="Times New Roman" w:hAnsi="Times New Roman" w:cs="Times New Roman"/>
          <w:sz w:val="24"/>
          <w:szCs w:val="24"/>
        </w:rPr>
        <w:t>Согласно стандартным требованиям.</w:t>
      </w:r>
    </w:p>
    <w:p w14:paraId="12AD5E52" w14:textId="77777777" w:rsidR="00836192" w:rsidRDefault="00836192" w:rsidP="00836192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B5A9EA4" w14:textId="2BC5D4C7" w:rsidR="001C3F95" w:rsidRDefault="001C3F95" w:rsidP="001C3F95"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Ермаков С. М., Михайлов Г. А. Статистическое моделирование. - М.: Наука, 1982. 296 с.                 Мм – 44 экз.</w:t>
      </w:r>
      <w:r>
        <w:rPr>
          <w:rFonts w:ascii="Times New Roman" w:hAnsi="Times New Roman" w:cs="Times New Roman"/>
          <w:sz w:val="24"/>
          <w:szCs w:val="24"/>
        </w:rPr>
        <w:br/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3E53C5">
        <w:rPr>
          <w:rFonts w:ascii="Times New Roman" w:hAnsi="Times New Roman" w:cs="Times New Roman"/>
          <w:sz w:val="24"/>
          <w:szCs w:val="24"/>
        </w:rPr>
        <w:t xml:space="preserve">Боев В. Д. Имитационное моделирование систем: Учебное пособие. М.: Изд-во </w:t>
      </w:r>
      <w:proofErr w:type="spellStart"/>
      <w:r w:rsidRPr="003E53C5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3E53C5">
        <w:rPr>
          <w:rFonts w:ascii="Times New Roman" w:hAnsi="Times New Roman" w:cs="Times New Roman"/>
          <w:sz w:val="24"/>
          <w:szCs w:val="24"/>
        </w:rPr>
        <w:t xml:space="preserve">, 2018-2020. 253 с.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E53C5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м – 3 экз. ЭБС «</w:t>
      </w:r>
      <w:proofErr w:type="spellStart"/>
      <w:r w:rsidRPr="003E53C5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по подписке СПбГУ: </w:t>
      </w:r>
      <w:r w:rsidRPr="00B02CF4">
        <w:rPr>
          <w:rFonts w:ascii="Times New Roman" w:hAnsi="Times New Roman" w:cs="Times New Roman"/>
          <w:sz w:val="24"/>
          <w:szCs w:val="24"/>
        </w:rPr>
        <w:t>https://proxy.library.spbu.ru:2767/bcode/453964</w:t>
      </w:r>
      <w:r>
        <w:rPr>
          <w:rFonts w:ascii="Times New Roman" w:hAnsi="Times New Roman" w:cs="Times New Roman"/>
          <w:sz w:val="24"/>
          <w:szCs w:val="24"/>
        </w:rPr>
        <w:br/>
        <w:t>4.</w:t>
      </w:r>
      <w:r>
        <w:rPr>
          <w:rFonts w:ascii="Times New Roman" w:hAnsi="Times New Roman" w:cs="Times New Roman"/>
          <w:sz w:val="24"/>
          <w:szCs w:val="24"/>
        </w:rPr>
        <w:tab/>
        <w:t>Кудрявцев Е. М. GPSS World. Основы имитационного моделирования различных систем. - М.: ДМК Пресс, 2004. 320 с.  – ЭБС «Лань» по подписке СПбГУ: https://proxy.library.spbu.ru:2279/book/1213</w:t>
      </w:r>
      <w:r>
        <w:rPr>
          <w:rFonts w:ascii="Times New Roman" w:hAnsi="Times New Roman" w:cs="Times New Roman"/>
          <w:sz w:val="24"/>
          <w:szCs w:val="24"/>
        </w:rPr>
        <w:br/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Ермаков С. М.,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Жиглявский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 Математическая теория оптимального эксперимента. - М.: Наука, 1987. 319 с. </w:t>
      </w:r>
      <w:r w:rsidRPr="00D0120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Мм – 12 экз.</w:t>
      </w:r>
      <w:r>
        <w:rPr>
          <w:rFonts w:ascii="Times New Roman" w:hAnsi="Times New Roman" w:cs="Times New Roman"/>
          <w:sz w:val="24"/>
          <w:szCs w:val="24"/>
        </w:rPr>
        <w:br/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Pr="00B02CF4">
        <w:rPr>
          <w:rFonts w:ascii="Times New Roman" w:hAnsi="Times New Roman" w:cs="Times New Roman"/>
          <w:sz w:val="24"/>
          <w:szCs w:val="24"/>
        </w:rPr>
        <w:t>Шелухин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CF4">
        <w:rPr>
          <w:rFonts w:ascii="Times New Roman" w:hAnsi="Times New Roman" w:cs="Times New Roman"/>
          <w:sz w:val="24"/>
          <w:szCs w:val="24"/>
        </w:rPr>
        <w:t>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CF4">
        <w:rPr>
          <w:rFonts w:ascii="Times New Roman" w:hAnsi="Times New Roman" w:cs="Times New Roman"/>
          <w:sz w:val="24"/>
          <w:szCs w:val="24"/>
        </w:rPr>
        <w:t>И. Моделирование информационных систем: Учебное пособие. М.: Горячая линия-Телеком, 2012. 516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CF4">
        <w:rPr>
          <w:rFonts w:ascii="Times New Roman" w:hAnsi="Times New Roman" w:cs="Times New Roman"/>
          <w:sz w:val="24"/>
          <w:szCs w:val="24"/>
        </w:rPr>
        <w:t xml:space="preserve">с. </w:t>
      </w:r>
      <w:r>
        <w:rPr>
          <w:rFonts w:ascii="Times New Roman" w:hAnsi="Times New Roman" w:cs="Times New Roman"/>
          <w:sz w:val="24"/>
          <w:szCs w:val="24"/>
        </w:rPr>
        <w:t>ЭБС «</w:t>
      </w:r>
      <w:proofErr w:type="spellStart"/>
      <w:r w:rsidRPr="0016563B">
        <w:rPr>
          <w:rFonts w:ascii="Times New Roman" w:hAnsi="Times New Roman" w:cs="Times New Roman"/>
          <w:sz w:val="24"/>
          <w:szCs w:val="24"/>
        </w:rPr>
        <w:t>Айбукс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 подписке СПбГУ:</w:t>
      </w:r>
      <w:r w:rsidRPr="00B02CF4">
        <w:rPr>
          <w:rFonts w:ascii="Times New Roman" w:hAnsi="Times New Roman" w:cs="Times New Roman"/>
          <w:sz w:val="24"/>
          <w:szCs w:val="24"/>
        </w:rPr>
        <w:t xml:space="preserve"> </w:t>
      </w:r>
      <w:r w:rsidRPr="0016563B">
        <w:rPr>
          <w:rFonts w:ascii="Times New Roman" w:hAnsi="Times New Roman" w:cs="Times New Roman"/>
          <w:sz w:val="24"/>
          <w:szCs w:val="24"/>
        </w:rPr>
        <w:t>https://proxy.library.spbu.ru:2374/bookshelf/334050/reading</w:t>
      </w:r>
      <w:r>
        <w:rPr>
          <w:rFonts w:ascii="Times New Roman" w:hAnsi="Times New Roman" w:cs="Times New Roman"/>
          <w:sz w:val="24"/>
          <w:szCs w:val="24"/>
        </w:rPr>
        <w:br/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2CF4">
        <w:rPr>
          <w:rFonts w:ascii="Times New Roman" w:hAnsi="Times New Roman" w:cs="Times New Roman"/>
          <w:sz w:val="24"/>
          <w:szCs w:val="24"/>
        </w:rPr>
        <w:t>Вентцель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CF4">
        <w:rPr>
          <w:rFonts w:ascii="Times New Roman" w:hAnsi="Times New Roman" w:cs="Times New Roman"/>
          <w:sz w:val="24"/>
          <w:szCs w:val="24"/>
        </w:rPr>
        <w:t>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CF4">
        <w:rPr>
          <w:rFonts w:ascii="Times New Roman" w:hAnsi="Times New Roman" w:cs="Times New Roman"/>
          <w:sz w:val="24"/>
          <w:szCs w:val="24"/>
        </w:rPr>
        <w:t xml:space="preserve">С. Теория вероятностей: Учебник. М.: Высшая школа, 1998,1999,2001,2002. </w:t>
      </w:r>
      <w:r w:rsidRPr="00F43AE1">
        <w:rPr>
          <w:rFonts w:ascii="Times New Roman" w:hAnsi="Times New Roman" w:cs="Times New Roman"/>
          <w:sz w:val="24"/>
          <w:szCs w:val="24"/>
        </w:rPr>
        <w:t>576</w:t>
      </w:r>
      <w:r w:rsidRPr="00D0120D">
        <w:rPr>
          <w:rFonts w:ascii="Times New Roman" w:hAnsi="Times New Roman" w:cs="Times New Roman"/>
          <w:sz w:val="24"/>
          <w:szCs w:val="24"/>
        </w:rPr>
        <w:t xml:space="preserve"> </w:t>
      </w:r>
      <w:r w:rsidRPr="00B02CF4">
        <w:rPr>
          <w:rFonts w:ascii="Times New Roman" w:hAnsi="Times New Roman" w:cs="Times New Roman"/>
          <w:sz w:val="24"/>
          <w:szCs w:val="24"/>
        </w:rPr>
        <w:t>с</w:t>
      </w:r>
      <w:r w:rsidRPr="00F43AE1">
        <w:rPr>
          <w:rFonts w:ascii="Times New Roman" w:hAnsi="Times New Roman" w:cs="Times New Roman"/>
          <w:sz w:val="24"/>
          <w:szCs w:val="24"/>
        </w:rPr>
        <w:t>.</w:t>
      </w:r>
      <w:r w:rsidRPr="00D0120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43A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D0120D">
        <w:rPr>
          <w:rFonts w:ascii="Times New Roman" w:hAnsi="Times New Roman" w:cs="Times New Roman"/>
          <w:sz w:val="24"/>
          <w:szCs w:val="24"/>
          <w:lang w:val="en-US"/>
        </w:rPr>
        <w:t xml:space="preserve"> – 31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экз</w:t>
      </w:r>
      <w:proofErr w:type="spellEnd"/>
      <w:r w:rsidRPr="00D012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0120D">
        <w:rPr>
          <w:rFonts w:ascii="Times New Roman" w:hAnsi="Times New Roman" w:cs="Times New Roman"/>
          <w:sz w:val="24"/>
          <w:szCs w:val="24"/>
          <w:lang w:val="en-US"/>
        </w:rPr>
        <w:br/>
        <w:t>8.</w:t>
      </w:r>
      <w:r w:rsidRPr="00D012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53C5">
        <w:rPr>
          <w:rFonts w:ascii="Times New Roman" w:hAnsi="Times New Roman" w:cs="Times New Roman"/>
          <w:sz w:val="24"/>
          <w:szCs w:val="24"/>
          <w:lang w:val="en-US"/>
        </w:rPr>
        <w:t xml:space="preserve">Langer A. M. Analysis and Design of Information Systems. - Springer: London, 2008. </w:t>
      </w:r>
      <w:r>
        <w:rPr>
          <w:rFonts w:ascii="Times New Roman" w:hAnsi="Times New Roman" w:cs="Times New Roman"/>
          <w:sz w:val="24"/>
          <w:szCs w:val="24"/>
        </w:rPr>
        <w:t>412 p.  – ЭР по подписке СПбГУ: https://find.library.spbu.ru/vufind/Record/978-1-84628-655-1</w:t>
      </w:r>
      <w:r>
        <w:rPr>
          <w:rFonts w:ascii="Times New Roman" w:hAnsi="Times New Roman" w:cs="Times New Roman"/>
          <w:sz w:val="24"/>
          <w:szCs w:val="24"/>
        </w:rPr>
        <w:br/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Pr="003E53C5">
        <w:rPr>
          <w:rFonts w:ascii="Times New Roman" w:hAnsi="Times New Roman" w:cs="Times New Roman"/>
          <w:sz w:val="24"/>
          <w:szCs w:val="24"/>
          <w:lang w:val="en-US"/>
        </w:rPr>
        <w:t xml:space="preserve">Rubinstein R. Y. Simulation and the Monte Carlo Method. - Wiley: Hoboken, NJ., 2008. - 345 p.  </w:t>
      </w:r>
      <w:r>
        <w:rPr>
          <w:rFonts w:ascii="Times New Roman" w:hAnsi="Times New Roman" w:cs="Times New Roman"/>
          <w:sz w:val="24"/>
          <w:szCs w:val="24"/>
        </w:rPr>
        <w:t>– ЭР по подписке СПбГУ: http://spbu.summon.serialssolutions.com/search?s.q=Simulation+and+the+Monte+Carlo+Method.&amp;Search=%D0%9F%D0%BE%D0%B8%D1%81%D0%BA#!/search?ho=t&amp;l=ru-RU&amp;q=Simulation%20and%20the%20Monte%20Carlo%20Method.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8" w:name="_Hlk67247967"/>
      <w:r>
        <w:rPr>
          <w:rFonts w:ascii="Times New Roman" w:hAnsi="Times New Roman" w:cs="Times New Roman"/>
          <w:sz w:val="24"/>
          <w:szCs w:val="24"/>
        </w:rPr>
        <w:t>10.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5E84E0D4" w14:textId="77777777" w:rsidR="001C3F95" w:rsidRDefault="001C3F95" w:rsidP="001C3F95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lastRenderedPageBreak/>
        <w:t>11.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2AB20A8C" w14:textId="77777777" w:rsidR="001C3F95" w:rsidRDefault="001C3F95" w:rsidP="001C3F95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>12.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0B4B550F" w14:textId="77777777" w:rsidR="001C3F95" w:rsidRDefault="001C3F95" w:rsidP="001C3F95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>13.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8"/>
    <w:p w14:paraId="42CC6F06" w14:textId="77777777" w:rsidR="00836192" w:rsidRDefault="00836192" w:rsidP="00836192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37CC09BA" w14:textId="77777777" w:rsidR="00836192" w:rsidRDefault="00836192" w:rsidP="00836192">
      <w:r>
        <w:rPr>
          <w:rFonts w:ascii="Times New Roman" w:hAnsi="Times New Roman" w:cs="Times New Roman"/>
          <w:sz w:val="24"/>
          <w:szCs w:val="24"/>
        </w:rPr>
        <w:t>Ресурсы сети Интернет.</w:t>
      </w:r>
    </w:p>
    <w:p w14:paraId="299E0887" w14:textId="77777777" w:rsidR="00836192" w:rsidRDefault="00836192" w:rsidP="00836192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2EB9E25C" w14:textId="73FC3BBE" w:rsidR="00836192" w:rsidRDefault="00836192" w:rsidP="00836192">
      <w:r>
        <w:rPr>
          <w:rFonts w:ascii="Times New Roman" w:hAnsi="Times New Roman" w:cs="Times New Roman"/>
          <w:sz w:val="24"/>
          <w:szCs w:val="24"/>
        </w:rPr>
        <w:t>Кривулин Николай Кимович, д.ф.-м.н., доцент, профессор каф. статистического моделиро</w:t>
      </w:r>
      <w:r w:rsidR="007008C8">
        <w:rPr>
          <w:rFonts w:ascii="Times New Roman" w:hAnsi="Times New Roman" w:cs="Times New Roman"/>
          <w:sz w:val="24"/>
          <w:szCs w:val="24"/>
        </w:rPr>
        <w:t>вания, nkk@math.spbu.ru</w:t>
      </w:r>
    </w:p>
    <w:p w14:paraId="2C2DA98E" w14:textId="77777777" w:rsidR="00252733" w:rsidRDefault="00252733" w:rsidP="00836192"/>
    <w:sectPr w:rsidR="00252733" w:rsidSect="00FF5E90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49D3D" w14:textId="77777777" w:rsidR="00641E7A" w:rsidRDefault="00641E7A">
      <w:r>
        <w:separator/>
      </w:r>
    </w:p>
  </w:endnote>
  <w:endnote w:type="continuationSeparator" w:id="0">
    <w:p w14:paraId="19C8841A" w14:textId="77777777" w:rsidR="00641E7A" w:rsidRDefault="0064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4A061" w14:textId="77777777" w:rsidR="00641E7A" w:rsidRDefault="00641E7A">
      <w:r>
        <w:separator/>
      </w:r>
    </w:p>
  </w:footnote>
  <w:footnote w:type="continuationSeparator" w:id="0">
    <w:p w14:paraId="67C91C4C" w14:textId="77777777" w:rsidR="00641E7A" w:rsidRDefault="00641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1D58B" w14:textId="77777777" w:rsidR="00FF5E90" w:rsidRDefault="00FF5E9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AC865" w14:textId="77777777" w:rsidR="00FF5E90" w:rsidRDefault="00FF5E9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510B0105" w14:textId="77777777" w:rsidR="00FF5E90" w:rsidRDefault="00FF5E9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32EBA2" w14:textId="77777777" w:rsidR="00FF5E90" w:rsidRDefault="00FF5E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96B"/>
    <w:multiLevelType w:val="multilevel"/>
    <w:tmpl w:val="6E0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560D3"/>
    <w:rsid w:val="0016563B"/>
    <w:rsid w:val="001915A3"/>
    <w:rsid w:val="001C3F95"/>
    <w:rsid w:val="00217F62"/>
    <w:rsid w:val="00252733"/>
    <w:rsid w:val="002A6139"/>
    <w:rsid w:val="003E53C5"/>
    <w:rsid w:val="004773CC"/>
    <w:rsid w:val="0048283F"/>
    <w:rsid w:val="004B67A9"/>
    <w:rsid w:val="00641E7A"/>
    <w:rsid w:val="006E6FAD"/>
    <w:rsid w:val="007008C8"/>
    <w:rsid w:val="00785371"/>
    <w:rsid w:val="00836192"/>
    <w:rsid w:val="00890F78"/>
    <w:rsid w:val="00976257"/>
    <w:rsid w:val="00A830D4"/>
    <w:rsid w:val="00A906D8"/>
    <w:rsid w:val="00AB5A74"/>
    <w:rsid w:val="00B02CF4"/>
    <w:rsid w:val="00C44FBB"/>
    <w:rsid w:val="00D76000"/>
    <w:rsid w:val="00F071AE"/>
    <w:rsid w:val="00F65327"/>
    <w:rsid w:val="00FC4276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A15C"/>
  <w15:docId w15:val="{ECD19104-A953-4421-BE76-E5BD59E7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089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9">
    <w:name w:val="List Paragraph"/>
    <w:basedOn w:val="a"/>
    <w:uiPriority w:val="34"/>
    <w:qFormat/>
    <w:rsid w:val="007947DC"/>
    <w:pPr>
      <w:ind w:left="720"/>
      <w:contextualSpacing/>
    </w:pPr>
  </w:style>
  <w:style w:type="character" w:styleId="afa">
    <w:name w:val="Hyperlink"/>
    <w:basedOn w:val="a0"/>
    <w:uiPriority w:val="99"/>
    <w:unhideWhenUsed/>
    <w:rsid w:val="002A6139"/>
    <w:rPr>
      <w:color w:val="0000FF" w:themeColor="hyperlink"/>
      <w:u w:val="single"/>
    </w:rPr>
  </w:style>
  <w:style w:type="character" w:customStyle="1" w:styleId="InternetLink">
    <w:name w:val="Internet Link"/>
    <w:basedOn w:val="a0"/>
    <w:rsid w:val="001C3F95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1C3F95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table" w:styleId="afb">
    <w:name w:val="Table Grid"/>
    <w:basedOn w:val="a1"/>
    <w:uiPriority w:val="59"/>
    <w:rsid w:val="00785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rsid w:val="00785371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ufts.library.spbu.ru/CRDB/SPBGU/browse?name=rures&amp;resource%20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4559</Words>
  <Characters>25990</Characters>
  <Application>Microsoft Office Word</Application>
  <DocSecurity>0</DocSecurity>
  <Lines>216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12</cp:revision>
  <dcterms:created xsi:type="dcterms:W3CDTF">2020-07-30T11:47:00Z</dcterms:created>
  <dcterms:modified xsi:type="dcterms:W3CDTF">2021-08-31T13:35:00Z</dcterms:modified>
</cp:coreProperties>
</file>