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81" w:rsidRDefault="00954081">
      <w:pPr>
        <w:jc w:val="right"/>
      </w:pPr>
    </w:p>
    <w:p w:rsidR="00954081" w:rsidRDefault="0086160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954081" w:rsidRDefault="00861603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954081" w:rsidRDefault="00954081">
      <w:pPr>
        <w:jc w:val="center"/>
        <w:rPr>
          <w:spacing w:val="20"/>
        </w:rPr>
      </w:pPr>
    </w:p>
    <w:p w:rsidR="00954081" w:rsidRDefault="00861603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954081" w:rsidRDefault="00861603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954081" w:rsidRDefault="00861603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954081" w:rsidRDefault="00861603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954081" w:rsidRDefault="00861603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954081" w:rsidRDefault="00861603">
      <w:pPr>
        <w:jc w:val="center"/>
      </w:pPr>
      <w:r>
        <w:rPr>
          <w:rFonts w:ascii="Times New Roman" w:hAnsi="Times New Roman" w:cs="Times New Roman"/>
          <w:spacing w:val="20"/>
        </w:rPr>
        <w:t>Теория графов</w:t>
      </w:r>
    </w:p>
    <w:p w:rsidR="00954081" w:rsidRDefault="00861603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Graph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Theory</w:t>
      </w:r>
      <w:proofErr w:type="spellEnd"/>
    </w:p>
    <w:p w:rsidR="00954081" w:rsidRDefault="00861603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954081" w:rsidRDefault="00861603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954081" w:rsidRDefault="00861603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954081" w:rsidRDefault="00861603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954081" w:rsidRDefault="00954081"/>
    <w:p w:rsidR="00954081" w:rsidRDefault="00954081"/>
    <w:p w:rsidR="00954081" w:rsidRDefault="00861603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:rsidR="00954081" w:rsidRDefault="00861603">
      <w:r>
        <w:rPr>
          <w:rFonts w:ascii="Times New Roman" w:hAnsi="Times New Roman" w:cs="Times New Roman"/>
        </w:rPr>
        <w:t xml:space="preserve"> </w:t>
      </w:r>
    </w:p>
    <w:p w:rsidR="00954081" w:rsidRDefault="00861603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051475</w:t>
      </w:r>
    </w:p>
    <w:p w:rsidR="00954081" w:rsidRDefault="00861603">
      <w:r>
        <w:rPr>
          <w:rFonts w:ascii="Times New Roman" w:hAnsi="Times New Roman" w:cs="Times New Roman"/>
        </w:rPr>
        <w:t xml:space="preserve"> </w:t>
      </w:r>
    </w:p>
    <w:p w:rsidR="00954081" w:rsidRDefault="00861603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954081" w:rsidRDefault="00861603">
      <w:r>
        <w:br w:type="page"/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lastRenderedPageBreak/>
        <w:t>Раздел 1.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Характеристики учебных занятий</w:t>
      </w:r>
    </w:p>
    <w:p w:rsidR="00954081" w:rsidRPr="00861603" w:rsidRDefault="00954081" w:rsidP="00861603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1.1.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Цели и задачи учебных занятий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  Целями курса являются ознакомление с классическими и современными результатами теории графов и развитие навыков их применения, в том числе в других областях математики, программировании, других науках; формирование у студентов общего представления о  методах изучения конечных графов.</w:t>
      </w:r>
      <w:r w:rsidRPr="00861603">
        <w:rPr>
          <w:rFonts w:ascii="Times New Roman" w:hAnsi="Times New Roman" w:cs="Times New Roman"/>
          <w:sz w:val="22"/>
          <w:szCs w:val="22"/>
        </w:rPr>
        <w:br/>
      </w:r>
      <w:r w:rsidRPr="00861603">
        <w:rPr>
          <w:rFonts w:ascii="Times New Roman" w:hAnsi="Times New Roman" w:cs="Times New Roman"/>
          <w:sz w:val="22"/>
          <w:szCs w:val="22"/>
        </w:rPr>
        <w:br/>
        <w:t xml:space="preserve">Слушатели курса должны овладеть теоретическими основами современных математических представлений и навыками в проведении комбинаторных исследований, </w:t>
      </w:r>
      <w:r w:rsidRPr="00861603">
        <w:rPr>
          <w:rFonts w:ascii="Times New Roman" w:hAnsi="Times New Roman" w:cs="Times New Roman"/>
          <w:sz w:val="22"/>
          <w:szCs w:val="22"/>
        </w:rPr>
        <w:br/>
      </w:r>
      <w:r w:rsidRPr="00861603">
        <w:rPr>
          <w:rFonts w:ascii="Times New Roman" w:hAnsi="Times New Roman" w:cs="Times New Roman"/>
          <w:sz w:val="22"/>
          <w:szCs w:val="22"/>
        </w:rPr>
        <w:br/>
        <w:t>прежде всего – в рамках теории графов, знать содержание дисциплины "Теория графов" и иметь достаточно полное представление о возможностях её использования в других разделах математики и в приложениях, в особенности – в сфере информационных технологий; иметь представление о структурах теории графов и основных методах доказательства и уметь применять эти методы.</w:t>
      </w:r>
      <w:r w:rsidRPr="00861603">
        <w:rPr>
          <w:rFonts w:ascii="Times New Roman" w:hAnsi="Times New Roman" w:cs="Times New Roman"/>
          <w:sz w:val="22"/>
          <w:szCs w:val="22"/>
        </w:rPr>
        <w:br/>
      </w:r>
      <w:r w:rsidRPr="00861603">
        <w:rPr>
          <w:rFonts w:ascii="Times New Roman" w:hAnsi="Times New Roman" w:cs="Times New Roman"/>
          <w:sz w:val="22"/>
          <w:szCs w:val="22"/>
        </w:rPr>
        <w:br/>
        <w:t xml:space="preserve">Поставленные цели достигаются путём решения следующих задач курса: изучение основных разделов теории графов; развитие навыков самостоятельного решения практических задач и интерпретации полученных результатов;  обеспечение  базы  для  </w:t>
      </w:r>
      <w:r w:rsidRPr="00861603">
        <w:rPr>
          <w:rFonts w:ascii="Times New Roman" w:hAnsi="Times New Roman" w:cs="Times New Roman"/>
          <w:sz w:val="22"/>
          <w:szCs w:val="22"/>
        </w:rPr>
        <w:br/>
      </w:r>
      <w:r w:rsidRPr="00861603">
        <w:rPr>
          <w:rFonts w:ascii="Times New Roman" w:hAnsi="Times New Roman" w:cs="Times New Roman"/>
          <w:sz w:val="22"/>
          <w:szCs w:val="22"/>
        </w:rPr>
        <w:br/>
        <w:t>использования методов и результатов теории графов в компьютерных программах; повышение математической культуры обучающегося.</w:t>
      </w:r>
      <w:r w:rsidRPr="00861603">
        <w:rPr>
          <w:rFonts w:ascii="Times New Roman" w:hAnsi="Times New Roman" w:cs="Times New Roman"/>
          <w:sz w:val="22"/>
          <w:szCs w:val="22"/>
        </w:rPr>
        <w:br/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1.2.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861603">
        <w:rPr>
          <w:rFonts w:ascii="Times New Roman" w:hAnsi="Times New Roman" w:cs="Times New Roman"/>
          <w:b/>
          <w:sz w:val="22"/>
          <w:szCs w:val="22"/>
        </w:rPr>
        <w:t>пререквизиты</w:t>
      </w:r>
      <w:proofErr w:type="spellEnd"/>
      <w:r w:rsidRPr="00861603">
        <w:rPr>
          <w:rFonts w:ascii="Times New Roman" w:hAnsi="Times New Roman" w:cs="Times New Roman"/>
          <w:b/>
          <w:sz w:val="22"/>
          <w:szCs w:val="22"/>
        </w:rPr>
        <w:t>)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Для успешного освоения дисциплины студент должен иметь общее среднее образование и предварительную подготовку по основным математическим дисциплинам,  изучаемым в 1 семестре.</w:t>
      </w:r>
    </w:p>
    <w:p w:rsidR="00954081" w:rsidRPr="00861603" w:rsidRDefault="00954081" w:rsidP="00861603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1.3.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Перечень результатов обучения (</w:t>
      </w:r>
      <w:proofErr w:type="spellStart"/>
      <w:r w:rsidRPr="00861603">
        <w:rPr>
          <w:rFonts w:ascii="Times New Roman" w:hAnsi="Times New Roman" w:cs="Times New Roman"/>
          <w:b/>
          <w:sz w:val="22"/>
          <w:szCs w:val="22"/>
        </w:rPr>
        <w:t>learning</w:t>
      </w:r>
      <w:proofErr w:type="spellEnd"/>
      <w:r w:rsidRPr="00861603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861603">
        <w:rPr>
          <w:rFonts w:ascii="Times New Roman" w:hAnsi="Times New Roman" w:cs="Times New Roman"/>
          <w:b/>
          <w:sz w:val="22"/>
          <w:szCs w:val="22"/>
        </w:rPr>
        <w:t>outcomes</w:t>
      </w:r>
      <w:proofErr w:type="spellEnd"/>
      <w:r w:rsidRPr="00861603">
        <w:rPr>
          <w:rFonts w:ascii="Times New Roman" w:hAnsi="Times New Roman" w:cs="Times New Roman"/>
          <w:b/>
          <w:sz w:val="22"/>
          <w:szCs w:val="22"/>
        </w:rPr>
        <w:t>)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br/>
        <w:t xml:space="preserve">Уметь демонстрировать и использовать базовые знания теории графов,  методы и инструментальные средства исследования объектов профессиональной деятельности, развивать навыки комбинаторного, алгоритмического, логического мышления. </w:t>
      </w:r>
      <w:r w:rsidRPr="00861603">
        <w:rPr>
          <w:rFonts w:ascii="Times New Roman" w:hAnsi="Times New Roman" w:cs="Times New Roman"/>
          <w:sz w:val="22"/>
          <w:szCs w:val="22"/>
        </w:rPr>
        <w:br/>
      </w:r>
      <w:r w:rsidRPr="00861603">
        <w:rPr>
          <w:rFonts w:ascii="Times New Roman" w:hAnsi="Times New Roman" w:cs="Times New Roman"/>
          <w:sz w:val="22"/>
          <w:szCs w:val="22"/>
        </w:rPr>
        <w:br/>
        <w:t>Быть способным развивать и реализовывать  математически сложные алгоритмы в современных специализированных программных комплексах в различных  прикладных областях науки и техники.</w:t>
      </w:r>
      <w:r w:rsidRPr="00861603">
        <w:rPr>
          <w:rFonts w:ascii="Times New Roman" w:hAnsi="Times New Roman" w:cs="Times New Roman"/>
          <w:sz w:val="22"/>
          <w:szCs w:val="22"/>
        </w:rPr>
        <w:br/>
      </w:r>
      <w:r w:rsidRPr="00861603">
        <w:rPr>
          <w:rFonts w:ascii="Times New Roman" w:hAnsi="Times New Roman" w:cs="Times New Roman"/>
          <w:sz w:val="22"/>
          <w:szCs w:val="22"/>
        </w:rPr>
        <w:br/>
      </w:r>
      <w:r w:rsidRPr="00861603">
        <w:rPr>
          <w:rFonts w:ascii="Times New Roman" w:hAnsi="Times New Roman" w:cs="Times New Roman"/>
          <w:b/>
          <w:sz w:val="22"/>
          <w:szCs w:val="22"/>
        </w:rPr>
        <w:t>1.4.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Перечень и объём активных и интерактивных форм учебных занятий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В качестве основных форм аудиторной работы в рамках курса во втором семестре предполагается проведение лекционных занятий и практических занятий, которые представляют подробное изучение материала по соответствующим темам дисциплины. Построение курса подразумевает постоянное акцентирование внимания студентов на общекультурном, историческом и социальном контексте формирования и использования изучаемых математических понятий и методов теории графов. Предусмотрена также самостоятельная работа с использованием методических материалов: индивидуальная работа с использованием основной и дополнительной литературы к курсу. 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br w:type="page"/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lastRenderedPageBreak/>
        <w:t>Раздел 2.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Организация, структура и содержание учебных занятий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2.1.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Организация учебных занятий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2.1.1 Основной курс</w:t>
      </w:r>
      <w:r w:rsidRPr="00861603">
        <w:rPr>
          <w:rFonts w:ascii="Times New Roman" w:hAnsi="Times New Roman" w:cs="Times New Roman"/>
          <w:b/>
          <w:sz w:val="22"/>
          <w:szCs w:val="22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4C0708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4C0708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Код модуля в составе дисциплины, </w:t>
            </w:r>
          </w:p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работа </w:t>
            </w:r>
            <w:proofErr w:type="gramStart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обучающихся</w:t>
            </w:r>
            <w:proofErr w:type="gramEnd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Объём </w:t>
            </w:r>
            <w:proofErr w:type="gramStart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активных</w:t>
            </w:r>
            <w:proofErr w:type="gramEnd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 и интерактивных  </w:t>
            </w:r>
          </w:p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Трудоёмкость</w:t>
            </w:r>
          </w:p>
        </w:tc>
      </w:tr>
      <w:tr w:rsidR="002B7191" w:rsidRPr="004C0708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практические </w:t>
            </w:r>
            <w:r w:rsidRPr="004C0708">
              <w:rPr>
                <w:rFonts w:ascii="Times New Roman" w:hAnsi="Times New Roman" w:cs="Times New Roman"/>
                <w:sz w:val="18"/>
                <w:szCs w:val="18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лабораторные</w:t>
            </w:r>
            <w:r w:rsidRPr="004C070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контрольные</w:t>
            </w:r>
            <w:r w:rsidRPr="004C070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промежуточная </w:t>
            </w:r>
            <w:r w:rsidRPr="004C0708">
              <w:rPr>
                <w:rFonts w:ascii="Times New Roman" w:hAnsi="Times New Roman" w:cs="Times New Roman"/>
                <w:sz w:val="18"/>
                <w:szCs w:val="18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под руководством</w:t>
            </w:r>
            <w:r w:rsidRPr="004C0708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в присутствии </w:t>
            </w:r>
            <w:r w:rsidRPr="004C0708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gramEnd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аб. с использованием</w:t>
            </w:r>
          </w:p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текущий контроль (</w:t>
            </w:r>
            <w:proofErr w:type="spellStart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аб</w:t>
            </w:r>
            <w:proofErr w:type="spellEnd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промежуточная аттестация (</w:t>
            </w:r>
            <w:proofErr w:type="spellStart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аб</w:t>
            </w:r>
            <w:proofErr w:type="spellEnd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 xml:space="preserve">итоговая  аттестация </w:t>
            </w:r>
          </w:p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аб</w:t>
            </w:r>
            <w:proofErr w:type="spellEnd"/>
            <w:r w:rsidRPr="004C0708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54081" w:rsidRPr="00861603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954081" w:rsidRPr="00861603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954081" w:rsidRPr="0086160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954081" w:rsidRPr="0086160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4081" w:rsidRPr="0086160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C661BB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4C0708" w:rsidRDefault="00861603" w:rsidP="00861603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C07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:rsidR="00954081" w:rsidRPr="00861603" w:rsidRDefault="00954081" w:rsidP="00861603">
      <w:pPr>
        <w:jc w:val="left"/>
        <w:rPr>
          <w:rFonts w:ascii="Times New Roman" w:hAnsi="Times New Roman" w:cs="Times New Roman"/>
          <w:sz w:val="22"/>
          <w:szCs w:val="22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036"/>
        <w:gridCol w:w="1418"/>
        <w:gridCol w:w="1524"/>
        <w:gridCol w:w="1293"/>
        <w:gridCol w:w="1293"/>
      </w:tblGrid>
      <w:tr w:rsidR="00853E25" w:rsidRPr="00861603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861603" w:rsidRDefault="00861603" w:rsidP="00861603">
            <w:pPr>
              <w:jc w:val="left"/>
              <w:rPr>
                <w:rFonts w:ascii="Times New Roman" w:hAnsi="Times New Roman" w:cs="Times New Roman"/>
                <w:bCs/>
              </w:rPr>
            </w:pPr>
            <w:r w:rsidRPr="00861603">
              <w:rPr>
                <w:rFonts w:ascii="Times New Roman" w:hAnsi="Times New Roman" w:cs="Times New Roman"/>
                <w:bCs/>
                <w:sz w:val="22"/>
                <w:szCs w:val="22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861603" w:rsidTr="005403D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Код модуля  в составе дисциплины, практики и т.п.</w:t>
            </w: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:rsidR="00853E25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861603" w:rsidTr="005403D5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861603" w:rsidRDefault="00C661BB" w:rsidP="0086160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 xml:space="preserve">Формы 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</w:tr>
      <w:tr w:rsidR="00954081" w:rsidRPr="00861603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954081" w:rsidRPr="00861603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 xml:space="preserve">Форма </w:t>
            </w:r>
            <w:proofErr w:type="spellStart"/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обученияочная</w:t>
            </w:r>
            <w:proofErr w:type="spellEnd"/>
          </w:p>
        </w:tc>
      </w:tr>
      <w:tr w:rsidR="00954081" w:rsidRPr="00861603" w:rsidTr="005403D5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Семестр 2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861603" w:rsidRDefault="00C661BB" w:rsidP="0086160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861603" w:rsidRDefault="00C661BB" w:rsidP="0086160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861603" w:rsidRDefault="00861603" w:rsidP="004C0708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зачёт, устн</w:t>
            </w:r>
            <w:proofErr w:type="gramStart"/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="004C0708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proofErr w:type="gramEnd"/>
            <w:r w:rsidR="004C0708">
              <w:rPr>
                <w:rFonts w:ascii="Times New Roman" w:hAnsi="Times New Roman" w:cs="Times New Roman"/>
                <w:sz w:val="22"/>
                <w:szCs w:val="22"/>
              </w:rPr>
              <w:t xml:space="preserve"> письменно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861603" w:rsidRDefault="00C661BB" w:rsidP="0086160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861603" w:rsidRDefault="00C661BB" w:rsidP="00861603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403D5" w:rsidRDefault="005403D5" w:rsidP="00861603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5403D5" w:rsidRDefault="005403D5" w:rsidP="00861603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5403D5" w:rsidRDefault="005403D5" w:rsidP="00861603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2.2.   Структура и содержание учебных занятий</w:t>
      </w:r>
    </w:p>
    <w:tbl>
      <w:tblPr>
        <w:tblW w:w="11078" w:type="dxa"/>
        <w:tblInd w:w="-1178" w:type="dxa"/>
        <w:tblLook w:val="04A0" w:firstRow="1" w:lastRow="0" w:firstColumn="1" w:lastColumn="0" w:noHBand="0" w:noVBand="1"/>
      </w:tblPr>
      <w:tblGrid>
        <w:gridCol w:w="464"/>
        <w:gridCol w:w="298"/>
        <w:gridCol w:w="431"/>
        <w:gridCol w:w="5396"/>
        <w:gridCol w:w="3260"/>
        <w:gridCol w:w="506"/>
        <w:gridCol w:w="471"/>
        <w:gridCol w:w="252"/>
      </w:tblGrid>
      <w:tr w:rsidR="00165BAC" w:rsidRPr="00861603" w:rsidTr="00824982">
        <w:trPr>
          <w:gridBefore w:val="2"/>
          <w:gridAfter w:val="2"/>
          <w:wBefore w:w="762" w:type="dxa"/>
          <w:wAfter w:w="723" w:type="dxa"/>
          <w:trHeight w:val="318"/>
        </w:trPr>
        <w:tc>
          <w:tcPr>
            <w:tcW w:w="9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65BAC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Период обучения: </w:t>
            </w:r>
            <w:r w:rsidRPr="00861603">
              <w:rPr>
                <w:rFonts w:ascii="Times New Roman" w:hAnsi="Times New Roman" w:cs="Times New Roman"/>
                <w:b/>
                <w:sz w:val="22"/>
                <w:szCs w:val="22"/>
              </w:rPr>
              <w:t>Семестр 2</w:t>
            </w:r>
          </w:p>
          <w:p w:rsidR="00165BAC" w:rsidRPr="00861603" w:rsidRDefault="00C661BB" w:rsidP="00861603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165BA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559"/>
        </w:trPr>
        <w:tc>
          <w:tcPr>
            <w:tcW w:w="729" w:type="dxa"/>
            <w:gridSpan w:val="2"/>
            <w:shd w:val="clear" w:color="auto" w:fill="auto"/>
            <w:vAlign w:val="center"/>
          </w:tcPr>
          <w:p w:rsidR="00165BA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b/>
                <w:lang w:eastAsia="ru-RU"/>
              </w:rPr>
            </w:pPr>
            <w:r w:rsidRPr="00861603">
              <w:rPr>
                <w:rFonts w:ascii="Times New Roman" w:hAnsi="Times New Roman" w:cs="Times New Roman"/>
                <w:b/>
                <w:sz w:val="22"/>
                <w:szCs w:val="22"/>
                <w:lang w:eastAsia="ru-RU"/>
              </w:rPr>
              <w:t xml:space="preserve">№ </w:t>
            </w:r>
            <w:proofErr w:type="spellStart"/>
            <w:r w:rsidRPr="00861603">
              <w:rPr>
                <w:rFonts w:ascii="Times New Roman" w:hAnsi="Times New Roman" w:cs="Times New Roman"/>
                <w:b/>
                <w:sz w:val="22"/>
                <w:szCs w:val="22"/>
                <w:lang w:eastAsia="ru-RU"/>
              </w:rPr>
              <w:t>п.п</w:t>
            </w:r>
            <w:proofErr w:type="spellEnd"/>
            <w:r w:rsidRPr="00861603">
              <w:rPr>
                <w:rFonts w:ascii="Times New Roman" w:hAnsi="Times New Roman" w:cs="Times New Roman"/>
                <w:b/>
                <w:sz w:val="22"/>
                <w:szCs w:val="22"/>
                <w:lang w:eastAsia="ru-RU"/>
              </w:rPr>
              <w:t xml:space="preserve">. </w:t>
            </w:r>
          </w:p>
        </w:tc>
        <w:tc>
          <w:tcPr>
            <w:tcW w:w="5396" w:type="dxa"/>
            <w:shd w:val="clear" w:color="auto" w:fill="auto"/>
            <w:vAlign w:val="center"/>
          </w:tcPr>
          <w:p w:rsidR="00165BA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b/>
                <w:lang w:eastAsia="ru-RU"/>
              </w:rPr>
            </w:pPr>
            <w:r w:rsidRPr="00861603">
              <w:rPr>
                <w:rFonts w:ascii="Times New Roman" w:hAnsi="Times New Roman" w:cs="Times New Roman"/>
                <w:b/>
                <w:sz w:val="22"/>
                <w:szCs w:val="22"/>
                <w:lang w:eastAsia="ru-RU"/>
              </w:rPr>
              <w:t>Наименование темы (раздела, части)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65BA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b/>
                <w:lang w:eastAsia="ru-RU"/>
              </w:rPr>
            </w:pPr>
            <w:r w:rsidRPr="00861603">
              <w:rPr>
                <w:rFonts w:ascii="Times New Roman" w:hAnsi="Times New Roman" w:cs="Times New Roman"/>
                <w:b/>
                <w:sz w:val="22"/>
                <w:szCs w:val="22"/>
                <w:lang w:eastAsia="ru-RU"/>
              </w:rPr>
              <w:t>Вид учебных занятий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65BA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b/>
                <w:color w:val="FFFFFF" w:themeColor="background1"/>
                <w:lang w:eastAsia="ru-RU"/>
              </w:rPr>
            </w:pPr>
            <w:r w:rsidRPr="00861603"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  <w:lang w:eastAsia="ru-RU"/>
              </w:rPr>
              <w:t>Кол-во часов</w:t>
            </w:r>
          </w:p>
        </w:tc>
      </w:tr>
      <w:tr w:rsidR="00165BA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180"/>
        </w:trPr>
        <w:tc>
          <w:tcPr>
            <w:tcW w:w="729" w:type="dxa"/>
            <w:gridSpan w:val="2"/>
            <w:vMerge w:val="restart"/>
            <w:shd w:val="clear" w:color="auto" w:fill="auto"/>
            <w:vAlign w:val="center"/>
          </w:tcPr>
          <w:p w:rsidR="00165BA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396" w:type="dxa"/>
            <w:vMerge w:val="restart"/>
            <w:shd w:val="clear" w:color="auto" w:fill="auto"/>
            <w:vAlign w:val="center"/>
          </w:tcPr>
          <w:p w:rsidR="00165BAC" w:rsidRPr="00861603" w:rsidRDefault="00861603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Введение в комбинаторику и теорию графов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65BA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лекции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65BA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color w:val="FFFFFF" w:themeColor="background1"/>
                <w:lang w:eastAsia="ru-RU"/>
              </w:rPr>
            </w:pPr>
            <w:r w:rsidRPr="00861603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:lang w:eastAsia="ru-RU"/>
              </w:rPr>
              <w:t>1</w:t>
            </w:r>
          </w:p>
        </w:tc>
      </w:tr>
      <w:tr w:rsidR="00165BA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180"/>
        </w:trPr>
        <w:tc>
          <w:tcPr>
            <w:tcW w:w="729" w:type="dxa"/>
            <w:gridSpan w:val="2"/>
            <w:vMerge/>
            <w:shd w:val="clear" w:color="auto" w:fill="auto"/>
            <w:vAlign w:val="center"/>
          </w:tcPr>
          <w:p w:rsidR="00165BA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:rsidR="00165BA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65BA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семинары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65BA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color w:val="FFFFFF" w:themeColor="background1"/>
                <w:lang w:eastAsia="ru-RU"/>
              </w:rPr>
            </w:pPr>
          </w:p>
        </w:tc>
      </w:tr>
      <w:tr w:rsidR="00165BA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/>
            <w:shd w:val="clear" w:color="auto" w:fill="auto"/>
            <w:vAlign w:val="center"/>
          </w:tcPr>
          <w:p w:rsidR="00165BA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:rsidR="00165BA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65BA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по методическим материалам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65BA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color w:val="FFFFFF" w:themeColor="background1"/>
                <w:lang w:eastAsia="ru-RU"/>
              </w:rPr>
            </w:pPr>
            <w:r w:rsidRPr="00861603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:lang w:eastAsia="ru-RU"/>
              </w:rPr>
              <w:t>1</w:t>
            </w:r>
          </w:p>
        </w:tc>
      </w:tr>
      <w:tr w:rsidR="00DC29A6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 w:val="restart"/>
            <w:shd w:val="clear" w:color="auto" w:fill="auto"/>
            <w:vAlign w:val="center"/>
          </w:tcPr>
          <w:p w:rsidR="00DC29A6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396" w:type="dxa"/>
            <w:vMerge w:val="restart"/>
            <w:shd w:val="clear" w:color="auto" w:fill="auto"/>
            <w:vAlign w:val="center"/>
          </w:tcPr>
          <w:p w:rsidR="00DC29A6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Пути  и циклы в графе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29A6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лекции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C29A6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color w:val="FFFFFF" w:themeColor="background1"/>
                <w:lang w:eastAsia="ru-RU"/>
              </w:rPr>
            </w:pPr>
            <w:r w:rsidRPr="00861603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:lang w:eastAsia="ru-RU"/>
              </w:rPr>
              <w:t>2</w:t>
            </w:r>
          </w:p>
        </w:tc>
      </w:tr>
      <w:tr w:rsidR="00DC29A6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/>
            <w:shd w:val="clear" w:color="auto" w:fill="auto"/>
            <w:vAlign w:val="center"/>
          </w:tcPr>
          <w:p w:rsidR="00DC29A6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:rsidR="00DC29A6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9A6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практические занятия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C29A6" w:rsidRPr="00861603" w:rsidRDefault="00C661BB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DC29A6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/>
            <w:shd w:val="clear" w:color="auto" w:fill="auto"/>
            <w:vAlign w:val="center"/>
          </w:tcPr>
          <w:p w:rsidR="00DC29A6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:rsidR="00DC29A6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9A6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по методическим материалам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C29A6" w:rsidRPr="00861603" w:rsidRDefault="00861603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861603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2</w:t>
            </w: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 w:val="restart"/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3</w:t>
            </w:r>
          </w:p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96" w:type="dxa"/>
            <w:vMerge w:val="restart"/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Паросочетания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лекции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861603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4</w:t>
            </w: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практические занятия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C661BB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по методическим материалам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861603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2</w:t>
            </w: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 w:val="restart"/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5396" w:type="dxa"/>
            <w:vMerge w:val="restart"/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Раскраски графов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лекции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861603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5</w:t>
            </w: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практические занятия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C661BB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по методическим материалам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861603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2</w:t>
            </w: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 w:val="restart"/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5396" w:type="dxa"/>
            <w:vMerge w:val="restart"/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Связность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лекции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861603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3</w:t>
            </w: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практические занятия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C661BB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по методическим материалам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861603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2</w:t>
            </w: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 w:val="restart"/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5396" w:type="dxa"/>
            <w:vMerge w:val="restart"/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Планарные графы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лекции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861603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3</w:t>
            </w: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практические занятия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C661BB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по методическим материалам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861603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1</w:t>
            </w: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 w:val="restart"/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5396" w:type="dxa"/>
            <w:vMerge w:val="restart"/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Ориентированные графы и сети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лекции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861603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6</w:t>
            </w: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практические занятия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C661BB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по методическим материалам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861603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3</w:t>
            </w: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 w:val="restart"/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5396" w:type="dxa"/>
            <w:vMerge w:val="restart"/>
            <w:shd w:val="clear" w:color="auto" w:fill="auto"/>
            <w:vAlign w:val="center"/>
          </w:tcPr>
          <w:p w:rsidR="00E04B15" w:rsidRPr="00861603" w:rsidRDefault="00861603" w:rsidP="00861603">
            <w:pPr>
              <w:jc w:val="left"/>
              <w:rPr>
                <w:rFonts w:ascii="Times New Roman" w:hAnsi="Times New Roman" w:cs="Times New Roman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Теория Рамсея и экстремальные задачи</w:t>
            </w:r>
          </w:p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лекции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861603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4</w:t>
            </w: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практические занятия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C661BB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по методическим материалам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861603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3</w:t>
            </w: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 w:val="restart"/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5396" w:type="dxa"/>
            <w:vMerge w:val="restart"/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>Некоторые алгебраические инструменты в теории графов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лекции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861603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2</w:t>
            </w: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практические занятия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C661BB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BC362C" w:rsidRPr="00861603" w:rsidTr="008249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464" w:type="dxa"/>
          <w:wAfter w:w="252" w:type="dxa"/>
          <w:trHeight w:val="339"/>
        </w:trPr>
        <w:tc>
          <w:tcPr>
            <w:tcW w:w="729" w:type="dxa"/>
            <w:gridSpan w:val="2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:rsidR="00BC362C" w:rsidRPr="00861603" w:rsidRDefault="00C661BB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lang w:eastAsia="ru-RU"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по методическим материалам</w:t>
            </w:r>
          </w:p>
        </w:tc>
        <w:tc>
          <w:tcPr>
            <w:tcW w:w="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C362C" w:rsidRPr="00861603" w:rsidRDefault="00861603" w:rsidP="00861603">
            <w:pPr>
              <w:autoSpaceDN w:val="0"/>
              <w:spacing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861603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4</w:t>
            </w:r>
          </w:p>
        </w:tc>
      </w:tr>
      <w:tr w:rsidR="005C2E84" w:rsidRPr="00861603" w:rsidTr="00824982">
        <w:tblPrEx>
          <w:tblLook w:val="0000" w:firstRow="0" w:lastRow="0" w:firstColumn="0" w:lastColumn="0" w:noHBand="0" w:noVBand="0"/>
        </w:tblPrEx>
        <w:trPr>
          <w:trHeight w:val="538"/>
        </w:trPr>
        <w:tc>
          <w:tcPr>
            <w:tcW w:w="11078" w:type="dxa"/>
            <w:gridSpan w:val="8"/>
            <w:vMerge w:val="restart"/>
            <w:shd w:val="clear" w:color="auto" w:fill="auto"/>
            <w:vAlign w:val="bottom"/>
          </w:tcPr>
          <w:p w:rsidR="005C2E84" w:rsidRPr="00861603" w:rsidRDefault="00861603" w:rsidP="00824982">
            <w:pPr>
              <w:ind w:left="454"/>
              <w:jc w:val="left"/>
              <w:rPr>
                <w:rFonts w:ascii="Times New Roman" w:hAnsi="Times New Roman" w:cs="Times New Roman"/>
                <w:b/>
              </w:rPr>
            </w:pPr>
            <w:r w:rsidRPr="0086160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6160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  Второй семестр.</w:t>
            </w:r>
          </w:p>
        </w:tc>
      </w:tr>
      <w:tr w:rsidR="005C2E84" w:rsidRPr="00861603" w:rsidTr="00824982">
        <w:tblPrEx>
          <w:tblLook w:val="0000" w:firstRow="0" w:lastRow="0" w:firstColumn="0" w:lastColumn="0" w:noHBand="0" w:noVBand="0"/>
        </w:tblPrEx>
        <w:trPr>
          <w:trHeight w:val="658"/>
        </w:trPr>
        <w:tc>
          <w:tcPr>
            <w:tcW w:w="11078" w:type="dxa"/>
            <w:gridSpan w:val="8"/>
            <w:vMerge/>
            <w:shd w:val="clear" w:color="auto" w:fill="auto"/>
            <w:vAlign w:val="bottom"/>
          </w:tcPr>
          <w:p w:rsidR="005C2E84" w:rsidRPr="00861603" w:rsidRDefault="00C661BB" w:rsidP="00861603">
            <w:pPr>
              <w:snapToGrid w:val="0"/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5C2E84" w:rsidRPr="00861603" w:rsidTr="00824982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11078" w:type="dxa"/>
            <w:gridSpan w:val="8"/>
            <w:shd w:val="clear" w:color="auto" w:fill="auto"/>
            <w:vAlign w:val="bottom"/>
          </w:tcPr>
          <w:p w:rsidR="00E04B15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Раздел 1. Введение в комбинаторику и теорию графов</w:t>
            </w: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Раздел 2.  Пути  и циклы в графе</w:t>
            </w: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 Эйлеров путь и цикл.  Существование Гамильтонова пути и цикла: классические критерии Оре и </w:t>
            </w: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Дирака, метод замыкания, теоремы</w:t>
            </w:r>
            <w:proofErr w:type="gram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Х</w:t>
            </w:r>
            <w:proofErr w:type="gram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ватала. Гамильтонов цикл в кубе связного графа.</w:t>
            </w: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Раздел 3.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Паросочетания</w:t>
            </w:r>
            <w:proofErr w:type="spellEnd"/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Максимальное</w:t>
            </w:r>
            <w:proofErr w:type="gram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паросочетание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и дополняющие пути: теорема Бержа.  Теорема Холла.  Теорема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Кёнига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Независимые и доминирующие  множества,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паросочетания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и покрытия в графе: Теорема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Галлаи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Паросочетания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с предпочтениями. Теорема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Гэйла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-Шепли.  Теорема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Татта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о </w:t>
            </w:r>
            <w:proofErr w:type="gram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совершенном</w:t>
            </w:r>
            <w:proofErr w:type="gram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паросочетании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proofErr w:type="gram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proofErr w:type="gram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овершенные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паросочетания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в однородном графе. Теорема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Томасссена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о почти регулярном факторе почти регулярного графа.</w:t>
            </w: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Раздел 4.  Раскраски графов</w:t>
            </w: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Существование правильной раскраски в k цветов вершин k-редуцируемого графа. Теорема Брукса. Конструкция графа с произвольным хроматическим числом без треугольников.  Теорема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Эрдеша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о существовании графа  с хроматическим числом и обхватом не меньше данных.   Слабая гипотеза Бержа о совершенных графах - теорема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Ловаса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. Хроматический и покрывающий индексы  двудольного графа, теорема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Кёнига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. Теоремы Визинга и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Гупты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Раздел 5. Связность</w:t>
            </w: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Точки сочленения и блоки в связном графе. Дерево блоков и точек сочленения.  Алгоритм построения блоков с помощью последовательных разрезов графа по точкам сочленения. Теоремы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Менгера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и Уитни.</w:t>
            </w: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Теорема Дирака о цикле, содержащем </w:t>
            </w:r>
            <w:proofErr w:type="gram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заданные</w:t>
            </w:r>
            <w:proofErr w:type="gram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k вершин. Критерий существования гамильтонова цикла через связность.</w:t>
            </w: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Раздел 6. Планарные графы</w:t>
            </w: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Теорема Эйлера и ее следствия.   Теорема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Куратовского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.  Двойственный граф.  Триангуляция графа.</w:t>
            </w: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Тэйтовы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раскраски, эквивалентность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Тэйта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. Вокруг теоремы о 4 красках. Теорема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Томассена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о </w:t>
            </w:r>
            <w:proofErr w:type="gram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списочной</w:t>
            </w:r>
            <w:proofErr w:type="gram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5-раскрашиваемости  планарного графа. Теорема Гринберга о гамильтоновом планарном графе. </w:t>
            </w:r>
          </w:p>
          <w:p w:rsidR="005C2E84" w:rsidRPr="00824982" w:rsidRDefault="00C661BB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Раздел 7. Ориентированные графы и сети</w:t>
            </w: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Компоненты сильной связности ориентированного графа. Существование гамильтонова цикла в сильно связном турнирном графе.  Удаление вершин из сильно связного турнирного графа с сохранением сильной связности.  Теорема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Редеи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.  Циклы в сильно связных турнирных графах. Теоремы Муна. Теорема Хватала-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Ловаса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о независимом множестве в ориентированном графе. Теорема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Галлаи-Мильграма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и теорема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Дилворса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.  Теорема Роя-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Галлаи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о раскрасках и ориентациях.   Теорема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Гэльвина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о списочных рёберных раскрасках двудольного графа.  Сети и потоки. Теорема Форда-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Фалкерсона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. Целочисленные сети. Целый максимальный поток в целочисленной сети. Реберная  теорема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Менгера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как следствие теоремы Форда-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Фалкерсона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. Максимальный поток в произвольной сети.</w:t>
            </w: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Раздел 8.  Теория Рамсея и экстремальные задачи</w:t>
            </w: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Двумерные числа Рамсея: оценки сверху для случая двух и более цветов. Оценка снизу. Многомерные числа Рамсея: доказательство конечности.  Оценка количества рёбер в графе, удовлетворяющем наследственному свойству.  Графы без клики на n вершинах: теорема Турана. Оценка сверху количества рёбер в графе без полного двудольного подграфа.  Проективная плоскость над конечным полем  и  графы без циклов длины 4.  </w:t>
            </w: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Раздел 9.  Некоторые алгебраические инструменты в теории графов</w:t>
            </w:r>
          </w:p>
          <w:p w:rsidR="005C2E84" w:rsidRPr="00824982" w:rsidRDefault="00861603" w:rsidP="00824982">
            <w:pPr>
              <w:ind w:left="737"/>
              <w:jc w:val="left"/>
              <w:rPr>
                <w:rFonts w:ascii="Times New Roman" w:hAnsi="Times New Roman" w:cs="Times New Roman"/>
              </w:rPr>
            </w:pPr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Хроматический многочлен графа. Смысл кратности корней 0 и 1 </w:t>
            </w:r>
            <w:proofErr w:type="gram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хроматического</w:t>
            </w:r>
            <w:proofErr w:type="gram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>многочена</w:t>
            </w:r>
            <w:proofErr w:type="spellEnd"/>
            <w:r w:rsidRPr="00824982">
              <w:rPr>
                <w:rFonts w:ascii="Times New Roman" w:hAnsi="Times New Roman" w:cs="Times New Roman"/>
                <w:sz w:val="22"/>
                <w:szCs w:val="22"/>
              </w:rPr>
              <w:t xml:space="preserve">. Циклическое пространство графа и пространство разрезов графа, их размерности. </w:t>
            </w:r>
          </w:p>
          <w:p w:rsidR="005C2E84" w:rsidRPr="00861603" w:rsidRDefault="00C661BB" w:rsidP="00861603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lastRenderedPageBreak/>
        <w:t>Раздел 3.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Обеспечение учебных занятий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3.1.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3.1.1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Методические указания по освоению дисциплины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Успешное освоение дисциплины возможно благодаря посещению лекций, участию в обсуждении рассматриваемых вопросов, самостоятельной работе, включающей в себя чтение рекомендованной литературы.</w:t>
      </w:r>
      <w:r w:rsidR="00075EF0">
        <w:rPr>
          <w:rFonts w:ascii="Times New Roman" w:hAnsi="Times New Roman" w:cs="Times New Roman"/>
          <w:sz w:val="22"/>
          <w:szCs w:val="22"/>
        </w:rPr>
        <w:t xml:space="preserve"> В качестве методического пособия можно использовать </w:t>
      </w:r>
      <w:proofErr w:type="spellStart"/>
      <w:r w:rsidR="00075EF0" w:rsidRPr="00861603">
        <w:rPr>
          <w:rFonts w:ascii="Times New Roman" w:hAnsi="Times New Roman" w:cs="Times New Roman"/>
          <w:sz w:val="22"/>
          <w:szCs w:val="22"/>
        </w:rPr>
        <w:t>Д.В.Карпов</w:t>
      </w:r>
      <w:proofErr w:type="spellEnd"/>
      <w:r w:rsidR="00075EF0" w:rsidRPr="00861603">
        <w:rPr>
          <w:rFonts w:ascii="Times New Roman" w:hAnsi="Times New Roman" w:cs="Times New Roman"/>
          <w:sz w:val="22"/>
          <w:szCs w:val="22"/>
        </w:rPr>
        <w:t>. Теория графов.  http://logic.pdmi.ras.ru/~dvk/graphs_dk.pdf.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3.1.2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 самостоятельной работы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Самостоятельная работа студентов в рамках данной дисциплины является важным компонентом обучения. 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списках обязательной и дополнительной литературы. 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3.1.3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646418" w:rsidRPr="00861603" w:rsidRDefault="00861603" w:rsidP="00861603">
      <w:pPr>
        <w:autoSpaceDN w:val="0"/>
        <w:adjustRightInd w:val="0"/>
        <w:spacing w:line="360" w:lineRule="auto"/>
        <w:ind w:firstLine="284"/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Cs/>
          <w:sz w:val="22"/>
          <w:szCs w:val="22"/>
        </w:rPr>
        <w:t>В</w:t>
      </w:r>
      <w:r w:rsidRPr="00861603">
        <w:rPr>
          <w:rFonts w:ascii="Times New Roman" w:hAnsi="Times New Roman" w:cs="Times New Roman"/>
          <w:sz w:val="22"/>
          <w:szCs w:val="22"/>
        </w:rPr>
        <w:t xml:space="preserve"> течение учебного года по дисциплине проводятся аудиторные контрольные работы, предлагаются задачи и упражнения для самостоятельной работы, проводится зачет. В процессе обучения каждый студент снабжается набором задач, которые необходимо уметь решать для положительной оценки по аттестации.</w:t>
      </w:r>
    </w:p>
    <w:p w:rsidR="00646418" w:rsidRPr="00861603" w:rsidRDefault="00861603" w:rsidP="00861603">
      <w:pPr>
        <w:suppressAutoHyphens w:val="0"/>
        <w:spacing w:line="360" w:lineRule="auto"/>
        <w:ind w:firstLine="284"/>
        <w:jc w:val="left"/>
        <w:rPr>
          <w:rFonts w:ascii="Times New Roman" w:hAnsi="Times New Roman" w:cs="Times New Roman"/>
          <w:b/>
          <w:bCs/>
          <w:i/>
          <w:sz w:val="22"/>
          <w:szCs w:val="22"/>
        </w:rPr>
      </w:pPr>
      <w:r w:rsidRPr="00861603">
        <w:rPr>
          <w:rFonts w:ascii="Times New Roman" w:hAnsi="Times New Roman" w:cs="Times New Roman"/>
          <w:b/>
          <w:bCs/>
          <w:i/>
          <w:sz w:val="22"/>
          <w:szCs w:val="22"/>
        </w:rPr>
        <w:t>Методика проведения зачета</w:t>
      </w:r>
    </w:p>
    <w:p w:rsidR="00646418" w:rsidRPr="00861603" w:rsidRDefault="00861603" w:rsidP="00861603">
      <w:pPr>
        <w:suppressAutoHyphens w:val="0"/>
        <w:spacing w:line="360" w:lineRule="auto"/>
        <w:ind w:firstLine="284"/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Cs/>
          <w:sz w:val="22"/>
          <w:szCs w:val="22"/>
        </w:rPr>
        <w:t xml:space="preserve">Зачет проводится в устно-письменной форме. </w:t>
      </w:r>
      <w:r w:rsidRPr="00861603">
        <w:rPr>
          <w:rFonts w:ascii="Times New Roman" w:hAnsi="Times New Roman" w:cs="Times New Roman"/>
          <w:sz w:val="22"/>
          <w:szCs w:val="22"/>
        </w:rPr>
        <w:t>Преподаватели имеют набор контрольных практических и теоретических заданий  для проведения зачета. Зачет выставляется по итогам текущего контроля и результатам решения контрольных заданий во время проведения промежуточной аттестации.</w:t>
      </w:r>
    </w:p>
    <w:p w:rsidR="00646418" w:rsidRPr="00861603" w:rsidRDefault="00861603" w:rsidP="00861603">
      <w:pPr>
        <w:suppressAutoHyphens w:val="0"/>
        <w:spacing w:line="360" w:lineRule="auto"/>
        <w:ind w:firstLine="284"/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lastRenderedPageBreak/>
        <w:t>Использование конспектов и учебников, а также электронных устрой</w:t>
      </w:r>
      <w:proofErr w:type="gramStart"/>
      <w:r w:rsidRPr="00861603">
        <w:rPr>
          <w:rFonts w:ascii="Times New Roman" w:hAnsi="Times New Roman" w:cs="Times New Roman"/>
          <w:sz w:val="22"/>
          <w:szCs w:val="22"/>
        </w:rPr>
        <w:t>ств  хр</w:t>
      </w:r>
      <w:proofErr w:type="gramEnd"/>
      <w:r w:rsidRPr="00861603">
        <w:rPr>
          <w:rFonts w:ascii="Times New Roman" w:hAnsi="Times New Roman" w:cs="Times New Roman"/>
          <w:sz w:val="22"/>
          <w:szCs w:val="22"/>
        </w:rPr>
        <w:t xml:space="preserve">анения, обработки или передачи информации при подготовке и ответе на вопросы зачета не разрешается. В случае обнаружения факта использования недозволенных материалов (устройств) составляется акт, и студент удаляется с экзамена. </w:t>
      </w:r>
    </w:p>
    <w:p w:rsidR="00646418" w:rsidRPr="00861603" w:rsidRDefault="00861603" w:rsidP="00861603">
      <w:pPr>
        <w:suppressAutoHyphens w:val="0"/>
        <w:spacing w:line="360" w:lineRule="auto"/>
        <w:ind w:firstLine="284"/>
        <w:jc w:val="left"/>
        <w:rPr>
          <w:rFonts w:ascii="Times New Roman" w:hAnsi="Times New Roman" w:cs="Times New Roman"/>
          <w:i/>
          <w:sz w:val="22"/>
          <w:szCs w:val="22"/>
        </w:rPr>
      </w:pPr>
      <w:r w:rsidRPr="00861603">
        <w:rPr>
          <w:rFonts w:ascii="Times New Roman" w:hAnsi="Times New Roman" w:cs="Times New Roman"/>
          <w:i/>
          <w:sz w:val="22"/>
          <w:szCs w:val="22"/>
        </w:rPr>
        <w:t xml:space="preserve">Критерии выставления </w:t>
      </w:r>
      <w:proofErr w:type="spellStart"/>
      <w:r w:rsidRPr="00861603">
        <w:rPr>
          <w:rFonts w:ascii="Times New Roman" w:hAnsi="Times New Roman" w:cs="Times New Roman"/>
          <w:i/>
          <w:sz w:val="22"/>
          <w:szCs w:val="22"/>
        </w:rPr>
        <w:t>зачетак</w:t>
      </w:r>
      <w:proofErr w:type="spellEnd"/>
      <w:r w:rsidRPr="00861603">
        <w:rPr>
          <w:rFonts w:ascii="Times New Roman" w:hAnsi="Times New Roman" w:cs="Times New Roman"/>
          <w:i/>
          <w:sz w:val="22"/>
          <w:szCs w:val="22"/>
        </w:rPr>
        <w:t>:</w:t>
      </w:r>
    </w:p>
    <w:p w:rsidR="00646418" w:rsidRPr="00861603" w:rsidRDefault="00861603" w:rsidP="00861603">
      <w:pPr>
        <w:suppressAutoHyphens w:val="0"/>
        <w:spacing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«Зачет» ставится за полностью решенные задания текущего контроля, практических и теоретических  заданий и правильные ответы на вопросы преподавателя по курсу. 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3.1.4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50639C" w:rsidRPr="00861603" w:rsidRDefault="00861603" w:rsidP="00861603">
      <w:pPr>
        <w:snapToGrid w:val="0"/>
        <w:jc w:val="left"/>
        <w:rPr>
          <w:rFonts w:ascii="Times New Roman" w:hAnsi="Times New Roman" w:cs="Times New Roman"/>
          <w:b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Примерный список тем для самостоятельной работы студентов</w:t>
      </w:r>
    </w:p>
    <w:p w:rsidR="0050639C" w:rsidRPr="00861603" w:rsidRDefault="00861603" w:rsidP="00861603">
      <w:pPr>
        <w:numPr>
          <w:ilvl w:val="0"/>
          <w:numId w:val="1"/>
        </w:numPr>
        <w:snapToGrid w:val="0"/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Применения теоремы Холла.</w:t>
      </w:r>
    </w:p>
    <w:p w:rsidR="0050639C" w:rsidRPr="00861603" w:rsidRDefault="00861603" w:rsidP="00861603">
      <w:pPr>
        <w:numPr>
          <w:ilvl w:val="0"/>
          <w:numId w:val="1"/>
        </w:numPr>
        <w:snapToGrid w:val="0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Паросочетания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и дефицит графа.</w:t>
      </w:r>
    </w:p>
    <w:p w:rsidR="0050639C" w:rsidRPr="00861603" w:rsidRDefault="00861603" w:rsidP="00861603">
      <w:pPr>
        <w:numPr>
          <w:ilvl w:val="0"/>
          <w:numId w:val="1"/>
        </w:numPr>
        <w:snapToGrid w:val="0"/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Правильные раскраски графов с дополнительными условиями.</w:t>
      </w:r>
    </w:p>
    <w:p w:rsidR="0050639C" w:rsidRPr="00861603" w:rsidRDefault="00861603" w:rsidP="00861603">
      <w:pPr>
        <w:numPr>
          <w:ilvl w:val="0"/>
          <w:numId w:val="1"/>
        </w:numPr>
        <w:snapToGrid w:val="0"/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Правильные раскраски гиперграфов.</w:t>
      </w:r>
    </w:p>
    <w:p w:rsidR="0050639C" w:rsidRPr="00861603" w:rsidRDefault="00861603" w:rsidP="00861603">
      <w:pPr>
        <w:numPr>
          <w:ilvl w:val="0"/>
          <w:numId w:val="1"/>
        </w:numPr>
        <w:snapToGrid w:val="0"/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Плоские графы и графы с ограничением на число пересечений.</w:t>
      </w:r>
    </w:p>
    <w:p w:rsidR="0050639C" w:rsidRPr="00861603" w:rsidRDefault="00861603" w:rsidP="00861603">
      <w:pPr>
        <w:numPr>
          <w:ilvl w:val="0"/>
          <w:numId w:val="1"/>
        </w:numPr>
        <w:snapToGrid w:val="0"/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Вычисление хроматических многочленов некоторых видов графов.</w:t>
      </w:r>
    </w:p>
    <w:p w:rsidR="0050639C" w:rsidRPr="00861603" w:rsidRDefault="00861603" w:rsidP="00861603">
      <w:pPr>
        <w:numPr>
          <w:ilvl w:val="0"/>
          <w:numId w:val="1"/>
        </w:numPr>
        <w:snapToGrid w:val="0"/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Циклическое пространство трехсвязного и планарного графов.</w:t>
      </w:r>
    </w:p>
    <w:p w:rsidR="0050639C" w:rsidRPr="00861603" w:rsidRDefault="00861603" w:rsidP="00861603">
      <w:pPr>
        <w:numPr>
          <w:ilvl w:val="0"/>
          <w:numId w:val="1"/>
        </w:numPr>
        <w:snapToGrid w:val="0"/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Циклы в графах большой связности</w:t>
      </w:r>
    </w:p>
    <w:p w:rsidR="0050639C" w:rsidRPr="00861603" w:rsidRDefault="00861603" w:rsidP="00861603">
      <w:pPr>
        <w:numPr>
          <w:ilvl w:val="0"/>
          <w:numId w:val="1"/>
        </w:numPr>
        <w:snapToGrid w:val="0"/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Разделяющие множества в графах большой связности.</w:t>
      </w:r>
    </w:p>
    <w:p w:rsidR="0050639C" w:rsidRPr="00861603" w:rsidRDefault="00861603" w:rsidP="00861603">
      <w:pPr>
        <w:numPr>
          <w:ilvl w:val="0"/>
          <w:numId w:val="1"/>
        </w:numPr>
        <w:snapToGrid w:val="0"/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Дискриминант графа.</w:t>
      </w:r>
    </w:p>
    <w:p w:rsidR="0050639C" w:rsidRPr="00861603" w:rsidRDefault="00861603" w:rsidP="00861603">
      <w:pPr>
        <w:numPr>
          <w:ilvl w:val="0"/>
          <w:numId w:val="1"/>
        </w:numPr>
        <w:snapToGrid w:val="0"/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Связь наибольшей длины цикла в графе с количеством ребер.</w:t>
      </w:r>
    </w:p>
    <w:p w:rsidR="0050639C" w:rsidRPr="00861603" w:rsidRDefault="00861603" w:rsidP="00861603">
      <w:pPr>
        <w:numPr>
          <w:ilvl w:val="0"/>
          <w:numId w:val="1"/>
        </w:numPr>
        <w:snapToGrid w:val="0"/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Барьеры.</w:t>
      </w:r>
    </w:p>
    <w:p w:rsidR="0050639C" w:rsidRPr="00861603" w:rsidRDefault="00861603" w:rsidP="00861603">
      <w:pPr>
        <w:numPr>
          <w:ilvl w:val="0"/>
          <w:numId w:val="1"/>
        </w:numPr>
        <w:snapToGrid w:val="0"/>
        <w:ind w:left="709"/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Восстановление графа: вокруг гипотезы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Улама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>.</w:t>
      </w:r>
    </w:p>
    <w:p w:rsidR="0050639C" w:rsidRPr="00861603" w:rsidRDefault="00861603" w:rsidP="00861603">
      <w:pPr>
        <w:numPr>
          <w:ilvl w:val="0"/>
          <w:numId w:val="1"/>
        </w:numPr>
        <w:snapToGrid w:val="0"/>
        <w:ind w:left="709"/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Теорема Рамсея и ее применение.</w:t>
      </w:r>
    </w:p>
    <w:p w:rsidR="0050639C" w:rsidRPr="00861603" w:rsidRDefault="00861603" w:rsidP="00861603">
      <w:pPr>
        <w:numPr>
          <w:ilvl w:val="0"/>
          <w:numId w:val="1"/>
        </w:numPr>
        <w:snapToGrid w:val="0"/>
        <w:ind w:left="709"/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 Экстремальные задачи теории графов</w:t>
      </w:r>
    </w:p>
    <w:p w:rsidR="0050639C" w:rsidRPr="00861603" w:rsidRDefault="00861603" w:rsidP="00861603">
      <w:pPr>
        <w:ind w:left="709" w:hanging="709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61603">
        <w:rPr>
          <w:rStyle w:val="aff4"/>
          <w:rFonts w:ascii="Times New Roman" w:hAnsi="Times New Roman" w:cs="Times New Roman"/>
          <w:b/>
          <w:bCs/>
          <w:sz w:val="22"/>
          <w:szCs w:val="22"/>
          <w:vertAlign w:val="baseline"/>
        </w:rPr>
        <w:t>П</w:t>
      </w:r>
      <w:r w:rsidRPr="00861603">
        <w:rPr>
          <w:rFonts w:ascii="Times New Roman" w:hAnsi="Times New Roman" w:cs="Times New Roman"/>
          <w:b/>
          <w:bCs/>
          <w:sz w:val="22"/>
          <w:szCs w:val="22"/>
        </w:rPr>
        <w:t>римерный перечень вопросов для проведения зачета</w:t>
      </w:r>
    </w:p>
    <w:p w:rsidR="0050639C" w:rsidRPr="00861603" w:rsidRDefault="00861603" w:rsidP="00861603">
      <w:pPr>
        <w:ind w:left="709" w:hanging="709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61603">
        <w:rPr>
          <w:rFonts w:ascii="Times New Roman" w:hAnsi="Times New Roman" w:cs="Times New Roman"/>
          <w:b/>
          <w:bCs/>
          <w:sz w:val="22"/>
          <w:szCs w:val="22"/>
        </w:rPr>
        <w:t xml:space="preserve"> и контрольных заданий по курсу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1. Дерево. 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2. Двудольный граф.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3.  Эйлеров путь и ци</w:t>
      </w:r>
      <w:proofErr w:type="gramStart"/>
      <w:r w:rsidRPr="00861603">
        <w:rPr>
          <w:rFonts w:ascii="Times New Roman" w:hAnsi="Times New Roman" w:cs="Times New Roman"/>
          <w:sz w:val="22"/>
          <w:szCs w:val="22"/>
        </w:rPr>
        <w:t>кл в гр</w:t>
      </w:r>
      <w:proofErr w:type="gramEnd"/>
      <w:r w:rsidRPr="00861603">
        <w:rPr>
          <w:rFonts w:ascii="Times New Roman" w:hAnsi="Times New Roman" w:cs="Times New Roman"/>
          <w:sz w:val="22"/>
          <w:szCs w:val="22"/>
        </w:rPr>
        <w:t>афе.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4. Существование Гамильтонова пути и цикла: классические критерии Оре и Дирака.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5. Существование Гамильтонова пути и цикла: метод замыкания.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6. Теоремы</w:t>
      </w:r>
      <w:proofErr w:type="gramStart"/>
      <w:r w:rsidRPr="00861603">
        <w:rPr>
          <w:rFonts w:ascii="Times New Roman" w:hAnsi="Times New Roman" w:cs="Times New Roman"/>
          <w:sz w:val="22"/>
          <w:szCs w:val="22"/>
        </w:rPr>
        <w:t xml:space="preserve"> Х</w:t>
      </w:r>
      <w:proofErr w:type="gramEnd"/>
      <w:r w:rsidRPr="00861603">
        <w:rPr>
          <w:rFonts w:ascii="Times New Roman" w:hAnsi="Times New Roman" w:cs="Times New Roman"/>
          <w:sz w:val="22"/>
          <w:szCs w:val="22"/>
        </w:rPr>
        <w:t>ватала о гамильтоновых последовательностях.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7. </w:t>
      </w:r>
      <w:proofErr w:type="gramStart"/>
      <w:r w:rsidRPr="00861603">
        <w:rPr>
          <w:rFonts w:ascii="Times New Roman" w:hAnsi="Times New Roman" w:cs="Times New Roman"/>
          <w:sz w:val="22"/>
          <w:szCs w:val="22"/>
        </w:rPr>
        <w:t>Максимальное</w:t>
      </w:r>
      <w:proofErr w:type="gramEnd"/>
      <w:r w:rsidRPr="0086160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паросочетание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и дополняющие пути: теорема Бержа.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8. Теорема Холла.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9. Теорема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Кёнига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>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10. Независимые и доминирующие  множества,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паросочетания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и покрытия в графе. Теорема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Галлаи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>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lastRenderedPageBreak/>
        <w:t xml:space="preserve">11.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Паросочетания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с предпочтениями. Теорема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Гэйла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>-Шепли.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12. Теорема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Татта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о </w:t>
      </w:r>
      <w:proofErr w:type="gramStart"/>
      <w:r w:rsidRPr="00861603">
        <w:rPr>
          <w:rFonts w:ascii="Times New Roman" w:hAnsi="Times New Roman" w:cs="Times New Roman"/>
          <w:sz w:val="22"/>
          <w:szCs w:val="22"/>
        </w:rPr>
        <w:t>совершенном</w:t>
      </w:r>
      <w:proofErr w:type="gramEnd"/>
      <w:r w:rsidRPr="0086160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паросочетании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>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13. </w:t>
      </w:r>
      <w:proofErr w:type="gramStart"/>
      <w:r w:rsidRPr="00861603">
        <w:rPr>
          <w:rFonts w:ascii="Times New Roman" w:hAnsi="Times New Roman" w:cs="Times New Roman"/>
          <w:sz w:val="22"/>
          <w:szCs w:val="22"/>
        </w:rPr>
        <w:t xml:space="preserve">Теорема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Петерсена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о совершенном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паросочетании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в однородном графе степени 3.</w:t>
      </w:r>
      <w:proofErr w:type="gramEnd"/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14. Теорема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Петерсена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о выделении 2-фактора в 2k-регулярном графе.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15. Теорема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Томассена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о почти регулярном факторе почти регулярного графа.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16. Существование правильной раскраски в k цветов вершин k-редуцируемого графа.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17. Теорема Брукса.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18. Конструкция графа с произвольным хроматическим числом без треугольников.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19. Теорема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Эрдеша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о графе произвольного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обхватат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и хроматического числа.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20. Совершенные графы. Слабая гипотеза Бержа - теорема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Ловаса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21. Оптимальные раскраски ребер и их свойства. Реберное хроматическое число двудольного графа.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22. Теорема Визинга.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23. Теорема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Гупты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>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24. Точки сочленения и блоки в связном графе. Дерево блоков и точек сочленения.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25. Теоремы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Гёринга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Менгера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и Уитни.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26. Теорема Дирака о цикле в k-связном графе, содержащем </w:t>
      </w:r>
      <w:proofErr w:type="gramStart"/>
      <w:r w:rsidRPr="00861603">
        <w:rPr>
          <w:rFonts w:ascii="Times New Roman" w:hAnsi="Times New Roman" w:cs="Times New Roman"/>
          <w:sz w:val="22"/>
          <w:szCs w:val="22"/>
        </w:rPr>
        <w:t>заданные</w:t>
      </w:r>
      <w:proofErr w:type="gramEnd"/>
      <w:r w:rsidRPr="00861603">
        <w:rPr>
          <w:rFonts w:ascii="Times New Roman" w:hAnsi="Times New Roman" w:cs="Times New Roman"/>
          <w:sz w:val="22"/>
          <w:szCs w:val="22"/>
        </w:rPr>
        <w:t xml:space="preserve"> k вершин..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27. Критерий существования гамильтонова цикла через связность.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28. Планарные графы. Теорема Эйлера и ее следствия. 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29. Теорема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Куратовского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>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30. Двойственный граф. 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31. Триангуляция графа.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32.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Тэйтовы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раскраски, эквивалентность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Тэйта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>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33. Теорема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Томассена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о </w:t>
      </w:r>
      <w:proofErr w:type="gramStart"/>
      <w:r w:rsidRPr="00861603">
        <w:rPr>
          <w:rFonts w:ascii="Times New Roman" w:hAnsi="Times New Roman" w:cs="Times New Roman"/>
          <w:sz w:val="22"/>
          <w:szCs w:val="22"/>
        </w:rPr>
        <w:t>списочной</w:t>
      </w:r>
      <w:proofErr w:type="gramEnd"/>
      <w:r w:rsidRPr="00861603">
        <w:rPr>
          <w:rFonts w:ascii="Times New Roman" w:hAnsi="Times New Roman" w:cs="Times New Roman"/>
          <w:sz w:val="22"/>
          <w:szCs w:val="22"/>
        </w:rPr>
        <w:t xml:space="preserve"> 5-раскрашиваемости  планарного графа. 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34. Теорема Гринберга о гамильтоновом планарном графе.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Контрпримеры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к гипотезе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Тэйта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>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35. Компоненты сильной связности ориентированного графа, их свойства. 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36. Минимальные  сильно связные графы. Оценки на число стрелок.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37. Существование гамильтонова цикла в сильно связном турнирном графе.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38. Удаление вершин из сильно связного турнирного графа с сохранением сильной связности.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39. Циклы в сильно связных турнирных графах. Теоремы Муна.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40. Теорема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Редеи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о нечетном количестве гамильтоновых путей в турнирном графе.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41. Теорема Хватала-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Ловаса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о независимом множестве в ориентированном графе.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42. Теорема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Галлаи-Мильграма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и теорема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Дилворса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>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43. Теорема Роя-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Галлаи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о раскрасках и ориентациях.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44. Ядро орграфа. Критерий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раскрашиваемости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графа в терминах ядер ориентаций.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45. Теорема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Гэльвина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о списочных рёберных раскрасках двудольного графа.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46. Сети и потоки. Лемма о разрезе сети.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47. Теорема Форда-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Фалкерсона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>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48. Целочисленные сети. Целый максимальный поток в целочисленной сети.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lastRenderedPageBreak/>
        <w:t xml:space="preserve">49. Реберная  теорема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Менгера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как следствие теоремы Форда-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Фалкерсона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>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50. Максимальный поток в произвольной сети.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51. Двумерные числа Рамсея: оценки сверху для случая двух и более цветов.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52. Оценка снизу на двумерные числа Рамсея.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53. Многомерные числа Рамсея: доказательство конечности.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54. Оценка количества рёбер в графе, удовлетворяющем наследственному свойству.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55.  Графы без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K_n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>: теорема Турана, единственность экстремального графа.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56. Проективная плоскость над конечным полем и графы без циклов длины 4. 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57. Количество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остовных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деревьев: теоремы Кэли.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58. Количество листьев в </w:t>
      </w:r>
      <w:proofErr w:type="spellStart"/>
      <w:r w:rsidRPr="00861603">
        <w:rPr>
          <w:rFonts w:ascii="Times New Roman" w:hAnsi="Times New Roman" w:cs="Times New Roman"/>
          <w:sz w:val="22"/>
          <w:szCs w:val="22"/>
        </w:rPr>
        <w:t>остовном</w:t>
      </w:r>
      <w:proofErr w:type="spellEnd"/>
      <w:r w:rsidRPr="00861603">
        <w:rPr>
          <w:rFonts w:ascii="Times New Roman" w:hAnsi="Times New Roman" w:cs="Times New Roman"/>
          <w:sz w:val="22"/>
          <w:szCs w:val="22"/>
        </w:rPr>
        <w:t xml:space="preserve"> дереве: теорема о промежуточном значении.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59. Хроматический полином графа и его свойства.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60. Кратность корня 0 хроматического многочлена графа.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61. Кратность корня 1 хроматического многочлена графа.</w:t>
      </w:r>
    </w:p>
    <w:p w:rsidR="0050639C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62. Циклическое пространство графа и пространство разрезов графа. Их размерности. 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3.1.5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 xml:space="preserve">Методические материалы для оценки </w:t>
      </w:r>
      <w:proofErr w:type="gramStart"/>
      <w:r w:rsidRPr="00861603">
        <w:rPr>
          <w:rFonts w:ascii="Times New Roman" w:hAnsi="Times New Roman" w:cs="Times New Roman"/>
          <w:b/>
          <w:sz w:val="22"/>
          <w:szCs w:val="22"/>
        </w:rPr>
        <w:t>обучающимися</w:t>
      </w:r>
      <w:proofErr w:type="gramEnd"/>
      <w:r w:rsidRPr="00861603">
        <w:rPr>
          <w:rFonts w:ascii="Times New Roman" w:hAnsi="Times New Roman" w:cs="Times New Roman"/>
          <w:b/>
          <w:sz w:val="22"/>
          <w:szCs w:val="22"/>
        </w:rPr>
        <w:t xml:space="preserve"> содержания и качества учебного процесса</w:t>
      </w:r>
    </w:p>
    <w:p w:rsidR="00844067" w:rsidRPr="004C0708" w:rsidRDefault="00861603" w:rsidP="00861603">
      <w:pPr>
        <w:jc w:val="left"/>
        <w:rPr>
          <w:rFonts w:ascii="Times New Roman" w:hAnsi="Times New Roman" w:cs="Times New Roman"/>
          <w:sz w:val="18"/>
          <w:szCs w:val="18"/>
        </w:rPr>
      </w:pPr>
      <w:r w:rsidRPr="004C0708">
        <w:rPr>
          <w:rFonts w:ascii="Times New Roman" w:hAnsi="Times New Roman" w:cs="Times New Roman"/>
          <w:sz w:val="18"/>
          <w:szCs w:val="18"/>
        </w:rPr>
        <w:t>Примерная анкета-отзыв по преподаванию дисциплины</w:t>
      </w:r>
    </w:p>
    <w:p w:rsidR="00844067" w:rsidRPr="004C0708" w:rsidRDefault="00861603" w:rsidP="00861603">
      <w:pPr>
        <w:ind w:firstLine="561"/>
        <w:jc w:val="left"/>
        <w:rPr>
          <w:rFonts w:ascii="Times New Roman" w:hAnsi="Times New Roman" w:cs="Times New Roman"/>
          <w:sz w:val="18"/>
          <w:szCs w:val="18"/>
        </w:rPr>
      </w:pPr>
      <w:r w:rsidRPr="004C0708">
        <w:rPr>
          <w:rFonts w:ascii="Times New Roman" w:hAnsi="Times New Roman" w:cs="Times New Roman"/>
          <w:sz w:val="18"/>
          <w:szCs w:val="18"/>
        </w:rPr>
        <w:t>Просим Вас заполнить анонимную анкету-отзыв по пройденному Вами курсу. Обобщенные данные анкет будут использованы для совершенствования преподавания.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:rsidR="00844067" w:rsidRPr="004C0708" w:rsidRDefault="00861603" w:rsidP="008616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4C0708">
        <w:rPr>
          <w:rFonts w:ascii="Times New Roman" w:hAnsi="Times New Roman" w:cs="Times New Roman"/>
          <w:sz w:val="18"/>
          <w:szCs w:val="18"/>
        </w:rPr>
        <w:t>Насколько Вы удовлетворены содержанием дисциплины в целом?</w:t>
      </w:r>
    </w:p>
    <w:p w:rsidR="00844067" w:rsidRPr="004C0708" w:rsidRDefault="00861603" w:rsidP="00861603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4C0708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4C0708" w:rsidRDefault="00861603" w:rsidP="00861603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4C0708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4C0708" w:rsidRDefault="00861603" w:rsidP="008616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4C0708">
        <w:rPr>
          <w:rFonts w:ascii="Times New Roman" w:hAnsi="Times New Roman" w:cs="Times New Roman"/>
          <w:sz w:val="18"/>
          <w:szCs w:val="18"/>
        </w:rPr>
        <w:t xml:space="preserve">Насколько Вы удовлетворены формами  преподавания? </w:t>
      </w:r>
    </w:p>
    <w:p w:rsidR="00844067" w:rsidRPr="004C0708" w:rsidRDefault="00861603" w:rsidP="00861603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4C0708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4C0708" w:rsidRDefault="00861603" w:rsidP="00861603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4C0708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4C0708" w:rsidRDefault="00861603" w:rsidP="008616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4C0708">
        <w:rPr>
          <w:rFonts w:ascii="Times New Roman" w:hAnsi="Times New Roman" w:cs="Times New Roman"/>
          <w:sz w:val="18"/>
          <w:szCs w:val="18"/>
        </w:rPr>
        <w:t xml:space="preserve">Как Вы оцениваете качество подготовки предложенных </w:t>
      </w:r>
      <w:proofErr w:type="spellStart"/>
      <w:r w:rsidRPr="004C0708">
        <w:rPr>
          <w:rFonts w:ascii="Times New Roman" w:hAnsi="Times New Roman" w:cs="Times New Roman"/>
          <w:sz w:val="18"/>
          <w:szCs w:val="18"/>
        </w:rPr>
        <w:t>учебно</w:t>
      </w:r>
      <w:proofErr w:type="spellEnd"/>
      <w:r w:rsidRPr="004C0708">
        <w:rPr>
          <w:rFonts w:ascii="Times New Roman" w:hAnsi="Times New Roman" w:cs="Times New Roman"/>
          <w:sz w:val="18"/>
          <w:szCs w:val="18"/>
        </w:rPr>
        <w:t>–методических материалов?</w:t>
      </w:r>
    </w:p>
    <w:p w:rsidR="00844067" w:rsidRPr="004C0708" w:rsidRDefault="00861603" w:rsidP="00861603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4C0708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4C0708" w:rsidRDefault="00861603" w:rsidP="00861603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4C0708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4C0708" w:rsidRDefault="00861603" w:rsidP="008616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4C0708">
        <w:rPr>
          <w:rFonts w:ascii="Times New Roman" w:hAnsi="Times New Roman" w:cs="Times New Roman"/>
          <w:sz w:val="18"/>
          <w:szCs w:val="18"/>
        </w:rPr>
        <w:t>Насколько Вы удовлетворены использованием преподавателями интерактивных и активных методов обучения</w:t>
      </w:r>
      <w:proofErr w:type="gramStart"/>
      <w:r w:rsidRPr="004C0708">
        <w:rPr>
          <w:rFonts w:ascii="Times New Roman" w:hAnsi="Times New Roman" w:cs="Times New Roman"/>
          <w:sz w:val="18"/>
          <w:szCs w:val="18"/>
        </w:rPr>
        <w:t xml:space="preserve"> ?</w:t>
      </w:r>
      <w:proofErr w:type="gramEnd"/>
    </w:p>
    <w:p w:rsidR="00844067" w:rsidRPr="004C0708" w:rsidRDefault="00861603" w:rsidP="00861603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4C0708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4C0708" w:rsidRDefault="00861603" w:rsidP="00861603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4C0708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4C0708" w:rsidRDefault="00861603" w:rsidP="008616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4C0708">
        <w:rPr>
          <w:rFonts w:ascii="Times New Roman" w:hAnsi="Times New Roman" w:cs="Times New Roman"/>
          <w:sz w:val="18"/>
          <w:szCs w:val="18"/>
        </w:rPr>
        <w:t>Какие из тем дисциплины Вы считаете наиболее полезными,  ценными с точки зрения дальнейшего обучения и/или применения в последующей практической деятельности?</w:t>
      </w:r>
    </w:p>
    <w:p w:rsidR="00844067" w:rsidRPr="004C0708" w:rsidRDefault="00861603" w:rsidP="008616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4C0708">
        <w:rPr>
          <w:rFonts w:ascii="Times New Roman" w:hAnsi="Times New Roman" w:cs="Times New Roman"/>
          <w:sz w:val="18"/>
          <w:szCs w:val="18"/>
        </w:rPr>
        <w:t>Что бы Вы предложили изменить в методическом и содержательном плане для совершенствования преподавания данной дисциплины?</w:t>
      </w:r>
    </w:p>
    <w:p w:rsidR="0044099E" w:rsidRPr="004C0708" w:rsidRDefault="00861603" w:rsidP="00861603">
      <w:pPr>
        <w:jc w:val="left"/>
        <w:rPr>
          <w:rFonts w:ascii="Times New Roman" w:hAnsi="Times New Roman" w:cs="Times New Roman"/>
          <w:sz w:val="18"/>
          <w:szCs w:val="18"/>
        </w:rPr>
      </w:pPr>
      <w:r w:rsidRPr="004C0708">
        <w:rPr>
          <w:rFonts w:ascii="Times New Roman" w:hAnsi="Times New Roman" w:cs="Times New Roman"/>
          <w:sz w:val="18"/>
          <w:szCs w:val="18"/>
        </w:rPr>
        <w:t>СПАСИБО!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3.2.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Кадровое обеспечение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lastRenderedPageBreak/>
        <w:t>3.2.1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К чтению лекций и проведению практических занятий привлекаются преподаватели, имеющие базовое образование и/или ученую степень, соответствующую профилю преподаваемой дисциплины. 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3.2.2  Обеспечение учебно-вспомогательным и (или) иным персоналом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Не требуется.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3.3.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Материально-техническое обеспечение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3.3.1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аудиторий (помещений, мест) для проведения занятий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Стандартно оборудованные лекционные аудитории.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3.3.2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Стандартно оборудованные компьютерные аудитории для проведения занятий.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3.3.3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оборудования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 xml:space="preserve">Не требуется. 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3.3.4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программного обеспечения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Не требуется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3.3.5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Перечень и объёмы требуемых расходных материалов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Мел или цветные фломастеры, губки;  бумага формата А</w:t>
      </w:r>
      <w:proofErr w:type="gramStart"/>
      <w:r w:rsidRPr="00861603">
        <w:rPr>
          <w:rFonts w:ascii="Times New Roman" w:hAnsi="Times New Roman" w:cs="Times New Roman"/>
          <w:sz w:val="22"/>
          <w:szCs w:val="22"/>
        </w:rPr>
        <w:t>4</w:t>
      </w:r>
      <w:proofErr w:type="gramEnd"/>
      <w:r w:rsidRPr="00861603">
        <w:rPr>
          <w:rFonts w:ascii="Times New Roman" w:hAnsi="Times New Roman" w:cs="Times New Roman"/>
          <w:sz w:val="22"/>
          <w:szCs w:val="22"/>
        </w:rPr>
        <w:t>, канцелярские товары, картриджи принтеров – в объеме, необходимом для проведения занятий, по заявкам преподавателей.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3.4.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Информационное обеспечение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b/>
          <w:sz w:val="22"/>
          <w:szCs w:val="22"/>
        </w:rPr>
        <w:t>3.4.1</w:t>
      </w:r>
      <w:r w:rsidRPr="00861603">
        <w:rPr>
          <w:rFonts w:ascii="Times New Roman" w:hAnsi="Times New Roman" w:cs="Times New Roman"/>
          <w:b/>
          <w:sz w:val="22"/>
          <w:szCs w:val="22"/>
        </w:rPr>
        <w:tab/>
        <w:t>Список обязательной литературы</w:t>
      </w:r>
    </w:p>
    <w:p w:rsidR="00075EF0" w:rsidRPr="00075EF0" w:rsidRDefault="00075EF0" w:rsidP="00075EF0">
      <w:pPr>
        <w:jc w:val="left"/>
        <w:rPr>
          <w:rFonts w:ascii="Times New Roman" w:hAnsi="Times New Roman" w:cs="Times New Roman"/>
          <w:sz w:val="22"/>
          <w:szCs w:val="22"/>
        </w:rPr>
      </w:pPr>
      <w:r w:rsidRPr="00075EF0">
        <w:rPr>
          <w:rFonts w:ascii="Times New Roman" w:hAnsi="Times New Roman" w:cs="Times New Roman"/>
          <w:sz w:val="22"/>
          <w:szCs w:val="22"/>
        </w:rPr>
        <w:t>1. Карпов Д.В. Теория графов. ЭР открытого доступа в сети Интернет http://logic.pdmi.ras.ru/~dvk/graphs_dk.pdf.</w:t>
      </w:r>
    </w:p>
    <w:p w:rsidR="00075EF0" w:rsidRPr="00075EF0" w:rsidRDefault="00075EF0" w:rsidP="00075EF0">
      <w:pPr>
        <w:jc w:val="left"/>
        <w:rPr>
          <w:rFonts w:ascii="Times New Roman" w:hAnsi="Times New Roman" w:cs="Times New Roman"/>
          <w:sz w:val="22"/>
          <w:szCs w:val="22"/>
        </w:rPr>
      </w:pPr>
      <w:r w:rsidRPr="00075EF0">
        <w:rPr>
          <w:rFonts w:ascii="Times New Roman" w:hAnsi="Times New Roman" w:cs="Times New Roman"/>
          <w:sz w:val="22"/>
          <w:szCs w:val="22"/>
        </w:rPr>
        <w:t xml:space="preserve">2. </w:t>
      </w:r>
      <w:proofErr w:type="spellStart"/>
      <w:r w:rsidRPr="00075EF0">
        <w:rPr>
          <w:rFonts w:ascii="Times New Roman" w:hAnsi="Times New Roman" w:cs="Times New Roman"/>
          <w:sz w:val="22"/>
          <w:szCs w:val="22"/>
        </w:rPr>
        <w:t>Харари</w:t>
      </w:r>
      <w:proofErr w:type="spellEnd"/>
      <w:r w:rsidRPr="00075EF0">
        <w:rPr>
          <w:rFonts w:ascii="Times New Roman" w:hAnsi="Times New Roman" w:cs="Times New Roman"/>
          <w:sz w:val="22"/>
          <w:szCs w:val="22"/>
        </w:rPr>
        <w:t xml:space="preserve"> Ф. Теория графов. -  М.: Наука, 1973-2015.</w:t>
      </w:r>
    </w:p>
    <w:p w:rsidR="00075EF0" w:rsidRDefault="00075EF0" w:rsidP="00075EF0">
      <w:pPr>
        <w:jc w:val="left"/>
        <w:rPr>
          <w:rFonts w:ascii="Times New Roman" w:hAnsi="Times New Roman" w:cs="Times New Roman"/>
          <w:b/>
          <w:sz w:val="22"/>
          <w:szCs w:val="22"/>
        </w:rPr>
      </w:pPr>
      <w:proofErr w:type="gramStart"/>
      <w:r w:rsidRPr="00075EF0">
        <w:rPr>
          <w:rFonts w:ascii="Times New Roman" w:hAnsi="Times New Roman" w:cs="Times New Roman"/>
          <w:sz w:val="22"/>
          <w:szCs w:val="22"/>
          <w:lang w:val="en-US"/>
        </w:rPr>
        <w:t xml:space="preserve">3. </w:t>
      </w:r>
      <w:proofErr w:type="spellStart"/>
      <w:r w:rsidRPr="00075EF0">
        <w:rPr>
          <w:rFonts w:ascii="Times New Roman" w:hAnsi="Times New Roman" w:cs="Times New Roman"/>
          <w:sz w:val="22"/>
          <w:szCs w:val="22"/>
          <w:lang w:val="en-US"/>
        </w:rPr>
        <w:t>Diestel</w:t>
      </w:r>
      <w:proofErr w:type="spellEnd"/>
      <w:r w:rsidRPr="00075EF0">
        <w:rPr>
          <w:rFonts w:ascii="Times New Roman" w:hAnsi="Times New Roman" w:cs="Times New Roman"/>
          <w:sz w:val="22"/>
          <w:szCs w:val="22"/>
          <w:lang w:val="en-US"/>
        </w:rPr>
        <w:t xml:space="preserve"> R. Graph Theory.</w:t>
      </w:r>
      <w:proofErr w:type="gramEnd"/>
      <w:r w:rsidRPr="00075EF0">
        <w:rPr>
          <w:rFonts w:ascii="Times New Roman" w:hAnsi="Times New Roman" w:cs="Times New Roman"/>
          <w:sz w:val="22"/>
          <w:szCs w:val="22"/>
          <w:lang w:val="en-US"/>
        </w:rPr>
        <w:t xml:space="preserve"> - Springer-</w:t>
      </w:r>
      <w:proofErr w:type="spellStart"/>
      <w:r w:rsidRPr="00075EF0">
        <w:rPr>
          <w:rFonts w:ascii="Times New Roman" w:hAnsi="Times New Roman" w:cs="Times New Roman"/>
          <w:sz w:val="22"/>
          <w:szCs w:val="22"/>
          <w:lang w:val="en-US"/>
        </w:rPr>
        <w:t>Verlag</w:t>
      </w:r>
      <w:proofErr w:type="spellEnd"/>
      <w:r w:rsidRPr="00075EF0">
        <w:rPr>
          <w:rFonts w:ascii="Times New Roman" w:hAnsi="Times New Roman" w:cs="Times New Roman"/>
          <w:sz w:val="22"/>
          <w:szCs w:val="22"/>
          <w:lang w:val="en-US"/>
        </w:rPr>
        <w:t xml:space="preserve">, 2005. </w:t>
      </w:r>
      <w:r w:rsidRPr="00075EF0">
        <w:rPr>
          <w:rFonts w:ascii="Times New Roman" w:hAnsi="Times New Roman" w:cs="Times New Roman"/>
          <w:sz w:val="22"/>
          <w:szCs w:val="22"/>
        </w:rPr>
        <w:t>ЭР по подписке СПбГУ: https://proxy.library.spbu.ru:4208/book/10.1007/978-3-662-53622-3</w:t>
      </w:r>
      <w:r w:rsidRPr="00075EF0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954081" w:rsidRPr="00075EF0" w:rsidRDefault="00861603" w:rsidP="00075EF0">
      <w:pPr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075EF0">
        <w:rPr>
          <w:rFonts w:ascii="Times New Roman" w:hAnsi="Times New Roman" w:cs="Times New Roman"/>
          <w:b/>
          <w:sz w:val="22"/>
          <w:szCs w:val="22"/>
          <w:lang w:val="en-US"/>
        </w:rPr>
        <w:t>3.4.2</w:t>
      </w:r>
      <w:r w:rsidRPr="00075EF0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Pr="00861603">
        <w:rPr>
          <w:rFonts w:ascii="Times New Roman" w:hAnsi="Times New Roman" w:cs="Times New Roman"/>
          <w:b/>
          <w:sz w:val="22"/>
          <w:szCs w:val="22"/>
        </w:rPr>
        <w:t>Список</w:t>
      </w:r>
      <w:r w:rsidRPr="00075EF0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861603">
        <w:rPr>
          <w:rFonts w:ascii="Times New Roman" w:hAnsi="Times New Roman" w:cs="Times New Roman"/>
          <w:b/>
          <w:sz w:val="22"/>
          <w:szCs w:val="22"/>
        </w:rPr>
        <w:t>дополнительной</w:t>
      </w:r>
      <w:r w:rsidRPr="00075EF0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861603">
        <w:rPr>
          <w:rFonts w:ascii="Times New Roman" w:hAnsi="Times New Roman" w:cs="Times New Roman"/>
          <w:b/>
          <w:sz w:val="22"/>
          <w:szCs w:val="22"/>
        </w:rPr>
        <w:t>литературы</w:t>
      </w:r>
    </w:p>
    <w:p w:rsidR="00075EF0" w:rsidRPr="00075EF0" w:rsidRDefault="00075EF0" w:rsidP="00075EF0">
      <w:pPr>
        <w:jc w:val="left"/>
        <w:rPr>
          <w:rFonts w:ascii="Times New Roman" w:hAnsi="Times New Roman" w:cs="Times New Roman"/>
          <w:sz w:val="22"/>
          <w:szCs w:val="22"/>
        </w:rPr>
      </w:pPr>
      <w:r w:rsidRPr="00075EF0">
        <w:rPr>
          <w:rFonts w:ascii="Times New Roman" w:hAnsi="Times New Roman" w:cs="Times New Roman"/>
          <w:sz w:val="22"/>
          <w:szCs w:val="22"/>
          <w:lang w:val="en-US"/>
        </w:rPr>
        <w:t xml:space="preserve">1. </w:t>
      </w:r>
      <w:proofErr w:type="spellStart"/>
      <w:r w:rsidRPr="00075EF0">
        <w:rPr>
          <w:rFonts w:ascii="Times New Roman" w:hAnsi="Times New Roman" w:cs="Times New Roman"/>
          <w:sz w:val="22"/>
          <w:szCs w:val="22"/>
          <w:lang w:val="en-US"/>
        </w:rPr>
        <w:t>Bondy</w:t>
      </w:r>
      <w:proofErr w:type="spellEnd"/>
      <w:r w:rsidRPr="00075EF0">
        <w:rPr>
          <w:rFonts w:ascii="Times New Roman" w:hAnsi="Times New Roman" w:cs="Times New Roman"/>
          <w:sz w:val="22"/>
          <w:szCs w:val="22"/>
          <w:lang w:val="en-US"/>
        </w:rPr>
        <w:t xml:space="preserve"> J.A., </w:t>
      </w:r>
      <w:proofErr w:type="spellStart"/>
      <w:r w:rsidRPr="00075EF0">
        <w:rPr>
          <w:rFonts w:ascii="Times New Roman" w:hAnsi="Times New Roman" w:cs="Times New Roman"/>
          <w:sz w:val="22"/>
          <w:szCs w:val="22"/>
          <w:lang w:val="en-US"/>
        </w:rPr>
        <w:t>U.S.R.Murty</w:t>
      </w:r>
      <w:proofErr w:type="spellEnd"/>
      <w:r w:rsidRPr="00075EF0">
        <w:rPr>
          <w:rFonts w:ascii="Times New Roman" w:hAnsi="Times New Roman" w:cs="Times New Roman"/>
          <w:sz w:val="22"/>
          <w:szCs w:val="22"/>
          <w:lang w:val="en-US"/>
        </w:rPr>
        <w:t>. Graph Theory with applications. - North-Holland</w:t>
      </w:r>
      <w:proofErr w:type="gramStart"/>
      <w:r w:rsidRPr="00075EF0">
        <w:rPr>
          <w:rFonts w:ascii="Times New Roman" w:hAnsi="Times New Roman" w:cs="Times New Roman"/>
          <w:sz w:val="22"/>
          <w:szCs w:val="22"/>
          <w:lang w:val="en-US"/>
        </w:rPr>
        <w:t>,  New</w:t>
      </w:r>
      <w:proofErr w:type="gramEnd"/>
      <w:r w:rsidRPr="00075EF0">
        <w:rPr>
          <w:rFonts w:ascii="Times New Roman" w:hAnsi="Times New Roman" w:cs="Times New Roman"/>
          <w:sz w:val="22"/>
          <w:szCs w:val="22"/>
          <w:lang w:val="en-US"/>
        </w:rPr>
        <w:t xml:space="preserve"> York, 1974. </w:t>
      </w:r>
      <w:r w:rsidRPr="00075EF0">
        <w:rPr>
          <w:rFonts w:ascii="Times New Roman" w:hAnsi="Times New Roman" w:cs="Times New Roman"/>
          <w:sz w:val="22"/>
          <w:szCs w:val="22"/>
        </w:rPr>
        <w:t>ЭР открытого доступа в сети интернет: http://www.zib.de/groetschel/teaching/WS1314/BondyMurtyGTWA.pdf</w:t>
      </w:r>
    </w:p>
    <w:p w:rsidR="00075EF0" w:rsidRPr="00075EF0" w:rsidRDefault="00075EF0" w:rsidP="00075EF0">
      <w:pPr>
        <w:jc w:val="left"/>
        <w:rPr>
          <w:rFonts w:ascii="Times New Roman" w:hAnsi="Times New Roman" w:cs="Times New Roman"/>
          <w:sz w:val="22"/>
          <w:szCs w:val="22"/>
        </w:rPr>
      </w:pPr>
      <w:r w:rsidRPr="00075EF0">
        <w:rPr>
          <w:rFonts w:ascii="Times New Roman" w:hAnsi="Times New Roman" w:cs="Times New Roman"/>
          <w:sz w:val="22"/>
          <w:szCs w:val="22"/>
        </w:rPr>
        <w:t xml:space="preserve">2. </w:t>
      </w:r>
      <w:proofErr w:type="gramStart"/>
      <w:r w:rsidRPr="00075EF0">
        <w:rPr>
          <w:rFonts w:ascii="Times New Roman" w:hAnsi="Times New Roman" w:cs="Times New Roman"/>
          <w:sz w:val="22"/>
          <w:szCs w:val="22"/>
        </w:rPr>
        <w:t>Оре</w:t>
      </w:r>
      <w:proofErr w:type="gramEnd"/>
      <w:r w:rsidRPr="00075EF0">
        <w:rPr>
          <w:rFonts w:ascii="Times New Roman" w:hAnsi="Times New Roman" w:cs="Times New Roman"/>
          <w:sz w:val="22"/>
          <w:szCs w:val="22"/>
        </w:rPr>
        <w:t xml:space="preserve"> О. Теория графов. – М.: Мир, 1968-2009.</w:t>
      </w:r>
    </w:p>
    <w:p w:rsidR="00954081" w:rsidRPr="00861603" w:rsidRDefault="00075EF0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075EF0">
        <w:rPr>
          <w:rFonts w:ascii="Times New Roman" w:hAnsi="Times New Roman" w:cs="Times New Roman"/>
          <w:sz w:val="22"/>
          <w:szCs w:val="22"/>
        </w:rPr>
        <w:t>3. Берж К. Теория графов и ее применение. – М., 1962.</w:t>
      </w:r>
      <w:r w:rsidR="00861603" w:rsidRPr="00861603">
        <w:rPr>
          <w:rFonts w:ascii="Times New Roman" w:hAnsi="Times New Roman" w:cs="Times New Roman"/>
          <w:sz w:val="22"/>
          <w:szCs w:val="22"/>
        </w:rPr>
        <w:br/>
      </w:r>
      <w:r w:rsidR="00861603" w:rsidRPr="00861603">
        <w:rPr>
          <w:rFonts w:ascii="Times New Roman" w:hAnsi="Times New Roman" w:cs="Times New Roman"/>
          <w:sz w:val="22"/>
          <w:szCs w:val="22"/>
        </w:rPr>
        <w:br/>
      </w:r>
      <w:r w:rsidR="00861603" w:rsidRPr="00861603">
        <w:rPr>
          <w:rFonts w:ascii="Times New Roman" w:hAnsi="Times New Roman" w:cs="Times New Roman"/>
          <w:b/>
          <w:sz w:val="22"/>
          <w:szCs w:val="22"/>
        </w:rPr>
        <w:t>3.4.3</w:t>
      </w:r>
      <w:r w:rsidR="00861603" w:rsidRPr="00861603">
        <w:rPr>
          <w:rFonts w:ascii="Times New Roman" w:hAnsi="Times New Roman" w:cs="Times New Roman"/>
          <w:b/>
          <w:sz w:val="22"/>
          <w:szCs w:val="22"/>
        </w:rPr>
        <w:tab/>
        <w:t>Перечень иных информационных источников</w:t>
      </w:r>
    </w:p>
    <w:p w:rsidR="00954081" w:rsidRPr="00861603" w:rsidRDefault="00075EF0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Не предусмотрено</w:t>
      </w:r>
      <w:r w:rsidR="00861603" w:rsidRPr="00861603">
        <w:rPr>
          <w:rFonts w:ascii="Times New Roman" w:hAnsi="Times New Roman" w:cs="Times New Roman"/>
          <w:sz w:val="22"/>
          <w:szCs w:val="22"/>
        </w:rPr>
        <w:br/>
      </w:r>
      <w:r w:rsidR="00861603" w:rsidRPr="00861603">
        <w:rPr>
          <w:rFonts w:ascii="Times New Roman" w:hAnsi="Times New Roman" w:cs="Times New Roman"/>
          <w:sz w:val="22"/>
          <w:szCs w:val="22"/>
        </w:rPr>
        <w:br/>
      </w:r>
      <w:bookmarkStart w:id="0" w:name="_GoBack"/>
      <w:bookmarkEnd w:id="0"/>
      <w:r w:rsidR="00861603" w:rsidRPr="00861603">
        <w:rPr>
          <w:rFonts w:ascii="Times New Roman" w:hAnsi="Times New Roman" w:cs="Times New Roman"/>
          <w:b/>
          <w:sz w:val="22"/>
          <w:szCs w:val="22"/>
        </w:rPr>
        <w:t>Раздел 4. Разработчики программы</w:t>
      </w:r>
    </w:p>
    <w:p w:rsidR="00954081" w:rsidRPr="00861603" w:rsidRDefault="00861603" w:rsidP="00861603">
      <w:pPr>
        <w:jc w:val="left"/>
        <w:rPr>
          <w:rFonts w:ascii="Times New Roman" w:hAnsi="Times New Roman" w:cs="Times New Roman"/>
          <w:sz w:val="22"/>
          <w:szCs w:val="22"/>
        </w:rPr>
      </w:pPr>
      <w:r w:rsidRPr="00861603">
        <w:rPr>
          <w:rFonts w:ascii="Times New Roman" w:hAnsi="Times New Roman" w:cs="Times New Roman"/>
          <w:sz w:val="22"/>
          <w:szCs w:val="22"/>
        </w:rPr>
        <w:t>Карпов Дмитрий Валерьевич, доктор физико-математических наук, профессор, Кафедра высшей алгебры и теории чисел, d.karpov@spbu.ru</w:t>
      </w:r>
    </w:p>
    <w:sectPr w:rsidR="00954081" w:rsidRPr="00861603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1BB" w:rsidRDefault="00C661BB">
      <w:pPr>
        <w:spacing w:before="0" w:after="0"/>
      </w:pPr>
      <w:r>
        <w:separator/>
      </w:r>
    </w:p>
  </w:endnote>
  <w:endnote w:type="continuationSeparator" w:id="0">
    <w:p w:rsidR="00C661BB" w:rsidRDefault="00C661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80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1BB" w:rsidRDefault="00C661BB">
      <w:pPr>
        <w:spacing w:before="0" w:after="0"/>
      </w:pPr>
      <w:r>
        <w:separator/>
      </w:r>
    </w:p>
  </w:footnote>
  <w:footnote w:type="continuationSeparator" w:id="0">
    <w:p w:rsidR="00C661BB" w:rsidRDefault="00C661B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661B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661B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861603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C661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70317"/>
    <w:multiLevelType w:val="multilevel"/>
    <w:tmpl w:val="6E0E8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75EF0"/>
    <w:rsid w:val="001915A3"/>
    <w:rsid w:val="00217F62"/>
    <w:rsid w:val="004C0708"/>
    <w:rsid w:val="005403D5"/>
    <w:rsid w:val="006855C6"/>
    <w:rsid w:val="00824982"/>
    <w:rsid w:val="00861603"/>
    <w:rsid w:val="00954081"/>
    <w:rsid w:val="00A906D8"/>
    <w:rsid w:val="00AB5A74"/>
    <w:rsid w:val="00C661BB"/>
    <w:rsid w:val="00DC6DC9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qFormat/>
    <w:pPr>
      <w:keepNext/>
      <w:tabs>
        <w:tab w:val="num" w:pos="432"/>
      </w:tabs>
      <w:ind w:left="432" w:hanging="432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1"/>
    <w:qFormat/>
    <w:pPr>
      <w:keepNext/>
      <w:widowControl w:val="0"/>
      <w:tabs>
        <w:tab w:val="num" w:pos="576"/>
      </w:tabs>
      <w:spacing w:line="360" w:lineRule="auto"/>
      <w:ind w:left="576" w:hanging="576"/>
      <w:outlineLvl w:val="1"/>
    </w:pPr>
    <w:rPr>
      <w:b/>
      <w:bCs/>
      <w:i/>
      <w:iCs/>
      <w:sz w:val="22"/>
      <w:szCs w:val="22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pPr>
      <w:widowControl w:val="0"/>
      <w:spacing w:line="360" w:lineRule="auto"/>
    </w:pPr>
    <w:rPr>
      <w:sz w:val="22"/>
      <w:szCs w:val="22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aliases w:val="Текст сноски Знак1,Текст сноски Знак1 Знак"/>
    <w:basedOn w:val="a"/>
    <w:link w:val="ad"/>
    <w:pPr>
      <w:widowControl w:val="0"/>
      <w:spacing w:before="480" w:line="439" w:lineRule="auto"/>
      <w:ind w:right="400"/>
    </w:p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8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link w:val="af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pPr>
      <w:widowControl w:val="0"/>
      <w:spacing w:line="360" w:lineRule="auto"/>
      <w:ind w:right="403" w:firstLine="567"/>
    </w:pPr>
    <w:rPr>
      <w:sz w:val="22"/>
      <w:szCs w:val="22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link w:val="af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7">
    <w:name w:val="Основной текст Знак"/>
    <w:link w:val="af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9">
    <w:name w:val="Абзац списка Знак"/>
    <w:link w:val="af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af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3z0">
    <w:name w:val="WW8Num3z0"/>
    <w:rPr>
      <w:b w:val="0"/>
      <w:sz w:val="24"/>
      <w:szCs w:val="24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b/>
      <w:bCs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7z0">
    <w:name w:val="WW8Num17z0"/>
    <w:rPr>
      <w:b/>
      <w:bCs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1f0">
    <w:name w:val="Основной шрифт абзаца1"/>
  </w:style>
  <w:style w:type="character" w:customStyle="1" w:styleId="aff3">
    <w:name w:val="Основной шрифт"/>
  </w:style>
  <w:style w:type="character" w:customStyle="1" w:styleId="aff4">
    <w:name w:val="знак сноски"/>
    <w:rPr>
      <w:vertAlign w:val="superscript"/>
    </w:rPr>
  </w:style>
  <w:style w:type="character" w:customStyle="1" w:styleId="aff5">
    <w:name w:val="Символ сноски"/>
    <w:rPr>
      <w:vertAlign w:val="superscript"/>
    </w:rPr>
  </w:style>
  <w:style w:type="character" w:customStyle="1" w:styleId="aff6">
    <w:name w:val="Символ нумерации"/>
  </w:style>
  <w:style w:type="paragraph" w:customStyle="1" w:styleId="aff7">
    <w:name w:val="Заголовок"/>
    <w:basedOn w:val="a"/>
    <w:next w:val="a8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aff8">
    <w:name w:val="List"/>
    <w:basedOn w:val="aa"/>
    <w:rPr>
      <w:rFonts w:cs="Lohit Hindi"/>
    </w:rPr>
  </w:style>
  <w:style w:type="paragraph" w:customStyle="1" w:styleId="1f1">
    <w:name w:val="Название1"/>
    <w:basedOn w:val="a"/>
    <w:pPr>
      <w:suppressLineNumbers/>
    </w:pPr>
    <w:rPr>
      <w:rFonts w:cs="Lohit Hindi"/>
      <w:i/>
      <w:iCs/>
    </w:rPr>
  </w:style>
  <w:style w:type="paragraph" w:customStyle="1" w:styleId="1f2">
    <w:name w:val="Указатель1"/>
    <w:basedOn w:val="a"/>
    <w:pPr>
      <w:suppressLineNumbers/>
    </w:pPr>
    <w:rPr>
      <w:rFonts w:cs="Lohit Hindi"/>
    </w:rPr>
  </w:style>
  <w:style w:type="paragraph" w:customStyle="1" w:styleId="aff9">
    <w:name w:val="текст сноски"/>
    <w:basedOn w:val="a"/>
  </w:style>
  <w:style w:type="paragraph" w:customStyle="1" w:styleId="211">
    <w:name w:val="Основной текст с отступом 21"/>
    <w:basedOn w:val="a"/>
    <w:pPr>
      <w:ind w:left="567"/>
    </w:pPr>
  </w:style>
  <w:style w:type="paragraph" w:customStyle="1" w:styleId="FR1">
    <w:name w:val="FR1"/>
    <w:pPr>
      <w:widowControl w:val="0"/>
      <w:suppressAutoHyphens/>
      <w:autoSpaceDE w:val="0"/>
      <w:spacing w:before="440"/>
      <w:jc w:val="both"/>
    </w:pPr>
    <w:rPr>
      <w:rFonts w:ascii="Arial" w:eastAsia="Arial" w:hAnsi="Arial" w:cs="Arial"/>
      <w:i/>
      <w:iCs/>
      <w:lang w:eastAsia="ar-SA"/>
    </w:rPr>
  </w:style>
  <w:style w:type="paragraph" w:customStyle="1" w:styleId="FR2">
    <w:name w:val="FR2"/>
    <w:pPr>
      <w:widowControl w:val="0"/>
      <w:suppressAutoHyphens/>
      <w:autoSpaceDE w:val="0"/>
      <w:spacing w:line="259" w:lineRule="auto"/>
      <w:ind w:firstLine="60"/>
      <w:jc w:val="both"/>
    </w:pPr>
    <w:rPr>
      <w:rFonts w:eastAsia="Arial"/>
      <w:sz w:val="18"/>
      <w:szCs w:val="18"/>
      <w:lang w:eastAsia="ar-SA"/>
    </w:rPr>
  </w:style>
  <w:style w:type="paragraph" w:styleId="afa">
    <w:name w:val="List Paragraph"/>
    <w:basedOn w:val="a"/>
    <w:link w:val="af9"/>
    <w:uiPriority w:val="34"/>
    <w:qFormat/>
    <w:pPr>
      <w:ind w:left="708"/>
    </w:pPr>
  </w:style>
  <w:style w:type="paragraph" w:customStyle="1" w:styleId="affa">
    <w:name w:val="Содержимое таблицы"/>
    <w:basedOn w:val="a"/>
    <w:pPr>
      <w:suppressLineNumbers/>
    </w:pPr>
  </w:style>
  <w:style w:type="paragraph" w:customStyle="1" w:styleId="affb">
    <w:name w:val="Заголовок таблицы"/>
    <w:basedOn w:val="ae"/>
    <w:rPr>
      <w:b/>
      <w:bCs/>
    </w:rPr>
  </w:style>
  <w:style w:type="character" w:customStyle="1" w:styleId="WW8Num3z00">
    <w:name w:val="WW8Num3z0"/>
    <w:rPr>
      <w:b w:val="0"/>
      <w:sz w:val="24"/>
      <w:szCs w:val="24"/>
    </w:rPr>
  </w:style>
  <w:style w:type="character" w:customStyle="1" w:styleId="WW8Num5z00">
    <w:name w:val="WW8Num5z0"/>
    <w:rPr>
      <w:rFonts w:ascii="Symbol" w:hAnsi="Symbol" w:cs="Symbol"/>
    </w:rPr>
  </w:style>
  <w:style w:type="character" w:customStyle="1" w:styleId="WW8Num6z00">
    <w:name w:val="WW8Num6z0"/>
    <w:rPr>
      <w:rFonts w:ascii="Symbol" w:hAnsi="Symbol" w:cs="Symbol"/>
    </w:rPr>
  </w:style>
  <w:style w:type="character" w:customStyle="1" w:styleId="WW8Num7z00">
    <w:name w:val="WW8Num7z0"/>
    <w:rPr>
      <w:b/>
      <w:bCs/>
    </w:rPr>
  </w:style>
  <w:style w:type="character" w:customStyle="1" w:styleId="WW8Num8z00">
    <w:name w:val="WW8Num8z0"/>
    <w:rPr>
      <w:rFonts w:ascii="Times New Roman" w:eastAsia="Times New Roman" w:hAnsi="Times New Roman" w:cs="Times New Roman"/>
    </w:rPr>
  </w:style>
  <w:style w:type="character" w:customStyle="1" w:styleId="WW8Num9z00">
    <w:name w:val="WW8Num9z0"/>
    <w:rPr>
      <w:rFonts w:ascii="Symbol" w:hAnsi="Symbol"/>
    </w:rPr>
  </w:style>
  <w:style w:type="character" w:customStyle="1" w:styleId="WW8Num17z00">
    <w:name w:val="WW8Num17z0"/>
    <w:rPr>
      <w:b/>
      <w:bCs/>
    </w:rPr>
  </w:style>
  <w:style w:type="character" w:customStyle="1" w:styleId="WW8Num23z00">
    <w:name w:val="WW8Num23z0"/>
    <w:rPr>
      <w:rFonts w:ascii="Symbol" w:hAnsi="Symbol" w:cs="Symbol"/>
    </w:rPr>
  </w:style>
  <w:style w:type="character" w:customStyle="1" w:styleId="WW8Num26z00">
    <w:name w:val="WW8Num26z0"/>
    <w:rPr>
      <w:rFonts w:ascii="Symbol" w:hAnsi="Symbol" w:cs="Symbol"/>
    </w:rPr>
  </w:style>
  <w:style w:type="character" w:customStyle="1" w:styleId="WW8Num27z00">
    <w:name w:val="WW8Num27z0"/>
    <w:rPr>
      <w:rFonts w:ascii="Symbol" w:hAnsi="Symbol" w:cs="Symbol"/>
    </w:rPr>
  </w:style>
  <w:style w:type="character" w:customStyle="1" w:styleId="WW8Num28z00">
    <w:name w:val="WW8Num28z0"/>
    <w:rPr>
      <w:rFonts w:ascii="Symbol" w:hAnsi="Symbol" w:cs="Symbol"/>
    </w:rPr>
  </w:style>
  <w:style w:type="character" w:customStyle="1" w:styleId="WW8Num30z00">
    <w:name w:val="WW8Num30z0"/>
    <w:rPr>
      <w:rFonts w:ascii="Symbol" w:hAnsi="Symbol" w:cs="Symbol"/>
    </w:rPr>
  </w:style>
  <w:style w:type="character" w:customStyle="1" w:styleId="WW8Num31z00">
    <w:name w:val="WW8Num31z0"/>
    <w:rPr>
      <w:rFonts w:ascii="Symbol" w:hAnsi="Symbol" w:cs="Symbol"/>
    </w:rPr>
  </w:style>
  <w:style w:type="character" w:customStyle="1" w:styleId="1f3">
    <w:name w:val="Основной шрифт абзаца1"/>
  </w:style>
  <w:style w:type="character" w:customStyle="1" w:styleId="affc">
    <w:name w:val="Основной шрифт"/>
  </w:style>
  <w:style w:type="character" w:customStyle="1" w:styleId="affd">
    <w:name w:val="знак сноски"/>
    <w:rPr>
      <w:vertAlign w:val="superscript"/>
    </w:rPr>
  </w:style>
  <w:style w:type="character" w:customStyle="1" w:styleId="affe">
    <w:name w:val="Символ сноски"/>
    <w:rPr>
      <w:vertAlign w:val="superscript"/>
    </w:rPr>
  </w:style>
  <w:style w:type="character" w:customStyle="1" w:styleId="afff">
    <w:name w:val="Символ нумерации"/>
  </w:style>
  <w:style w:type="paragraph" w:customStyle="1" w:styleId="afff0">
    <w:name w:val="Заголовок"/>
    <w:basedOn w:val="a"/>
    <w:next w:val="a8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1f4">
    <w:name w:val="Название1"/>
    <w:basedOn w:val="a"/>
    <w:pPr>
      <w:suppressLineNumbers/>
    </w:pPr>
    <w:rPr>
      <w:rFonts w:cs="Lohit Hindi"/>
      <w:i/>
      <w:iCs/>
    </w:rPr>
  </w:style>
  <w:style w:type="paragraph" w:customStyle="1" w:styleId="1f5">
    <w:name w:val="Указатель1"/>
    <w:basedOn w:val="a"/>
    <w:pPr>
      <w:suppressLineNumbers/>
    </w:pPr>
    <w:rPr>
      <w:rFonts w:cs="Lohit Hindi"/>
    </w:rPr>
  </w:style>
  <w:style w:type="paragraph" w:customStyle="1" w:styleId="afff1">
    <w:name w:val="текст сноски"/>
    <w:basedOn w:val="a"/>
  </w:style>
  <w:style w:type="paragraph" w:customStyle="1" w:styleId="212">
    <w:name w:val="Основной текст с отступом 21"/>
    <w:basedOn w:val="a"/>
    <w:pPr>
      <w:ind w:left="567"/>
    </w:pPr>
  </w:style>
  <w:style w:type="paragraph" w:customStyle="1" w:styleId="FR10">
    <w:name w:val="FR1"/>
    <w:pPr>
      <w:widowControl w:val="0"/>
      <w:suppressAutoHyphens/>
      <w:autoSpaceDE w:val="0"/>
      <w:spacing w:before="440"/>
      <w:jc w:val="both"/>
    </w:pPr>
    <w:rPr>
      <w:rFonts w:ascii="Arial" w:eastAsia="Arial" w:hAnsi="Arial" w:cs="Arial"/>
      <w:i/>
      <w:iCs/>
      <w:lang w:eastAsia="ar-SA"/>
    </w:rPr>
  </w:style>
  <w:style w:type="paragraph" w:customStyle="1" w:styleId="FR20">
    <w:name w:val="FR2"/>
    <w:pPr>
      <w:widowControl w:val="0"/>
      <w:suppressAutoHyphens/>
      <w:autoSpaceDE w:val="0"/>
      <w:spacing w:line="259" w:lineRule="auto"/>
      <w:ind w:firstLine="60"/>
      <w:jc w:val="both"/>
    </w:pPr>
    <w:rPr>
      <w:rFonts w:eastAsia="Arial"/>
      <w:sz w:val="18"/>
      <w:szCs w:val="18"/>
      <w:lang w:eastAsia="ar-SA"/>
    </w:rPr>
  </w:style>
  <w:style w:type="paragraph" w:customStyle="1" w:styleId="afff2">
    <w:name w:val="Содержимое таблицы"/>
    <w:basedOn w:val="a"/>
    <w:pPr>
      <w:suppressLineNumbers/>
    </w:pPr>
  </w:style>
  <w:style w:type="paragraph" w:customStyle="1" w:styleId="afff3">
    <w:name w:val="Заголовок таблицы"/>
    <w:basedOn w:val="afff2"/>
    <w:pPr>
      <w:jc w:val="center"/>
    </w:pPr>
    <w:rPr>
      <w:b/>
      <w:bCs/>
    </w:rPr>
  </w:style>
  <w:style w:type="character" w:customStyle="1" w:styleId="WW8Num3z01">
    <w:name w:val="WW8Num3z0"/>
    <w:rPr>
      <w:b w:val="0"/>
      <w:sz w:val="24"/>
      <w:szCs w:val="24"/>
    </w:rPr>
  </w:style>
  <w:style w:type="character" w:customStyle="1" w:styleId="WW8Num5z01">
    <w:name w:val="WW8Num5z0"/>
    <w:rPr>
      <w:rFonts w:ascii="Symbol" w:hAnsi="Symbol" w:cs="Symbol"/>
    </w:rPr>
  </w:style>
  <w:style w:type="character" w:customStyle="1" w:styleId="WW8Num6z01">
    <w:name w:val="WW8Num6z0"/>
    <w:rPr>
      <w:rFonts w:ascii="Symbol" w:hAnsi="Symbol" w:cs="Symbol"/>
    </w:rPr>
  </w:style>
  <w:style w:type="character" w:customStyle="1" w:styleId="WW8Num7z01">
    <w:name w:val="WW8Num7z0"/>
    <w:rPr>
      <w:b/>
      <w:bCs/>
    </w:rPr>
  </w:style>
  <w:style w:type="character" w:customStyle="1" w:styleId="WW8Num8z01">
    <w:name w:val="WW8Num8z0"/>
    <w:rPr>
      <w:rFonts w:ascii="Times New Roman" w:eastAsia="Times New Roman" w:hAnsi="Times New Roman" w:cs="Times New Roman"/>
    </w:rPr>
  </w:style>
  <w:style w:type="character" w:customStyle="1" w:styleId="WW8Num9z01">
    <w:name w:val="WW8Num9z0"/>
    <w:rPr>
      <w:rFonts w:ascii="Symbol" w:hAnsi="Symbol"/>
    </w:rPr>
  </w:style>
  <w:style w:type="character" w:customStyle="1" w:styleId="WW8Num17z01">
    <w:name w:val="WW8Num17z0"/>
    <w:rPr>
      <w:b/>
      <w:bCs/>
    </w:rPr>
  </w:style>
  <w:style w:type="character" w:customStyle="1" w:styleId="WW8Num23z01">
    <w:name w:val="WW8Num23z0"/>
    <w:rPr>
      <w:rFonts w:ascii="Symbol" w:hAnsi="Symbol" w:cs="Symbol"/>
    </w:rPr>
  </w:style>
  <w:style w:type="character" w:customStyle="1" w:styleId="WW8Num26z01">
    <w:name w:val="WW8Num26z0"/>
    <w:rPr>
      <w:rFonts w:ascii="Symbol" w:hAnsi="Symbol" w:cs="Symbol"/>
    </w:rPr>
  </w:style>
  <w:style w:type="character" w:customStyle="1" w:styleId="WW8Num27z01">
    <w:name w:val="WW8Num27z0"/>
    <w:rPr>
      <w:rFonts w:ascii="Symbol" w:hAnsi="Symbol" w:cs="Symbol"/>
    </w:rPr>
  </w:style>
  <w:style w:type="character" w:customStyle="1" w:styleId="WW8Num28z01">
    <w:name w:val="WW8Num28z0"/>
    <w:rPr>
      <w:rFonts w:ascii="Symbol" w:hAnsi="Symbol" w:cs="Symbol"/>
    </w:rPr>
  </w:style>
  <w:style w:type="character" w:customStyle="1" w:styleId="WW8Num30z01">
    <w:name w:val="WW8Num30z0"/>
    <w:rPr>
      <w:rFonts w:ascii="Symbol" w:hAnsi="Symbol" w:cs="Symbol"/>
    </w:rPr>
  </w:style>
  <w:style w:type="character" w:customStyle="1" w:styleId="WW8Num31z01">
    <w:name w:val="WW8Num31z0"/>
    <w:rPr>
      <w:rFonts w:ascii="Symbol" w:hAnsi="Symbol" w:cs="Symbol"/>
    </w:rPr>
  </w:style>
  <w:style w:type="character" w:customStyle="1" w:styleId="1f6">
    <w:name w:val="Основной шрифт абзаца1"/>
  </w:style>
  <w:style w:type="character" w:customStyle="1" w:styleId="afff4">
    <w:name w:val="Основной шрифт"/>
  </w:style>
  <w:style w:type="character" w:customStyle="1" w:styleId="afff5">
    <w:name w:val="знак сноски"/>
    <w:rPr>
      <w:vertAlign w:val="superscript"/>
    </w:rPr>
  </w:style>
  <w:style w:type="character" w:customStyle="1" w:styleId="afff6">
    <w:name w:val="Символ сноски"/>
    <w:rPr>
      <w:vertAlign w:val="superscript"/>
    </w:rPr>
  </w:style>
  <w:style w:type="character" w:customStyle="1" w:styleId="afff7">
    <w:name w:val="Символ нумерации"/>
  </w:style>
  <w:style w:type="paragraph" w:customStyle="1" w:styleId="afff8">
    <w:name w:val="Заголовок"/>
    <w:basedOn w:val="a"/>
    <w:next w:val="aa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1f7">
    <w:name w:val="Название1"/>
    <w:basedOn w:val="a"/>
    <w:pPr>
      <w:suppressLineNumbers/>
    </w:pPr>
    <w:rPr>
      <w:rFonts w:cs="Lohit Hindi"/>
      <w:i/>
      <w:iCs/>
    </w:rPr>
  </w:style>
  <w:style w:type="paragraph" w:customStyle="1" w:styleId="1f8">
    <w:name w:val="Указатель1"/>
    <w:basedOn w:val="a"/>
    <w:pPr>
      <w:suppressLineNumbers/>
    </w:pPr>
    <w:rPr>
      <w:rFonts w:cs="Lohit Hindi"/>
    </w:rPr>
  </w:style>
  <w:style w:type="paragraph" w:customStyle="1" w:styleId="afff9">
    <w:name w:val="текст сноски"/>
    <w:basedOn w:val="a"/>
  </w:style>
  <w:style w:type="paragraph" w:customStyle="1" w:styleId="213">
    <w:name w:val="Основной текст с отступом 21"/>
    <w:basedOn w:val="a"/>
    <w:pPr>
      <w:ind w:left="567"/>
    </w:pPr>
  </w:style>
  <w:style w:type="paragraph" w:customStyle="1" w:styleId="FR11">
    <w:name w:val="FR1"/>
    <w:pPr>
      <w:widowControl w:val="0"/>
      <w:suppressAutoHyphens/>
      <w:autoSpaceDE w:val="0"/>
      <w:spacing w:before="440"/>
      <w:jc w:val="both"/>
    </w:pPr>
    <w:rPr>
      <w:rFonts w:ascii="Arial" w:eastAsia="Arial" w:hAnsi="Arial" w:cs="Arial"/>
      <w:i/>
      <w:iCs/>
      <w:lang w:eastAsia="ar-SA"/>
    </w:rPr>
  </w:style>
  <w:style w:type="paragraph" w:customStyle="1" w:styleId="FR21">
    <w:name w:val="FR2"/>
    <w:pPr>
      <w:widowControl w:val="0"/>
      <w:suppressAutoHyphens/>
      <w:autoSpaceDE w:val="0"/>
      <w:spacing w:line="259" w:lineRule="auto"/>
      <w:ind w:firstLine="60"/>
      <w:jc w:val="both"/>
    </w:pPr>
    <w:rPr>
      <w:rFonts w:eastAsia="Arial"/>
      <w:sz w:val="18"/>
      <w:szCs w:val="18"/>
      <w:lang w:eastAsia="ar-SA"/>
    </w:rPr>
  </w:style>
  <w:style w:type="paragraph" w:customStyle="1" w:styleId="afffa">
    <w:name w:val="Содержимое таблицы"/>
    <w:basedOn w:val="a"/>
    <w:pPr>
      <w:suppressLineNumbers/>
    </w:pPr>
  </w:style>
  <w:style w:type="paragraph" w:customStyle="1" w:styleId="afffb">
    <w:name w:val="Заголовок таблицы"/>
    <w:basedOn w:val="afffa"/>
    <w:pPr>
      <w:jc w:val="center"/>
    </w:pPr>
    <w:rPr>
      <w:b/>
      <w:bCs/>
    </w:rPr>
  </w:style>
  <w:style w:type="character" w:customStyle="1" w:styleId="WW8Num3z02">
    <w:name w:val="WW8Num3z0"/>
    <w:rPr>
      <w:b w:val="0"/>
      <w:sz w:val="24"/>
      <w:szCs w:val="24"/>
    </w:rPr>
  </w:style>
  <w:style w:type="character" w:customStyle="1" w:styleId="WW8Num5z02">
    <w:name w:val="WW8Num5z0"/>
    <w:rPr>
      <w:rFonts w:ascii="Symbol" w:hAnsi="Symbol" w:cs="Symbol"/>
    </w:rPr>
  </w:style>
  <w:style w:type="character" w:customStyle="1" w:styleId="WW8Num6z02">
    <w:name w:val="WW8Num6z0"/>
    <w:rPr>
      <w:rFonts w:ascii="Symbol" w:hAnsi="Symbol" w:cs="Symbol"/>
    </w:rPr>
  </w:style>
  <w:style w:type="character" w:customStyle="1" w:styleId="WW8Num7z02">
    <w:name w:val="WW8Num7z0"/>
    <w:rPr>
      <w:b/>
      <w:bCs/>
    </w:rPr>
  </w:style>
  <w:style w:type="character" w:customStyle="1" w:styleId="WW8Num8z02">
    <w:name w:val="WW8Num8z0"/>
    <w:rPr>
      <w:rFonts w:ascii="Times New Roman" w:eastAsia="Times New Roman" w:hAnsi="Times New Roman" w:cs="Times New Roman"/>
    </w:rPr>
  </w:style>
  <w:style w:type="character" w:customStyle="1" w:styleId="WW8Num9z02">
    <w:name w:val="WW8Num9z0"/>
    <w:rPr>
      <w:rFonts w:ascii="Symbol" w:hAnsi="Symbol"/>
    </w:rPr>
  </w:style>
  <w:style w:type="character" w:customStyle="1" w:styleId="WW8Num17z02">
    <w:name w:val="WW8Num17z0"/>
    <w:rPr>
      <w:b/>
      <w:bCs/>
    </w:rPr>
  </w:style>
  <w:style w:type="character" w:customStyle="1" w:styleId="WW8Num23z02">
    <w:name w:val="WW8Num23z0"/>
    <w:rPr>
      <w:rFonts w:ascii="Symbol" w:hAnsi="Symbol" w:cs="Symbol"/>
    </w:rPr>
  </w:style>
  <w:style w:type="character" w:customStyle="1" w:styleId="WW8Num26z02">
    <w:name w:val="WW8Num26z0"/>
    <w:rPr>
      <w:rFonts w:ascii="Symbol" w:hAnsi="Symbol" w:cs="Symbol"/>
    </w:rPr>
  </w:style>
  <w:style w:type="character" w:customStyle="1" w:styleId="WW8Num27z02">
    <w:name w:val="WW8Num27z0"/>
    <w:rPr>
      <w:rFonts w:ascii="Symbol" w:hAnsi="Symbol" w:cs="Symbol"/>
    </w:rPr>
  </w:style>
  <w:style w:type="character" w:customStyle="1" w:styleId="WW8Num28z02">
    <w:name w:val="WW8Num28z0"/>
    <w:rPr>
      <w:rFonts w:ascii="Symbol" w:hAnsi="Symbol" w:cs="Symbol"/>
    </w:rPr>
  </w:style>
  <w:style w:type="character" w:customStyle="1" w:styleId="WW8Num30z02">
    <w:name w:val="WW8Num30z0"/>
    <w:rPr>
      <w:rFonts w:ascii="Symbol" w:hAnsi="Symbol" w:cs="Symbol"/>
    </w:rPr>
  </w:style>
  <w:style w:type="character" w:customStyle="1" w:styleId="WW8Num31z02">
    <w:name w:val="WW8Num31z0"/>
    <w:rPr>
      <w:rFonts w:ascii="Symbol" w:hAnsi="Symbol" w:cs="Symbol"/>
    </w:rPr>
  </w:style>
  <w:style w:type="character" w:customStyle="1" w:styleId="1f9">
    <w:name w:val="Основной шрифт абзаца1"/>
  </w:style>
  <w:style w:type="character" w:customStyle="1" w:styleId="afffc">
    <w:name w:val="Основной шрифт"/>
  </w:style>
  <w:style w:type="character" w:customStyle="1" w:styleId="afffd">
    <w:name w:val="знак сноски"/>
    <w:rPr>
      <w:vertAlign w:val="superscript"/>
    </w:rPr>
  </w:style>
  <w:style w:type="character" w:customStyle="1" w:styleId="afffe">
    <w:name w:val="Символ сноски"/>
    <w:rPr>
      <w:vertAlign w:val="superscript"/>
    </w:rPr>
  </w:style>
  <w:style w:type="character" w:customStyle="1" w:styleId="affff">
    <w:name w:val="Символ нумерации"/>
  </w:style>
  <w:style w:type="paragraph" w:customStyle="1" w:styleId="affff0">
    <w:name w:val="Заголовок"/>
    <w:basedOn w:val="a"/>
    <w:next w:val="aa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1fa">
    <w:name w:val="Название1"/>
    <w:basedOn w:val="a"/>
    <w:pPr>
      <w:suppressLineNumbers/>
    </w:pPr>
    <w:rPr>
      <w:rFonts w:cs="Lohit Hindi"/>
      <w:i/>
      <w:iCs/>
    </w:rPr>
  </w:style>
  <w:style w:type="paragraph" w:customStyle="1" w:styleId="1fb">
    <w:name w:val="Указатель1"/>
    <w:basedOn w:val="a"/>
    <w:pPr>
      <w:suppressLineNumbers/>
    </w:pPr>
    <w:rPr>
      <w:rFonts w:cs="Lohit Hindi"/>
    </w:rPr>
  </w:style>
  <w:style w:type="paragraph" w:customStyle="1" w:styleId="affff1">
    <w:name w:val="текст сноски"/>
    <w:basedOn w:val="a"/>
  </w:style>
  <w:style w:type="paragraph" w:customStyle="1" w:styleId="214">
    <w:name w:val="Основной текст с отступом 21"/>
    <w:basedOn w:val="a"/>
    <w:pPr>
      <w:ind w:left="567"/>
    </w:pPr>
  </w:style>
  <w:style w:type="paragraph" w:customStyle="1" w:styleId="FR12">
    <w:name w:val="FR1"/>
    <w:pPr>
      <w:widowControl w:val="0"/>
      <w:suppressAutoHyphens/>
      <w:autoSpaceDE w:val="0"/>
      <w:spacing w:before="440"/>
      <w:jc w:val="both"/>
    </w:pPr>
    <w:rPr>
      <w:rFonts w:ascii="Arial" w:eastAsia="Arial" w:hAnsi="Arial" w:cs="Arial"/>
      <w:i/>
      <w:iCs/>
      <w:lang w:eastAsia="ar-SA"/>
    </w:rPr>
  </w:style>
  <w:style w:type="paragraph" w:customStyle="1" w:styleId="FR22">
    <w:name w:val="FR2"/>
    <w:pPr>
      <w:widowControl w:val="0"/>
      <w:suppressAutoHyphens/>
      <w:autoSpaceDE w:val="0"/>
      <w:spacing w:line="259" w:lineRule="auto"/>
      <w:ind w:firstLine="60"/>
      <w:jc w:val="both"/>
    </w:pPr>
    <w:rPr>
      <w:rFonts w:eastAsia="Arial"/>
      <w:sz w:val="18"/>
      <w:szCs w:val="18"/>
      <w:lang w:eastAsia="ar-SA"/>
    </w:rPr>
  </w:style>
  <w:style w:type="paragraph" w:customStyle="1" w:styleId="affff2">
    <w:name w:val="Содержимое таблицы"/>
    <w:basedOn w:val="a"/>
    <w:pPr>
      <w:suppressLineNumbers/>
    </w:pPr>
  </w:style>
  <w:style w:type="paragraph" w:customStyle="1" w:styleId="affff3">
    <w:name w:val="Заголовок таблицы"/>
    <w:basedOn w:val="affff2"/>
    <w:pPr>
      <w:jc w:val="center"/>
    </w:pPr>
    <w:rPr>
      <w:b/>
      <w:bCs/>
    </w:rPr>
  </w:style>
  <w:style w:type="character" w:customStyle="1" w:styleId="WW8Num3z03">
    <w:name w:val="WW8Num3z0"/>
    <w:rPr>
      <w:b w:val="0"/>
      <w:sz w:val="24"/>
      <w:szCs w:val="24"/>
    </w:rPr>
  </w:style>
  <w:style w:type="character" w:customStyle="1" w:styleId="WW8Num5z03">
    <w:name w:val="WW8Num5z0"/>
    <w:rPr>
      <w:rFonts w:ascii="Symbol" w:hAnsi="Symbol" w:cs="Symbol"/>
    </w:rPr>
  </w:style>
  <w:style w:type="character" w:customStyle="1" w:styleId="WW8Num6z03">
    <w:name w:val="WW8Num6z0"/>
    <w:rPr>
      <w:rFonts w:ascii="Symbol" w:hAnsi="Symbol" w:cs="Symbol"/>
    </w:rPr>
  </w:style>
  <w:style w:type="character" w:customStyle="1" w:styleId="WW8Num7z03">
    <w:name w:val="WW8Num7z0"/>
    <w:rPr>
      <w:b/>
      <w:bCs/>
    </w:rPr>
  </w:style>
  <w:style w:type="character" w:customStyle="1" w:styleId="WW8Num8z03">
    <w:name w:val="WW8Num8z0"/>
    <w:rPr>
      <w:rFonts w:ascii="Times New Roman" w:eastAsia="Times New Roman" w:hAnsi="Times New Roman" w:cs="Times New Roman"/>
    </w:rPr>
  </w:style>
  <w:style w:type="character" w:customStyle="1" w:styleId="WW8Num9z03">
    <w:name w:val="WW8Num9z0"/>
    <w:rPr>
      <w:rFonts w:ascii="Symbol" w:hAnsi="Symbol"/>
    </w:rPr>
  </w:style>
  <w:style w:type="character" w:customStyle="1" w:styleId="WW8Num17z03">
    <w:name w:val="WW8Num17z0"/>
    <w:rPr>
      <w:b/>
      <w:bCs/>
    </w:rPr>
  </w:style>
  <w:style w:type="character" w:customStyle="1" w:styleId="WW8Num23z03">
    <w:name w:val="WW8Num23z0"/>
    <w:rPr>
      <w:rFonts w:ascii="Symbol" w:hAnsi="Symbol" w:cs="Symbol"/>
    </w:rPr>
  </w:style>
  <w:style w:type="character" w:customStyle="1" w:styleId="WW8Num26z03">
    <w:name w:val="WW8Num26z0"/>
    <w:rPr>
      <w:rFonts w:ascii="Symbol" w:hAnsi="Symbol" w:cs="Symbol"/>
    </w:rPr>
  </w:style>
  <w:style w:type="character" w:customStyle="1" w:styleId="WW8Num27z03">
    <w:name w:val="WW8Num27z0"/>
    <w:rPr>
      <w:rFonts w:ascii="Symbol" w:hAnsi="Symbol" w:cs="Symbol"/>
    </w:rPr>
  </w:style>
  <w:style w:type="character" w:customStyle="1" w:styleId="WW8Num28z03">
    <w:name w:val="WW8Num28z0"/>
    <w:rPr>
      <w:rFonts w:ascii="Symbol" w:hAnsi="Symbol" w:cs="Symbol"/>
    </w:rPr>
  </w:style>
  <w:style w:type="character" w:customStyle="1" w:styleId="WW8Num30z03">
    <w:name w:val="WW8Num30z0"/>
    <w:rPr>
      <w:rFonts w:ascii="Symbol" w:hAnsi="Symbol" w:cs="Symbol"/>
    </w:rPr>
  </w:style>
  <w:style w:type="character" w:customStyle="1" w:styleId="WW8Num31z03">
    <w:name w:val="WW8Num31z0"/>
    <w:rPr>
      <w:rFonts w:ascii="Symbol" w:hAnsi="Symbol" w:cs="Symbol"/>
    </w:rPr>
  </w:style>
  <w:style w:type="character" w:customStyle="1" w:styleId="11">
    <w:name w:val="Заголовок 1 Знак1"/>
    <w:link w:val="1"/>
  </w:style>
  <w:style w:type="character" w:customStyle="1" w:styleId="12">
    <w:name w:val="Текст выноски Знак1"/>
    <w:link w:val="a4"/>
  </w:style>
  <w:style w:type="character" w:customStyle="1" w:styleId="af4">
    <w:name w:val="знак сноски"/>
    <w:link w:val="af3"/>
    <w:rPr>
      <w:vertAlign w:val="superscript"/>
    </w:rPr>
  </w:style>
  <w:style w:type="character" w:customStyle="1" w:styleId="13">
    <w:name w:val="Верхний колонтитул Знак1"/>
    <w:link w:val="a6"/>
    <w:rPr>
      <w:vertAlign w:val="superscript"/>
    </w:rPr>
  </w:style>
  <w:style w:type="character" w:customStyle="1" w:styleId="af6">
    <w:name w:val="Символ нумерации"/>
    <w:link w:val="af5"/>
  </w:style>
  <w:style w:type="paragraph" w:customStyle="1" w:styleId="14">
    <w:name w:val="Нижний колонтитул Знак1"/>
    <w:basedOn w:val="a"/>
    <w:next w:val="aa"/>
    <w:link w:val="a8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1fc">
    <w:name w:val="Название1"/>
    <w:basedOn w:val="a"/>
    <w:pPr>
      <w:suppressLineNumbers/>
    </w:pPr>
    <w:rPr>
      <w:rFonts w:cs="Lohit Hindi"/>
      <w:i/>
      <w:iCs/>
    </w:rPr>
  </w:style>
  <w:style w:type="paragraph" w:customStyle="1" w:styleId="1fd">
    <w:name w:val="Указатель1"/>
    <w:basedOn w:val="a"/>
    <w:pPr>
      <w:suppressLineNumbers/>
    </w:pPr>
    <w:rPr>
      <w:rFonts w:cs="Lohit Hindi"/>
    </w:rPr>
  </w:style>
  <w:style w:type="paragraph" w:customStyle="1" w:styleId="af8">
    <w:name w:val="текст сноски"/>
    <w:basedOn w:val="a"/>
    <w:link w:val="af7"/>
  </w:style>
  <w:style w:type="paragraph" w:customStyle="1" w:styleId="215">
    <w:name w:val="Основной текст с отступом 21"/>
    <w:basedOn w:val="a"/>
    <w:pPr>
      <w:ind w:left="567"/>
    </w:pPr>
  </w:style>
  <w:style w:type="paragraph" w:customStyle="1" w:styleId="FR13">
    <w:name w:val="FR1"/>
    <w:pPr>
      <w:widowControl w:val="0"/>
      <w:suppressAutoHyphens/>
      <w:autoSpaceDE w:val="0"/>
      <w:spacing w:before="440"/>
      <w:jc w:val="both"/>
    </w:pPr>
    <w:rPr>
      <w:rFonts w:ascii="Arial" w:eastAsia="Arial" w:hAnsi="Arial" w:cs="Arial"/>
      <w:i/>
      <w:iCs/>
      <w:lang w:eastAsia="ar-SA"/>
    </w:rPr>
  </w:style>
  <w:style w:type="paragraph" w:customStyle="1" w:styleId="FR23">
    <w:name w:val="FR2"/>
    <w:pPr>
      <w:widowControl w:val="0"/>
      <w:suppressAutoHyphens/>
      <w:autoSpaceDE w:val="0"/>
      <w:spacing w:line="259" w:lineRule="auto"/>
      <w:ind w:firstLine="60"/>
      <w:jc w:val="both"/>
    </w:pPr>
    <w:rPr>
      <w:rFonts w:eastAsia="Arial"/>
      <w:sz w:val="18"/>
      <w:szCs w:val="18"/>
      <w:lang w:eastAsia="ar-SA"/>
    </w:rPr>
  </w:style>
  <w:style w:type="paragraph" w:customStyle="1" w:styleId="af0">
    <w:name w:val="Содержимое таблицы"/>
    <w:basedOn w:val="a"/>
    <w:link w:val="af"/>
    <w:pPr>
      <w:suppressLineNumbers/>
    </w:pPr>
  </w:style>
  <w:style w:type="paragraph" w:customStyle="1" w:styleId="18">
    <w:name w:val="Название Знак1"/>
    <w:basedOn w:val="af0"/>
    <w:link w:val="ae"/>
    <w:pPr>
      <w:jc w:val="center"/>
    </w:pPr>
    <w:rPr>
      <w:b/>
      <w:bCs/>
    </w:rPr>
  </w:style>
  <w:style w:type="character" w:styleId="affff4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2780</Words>
  <Characters>15846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tanya</cp:lastModifiedBy>
  <cp:revision>7</cp:revision>
  <dcterms:created xsi:type="dcterms:W3CDTF">2018-03-05T08:00:00Z</dcterms:created>
  <dcterms:modified xsi:type="dcterms:W3CDTF">2019-08-31T16:50:00Z</dcterms:modified>
</cp:coreProperties>
</file>