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087" w:rsidRDefault="001A4087" w:rsidP="005E2265">
      <w:pPr>
        <w:pBdr>
          <w:right w:val="nil"/>
        </w:pBdr>
        <w:jc w:val="right"/>
      </w:pPr>
    </w:p>
    <w:p w:rsidR="001A4087" w:rsidRDefault="00C73D30" w:rsidP="005E2265">
      <w:pPr>
        <w:pBdr>
          <w:right w:val="nil"/>
        </w:pBdr>
        <w:jc w:val="right"/>
      </w:pPr>
      <w:r>
        <w:rPr>
          <w:rFonts w:ascii="Times New Roman" w:hAnsi="Times New Roman" w:cs="Times New Roman"/>
        </w:rPr>
        <w:t xml:space="preserve"> </w:t>
      </w:r>
    </w:p>
    <w:p w:rsidR="001A4087" w:rsidRDefault="00C73D30" w:rsidP="005E2265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:rsidR="001A4087" w:rsidRDefault="001A4087" w:rsidP="005E2265">
      <w:pPr>
        <w:pBdr>
          <w:right w:val="nil"/>
        </w:pBdr>
        <w:jc w:val="center"/>
        <w:rPr>
          <w:spacing w:val="20"/>
        </w:rPr>
      </w:pPr>
    </w:p>
    <w:p w:rsidR="001A4087" w:rsidRDefault="00C73D30" w:rsidP="005E2265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:rsidR="001A4087" w:rsidRDefault="00C73D30" w:rsidP="005E2265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:rsidR="001A4087" w:rsidRDefault="00C73D30" w:rsidP="005E2265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proofErr w:type="gram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proofErr w:type="gramEnd"/>
      <w:r>
        <w:rPr>
          <w:rFonts w:ascii="Times New Roman" w:hAnsi="Times New Roman" w:cs="Times New Roman"/>
          <w:b/>
          <w:spacing w:val="20"/>
        </w:rPr>
        <w:t xml:space="preserve"> А</w:t>
      </w:r>
    </w:p>
    <w:p w:rsidR="001A4087" w:rsidRDefault="00C73D30" w:rsidP="005E2265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:rsidR="001A4087" w:rsidRDefault="00C73D30" w:rsidP="005E2265">
      <w:pPr>
        <w:pBdr>
          <w:right w:val="nil"/>
        </w:pBd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1A4087" w:rsidRDefault="00C73D30" w:rsidP="005E2265">
      <w:pPr>
        <w:pBdr>
          <w:right w:val="nil"/>
        </w:pBdr>
        <w:jc w:val="center"/>
      </w:pPr>
      <w:r>
        <w:rPr>
          <w:rFonts w:ascii="Times New Roman" w:hAnsi="Times New Roman" w:cs="Times New Roman"/>
          <w:spacing w:val="20"/>
        </w:rPr>
        <w:t>Теория Галуа</w:t>
      </w:r>
    </w:p>
    <w:p w:rsidR="001A4087" w:rsidRDefault="00C73D30" w:rsidP="005E2265">
      <w:pPr>
        <w:pBdr>
          <w:right w:val="nil"/>
        </w:pBdr>
        <w:jc w:val="center"/>
      </w:pPr>
      <w:proofErr w:type="spellStart"/>
      <w:r>
        <w:rPr>
          <w:rFonts w:ascii="Times New Roman" w:hAnsi="Times New Roman" w:cs="Times New Roman"/>
          <w:spacing w:val="20"/>
        </w:rPr>
        <w:t>Galois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Theory</w:t>
      </w:r>
      <w:proofErr w:type="spellEnd"/>
    </w:p>
    <w:p w:rsidR="001A4087" w:rsidRDefault="00C73D30" w:rsidP="005E2265">
      <w:pPr>
        <w:pBdr>
          <w:right w:val="nil"/>
        </w:pBdr>
        <w:jc w:val="center"/>
      </w:pPr>
      <w:r>
        <w:rPr>
          <w:rFonts w:ascii="Times New Roman" w:hAnsi="Times New Roman" w:cs="Times New Roman"/>
          <w:spacing w:val="20"/>
        </w:rPr>
        <w:br/>
      </w:r>
    </w:p>
    <w:p w:rsidR="001A4087" w:rsidRDefault="00C73D30" w:rsidP="005E2265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</w:rPr>
        <w:t>Язы</w:t>
      </w:r>
      <w:proofErr w:type="gramStart"/>
      <w:r>
        <w:rPr>
          <w:rFonts w:ascii="Times New Roman" w:hAnsi="Times New Roman" w:cs="Times New Roman"/>
          <w:b/>
        </w:rPr>
        <w:t>к(</w:t>
      </w:r>
      <w:proofErr w:type="gramEnd"/>
      <w:r>
        <w:rPr>
          <w:rFonts w:ascii="Times New Roman" w:hAnsi="Times New Roman" w:cs="Times New Roman"/>
          <w:b/>
        </w:rPr>
        <w:t>и) обучения</w:t>
      </w:r>
    </w:p>
    <w:p w:rsidR="001A4087" w:rsidRDefault="00C73D30" w:rsidP="005E2265">
      <w:pPr>
        <w:pBdr>
          <w:right w:val="nil"/>
        </w:pBd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:rsidR="001A4087" w:rsidRDefault="00C73D30">
      <w:pPr>
        <w:jc w:val="center"/>
      </w:pPr>
      <w:r>
        <w:rPr>
          <w:rFonts w:ascii="Times New Roman" w:hAnsi="Times New Roman" w:cs="Times New Roman"/>
        </w:rPr>
        <w:t>русский</w:t>
      </w:r>
    </w:p>
    <w:p w:rsidR="001A4087" w:rsidRDefault="001A4087"/>
    <w:p w:rsidR="001A4087" w:rsidRDefault="001A4087"/>
    <w:p w:rsidR="001A4087" w:rsidRDefault="00C73D30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2</w:t>
      </w:r>
    </w:p>
    <w:p w:rsidR="001A4087" w:rsidRDefault="00C73D30">
      <w:r>
        <w:rPr>
          <w:rFonts w:ascii="Times New Roman" w:hAnsi="Times New Roman" w:cs="Times New Roman"/>
        </w:rPr>
        <w:t xml:space="preserve"> </w:t>
      </w:r>
    </w:p>
    <w:p w:rsidR="001A4087" w:rsidRDefault="00C73D30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051683</w:t>
      </w:r>
    </w:p>
    <w:p w:rsidR="001A4087" w:rsidRDefault="00C73D30">
      <w:r>
        <w:rPr>
          <w:rFonts w:ascii="Times New Roman" w:hAnsi="Times New Roman" w:cs="Times New Roman"/>
        </w:rPr>
        <w:t xml:space="preserve"> </w:t>
      </w:r>
    </w:p>
    <w:p w:rsidR="001A4087" w:rsidRDefault="00C73D30">
      <w:pPr>
        <w:jc w:val="center"/>
      </w:pPr>
      <w:r>
        <w:rPr>
          <w:rFonts w:ascii="Times New Roman" w:hAnsi="Times New Roman" w:cs="Times New Roman"/>
        </w:rPr>
        <w:t xml:space="preserve"> </w:t>
      </w:r>
    </w:p>
    <w:p w:rsidR="001A4087" w:rsidRDefault="00C73D30">
      <w:r>
        <w:br w:type="page"/>
      </w:r>
    </w:p>
    <w:p w:rsidR="001A4087" w:rsidRPr="00266566" w:rsidRDefault="00C73D30">
      <w:pPr>
        <w:rPr>
          <w:lang w:val="en-US"/>
        </w:rPr>
      </w:pPr>
      <w:r>
        <w:rPr>
          <w:rFonts w:ascii="Times New Roman" w:hAnsi="Times New Roman" w:cs="Times New Roman"/>
          <w:b/>
        </w:rPr>
        <w:lastRenderedPageBreak/>
        <w:t>Раздел 1.</w:t>
      </w:r>
      <w:r>
        <w:rPr>
          <w:rFonts w:ascii="Times New Roman" w:hAnsi="Times New Roman" w:cs="Times New Roman"/>
          <w:b/>
        </w:rPr>
        <w:tab/>
        <w:t>Характеристики учебных занятий</w:t>
      </w:r>
    </w:p>
    <w:p w:rsidR="001A4087" w:rsidRDefault="00C73D30">
      <w:r>
        <w:rPr>
          <w:rFonts w:ascii="Times New Roman" w:hAnsi="Times New Roman" w:cs="Times New Roman"/>
          <w:b/>
        </w:rPr>
        <w:t>1.1.</w:t>
      </w:r>
      <w:r>
        <w:rPr>
          <w:rFonts w:ascii="Times New Roman" w:hAnsi="Times New Roman" w:cs="Times New Roman"/>
          <w:b/>
        </w:rPr>
        <w:tab/>
        <w:t>Цели и задачи учебных занятий</w:t>
      </w:r>
    </w:p>
    <w:p w:rsidR="001A4087" w:rsidRPr="00266566" w:rsidRDefault="00C73D30" w:rsidP="00266566">
      <w:pPr>
        <w:ind w:firstLine="720"/>
        <w:rPr>
          <w:lang w:val="en-US"/>
        </w:rPr>
      </w:pPr>
      <w:r>
        <w:rPr>
          <w:rFonts w:ascii="Times New Roman" w:hAnsi="Times New Roman" w:cs="Times New Roman"/>
        </w:rPr>
        <w:t>Сообщение сведений о теории Галуа в объеме, необходимом для общего развития и изучения смежных дисциплин физико-математического цикла. Усвоение основных идей, понятий и фактов теории Галуа.</w:t>
      </w:r>
    </w:p>
    <w:p w:rsidR="001A4087" w:rsidRDefault="00C73D30">
      <w:r>
        <w:rPr>
          <w:rFonts w:ascii="Times New Roman" w:hAnsi="Times New Roman" w:cs="Times New Roman"/>
          <w:b/>
        </w:rPr>
        <w:t>1.2.</w:t>
      </w:r>
      <w:r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</w:rPr>
        <w:t>пререквизиты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1A4087" w:rsidRPr="00266566" w:rsidRDefault="00C73D30" w:rsidP="00266566">
      <w:pPr>
        <w:ind w:firstLine="720"/>
      </w:pPr>
      <w:r>
        <w:rPr>
          <w:rFonts w:ascii="Times New Roman" w:hAnsi="Times New Roman" w:cs="Times New Roman"/>
        </w:rPr>
        <w:t>Владение курсом «Алгебра» или «Высшая алгебра».</w:t>
      </w:r>
    </w:p>
    <w:p w:rsidR="001A4087" w:rsidRDefault="00C73D30">
      <w:r>
        <w:rPr>
          <w:rFonts w:ascii="Times New Roman" w:hAnsi="Times New Roman" w:cs="Times New Roman"/>
          <w:b/>
        </w:rPr>
        <w:t>1.3.</w:t>
      </w:r>
      <w:r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</w:rPr>
        <w:t>learning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outcomes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1A4087" w:rsidRPr="00266566" w:rsidRDefault="00C73D30" w:rsidP="00266566">
      <w:pPr>
        <w:ind w:firstLine="720"/>
      </w:pPr>
      <w:r>
        <w:rPr>
          <w:rFonts w:ascii="Times New Roman" w:hAnsi="Times New Roman" w:cs="Times New Roman"/>
        </w:rPr>
        <w:t xml:space="preserve">Обучающийся должен овладеть теоретическим материалом в объеме, предусмотренном программой, уметь применять полученные знания при решении теоретических и прикладных задач, на основе анализа освоенных разделов: основы теории Галуа, когомологии Галуа, группы Брауэра и локальные поля, K-теория Милнора; уяснить логику и технику построения математической теории как фундамента самостоятельных научных исследований. </w:t>
      </w:r>
    </w:p>
    <w:p w:rsidR="001A4087" w:rsidRPr="00266566" w:rsidRDefault="00C73D30">
      <w:pPr>
        <w:rPr>
          <w:rFonts w:ascii="Times New Roman" w:hAnsi="Times New Roman" w:cs="Times New Roman"/>
        </w:rPr>
      </w:pPr>
      <w:r w:rsidRPr="00266566">
        <w:rPr>
          <w:rFonts w:ascii="Times New Roman" w:hAnsi="Times New Roman" w:cs="Times New Roman"/>
          <w:b/>
        </w:rPr>
        <w:t>1.4.</w:t>
      </w:r>
      <w:r w:rsidRPr="00266566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:rsidR="008E0C57" w:rsidRDefault="008E0C57" w:rsidP="008E0C5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Аудиторная учебная работа: </w:t>
      </w:r>
      <w:r>
        <w:rPr>
          <w:rFonts w:ascii="Times New Roman" w:hAnsi="Times New Roman" w:cs="Times New Roman"/>
        </w:rPr>
        <w:t>интерактивные лекции</w:t>
      </w:r>
      <w:r>
        <w:rPr>
          <w:rFonts w:ascii="Times New Roman" w:hAnsi="Times New Roman" w:cs="Times New Roman"/>
        </w:rPr>
        <w:t xml:space="preserve">. </w:t>
      </w:r>
    </w:p>
    <w:p w:rsidR="008E0C57" w:rsidRDefault="008E0C57" w:rsidP="008E0C57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Самостоятельная ра</w:t>
      </w:r>
      <w:r>
        <w:rPr>
          <w:rFonts w:ascii="Times New Roman" w:hAnsi="Times New Roman" w:cs="Times New Roman"/>
        </w:rPr>
        <w:t xml:space="preserve">бота </w:t>
      </w:r>
      <w:r>
        <w:rPr>
          <w:rFonts w:ascii="Times New Roman" w:hAnsi="Times New Roman" w:cs="Times New Roman"/>
        </w:rPr>
        <w:t xml:space="preserve">в присутствии преподавателя (работа </w:t>
      </w:r>
      <w:r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в компьютерном классе открытого доступа при в</w:t>
      </w:r>
      <w:r>
        <w:rPr>
          <w:rFonts w:ascii="Times New Roman" w:hAnsi="Times New Roman" w:cs="Times New Roman"/>
        </w:rPr>
        <w:t>ыполнении практических заданий).</w:t>
      </w:r>
    </w:p>
    <w:p w:rsidR="001A4087" w:rsidRDefault="001A4087" w:rsidP="008E0C57"/>
    <w:p w:rsidR="001A4087" w:rsidRDefault="00C73D30">
      <w:r>
        <w:br w:type="page"/>
      </w:r>
    </w:p>
    <w:p w:rsidR="001A4087" w:rsidRDefault="00C73D30">
      <w:r>
        <w:rPr>
          <w:rFonts w:ascii="Times New Roman" w:hAnsi="Times New Roman" w:cs="Times New Roman"/>
          <w:b/>
        </w:rPr>
        <w:lastRenderedPageBreak/>
        <w:t>Раздел 2.</w:t>
      </w:r>
      <w:r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:rsidR="001A4087" w:rsidRDefault="00C73D30">
      <w:r>
        <w:rPr>
          <w:rFonts w:ascii="Times New Roman" w:hAnsi="Times New Roman" w:cs="Times New Roman"/>
          <w:b/>
        </w:rPr>
        <w:t>2.1.</w:t>
      </w:r>
      <w:r>
        <w:rPr>
          <w:rFonts w:ascii="Times New Roman" w:hAnsi="Times New Roman" w:cs="Times New Roman"/>
          <w:b/>
        </w:rPr>
        <w:tab/>
        <w:t>Организация учебных занятий</w:t>
      </w:r>
    </w:p>
    <w:p w:rsidR="001A4087" w:rsidRDefault="008E0C57">
      <w:r>
        <w:rPr>
          <w:rFonts w:ascii="Times New Roman" w:hAnsi="Times New Roman" w:cs="Times New Roman"/>
          <w:b/>
        </w:rPr>
        <w:t>2.1.1 Основной курс</w:t>
      </w:r>
    </w:p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276"/>
        <w:gridCol w:w="709"/>
        <w:gridCol w:w="283"/>
        <w:gridCol w:w="709"/>
        <w:gridCol w:w="425"/>
        <w:gridCol w:w="284"/>
        <w:gridCol w:w="283"/>
        <w:gridCol w:w="284"/>
        <w:gridCol w:w="283"/>
        <w:gridCol w:w="709"/>
        <w:gridCol w:w="425"/>
        <w:gridCol w:w="426"/>
        <w:gridCol w:w="708"/>
        <w:gridCol w:w="426"/>
        <w:gridCol w:w="283"/>
        <w:gridCol w:w="567"/>
        <w:gridCol w:w="425"/>
        <w:gridCol w:w="567"/>
        <w:gridCol w:w="284"/>
      </w:tblGrid>
      <w:tr w:rsidR="00622C8E" w:rsidRPr="005E1F77" w:rsidTr="008E0C57">
        <w:trPr>
          <w:trHeight w:val="315"/>
        </w:trPr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5E1F77" w:rsidRDefault="00C73D30" w:rsidP="008E0C57">
            <w:pPr>
              <w:spacing w:before="0" w:after="0"/>
              <w:jc w:val="center"/>
            </w:pPr>
            <w:r w:rsidRPr="005E1F77">
              <w:t>Трудоёмкость</w:t>
            </w:r>
            <w:r w:rsidRPr="005E1F77">
              <w:t xml:space="preserve">, </w:t>
            </w:r>
            <w:r w:rsidRPr="005E1F77">
              <w:t>объёмы</w:t>
            </w:r>
            <w:r w:rsidRPr="005E1F77">
              <w:t xml:space="preserve"> </w:t>
            </w:r>
            <w:r w:rsidRPr="005E1F77">
              <w:t>учебной</w:t>
            </w:r>
            <w:r w:rsidRPr="005E1F77">
              <w:t xml:space="preserve"> </w:t>
            </w:r>
            <w:r w:rsidRPr="005E1F77">
              <w:t>работы</w:t>
            </w:r>
            <w:r w:rsidRPr="005E1F77">
              <w:t xml:space="preserve"> </w:t>
            </w:r>
            <w:r w:rsidRPr="005E1F77">
              <w:t>и</w:t>
            </w:r>
            <w:r w:rsidRPr="005E1F77">
              <w:t xml:space="preserve"> </w:t>
            </w:r>
            <w:r w:rsidRPr="005E1F77">
              <w:t>наполняемость</w:t>
            </w:r>
            <w:r w:rsidRPr="005E1F77">
              <w:t xml:space="preserve"> </w:t>
            </w:r>
            <w:r w:rsidRPr="005E1F77">
              <w:t>групп</w:t>
            </w:r>
            <w:r w:rsidRPr="005E1F77">
              <w:t xml:space="preserve"> </w:t>
            </w:r>
            <w:r w:rsidRPr="005E1F77">
              <w:t>обучающихся</w:t>
            </w:r>
            <w:r w:rsidRPr="005E1F77">
              <w:t xml:space="preserve"> </w:t>
            </w:r>
          </w:p>
        </w:tc>
      </w:tr>
      <w:tr w:rsidR="002B7191" w:rsidRPr="00552C40" w:rsidTr="008E0C57">
        <w:trPr>
          <w:trHeight w:val="255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модуля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составе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дисциплины</w:t>
            </w:r>
            <w:r w:rsidRPr="00552C40">
              <w:rPr>
                <w:sz w:val="16"/>
                <w:szCs w:val="16"/>
              </w:rPr>
              <w:t xml:space="preserve">, </w:t>
            </w:r>
          </w:p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практики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т</w:t>
            </w:r>
            <w:r w:rsidRPr="00552C40">
              <w:rPr>
                <w:sz w:val="16"/>
                <w:szCs w:val="16"/>
              </w:rPr>
              <w:t>.</w:t>
            </w:r>
            <w:r w:rsidRPr="00552C40">
              <w:rPr>
                <w:sz w:val="16"/>
                <w:szCs w:val="16"/>
              </w:rPr>
              <w:t>п</w:t>
            </w:r>
            <w:r w:rsidRPr="00552C40">
              <w:rPr>
                <w:sz w:val="16"/>
                <w:szCs w:val="16"/>
              </w:rPr>
              <w:t>.</w:t>
            </w:r>
          </w:p>
        </w:tc>
        <w:tc>
          <w:tcPr>
            <w:tcW w:w="5528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работа</w:t>
            </w:r>
            <w:r w:rsidRPr="001D24DE">
              <w:rPr>
                <w:sz w:val="16"/>
                <w:szCs w:val="16"/>
              </w:rPr>
              <w:t xml:space="preserve"> </w:t>
            </w:r>
            <w:proofErr w:type="gramStart"/>
            <w:r w:rsidRPr="001D24DE">
              <w:rPr>
                <w:sz w:val="16"/>
                <w:szCs w:val="16"/>
              </w:rPr>
              <w:t>обучающихся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преподавателем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552C40" w:rsidRDefault="00C73D30" w:rsidP="008E0C57">
            <w:pPr>
              <w:spacing w:before="0" w:after="0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Объём</w:t>
            </w:r>
            <w:r w:rsidRPr="00552C40">
              <w:rPr>
                <w:sz w:val="16"/>
                <w:szCs w:val="16"/>
              </w:rPr>
              <w:t xml:space="preserve"> </w:t>
            </w:r>
            <w:proofErr w:type="gramStart"/>
            <w:r w:rsidRPr="00552C40">
              <w:rPr>
                <w:sz w:val="16"/>
                <w:szCs w:val="16"/>
              </w:rPr>
              <w:t>активных</w:t>
            </w:r>
            <w:proofErr w:type="gramEnd"/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интерактивных</w:t>
            </w:r>
            <w:r w:rsidRPr="00552C40">
              <w:rPr>
                <w:sz w:val="16"/>
                <w:szCs w:val="16"/>
              </w:rPr>
              <w:t xml:space="preserve">  </w:t>
            </w:r>
          </w:p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учебных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занятий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8E0C57" w:rsidRPr="00552C40" w:rsidTr="008E0C57">
        <w:trPr>
          <w:trHeight w:val="21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практические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занятия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контроль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промежуточная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аттестация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2B7191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аттестация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руководством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в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t>присутствии</w:t>
            </w:r>
            <w:r w:rsidRPr="00552C40">
              <w:rPr>
                <w:sz w:val="16"/>
                <w:szCs w:val="16"/>
              </w:rPr>
              <w:t xml:space="preserve"> </w:t>
            </w:r>
            <w:r w:rsidRPr="00552C40">
              <w:rPr>
                <w:sz w:val="16"/>
                <w:szCs w:val="16"/>
              </w:rPr>
              <w:br/>
            </w:r>
            <w:r w:rsidRPr="00552C40">
              <w:rPr>
                <w:sz w:val="16"/>
                <w:szCs w:val="16"/>
              </w:rPr>
              <w:t>преподавателя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1D24DE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r>
              <w:rPr>
                <w:sz w:val="16"/>
                <w:szCs w:val="16"/>
              </w:rPr>
              <w:t xml:space="preserve">. </w:t>
            </w:r>
            <w:r w:rsidRPr="001D24DE">
              <w:rPr>
                <w:sz w:val="16"/>
                <w:szCs w:val="16"/>
              </w:rPr>
              <w:t>с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использованием</w:t>
            </w:r>
          </w:p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материалов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</w:t>
            </w:r>
            <w:r w:rsidRPr="001D24DE">
              <w:rPr>
                <w:sz w:val="16"/>
                <w:szCs w:val="16"/>
              </w:rPr>
              <w:t xml:space="preserve">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</w:t>
            </w:r>
            <w:r w:rsidRPr="001D24DE">
              <w:rPr>
                <w:sz w:val="16"/>
                <w:szCs w:val="16"/>
              </w:rPr>
              <w:t xml:space="preserve">  </w:t>
            </w:r>
            <w:r w:rsidRPr="001D24DE">
              <w:rPr>
                <w:sz w:val="16"/>
                <w:szCs w:val="16"/>
              </w:rPr>
              <w:t>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</w:t>
            </w:r>
            <w:proofErr w:type="gramStart"/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</w:rPr>
              <w:t>р</w:t>
            </w:r>
            <w:proofErr w:type="gramEnd"/>
            <w:r>
              <w:rPr>
                <w:sz w:val="16"/>
                <w:szCs w:val="16"/>
              </w:rPr>
              <w:t>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1A4087" w:rsidTr="008E0C57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1A4087" w:rsidTr="008E0C57">
        <w:tc>
          <w:tcPr>
            <w:tcW w:w="935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8E0C57" w:rsidTr="008E0C5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</w:t>
            </w:r>
            <w:r>
              <w:rPr>
                <w:sz w:val="16"/>
                <w:szCs w:val="16"/>
              </w:rPr>
              <w:t xml:space="preserve"> 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  <w:tr w:rsidR="008E0C57" w:rsidTr="008E0C5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10-25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8E0C57" w:rsidTr="008E0C57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B07D59" w:rsidP="008E0C57">
            <w:pPr>
              <w:spacing w:before="0"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552C40" w:rsidRDefault="00C73D30" w:rsidP="008E0C57">
            <w:pPr>
              <w:spacing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</w:tr>
    </w:tbl>
    <w:p w:rsidR="001A4087" w:rsidRDefault="001A4087"/>
    <w:tbl>
      <w:tblPr>
        <w:tblW w:w="9356" w:type="dxa"/>
        <w:tblInd w:w="108" w:type="dxa"/>
        <w:tblLayout w:type="fixed"/>
        <w:tblLook w:val="00A0" w:firstRow="1" w:lastRow="0" w:firstColumn="1" w:lastColumn="0" w:noHBand="0" w:noVBand="0"/>
      </w:tblPr>
      <w:tblGrid>
        <w:gridCol w:w="1418"/>
        <w:gridCol w:w="1090"/>
        <w:gridCol w:w="1178"/>
        <w:gridCol w:w="1559"/>
        <w:gridCol w:w="1701"/>
        <w:gridCol w:w="1134"/>
        <w:gridCol w:w="1276"/>
      </w:tblGrid>
      <w:tr w:rsidR="00853E25" w:rsidRPr="00370C5A" w:rsidTr="008E0C57">
        <w:trPr>
          <w:trHeight w:val="50"/>
        </w:trPr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C73D30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</w:t>
            </w:r>
            <w:r w:rsidRPr="00474C4B">
              <w:rPr>
                <w:bCs/>
                <w:sz w:val="20"/>
                <w:szCs w:val="20"/>
              </w:rPr>
              <w:t xml:space="preserve">, </w:t>
            </w:r>
            <w:r w:rsidRPr="00474C4B">
              <w:rPr>
                <w:bCs/>
                <w:sz w:val="20"/>
                <w:szCs w:val="20"/>
              </w:rPr>
              <w:t>формы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сроки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текущего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контроля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успеваемости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и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промежуточной</w:t>
            </w:r>
            <w:r w:rsidRPr="00474C4B">
              <w:rPr>
                <w:bCs/>
                <w:sz w:val="20"/>
                <w:szCs w:val="20"/>
              </w:rPr>
              <w:t xml:space="preserve"> </w:t>
            </w:r>
            <w:r w:rsidRPr="00474C4B">
              <w:rPr>
                <w:bCs/>
                <w:sz w:val="20"/>
                <w:szCs w:val="20"/>
              </w:rPr>
              <w:t>аттестации</w:t>
            </w:r>
          </w:p>
        </w:tc>
      </w:tr>
      <w:tr w:rsidR="00853E25" w:rsidRPr="006E2282" w:rsidTr="008E0C57">
        <w:trPr>
          <w:trHeight w:val="303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474C4B" w:rsidRDefault="00C73D3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Код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модуля</w:t>
            </w:r>
            <w:r w:rsidRPr="00474C4B">
              <w:rPr>
                <w:sz w:val="20"/>
                <w:szCs w:val="20"/>
              </w:rPr>
              <w:t xml:space="preserve">  </w:t>
            </w:r>
            <w:r w:rsidRPr="00474C4B">
              <w:rPr>
                <w:sz w:val="20"/>
                <w:szCs w:val="20"/>
              </w:rPr>
              <w:t>в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составе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дисциплины</w:t>
            </w:r>
            <w:r w:rsidRPr="00474C4B">
              <w:rPr>
                <w:sz w:val="20"/>
                <w:szCs w:val="20"/>
              </w:rPr>
              <w:t xml:space="preserve">, </w:t>
            </w:r>
            <w:r w:rsidRPr="00474C4B">
              <w:rPr>
                <w:sz w:val="20"/>
                <w:szCs w:val="20"/>
              </w:rPr>
              <w:t>практики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и</w:t>
            </w:r>
            <w:r w:rsidRPr="00474C4B">
              <w:rPr>
                <w:sz w:val="20"/>
                <w:szCs w:val="20"/>
              </w:rPr>
              <w:t xml:space="preserve"> </w:t>
            </w:r>
            <w:r w:rsidRPr="00474C4B">
              <w:rPr>
                <w:sz w:val="20"/>
                <w:szCs w:val="20"/>
              </w:rPr>
              <w:t>т</w:t>
            </w:r>
            <w:r w:rsidRPr="00474C4B">
              <w:rPr>
                <w:sz w:val="20"/>
                <w:szCs w:val="20"/>
              </w:rPr>
              <w:t>.</w:t>
            </w:r>
            <w:r w:rsidRPr="00474C4B">
              <w:rPr>
                <w:sz w:val="20"/>
                <w:szCs w:val="20"/>
              </w:rPr>
              <w:t>п</w:t>
            </w:r>
            <w:r w:rsidRPr="00474C4B">
              <w:rPr>
                <w:sz w:val="20"/>
                <w:szCs w:val="20"/>
              </w:rPr>
              <w:t>.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C73D3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текущего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контроля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успеваемости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474C4B" w:rsidRDefault="00C73D3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промежуточной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C1E53" w:rsidRDefault="00C73D30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итоговой</w:t>
            </w:r>
            <w:r w:rsidRPr="004C1E53">
              <w:rPr>
                <w:sz w:val="20"/>
                <w:szCs w:val="20"/>
              </w:rPr>
              <w:t xml:space="preserve"> </w:t>
            </w:r>
            <w:r w:rsidRPr="004C1E53">
              <w:rPr>
                <w:sz w:val="20"/>
                <w:szCs w:val="20"/>
              </w:rPr>
              <w:t>аттестации</w:t>
            </w:r>
          </w:p>
          <w:p w:rsidR="00853E25" w:rsidRPr="00474C4B" w:rsidRDefault="00C73D30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</w:t>
            </w:r>
            <w:r w:rsidRPr="0088641C">
              <w:rPr>
                <w:sz w:val="16"/>
                <w:szCs w:val="16"/>
              </w:rPr>
              <w:t>только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для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итоговой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аттестации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и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дополнительных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образовательных</w:t>
            </w:r>
            <w:r w:rsidRPr="0088641C">
              <w:rPr>
                <w:sz w:val="16"/>
                <w:szCs w:val="16"/>
              </w:rPr>
              <w:t xml:space="preserve"> </w:t>
            </w:r>
            <w:r w:rsidRPr="0088641C">
              <w:rPr>
                <w:sz w:val="16"/>
                <w:szCs w:val="16"/>
              </w:rPr>
              <w:t>программ</w:t>
            </w:r>
            <w:r w:rsidRPr="0088641C">
              <w:rPr>
                <w:sz w:val="16"/>
                <w:szCs w:val="16"/>
              </w:rPr>
              <w:t>)</w:t>
            </w:r>
          </w:p>
        </w:tc>
      </w:tr>
      <w:tr w:rsidR="009353FE" w:rsidRPr="006E2282" w:rsidTr="008E0C57">
        <w:trPr>
          <w:trHeight w:val="303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474C4B" w:rsidRDefault="00B07D59">
            <w:pPr>
              <w:rPr>
                <w:sz w:val="20"/>
                <w:szCs w:val="20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C73D30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Формы</w:t>
            </w:r>
            <w:r w:rsidRPr="00474C4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C73D3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C73D3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474C4B" w:rsidRDefault="00C73D30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C73D30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474C4B" w:rsidRDefault="00C73D30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1A4087" w:rsidTr="008E0C57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C73D30">
            <w:pPr>
              <w:jc w:val="center"/>
              <w:rPr>
                <w:sz w:val="20"/>
                <w:szCs w:val="20"/>
              </w:rPr>
            </w:pPr>
            <w:r>
              <w:t>ОСНОВНАЯ</w:t>
            </w:r>
            <w:r>
              <w:t xml:space="preserve"> </w:t>
            </w:r>
            <w:r>
              <w:t>ТРАЕКТОРИЯ</w:t>
            </w:r>
          </w:p>
        </w:tc>
      </w:tr>
      <w:tr w:rsidR="001A4087" w:rsidTr="008E0C57">
        <w:tc>
          <w:tcPr>
            <w:tcW w:w="9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474C4B" w:rsidRDefault="00C73D30">
            <w:pPr>
              <w:jc w:val="center"/>
              <w:rPr>
                <w:sz w:val="20"/>
                <w:szCs w:val="20"/>
              </w:rPr>
            </w:pPr>
            <w:r>
              <w:t>Форма</w:t>
            </w:r>
            <w:r>
              <w:t xml:space="preserve"> </w:t>
            </w:r>
            <w:r>
              <w:t>обучения</w:t>
            </w:r>
            <w:r>
              <w:t xml:space="preserve">: </w:t>
            </w:r>
            <w:r>
              <w:t>очная</w:t>
            </w:r>
          </w:p>
        </w:tc>
      </w:tr>
      <w:tr w:rsidR="001A4087" w:rsidTr="008E0C5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474C4B" w:rsidRDefault="00C73D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</w:t>
            </w: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1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B07D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B07D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C73D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устно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традиционная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форма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474C4B" w:rsidRDefault="00C73D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графику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промежуточной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аттестации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B07D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474C4B" w:rsidRDefault="00B07D59">
            <w:pPr>
              <w:jc w:val="center"/>
              <w:rPr>
                <w:sz w:val="20"/>
                <w:szCs w:val="20"/>
              </w:rPr>
            </w:pPr>
          </w:p>
        </w:tc>
      </w:tr>
    </w:tbl>
    <w:p w:rsidR="002E4225" w:rsidRPr="00B21255" w:rsidRDefault="00B07D59">
      <w:pPr>
        <w:rPr>
          <w:lang w:val="en-US"/>
        </w:rPr>
      </w:pPr>
    </w:p>
    <w:p w:rsidR="001A4087" w:rsidRDefault="001A4087"/>
    <w:p w:rsidR="001A4087" w:rsidRDefault="00C73D30">
      <w:r>
        <w:br w:type="page"/>
      </w:r>
    </w:p>
    <w:p w:rsidR="001A4087" w:rsidRDefault="00C73D30">
      <w:r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:rsidR="006C11CB" w:rsidRPr="002F31F8" w:rsidRDefault="00C73D30" w:rsidP="006C11CB">
      <w:r w:rsidRPr="006C11CB">
        <w:t>Период</w:t>
      </w:r>
      <w:r w:rsidRPr="006C11CB">
        <w:t xml:space="preserve"> </w:t>
      </w:r>
      <w:r w:rsidRPr="006C11CB">
        <w:t>обучения</w:t>
      </w:r>
      <w:r w:rsidRPr="006C11CB">
        <w:t xml:space="preserve"> (</w:t>
      </w:r>
      <w:r w:rsidRPr="006C11CB">
        <w:t>модуль</w:t>
      </w:r>
      <w:r w:rsidRPr="006C11CB">
        <w:t xml:space="preserve">): </w:t>
      </w:r>
      <w:r w:rsidRPr="002F31F8">
        <w:t>Семестр</w:t>
      </w:r>
      <w:r w:rsidRPr="002F31F8">
        <w:t xml:space="preserve"> 6</w:t>
      </w:r>
    </w:p>
    <w:tbl>
      <w:tblPr>
        <w:tblW w:w="0" w:type="auto"/>
        <w:jc w:val="center"/>
        <w:tblInd w:w="-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4821"/>
        <w:gridCol w:w="2792"/>
        <w:gridCol w:w="1427"/>
      </w:tblGrid>
      <w:tr w:rsidR="006C11CB" w:rsidRPr="008E0C57" w:rsidTr="00E207A9">
        <w:trPr>
          <w:jc w:val="center"/>
        </w:trPr>
        <w:tc>
          <w:tcPr>
            <w:tcW w:w="541" w:type="dxa"/>
            <w:vAlign w:val="center"/>
            <w:hideMark/>
          </w:tcPr>
          <w:p w:rsidR="006C11CB" w:rsidRPr="008E0C57" w:rsidRDefault="00C73D30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8E0C57">
              <w:rPr>
                <w:rFonts w:ascii="Times New Roman" w:hAnsi="Times New Roman" w:cs="Times New Roman"/>
              </w:rPr>
              <w:t>п</w:t>
            </w:r>
            <w:proofErr w:type="gramEnd"/>
            <w:r w:rsidRPr="008E0C57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4821" w:type="dxa"/>
            <w:vAlign w:val="center"/>
            <w:hideMark/>
          </w:tcPr>
          <w:p w:rsidR="006C11CB" w:rsidRPr="008E0C57" w:rsidRDefault="00C73D30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2792" w:type="dxa"/>
            <w:vAlign w:val="center"/>
            <w:hideMark/>
          </w:tcPr>
          <w:p w:rsidR="006C11CB" w:rsidRPr="008E0C57" w:rsidRDefault="00C73D30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27" w:type="dxa"/>
            <w:vAlign w:val="center"/>
            <w:hideMark/>
          </w:tcPr>
          <w:p w:rsidR="006C11CB" w:rsidRPr="008E0C57" w:rsidRDefault="00C73D30" w:rsidP="008E0C57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E0C57">
              <w:rPr>
                <w:rFonts w:ascii="Times New Roman" w:hAnsi="Times New Roman" w:cs="Times New Roman"/>
                <w:color w:val="FFFFFF" w:themeColor="background1"/>
              </w:rPr>
              <w:t xml:space="preserve">Количество </w:t>
            </w:r>
            <w:r w:rsidR="008E0C57">
              <w:rPr>
                <w:rFonts w:ascii="Times New Roman" w:hAnsi="Times New Roman" w:cs="Times New Roman"/>
              </w:rPr>
              <w:t>Кол-во часов</w:t>
            </w:r>
          </w:p>
        </w:tc>
      </w:tr>
      <w:tr w:rsidR="00E207A9" w:rsidRPr="008E0C57" w:rsidTr="00E207A9">
        <w:trPr>
          <w:trHeight w:val="399"/>
          <w:jc w:val="center"/>
        </w:trPr>
        <w:tc>
          <w:tcPr>
            <w:tcW w:w="541" w:type="dxa"/>
            <w:vMerge w:val="restart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21" w:type="dxa"/>
            <w:vMerge w:val="restart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</w:rPr>
              <w:t>Основы теории Галуа</w:t>
            </w:r>
          </w:p>
        </w:tc>
        <w:tc>
          <w:tcPr>
            <w:tcW w:w="2792" w:type="dxa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8E0C57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27" w:type="dxa"/>
            <w:vAlign w:val="center"/>
            <w:hideMark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E207A9" w:rsidRPr="008E0C57" w:rsidTr="00E207A9">
        <w:trPr>
          <w:trHeight w:val="562"/>
          <w:jc w:val="center"/>
        </w:trPr>
        <w:tc>
          <w:tcPr>
            <w:tcW w:w="541" w:type="dxa"/>
            <w:vMerge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821" w:type="dxa"/>
            <w:vMerge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  <w:hideMark/>
          </w:tcPr>
          <w:p w:rsidR="00E207A9" w:rsidRPr="008E0C57" w:rsidRDefault="00E207A9" w:rsidP="00E207A9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аб. </w:t>
            </w:r>
            <w:r w:rsidRPr="008E0C57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vAlign w:val="center"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E0C57">
              <w:rPr>
                <w:rFonts w:ascii="Times New Roman" w:hAnsi="Times New Roman" w:cs="Times New Roman"/>
                <w:color w:val="FFFFFF" w:themeColor="background1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  <w:r w:rsidRPr="008E0C57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207A9" w:rsidRPr="008E0C57" w:rsidTr="00E207A9">
        <w:trPr>
          <w:trHeight w:val="414"/>
          <w:jc w:val="center"/>
        </w:trPr>
        <w:tc>
          <w:tcPr>
            <w:tcW w:w="541" w:type="dxa"/>
            <w:vMerge w:val="restart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21" w:type="dxa"/>
            <w:vMerge w:val="restart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</w:rPr>
              <w:t>Когомологии Галуа</w:t>
            </w:r>
          </w:p>
        </w:tc>
        <w:tc>
          <w:tcPr>
            <w:tcW w:w="2792" w:type="dxa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8E0C57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27" w:type="dxa"/>
            <w:vAlign w:val="center"/>
            <w:hideMark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207A9" w:rsidRPr="008E0C57" w:rsidTr="002971DC">
        <w:trPr>
          <w:trHeight w:val="562"/>
          <w:jc w:val="center"/>
        </w:trPr>
        <w:tc>
          <w:tcPr>
            <w:tcW w:w="541" w:type="dxa"/>
            <w:vMerge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821" w:type="dxa"/>
            <w:vMerge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  <w:hideMark/>
          </w:tcPr>
          <w:p w:rsidR="00E207A9" w:rsidRPr="008E0C57" w:rsidRDefault="00E207A9" w:rsidP="00E207A9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07A9">
              <w:rPr>
                <w:rFonts w:ascii="Times New Roman" w:hAnsi="Times New Roman" w:cs="Times New Roman"/>
              </w:rPr>
              <w:t>сам</w:t>
            </w:r>
            <w:proofErr w:type="gramStart"/>
            <w:r w:rsidRPr="00E207A9">
              <w:rPr>
                <w:rFonts w:ascii="Times New Roman" w:hAnsi="Times New Roman" w:cs="Times New Roman"/>
              </w:rPr>
              <w:t>.</w:t>
            </w:r>
            <w:proofErr w:type="gramEnd"/>
            <w:r w:rsidRPr="00E207A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207A9">
              <w:rPr>
                <w:rFonts w:ascii="Times New Roman" w:hAnsi="Times New Roman" w:cs="Times New Roman"/>
              </w:rPr>
              <w:t>р</w:t>
            </w:r>
            <w:proofErr w:type="gramEnd"/>
            <w:r w:rsidRPr="00E207A9">
              <w:rPr>
                <w:rFonts w:ascii="Times New Roman" w:hAnsi="Times New Roman" w:cs="Times New Roman"/>
              </w:rPr>
              <w:t xml:space="preserve">аб. </w:t>
            </w:r>
            <w:r w:rsidRPr="008E0C57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vAlign w:val="center"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8E0C57">
              <w:rPr>
                <w:rFonts w:ascii="Times New Roman" w:hAnsi="Times New Roman" w:cs="Times New Roman"/>
                <w:color w:val="FFFFFF" w:themeColor="background1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  <w:r w:rsidRPr="008E0C57">
              <w:rPr>
                <w:rFonts w:ascii="Times New Roman" w:hAnsi="Times New Roman" w:cs="Times New Roman"/>
                <w:color w:val="FFFFFF" w:themeColor="background1"/>
              </w:rPr>
              <w:t>2</w:t>
            </w:r>
          </w:p>
        </w:tc>
      </w:tr>
      <w:tr w:rsidR="00E207A9" w:rsidRPr="008E0C57" w:rsidTr="00E207A9">
        <w:trPr>
          <w:trHeight w:val="400"/>
          <w:jc w:val="center"/>
        </w:trPr>
        <w:tc>
          <w:tcPr>
            <w:tcW w:w="541" w:type="dxa"/>
            <w:vMerge w:val="restart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21" w:type="dxa"/>
            <w:vMerge w:val="restart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</w:rPr>
              <w:t>Группы Брауэра и локальные поля</w:t>
            </w:r>
          </w:p>
        </w:tc>
        <w:tc>
          <w:tcPr>
            <w:tcW w:w="2792" w:type="dxa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8E0C57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27" w:type="dxa"/>
            <w:vAlign w:val="center"/>
            <w:hideMark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207A9" w:rsidRPr="008E0C57" w:rsidTr="008833DC">
        <w:trPr>
          <w:trHeight w:val="562"/>
          <w:jc w:val="center"/>
        </w:trPr>
        <w:tc>
          <w:tcPr>
            <w:tcW w:w="541" w:type="dxa"/>
            <w:vMerge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821" w:type="dxa"/>
            <w:vMerge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E207A9">
              <w:rPr>
                <w:rFonts w:ascii="Times New Roman" w:hAnsi="Times New Roman" w:cs="Times New Roman"/>
              </w:rPr>
              <w:t>сам</w:t>
            </w:r>
            <w:proofErr w:type="gramStart"/>
            <w:r w:rsidRPr="00E207A9">
              <w:rPr>
                <w:rFonts w:ascii="Times New Roman" w:hAnsi="Times New Roman" w:cs="Times New Roman"/>
              </w:rPr>
              <w:t>.</w:t>
            </w:r>
            <w:proofErr w:type="gramEnd"/>
            <w:r w:rsidRPr="00E207A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207A9">
              <w:rPr>
                <w:rFonts w:ascii="Times New Roman" w:hAnsi="Times New Roman" w:cs="Times New Roman"/>
              </w:rPr>
              <w:t>р</w:t>
            </w:r>
            <w:proofErr w:type="gramEnd"/>
            <w:r w:rsidRPr="00E207A9">
              <w:rPr>
                <w:rFonts w:ascii="Times New Roman" w:hAnsi="Times New Roman" w:cs="Times New Roman"/>
              </w:rPr>
              <w:t xml:space="preserve">аб. </w:t>
            </w:r>
            <w:r w:rsidRPr="008E0C57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vAlign w:val="center"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207A9" w:rsidRPr="008E0C57" w:rsidTr="00E207A9">
        <w:trPr>
          <w:trHeight w:val="413"/>
          <w:jc w:val="center"/>
        </w:trPr>
        <w:tc>
          <w:tcPr>
            <w:tcW w:w="541" w:type="dxa"/>
            <w:vMerge w:val="restart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21" w:type="dxa"/>
            <w:vMerge w:val="restart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  <w:lang w:val="en-US"/>
              </w:rPr>
              <w:t>K-</w:t>
            </w:r>
            <w:r w:rsidRPr="008E0C57">
              <w:rPr>
                <w:rFonts w:ascii="Times New Roman" w:hAnsi="Times New Roman" w:cs="Times New Roman"/>
              </w:rPr>
              <w:t>группы Милнора</w:t>
            </w:r>
          </w:p>
        </w:tc>
        <w:tc>
          <w:tcPr>
            <w:tcW w:w="2792" w:type="dxa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8E0C57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27" w:type="dxa"/>
            <w:vAlign w:val="center"/>
            <w:hideMark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207A9" w:rsidRPr="008E0C57" w:rsidTr="00D0166B">
        <w:trPr>
          <w:trHeight w:val="562"/>
          <w:jc w:val="center"/>
        </w:trPr>
        <w:tc>
          <w:tcPr>
            <w:tcW w:w="541" w:type="dxa"/>
            <w:vMerge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821" w:type="dxa"/>
            <w:vMerge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  <w:hideMark/>
          </w:tcPr>
          <w:p w:rsidR="00E207A9" w:rsidRPr="008E0C57" w:rsidRDefault="00E207A9" w:rsidP="00E207A9">
            <w:pPr>
              <w:spacing w:before="0" w:after="0"/>
              <w:jc w:val="left"/>
              <w:rPr>
                <w:rFonts w:ascii="Times New Roman" w:hAnsi="Times New Roman" w:cs="Times New Roman"/>
              </w:rPr>
            </w:pPr>
            <w:r w:rsidRPr="00E207A9">
              <w:rPr>
                <w:rFonts w:ascii="Times New Roman" w:hAnsi="Times New Roman" w:cs="Times New Roman"/>
              </w:rPr>
              <w:t>сам</w:t>
            </w:r>
            <w:proofErr w:type="gramStart"/>
            <w:r w:rsidRPr="00E207A9">
              <w:rPr>
                <w:rFonts w:ascii="Times New Roman" w:hAnsi="Times New Roman" w:cs="Times New Roman"/>
              </w:rPr>
              <w:t>.</w:t>
            </w:r>
            <w:proofErr w:type="gramEnd"/>
            <w:r w:rsidRPr="00E207A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E207A9">
              <w:rPr>
                <w:rFonts w:ascii="Times New Roman" w:hAnsi="Times New Roman" w:cs="Times New Roman"/>
              </w:rPr>
              <w:t>р</w:t>
            </w:r>
            <w:proofErr w:type="gramEnd"/>
            <w:r w:rsidRPr="00E207A9">
              <w:rPr>
                <w:rFonts w:ascii="Times New Roman" w:hAnsi="Times New Roman" w:cs="Times New Roman"/>
              </w:rPr>
              <w:t xml:space="preserve">аб. </w:t>
            </w:r>
            <w:r w:rsidRPr="008E0C57">
              <w:rPr>
                <w:rFonts w:ascii="Times New Roman" w:hAnsi="Times New Roman" w:cs="Times New Roman"/>
              </w:rPr>
              <w:t>в присутствии преподавателя</w:t>
            </w:r>
          </w:p>
        </w:tc>
        <w:tc>
          <w:tcPr>
            <w:tcW w:w="1427" w:type="dxa"/>
            <w:vAlign w:val="center"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207A9" w:rsidRPr="008E0C57" w:rsidTr="00E207A9">
        <w:trPr>
          <w:trHeight w:val="269"/>
          <w:jc w:val="center"/>
        </w:trPr>
        <w:tc>
          <w:tcPr>
            <w:tcW w:w="541" w:type="dxa"/>
            <w:vMerge w:val="restart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 w:rsidRPr="008E0C5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21" w:type="dxa"/>
            <w:vMerge w:val="restart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E207A9">
              <w:rPr>
                <w:rFonts w:ascii="Times New Roman" w:hAnsi="Times New Roman" w:cs="Times New Roman"/>
              </w:rPr>
              <w:t>ромежуточная аттестация</w:t>
            </w:r>
          </w:p>
        </w:tc>
        <w:tc>
          <w:tcPr>
            <w:tcW w:w="2792" w:type="dxa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консультации</w:t>
            </w:r>
          </w:p>
        </w:tc>
        <w:tc>
          <w:tcPr>
            <w:tcW w:w="1427" w:type="dxa"/>
            <w:vAlign w:val="center"/>
            <w:hideMark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07A9" w:rsidRPr="008E0C57" w:rsidTr="00E207A9">
        <w:trPr>
          <w:trHeight w:val="173"/>
          <w:jc w:val="center"/>
        </w:trPr>
        <w:tc>
          <w:tcPr>
            <w:tcW w:w="541" w:type="dxa"/>
            <w:vMerge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821" w:type="dxa"/>
            <w:vMerge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  <w:hideMark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27" w:type="dxa"/>
            <w:vAlign w:val="center"/>
            <w:hideMark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E207A9" w:rsidRPr="008E0C57" w:rsidTr="00E207A9">
        <w:trPr>
          <w:trHeight w:val="173"/>
          <w:jc w:val="center"/>
        </w:trPr>
        <w:tc>
          <w:tcPr>
            <w:tcW w:w="541" w:type="dxa"/>
            <w:vMerge/>
            <w:vAlign w:val="center"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4821" w:type="dxa"/>
            <w:vMerge/>
            <w:vAlign w:val="center"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</w:p>
        </w:tc>
        <w:tc>
          <w:tcPr>
            <w:tcW w:w="2792" w:type="dxa"/>
            <w:vAlign w:val="center"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E207A9">
              <w:rPr>
                <w:rFonts w:ascii="Times New Roman" w:hAnsi="Times New Roman" w:cs="Times New Roman"/>
              </w:rPr>
              <w:t>кзамен</w:t>
            </w:r>
          </w:p>
        </w:tc>
        <w:tc>
          <w:tcPr>
            <w:tcW w:w="1427" w:type="dxa"/>
            <w:vAlign w:val="center"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E207A9" w:rsidRPr="008E0C57" w:rsidTr="00851752">
        <w:trPr>
          <w:trHeight w:val="173"/>
          <w:jc w:val="center"/>
        </w:trPr>
        <w:tc>
          <w:tcPr>
            <w:tcW w:w="8154" w:type="dxa"/>
            <w:gridSpan w:val="3"/>
            <w:vAlign w:val="center"/>
          </w:tcPr>
          <w:p w:rsidR="00E207A9" w:rsidRPr="008E0C57" w:rsidRDefault="00E207A9" w:rsidP="008E0C57">
            <w:pPr>
              <w:spacing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427" w:type="dxa"/>
            <w:vAlign w:val="center"/>
          </w:tcPr>
          <w:p w:rsidR="00E207A9" w:rsidRPr="008E0C57" w:rsidRDefault="00E207A9" w:rsidP="00E207A9">
            <w:pPr>
              <w:spacing w:before="0" w:after="0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hAnsi="Times New Roman" w:cs="Times New Roman"/>
                <w:color w:val="FFFFFF" w:themeColor="background1"/>
              </w:rPr>
              <w:t>72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</w:tbl>
    <w:p w:rsidR="006C11CB" w:rsidRPr="00E207A9" w:rsidRDefault="00B07D59" w:rsidP="00E207A9">
      <w:pPr>
        <w:spacing w:before="0" w:after="0"/>
        <w:ind w:firstLine="720"/>
        <w:rPr>
          <w:rFonts w:ascii="Times New Roman" w:hAnsi="Times New Roman" w:cs="Times New Roman"/>
        </w:rPr>
      </w:pP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  <w:b/>
        </w:rPr>
        <w:t xml:space="preserve">Раздел 1: </w:t>
      </w:r>
      <w:r w:rsidRPr="00E207A9">
        <w:rPr>
          <w:rFonts w:ascii="Times New Roman" w:hAnsi="Times New Roman" w:cs="Times New Roman"/>
        </w:rPr>
        <w:t>Основы теории Галуа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>1. Сепарабельные расширения. Расширения Галуа. Группа Галуа. Соответствие Галуа.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>2. Теорема Гильберта-90. Существование нормального базиса.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 xml:space="preserve">3. Теория Галуа бесконечных расширений. Топология </w:t>
      </w:r>
      <w:proofErr w:type="spellStart"/>
      <w:r w:rsidRPr="00E207A9">
        <w:rPr>
          <w:rFonts w:ascii="Times New Roman" w:hAnsi="Times New Roman" w:cs="Times New Roman"/>
        </w:rPr>
        <w:t>Крулля</w:t>
      </w:r>
      <w:proofErr w:type="spellEnd"/>
      <w:r w:rsidRPr="00E207A9">
        <w:rPr>
          <w:rFonts w:ascii="Times New Roman" w:hAnsi="Times New Roman" w:cs="Times New Roman"/>
        </w:rPr>
        <w:t>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  <w:b/>
        </w:rPr>
        <w:t xml:space="preserve">Раздел 2: </w:t>
      </w:r>
      <w:r w:rsidRPr="00E207A9">
        <w:rPr>
          <w:rFonts w:ascii="Times New Roman" w:hAnsi="Times New Roman" w:cs="Times New Roman"/>
        </w:rPr>
        <w:t>Когомологии Галуа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>1. Когомологии групп, стандартные резольвенты.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 xml:space="preserve">2. Функторы замены группы. Спектральная последовательность </w:t>
      </w:r>
      <w:proofErr w:type="spellStart"/>
      <w:r w:rsidRPr="00E207A9">
        <w:rPr>
          <w:rFonts w:ascii="Times New Roman" w:hAnsi="Times New Roman" w:cs="Times New Roman"/>
        </w:rPr>
        <w:t>Хохшильда</w:t>
      </w:r>
      <w:proofErr w:type="spellEnd"/>
      <w:r w:rsidRPr="00E207A9">
        <w:rPr>
          <w:rFonts w:ascii="Times New Roman" w:hAnsi="Times New Roman" w:cs="Times New Roman"/>
        </w:rPr>
        <w:t>–</w:t>
      </w:r>
      <w:proofErr w:type="spellStart"/>
      <w:r w:rsidRPr="00E207A9">
        <w:rPr>
          <w:rFonts w:ascii="Times New Roman" w:hAnsi="Times New Roman" w:cs="Times New Roman"/>
        </w:rPr>
        <w:t>Серра</w:t>
      </w:r>
      <w:proofErr w:type="spellEnd"/>
      <w:r w:rsidRPr="00E207A9">
        <w:rPr>
          <w:rFonts w:ascii="Times New Roman" w:hAnsi="Times New Roman" w:cs="Times New Roman"/>
        </w:rPr>
        <w:t>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 xml:space="preserve">3. Когомологии </w:t>
      </w:r>
      <w:proofErr w:type="spellStart"/>
      <w:r w:rsidRPr="00E207A9">
        <w:rPr>
          <w:rFonts w:ascii="Times New Roman" w:hAnsi="Times New Roman" w:cs="Times New Roman"/>
        </w:rPr>
        <w:t>проконечных</w:t>
      </w:r>
      <w:proofErr w:type="spellEnd"/>
      <w:r w:rsidRPr="00E207A9">
        <w:rPr>
          <w:rFonts w:ascii="Times New Roman" w:hAnsi="Times New Roman" w:cs="Times New Roman"/>
        </w:rPr>
        <w:t xml:space="preserve"> групп.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>4. Когомологии Галуа. Примеры. Связь с теоремой Гильберта-90.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  <w:b/>
        </w:rPr>
        <w:t xml:space="preserve">Раздел 3: </w:t>
      </w:r>
      <w:r w:rsidRPr="00E207A9">
        <w:rPr>
          <w:rFonts w:ascii="Times New Roman" w:hAnsi="Times New Roman" w:cs="Times New Roman"/>
        </w:rPr>
        <w:t>Группы Брауэра и локальные поля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>1. Определение группы Брауэра поля. Группы Брауэра как вторые когомологии Галуа.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>2. Трансфер для конечных расширений.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>3. Группы Брауэра локальных полей.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>4. Обзор локальной теории полей классов.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  <w:b/>
        </w:rPr>
        <w:t xml:space="preserve">Раздел 4: </w:t>
      </w:r>
      <w:r w:rsidRPr="00E207A9">
        <w:rPr>
          <w:rFonts w:ascii="Times New Roman" w:hAnsi="Times New Roman" w:cs="Times New Roman"/>
          <w:lang w:val="en-US"/>
        </w:rPr>
        <w:t>K</w:t>
      </w:r>
      <w:r w:rsidRPr="00E207A9">
        <w:rPr>
          <w:rFonts w:ascii="Times New Roman" w:hAnsi="Times New Roman" w:cs="Times New Roman"/>
        </w:rPr>
        <w:t>-группы Милнора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>1. Отображения из групп Милнора в когомологии Галуа. Граничные отображения.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>2. Обзор теории полей классов многомерных локальных полей.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t>3. Группы Чжоу и мотивные когомологии (обзор).</w:t>
      </w:r>
    </w:p>
    <w:p w:rsidR="006C11CB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E207A9">
        <w:rPr>
          <w:rFonts w:ascii="Times New Roman" w:hAnsi="Times New Roman" w:cs="Times New Roman"/>
        </w:rPr>
        <w:t>4. Гипотеза Бейлинсона–</w:t>
      </w:r>
      <w:proofErr w:type="spellStart"/>
      <w:r w:rsidRPr="00E207A9">
        <w:rPr>
          <w:rFonts w:ascii="Times New Roman" w:hAnsi="Times New Roman" w:cs="Times New Roman"/>
        </w:rPr>
        <w:t>Лихтенбаума</w:t>
      </w:r>
      <w:proofErr w:type="spellEnd"/>
      <w:r w:rsidRPr="00E207A9">
        <w:rPr>
          <w:rFonts w:ascii="Times New Roman" w:hAnsi="Times New Roman" w:cs="Times New Roman"/>
        </w:rPr>
        <w:t xml:space="preserve">. </w:t>
      </w:r>
      <w:r w:rsidRPr="00E207A9">
        <w:rPr>
          <w:rFonts w:ascii="Times New Roman" w:hAnsi="Times New Roman" w:cs="Times New Roman"/>
          <w:lang w:val="en-US"/>
        </w:rPr>
        <w:t>K</w:t>
      </w:r>
      <w:r w:rsidRPr="00E207A9">
        <w:rPr>
          <w:rFonts w:ascii="Times New Roman" w:hAnsi="Times New Roman" w:cs="Times New Roman"/>
        </w:rPr>
        <w:t xml:space="preserve">-группы </w:t>
      </w:r>
      <w:r w:rsidRPr="00E207A9">
        <w:rPr>
          <w:rFonts w:ascii="Times New Roman" w:hAnsi="Times New Roman" w:cs="Times New Roman"/>
          <w:b/>
          <w:lang w:val="en-US"/>
        </w:rPr>
        <w:t>Z</w:t>
      </w:r>
      <w:r w:rsidRPr="00E207A9">
        <w:rPr>
          <w:rFonts w:ascii="Times New Roman" w:hAnsi="Times New Roman" w:cs="Times New Roman"/>
          <w:b/>
        </w:rPr>
        <w:t>.</w:t>
      </w:r>
    </w:p>
    <w:p w:rsidR="001A4087" w:rsidRPr="00E207A9" w:rsidRDefault="00C73D30" w:rsidP="00E207A9">
      <w:pPr>
        <w:spacing w:before="0" w:after="0"/>
        <w:ind w:firstLine="720"/>
        <w:rPr>
          <w:rFonts w:ascii="Times New Roman" w:hAnsi="Times New Roman" w:cs="Times New Roman"/>
        </w:rPr>
      </w:pPr>
      <w:r w:rsidRPr="00E207A9">
        <w:rPr>
          <w:rFonts w:ascii="Times New Roman" w:hAnsi="Times New Roman" w:cs="Times New Roman"/>
        </w:rPr>
        <w:br w:type="page"/>
      </w:r>
    </w:p>
    <w:p w:rsidR="001A4087" w:rsidRDefault="00C73D30">
      <w:r>
        <w:rPr>
          <w:rFonts w:ascii="Times New Roman" w:hAnsi="Times New Roman" w:cs="Times New Roman"/>
          <w:b/>
        </w:rPr>
        <w:lastRenderedPageBreak/>
        <w:t>Раздел 3.</w:t>
      </w:r>
      <w:r>
        <w:rPr>
          <w:rFonts w:ascii="Times New Roman" w:hAnsi="Times New Roman" w:cs="Times New Roman"/>
          <w:b/>
        </w:rPr>
        <w:tab/>
        <w:t>Обеспечение учебных занятий</w:t>
      </w:r>
    </w:p>
    <w:p w:rsidR="001A4087" w:rsidRDefault="00C73D30">
      <w:r>
        <w:rPr>
          <w:rFonts w:ascii="Times New Roman" w:hAnsi="Times New Roman" w:cs="Times New Roman"/>
          <w:b/>
        </w:rPr>
        <w:t>3.1.</w:t>
      </w:r>
      <w:r>
        <w:rPr>
          <w:rFonts w:ascii="Times New Roman" w:hAnsi="Times New Roman" w:cs="Times New Roman"/>
          <w:b/>
        </w:rPr>
        <w:tab/>
        <w:t>Методическое обеспечение</w:t>
      </w:r>
    </w:p>
    <w:p w:rsidR="001A4087" w:rsidRDefault="00C73D30">
      <w:r>
        <w:rPr>
          <w:rFonts w:ascii="Times New Roman" w:hAnsi="Times New Roman" w:cs="Times New Roman"/>
          <w:b/>
        </w:rPr>
        <w:t>3.1.1</w:t>
      </w:r>
      <w:r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:rsidR="001A4087" w:rsidRDefault="00C73D30" w:rsidP="00A05FA1">
      <w:pPr>
        <w:ind w:firstLine="720"/>
      </w:pPr>
      <w:r>
        <w:rPr>
          <w:rFonts w:ascii="Times New Roman" w:hAnsi="Times New Roman" w:cs="Times New Roman"/>
        </w:rPr>
        <w:t xml:space="preserve">Посещение лекций. </w:t>
      </w:r>
    </w:p>
    <w:p w:rsidR="001A4087" w:rsidRDefault="00C73D30">
      <w:r>
        <w:rPr>
          <w:rFonts w:ascii="Times New Roman" w:hAnsi="Times New Roman" w:cs="Times New Roman"/>
          <w:b/>
        </w:rPr>
        <w:t>3.1.2</w:t>
      </w:r>
      <w:r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:rsidR="001A4087" w:rsidRDefault="00A05FA1" w:rsidP="00A05FA1">
      <w:pPr>
        <w:ind w:firstLine="720"/>
      </w:pPr>
      <w:r>
        <w:rPr>
          <w:rFonts w:ascii="Times New Roman" w:hAnsi="Times New Roman" w:cs="Times New Roman"/>
        </w:rPr>
        <w:t>Основная и дополнительная литература</w:t>
      </w:r>
      <w:r w:rsidR="00C73D30">
        <w:rPr>
          <w:rFonts w:ascii="Times New Roman" w:hAnsi="Times New Roman" w:cs="Times New Roman"/>
        </w:rPr>
        <w:t xml:space="preserve">. </w:t>
      </w:r>
    </w:p>
    <w:p w:rsidR="001A4087" w:rsidRDefault="00C73D30">
      <w:r>
        <w:rPr>
          <w:rFonts w:ascii="Times New Roman" w:hAnsi="Times New Roman" w:cs="Times New Roman"/>
          <w:b/>
        </w:rPr>
        <w:t>3.1.3</w:t>
      </w:r>
      <w:r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B6369E" w:rsidRPr="00A05FA1" w:rsidRDefault="00C73D30" w:rsidP="00A05FA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Методика проведения экзамена</w:t>
      </w:r>
    </w:p>
    <w:p w:rsidR="00B6369E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Экзамен проводится в устной форме. Билет состоит из двух вопросов. Время подготовки ответа на вопросы билета составляет 60 минут.</w:t>
      </w:r>
    </w:p>
    <w:p w:rsidR="00B6369E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Использование конспектов и учебников, а также электронных устрой</w:t>
      </w:r>
      <w:proofErr w:type="gramStart"/>
      <w:r w:rsidRPr="00A05FA1">
        <w:rPr>
          <w:rFonts w:ascii="Times New Roman" w:hAnsi="Times New Roman" w:cs="Times New Roman"/>
        </w:rPr>
        <w:t>ств хр</w:t>
      </w:r>
      <w:proofErr w:type="gramEnd"/>
      <w:r w:rsidRPr="00A05FA1">
        <w:rPr>
          <w:rFonts w:ascii="Times New Roman" w:hAnsi="Times New Roman" w:cs="Times New Roman"/>
        </w:rPr>
        <w:t xml:space="preserve">анения, обработки или передачи информации при подготовке и ответе на вопросы экзамена категорически запрещено. В случае обнаружения факта использования недозволенных материалов (устройств) составляется акт и </w:t>
      </w:r>
      <w:r w:rsidR="00A05FA1">
        <w:rPr>
          <w:rFonts w:ascii="Times New Roman" w:hAnsi="Times New Roman" w:cs="Times New Roman"/>
        </w:rPr>
        <w:t>обучающийся</w:t>
      </w:r>
      <w:r w:rsidRPr="00A05FA1">
        <w:rPr>
          <w:rFonts w:ascii="Times New Roman" w:hAnsi="Times New Roman" w:cs="Times New Roman"/>
        </w:rPr>
        <w:t xml:space="preserve"> удаляется с экзамена. После ответа на вопросы билета преподаватель задает несколько дополнительных вопросов, на основании оценки ответов на которые итоговая оценка по предмету может быть повышена или понижена.</w:t>
      </w:r>
    </w:p>
    <w:p w:rsidR="00B6369E" w:rsidRPr="00A05FA1" w:rsidRDefault="00C73D30" w:rsidP="00A05FA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Критерии выставления оценок</w:t>
      </w:r>
    </w:p>
    <w:p w:rsidR="00B6369E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Оценка «отлично» ставится за полностью раскрытый теоретический материал и правильные ответы на дополнительные вопросы преподавателя. В болонской шкале оценка может быть скорректирована в ту или иную сторону с учетом малозначительных погрешностей изложения или, напротив, углубленного изложения материала.</w:t>
      </w:r>
    </w:p>
    <w:p w:rsidR="00B6369E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Оценка «хорошо» ставится за изложенный теоретический материал билета (возможно с помощью наводящих подсказок преподавателя).</w:t>
      </w:r>
    </w:p>
    <w:p w:rsidR="00B6369E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Оценка «удовлетворительно» ставится за знание основных вопросов по каждой теме.</w:t>
      </w:r>
    </w:p>
    <w:p w:rsidR="001A4087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proofErr w:type="gramStart"/>
      <w:r w:rsidRPr="00A05FA1">
        <w:rPr>
          <w:rFonts w:ascii="Times New Roman" w:hAnsi="Times New Roman" w:cs="Times New Roman"/>
        </w:rPr>
        <w:t>Оценка «неудовлетворительно» выставляется, если не выполняются условия для получения оценок «отлично», «хорошо» и «удовлетворительно».</w:t>
      </w:r>
      <w:proofErr w:type="gramEnd"/>
    </w:p>
    <w:p w:rsidR="001A4087" w:rsidRDefault="00C73D30">
      <w:r>
        <w:rPr>
          <w:rFonts w:ascii="Times New Roman" w:hAnsi="Times New Roman" w:cs="Times New Roman"/>
          <w:b/>
        </w:rPr>
        <w:t>3.1.4</w:t>
      </w:r>
      <w:r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3B0333" w:rsidRPr="00A05FA1" w:rsidRDefault="00C73D30" w:rsidP="00A05FA1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Список вопросов к экзамену: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1. Сепарабельные расширения. Расширения Галуа. Группа Галуа. Соответствие Галуа.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2. Теорема Гильберта-90. Существование нормального базиса.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 xml:space="preserve">3. Теория Галуа бесконечных расширений. Топология </w:t>
      </w:r>
      <w:proofErr w:type="spellStart"/>
      <w:r w:rsidRPr="00A05FA1">
        <w:rPr>
          <w:rFonts w:ascii="Times New Roman" w:hAnsi="Times New Roman" w:cs="Times New Roman"/>
        </w:rPr>
        <w:t>Крулля</w:t>
      </w:r>
      <w:proofErr w:type="spellEnd"/>
      <w:r w:rsidRPr="00A05FA1">
        <w:rPr>
          <w:rFonts w:ascii="Times New Roman" w:hAnsi="Times New Roman" w:cs="Times New Roman"/>
        </w:rPr>
        <w:t>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4. Когомологии групп, стандартные резольвенты.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 xml:space="preserve">5. Функторы замены группы. Спектральная последовательность </w:t>
      </w:r>
      <w:proofErr w:type="spellStart"/>
      <w:r w:rsidRPr="00A05FA1">
        <w:rPr>
          <w:rFonts w:ascii="Times New Roman" w:hAnsi="Times New Roman" w:cs="Times New Roman"/>
        </w:rPr>
        <w:t>Хохшильда</w:t>
      </w:r>
      <w:proofErr w:type="spellEnd"/>
      <w:r w:rsidRPr="00A05FA1">
        <w:rPr>
          <w:rFonts w:ascii="Times New Roman" w:hAnsi="Times New Roman" w:cs="Times New Roman"/>
        </w:rPr>
        <w:t>–</w:t>
      </w:r>
      <w:proofErr w:type="spellStart"/>
      <w:r w:rsidRPr="00A05FA1">
        <w:rPr>
          <w:rFonts w:ascii="Times New Roman" w:hAnsi="Times New Roman" w:cs="Times New Roman"/>
        </w:rPr>
        <w:t>Серра</w:t>
      </w:r>
      <w:proofErr w:type="spellEnd"/>
      <w:r w:rsidRPr="00A05FA1">
        <w:rPr>
          <w:rFonts w:ascii="Times New Roman" w:hAnsi="Times New Roman" w:cs="Times New Roman"/>
        </w:rPr>
        <w:t>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 xml:space="preserve">6. Когомологии </w:t>
      </w:r>
      <w:proofErr w:type="spellStart"/>
      <w:r w:rsidRPr="00A05FA1">
        <w:rPr>
          <w:rFonts w:ascii="Times New Roman" w:hAnsi="Times New Roman" w:cs="Times New Roman"/>
        </w:rPr>
        <w:t>проконечных</w:t>
      </w:r>
      <w:proofErr w:type="spellEnd"/>
      <w:r w:rsidRPr="00A05FA1">
        <w:rPr>
          <w:rFonts w:ascii="Times New Roman" w:hAnsi="Times New Roman" w:cs="Times New Roman"/>
        </w:rPr>
        <w:t xml:space="preserve"> групп.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7. Когомологии Галуа. Примеры. Связь с теоремой Гильберта-90.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8. Определение группы Брауэра поля. Группы Брауэра как вторые когомологии Галуа.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9. Трансфер для конечных расширений.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10. Группы Брауэра локальных полей.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11. Обзор локальной теории полей классов.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12. Отображения из групп Милнора в когомологии Галуа. Граничные отображения.</w:t>
      </w:r>
    </w:p>
    <w:p w:rsidR="003B0333" w:rsidRP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13. Обзор теории полей классов многомерных локальных полей.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lastRenderedPageBreak/>
        <w:t>14. Группы Чжоу и мотивные когомологии (обзор).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15. Гипотеза Бейлинсона–</w:t>
      </w:r>
      <w:proofErr w:type="spellStart"/>
      <w:r w:rsidRPr="00A05FA1">
        <w:rPr>
          <w:rFonts w:ascii="Times New Roman" w:hAnsi="Times New Roman" w:cs="Times New Roman"/>
        </w:rPr>
        <w:t>Лихтенбаума</w:t>
      </w:r>
      <w:proofErr w:type="spellEnd"/>
      <w:r w:rsidRPr="00A05FA1">
        <w:rPr>
          <w:rFonts w:ascii="Times New Roman" w:hAnsi="Times New Roman" w:cs="Times New Roman"/>
        </w:rPr>
        <w:t>. K-группы Z.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Темы докладов: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1. Циклические расширения. Теорема Лагранжа.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2. Расширения Куммера.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3. Разрешимость уравнений в радикалах. Неразрешимость в радикалах общего уравнения степени выше четвертой.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4. Задача о построении циркулем и линейкой. Суммы Гаусса. Построение правильного многоугольника.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5. Когомологии циклической группы.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6. Чашечное произведение.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7. Строение простых конечномерных алгебр над полем.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8. Индекс и период центральной простой алгебры.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9. Группы Брауэра конечных полей и поля вещественных чисел.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10. Центральные простые алгебры над полными дискретно нормированными полями.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 xml:space="preserve">11. </w:t>
      </w:r>
      <w:proofErr w:type="spellStart"/>
      <w:r w:rsidRPr="00A05FA1">
        <w:rPr>
          <w:rFonts w:ascii="Times New Roman" w:hAnsi="Times New Roman" w:cs="Times New Roman"/>
        </w:rPr>
        <w:t>Кватернионные</w:t>
      </w:r>
      <w:proofErr w:type="spellEnd"/>
      <w:r w:rsidRPr="00A05FA1">
        <w:rPr>
          <w:rFonts w:ascii="Times New Roman" w:hAnsi="Times New Roman" w:cs="Times New Roman"/>
        </w:rPr>
        <w:t xml:space="preserve"> и циклические алгебры.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12. K-группы Милнора: определение и основные свойства.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13. Теорема Меркурьева–</w:t>
      </w:r>
      <w:proofErr w:type="spellStart"/>
      <w:r w:rsidRPr="00A05FA1">
        <w:rPr>
          <w:rFonts w:ascii="Times New Roman" w:hAnsi="Times New Roman" w:cs="Times New Roman"/>
        </w:rPr>
        <w:t>Суслина</w:t>
      </w:r>
      <w:proofErr w:type="spellEnd"/>
      <w:r w:rsidRPr="00A05FA1">
        <w:rPr>
          <w:rFonts w:ascii="Times New Roman" w:hAnsi="Times New Roman" w:cs="Times New Roman"/>
        </w:rPr>
        <w:t>.</w:t>
      </w:r>
    </w:p>
    <w:p w:rsidR="003B0333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 xml:space="preserve">14. Кольцо Витта. </w:t>
      </w:r>
      <w:proofErr w:type="spellStart"/>
      <w:r w:rsidRPr="00A05FA1">
        <w:rPr>
          <w:rFonts w:ascii="Times New Roman" w:hAnsi="Times New Roman" w:cs="Times New Roman"/>
        </w:rPr>
        <w:t>Аугментационный</w:t>
      </w:r>
      <w:proofErr w:type="spellEnd"/>
      <w:r w:rsidRPr="00A05FA1">
        <w:rPr>
          <w:rFonts w:ascii="Times New Roman" w:hAnsi="Times New Roman" w:cs="Times New Roman"/>
        </w:rPr>
        <w:t xml:space="preserve"> идеал.</w:t>
      </w:r>
    </w:p>
    <w:p w:rsidR="001A4087" w:rsidRPr="00A05FA1" w:rsidRDefault="00C73D30" w:rsidP="00A05FA1">
      <w:pPr>
        <w:pBdr>
          <w:left w:val="nil"/>
        </w:pBdr>
        <w:spacing w:before="0" w:after="0"/>
        <w:ind w:firstLine="720"/>
        <w:rPr>
          <w:rFonts w:ascii="Times New Roman" w:hAnsi="Times New Roman" w:cs="Times New Roman"/>
        </w:rPr>
      </w:pPr>
      <w:r w:rsidRPr="00A05FA1">
        <w:rPr>
          <w:rFonts w:ascii="Times New Roman" w:hAnsi="Times New Roman" w:cs="Times New Roman"/>
        </w:rPr>
        <w:t>15. Гипотеза Милнора и гипотеза Блоха–Като (формулировка)</w:t>
      </w:r>
    </w:p>
    <w:p w:rsidR="001A4087" w:rsidRDefault="00C73D30" w:rsidP="00A05FA1">
      <w:pPr>
        <w:pBdr>
          <w:left w:val="nil"/>
        </w:pBd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  <w:t xml:space="preserve">Методические материалы для оценки </w:t>
      </w:r>
      <w:proofErr w:type="gramStart"/>
      <w:r>
        <w:rPr>
          <w:rFonts w:ascii="Times New Roman" w:hAnsi="Times New Roman" w:cs="Times New Roman"/>
          <w:b/>
        </w:rPr>
        <w:t>обучающимися</w:t>
      </w:r>
      <w:proofErr w:type="gramEnd"/>
      <w:r>
        <w:rPr>
          <w:rFonts w:ascii="Times New Roman" w:hAnsi="Times New Roman" w:cs="Times New Roman"/>
          <w:b/>
        </w:rPr>
        <w:t xml:space="preserve"> содержания и качества учебного процесса</w:t>
      </w:r>
    </w:p>
    <w:p w:rsidR="00A05FA1" w:rsidRPr="00A05FA1" w:rsidRDefault="00A05FA1" w:rsidP="00A05FA1">
      <w:pPr>
        <w:pBdr>
          <w:left w:val="nil"/>
        </w:pBdr>
        <w:ind w:firstLine="708"/>
        <w:rPr>
          <w:rFonts w:ascii="Times New Roman" w:eastAsia="Times New Roman" w:hAnsi="Times New Roman" w:cs="Times New Roman"/>
        </w:rPr>
      </w:pPr>
      <w:bookmarkStart w:id="0" w:name="_Hlk24977172"/>
      <w:r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 осуществляется в установленном в СПбГУ порядке.</w:t>
      </w:r>
      <w:bookmarkEnd w:id="0"/>
      <w:r>
        <w:rPr>
          <w:rFonts w:ascii="Times New Roman" w:eastAsia="Times New Roman" w:hAnsi="Times New Roman" w:cs="Times New Roman"/>
        </w:rPr>
        <w:tab/>
      </w:r>
    </w:p>
    <w:p w:rsidR="001A4087" w:rsidRDefault="00C73D30" w:rsidP="00A05FA1">
      <w:pPr>
        <w:pBdr>
          <w:left w:val="nil"/>
        </w:pBdr>
      </w:pPr>
      <w:r>
        <w:rPr>
          <w:rFonts w:ascii="Times New Roman" w:hAnsi="Times New Roman" w:cs="Times New Roman"/>
          <w:b/>
        </w:rPr>
        <w:t>3.2.</w:t>
      </w:r>
      <w:r>
        <w:rPr>
          <w:rFonts w:ascii="Times New Roman" w:hAnsi="Times New Roman" w:cs="Times New Roman"/>
          <w:b/>
        </w:rPr>
        <w:tab/>
        <w:t>Кадровое обеспечение</w:t>
      </w:r>
    </w:p>
    <w:p w:rsidR="001A4087" w:rsidRDefault="00C73D30" w:rsidP="00A05FA1">
      <w:pPr>
        <w:pBdr>
          <w:left w:val="nil"/>
        </w:pBdr>
      </w:pPr>
      <w:r>
        <w:rPr>
          <w:rFonts w:ascii="Times New Roman" w:hAnsi="Times New Roman" w:cs="Times New Roman"/>
          <w:b/>
        </w:rPr>
        <w:t>3.2.1</w:t>
      </w:r>
      <w:r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1A4087" w:rsidRDefault="00C73D30" w:rsidP="00A05FA1">
      <w:pPr>
        <w:pBdr>
          <w:left w:val="nil"/>
        </w:pBdr>
        <w:ind w:firstLine="720"/>
      </w:pPr>
      <w:r>
        <w:rPr>
          <w:rFonts w:ascii="Times New Roman" w:hAnsi="Times New Roman" w:cs="Times New Roman"/>
        </w:rPr>
        <w:t xml:space="preserve">К чтению лекций должны привлекаться преподаватели, имеющие ученую степень доктора или кандидата наук (в том числе степень </w:t>
      </w:r>
      <w:proofErr w:type="spellStart"/>
      <w:r>
        <w:rPr>
          <w:rFonts w:ascii="Times New Roman" w:hAnsi="Times New Roman" w:cs="Times New Roman"/>
        </w:rPr>
        <w:t>PhD</w:t>
      </w:r>
      <w:proofErr w:type="spellEnd"/>
      <w:r>
        <w:rPr>
          <w:rFonts w:ascii="Times New Roman" w:hAnsi="Times New Roman" w:cs="Times New Roman"/>
        </w:rPr>
        <w:t>, прошедшую установленную процедуру признания и установления эквивалентности) и/или ученое звание профессора или доцента.</w:t>
      </w:r>
    </w:p>
    <w:p w:rsidR="001A4087" w:rsidRDefault="00C73D30" w:rsidP="00A05FA1">
      <w:pPr>
        <w:pBdr>
          <w:left w:val="nil"/>
        </w:pBdr>
      </w:pPr>
      <w:r>
        <w:rPr>
          <w:rFonts w:ascii="Times New Roman" w:hAnsi="Times New Roman" w:cs="Times New Roman"/>
          <w:b/>
        </w:rPr>
        <w:t>3.2.2  Обеспечение учебно-вспомогательным и (или) иным персоналом</w:t>
      </w:r>
    </w:p>
    <w:p w:rsidR="001A4087" w:rsidRDefault="00C73D30" w:rsidP="00A05FA1">
      <w:pPr>
        <w:pBdr>
          <w:left w:val="nil"/>
        </w:pBd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1A4087" w:rsidRDefault="00C73D30" w:rsidP="00A05FA1">
      <w:pPr>
        <w:pBdr>
          <w:left w:val="nil"/>
        </w:pBdr>
      </w:pPr>
      <w:r>
        <w:rPr>
          <w:rFonts w:ascii="Times New Roman" w:hAnsi="Times New Roman" w:cs="Times New Roman"/>
          <w:b/>
        </w:rPr>
        <w:t>3.3.</w:t>
      </w:r>
      <w:r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:rsidR="001A4087" w:rsidRDefault="00C73D30" w:rsidP="00A05FA1">
      <w:pPr>
        <w:pBdr>
          <w:left w:val="nil"/>
        </w:pBdr>
      </w:pPr>
      <w:r>
        <w:rPr>
          <w:rFonts w:ascii="Times New Roman" w:hAnsi="Times New Roman" w:cs="Times New Roman"/>
          <w:b/>
        </w:rPr>
        <w:t>3.3.1</w:t>
      </w:r>
      <w:r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:rsidR="001A4087" w:rsidRDefault="00C73D30" w:rsidP="00A05FA1">
      <w:pPr>
        <w:pBdr>
          <w:left w:val="nil"/>
        </w:pBdr>
        <w:ind w:firstLine="720"/>
      </w:pPr>
      <w:r>
        <w:rPr>
          <w:rFonts w:ascii="Times New Roman" w:hAnsi="Times New Roman" w:cs="Times New Roman"/>
        </w:rPr>
        <w:t xml:space="preserve">Стандартно оборудованные лекционные аудитории, должны вмещать поток в соответствии со списком </w:t>
      </w:r>
      <w:proofErr w:type="gramStart"/>
      <w:r>
        <w:rPr>
          <w:rFonts w:ascii="Times New Roman" w:hAnsi="Times New Roman" w:cs="Times New Roman"/>
        </w:rPr>
        <w:t>обучающихся</w:t>
      </w:r>
      <w:proofErr w:type="gramEnd"/>
      <w:r>
        <w:rPr>
          <w:rFonts w:ascii="Times New Roman" w:hAnsi="Times New Roman" w:cs="Times New Roman"/>
        </w:rPr>
        <w:t xml:space="preserve">. </w:t>
      </w:r>
    </w:p>
    <w:p w:rsidR="001A4087" w:rsidRDefault="00C73D30" w:rsidP="00A05FA1">
      <w:pPr>
        <w:pBdr>
          <w:left w:val="nil"/>
        </w:pBdr>
      </w:pPr>
      <w:r>
        <w:rPr>
          <w:rFonts w:ascii="Times New Roman" w:hAnsi="Times New Roman" w:cs="Times New Roman"/>
          <w:b/>
        </w:rPr>
        <w:t>3.3.2</w:t>
      </w:r>
      <w:r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1A4087" w:rsidRDefault="00C73D30" w:rsidP="00A05FA1">
      <w:pPr>
        <w:pBdr>
          <w:left w:val="nil"/>
        </w:pBdr>
        <w:ind w:firstLine="720"/>
      </w:pPr>
      <w:r>
        <w:rPr>
          <w:rFonts w:ascii="Times New Roman" w:hAnsi="Times New Roman" w:cs="Times New Roman"/>
        </w:rPr>
        <w:t xml:space="preserve">Доска для письма мелом или фломастером. </w:t>
      </w:r>
    </w:p>
    <w:p w:rsidR="001A4087" w:rsidRDefault="00C73D30" w:rsidP="00A05FA1">
      <w:pPr>
        <w:pBdr>
          <w:left w:val="nil"/>
        </w:pBdr>
      </w:pPr>
      <w:r>
        <w:rPr>
          <w:rFonts w:ascii="Times New Roman" w:hAnsi="Times New Roman" w:cs="Times New Roman"/>
          <w:b/>
        </w:rPr>
        <w:t>3.3.3</w:t>
      </w:r>
      <w:r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:rsidR="001A4087" w:rsidRDefault="00C73D30" w:rsidP="00A05FA1">
      <w:pPr>
        <w:pBdr>
          <w:left w:val="nil"/>
        </w:pBdr>
        <w:ind w:firstLine="720"/>
      </w:pPr>
      <w:r>
        <w:rPr>
          <w:rFonts w:ascii="Times New Roman" w:hAnsi="Times New Roman" w:cs="Times New Roman"/>
        </w:rPr>
        <w:t xml:space="preserve">Не требуется. </w:t>
      </w:r>
    </w:p>
    <w:p w:rsidR="001A4087" w:rsidRDefault="00C73D30" w:rsidP="00A05FA1">
      <w:pPr>
        <w:pBdr>
          <w:left w:val="nil"/>
        </w:pBdr>
      </w:pPr>
      <w:r>
        <w:rPr>
          <w:rFonts w:ascii="Times New Roman" w:hAnsi="Times New Roman" w:cs="Times New Roman"/>
          <w:b/>
        </w:rPr>
        <w:t>3.3.4</w:t>
      </w:r>
      <w:r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:rsidR="001A4087" w:rsidRDefault="00C73D30" w:rsidP="00A05FA1">
      <w:pPr>
        <w:ind w:firstLine="720"/>
      </w:pPr>
      <w:r>
        <w:rPr>
          <w:rFonts w:ascii="Times New Roman" w:hAnsi="Times New Roman" w:cs="Times New Roman"/>
        </w:rPr>
        <w:lastRenderedPageBreak/>
        <w:t xml:space="preserve">Не требуется. </w:t>
      </w:r>
    </w:p>
    <w:p w:rsidR="001A4087" w:rsidRDefault="00C73D30">
      <w:r>
        <w:rPr>
          <w:rFonts w:ascii="Times New Roman" w:hAnsi="Times New Roman" w:cs="Times New Roman"/>
          <w:b/>
        </w:rPr>
        <w:t>3.3.5</w:t>
      </w:r>
      <w:r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:rsidR="001A4087" w:rsidRDefault="00C73D30" w:rsidP="00A05FA1">
      <w:pPr>
        <w:ind w:firstLine="720"/>
      </w:pPr>
      <w:r>
        <w:rPr>
          <w:rFonts w:ascii="Times New Roman" w:hAnsi="Times New Roman" w:cs="Times New Roman"/>
        </w:rPr>
        <w:t xml:space="preserve">Мел — не менее 1 куска на час лекционных занятий, фломастеры для доски, губка. </w:t>
      </w:r>
    </w:p>
    <w:p w:rsidR="001A4087" w:rsidRDefault="00C73D30">
      <w:r>
        <w:rPr>
          <w:rFonts w:ascii="Times New Roman" w:hAnsi="Times New Roman" w:cs="Times New Roman"/>
          <w:b/>
        </w:rPr>
        <w:t>3.4.</w:t>
      </w:r>
      <w:r>
        <w:rPr>
          <w:rFonts w:ascii="Times New Roman" w:hAnsi="Times New Roman" w:cs="Times New Roman"/>
          <w:b/>
        </w:rPr>
        <w:tab/>
        <w:t>Информационное обеспечение</w:t>
      </w:r>
    </w:p>
    <w:p w:rsidR="001A4087" w:rsidRDefault="00C73D30">
      <w:r>
        <w:rPr>
          <w:rFonts w:ascii="Times New Roman" w:hAnsi="Times New Roman" w:cs="Times New Roman"/>
          <w:b/>
        </w:rPr>
        <w:t>3.4.1</w:t>
      </w:r>
      <w:r>
        <w:rPr>
          <w:rFonts w:ascii="Times New Roman" w:hAnsi="Times New Roman" w:cs="Times New Roman"/>
          <w:b/>
        </w:rPr>
        <w:tab/>
        <w:t>Список обязательной литературы</w:t>
      </w:r>
    </w:p>
    <w:p w:rsid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Алгебраическая теория чисел (под редакцией Д. </w:t>
      </w:r>
      <w:proofErr w:type="spellStart"/>
      <w:r>
        <w:rPr>
          <w:rFonts w:ascii="Times New Roman" w:hAnsi="Times New Roman" w:cs="Times New Roman"/>
        </w:rPr>
        <w:t>Касселса</w:t>
      </w:r>
      <w:proofErr w:type="spellEnd"/>
      <w:r w:rsidR="00A05FA1">
        <w:rPr>
          <w:rFonts w:ascii="Times New Roman" w:hAnsi="Times New Roman" w:cs="Times New Roman"/>
        </w:rPr>
        <w:t xml:space="preserve"> и А. </w:t>
      </w:r>
      <w:proofErr w:type="spellStart"/>
      <w:r w:rsidR="00A05FA1">
        <w:rPr>
          <w:rFonts w:ascii="Times New Roman" w:hAnsi="Times New Roman" w:cs="Times New Roman"/>
        </w:rPr>
        <w:t>Фрёлиха</w:t>
      </w:r>
      <w:proofErr w:type="spellEnd"/>
      <w:r w:rsidR="00A05FA1">
        <w:rPr>
          <w:rFonts w:ascii="Times New Roman" w:hAnsi="Times New Roman" w:cs="Times New Roman"/>
        </w:rPr>
        <w:t>) – М.: Мир, 1969.</w:t>
      </w:r>
    </w:p>
    <w:p w:rsidR="001A4087" w:rsidRDefault="00C73D30" w:rsidP="00A05FA1">
      <w:pPr>
        <w:spacing w:before="0" w:after="0"/>
        <w:ind w:firstLine="720"/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Серр</w:t>
      </w:r>
      <w:proofErr w:type="spellEnd"/>
      <w:r>
        <w:rPr>
          <w:rFonts w:ascii="Times New Roman" w:hAnsi="Times New Roman" w:cs="Times New Roman"/>
        </w:rPr>
        <w:t xml:space="preserve"> Ж.-П. Ког</w:t>
      </w:r>
      <w:r w:rsidR="00A05FA1">
        <w:rPr>
          <w:rFonts w:ascii="Times New Roman" w:hAnsi="Times New Roman" w:cs="Times New Roman"/>
        </w:rPr>
        <w:t>омологии Галуа. – М: Мир, 1968.</w:t>
      </w:r>
    </w:p>
    <w:p w:rsidR="001A4087" w:rsidRDefault="00C73D30">
      <w:r>
        <w:rPr>
          <w:rFonts w:ascii="Times New Roman" w:hAnsi="Times New Roman" w:cs="Times New Roman"/>
          <w:b/>
        </w:rPr>
        <w:t>3.4.2</w:t>
      </w:r>
      <w:r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:rsidR="001A4087" w:rsidRPr="00A05FA1" w:rsidRDefault="00C73D30" w:rsidP="00A05FA1">
      <w:pPr>
        <w:ind w:firstLine="720"/>
        <w:rPr>
          <w:lang w:val="en-US"/>
        </w:rPr>
      </w:pPr>
      <w:r w:rsidRPr="00A05FA1">
        <w:rPr>
          <w:rFonts w:ascii="Times New Roman" w:hAnsi="Times New Roman" w:cs="Times New Roman"/>
          <w:lang w:val="en-US"/>
        </w:rPr>
        <w:t xml:space="preserve">1. </w:t>
      </w:r>
      <w:proofErr w:type="spellStart"/>
      <w:r w:rsidRPr="00A05FA1">
        <w:rPr>
          <w:rFonts w:ascii="Times New Roman" w:hAnsi="Times New Roman" w:cs="Times New Roman"/>
          <w:lang w:val="en-US"/>
        </w:rPr>
        <w:t>Mazza</w:t>
      </w:r>
      <w:proofErr w:type="spellEnd"/>
      <w:r w:rsidRPr="00A05FA1">
        <w:rPr>
          <w:rFonts w:ascii="Times New Roman" w:hAnsi="Times New Roman" w:cs="Times New Roman"/>
          <w:lang w:val="en-US"/>
        </w:rPr>
        <w:t xml:space="preserve"> C., </w:t>
      </w:r>
      <w:proofErr w:type="spellStart"/>
      <w:r w:rsidRPr="00A05FA1">
        <w:rPr>
          <w:rFonts w:ascii="Times New Roman" w:hAnsi="Times New Roman" w:cs="Times New Roman"/>
          <w:lang w:val="en-US"/>
        </w:rPr>
        <w:t>Voevodsky</w:t>
      </w:r>
      <w:proofErr w:type="spellEnd"/>
      <w:r w:rsidRPr="00A05FA1">
        <w:rPr>
          <w:rFonts w:ascii="Times New Roman" w:hAnsi="Times New Roman" w:cs="Times New Roman"/>
          <w:lang w:val="en-US"/>
        </w:rPr>
        <w:t xml:space="preserve"> V., </w:t>
      </w:r>
      <w:proofErr w:type="spellStart"/>
      <w:r w:rsidRPr="00A05FA1">
        <w:rPr>
          <w:rFonts w:ascii="Times New Roman" w:hAnsi="Times New Roman" w:cs="Times New Roman"/>
          <w:lang w:val="en-US"/>
        </w:rPr>
        <w:t>Weibel</w:t>
      </w:r>
      <w:proofErr w:type="spellEnd"/>
      <w:r w:rsidRPr="00A05FA1">
        <w:rPr>
          <w:rFonts w:ascii="Times New Roman" w:hAnsi="Times New Roman" w:cs="Times New Roman"/>
          <w:lang w:val="en-US"/>
        </w:rPr>
        <w:t xml:space="preserve"> Ch., Lecture notes on motivic </w:t>
      </w:r>
      <w:proofErr w:type="spellStart"/>
      <w:r w:rsidRPr="00A05FA1">
        <w:rPr>
          <w:rFonts w:ascii="Times New Roman" w:hAnsi="Times New Roman" w:cs="Times New Roman"/>
          <w:lang w:val="en-US"/>
        </w:rPr>
        <w:t>cohomology</w:t>
      </w:r>
      <w:proofErr w:type="spellEnd"/>
      <w:proofErr w:type="gramStart"/>
      <w:r w:rsidRPr="00A05FA1">
        <w:rPr>
          <w:rFonts w:ascii="Times New Roman" w:hAnsi="Times New Roman" w:cs="Times New Roman"/>
          <w:lang w:val="en-US"/>
        </w:rPr>
        <w:t>,</w:t>
      </w:r>
      <w:proofErr w:type="gramEnd"/>
      <w:r w:rsidRPr="00A05FA1">
        <w:rPr>
          <w:rFonts w:ascii="Times New Roman" w:hAnsi="Times New Roman" w:cs="Times New Roman"/>
          <w:lang w:val="en-US"/>
        </w:rPr>
        <w:br/>
        <w:t>http://www.claymath.or</w:t>
      </w:r>
      <w:r w:rsidR="00A05FA1">
        <w:rPr>
          <w:rFonts w:ascii="Times New Roman" w:hAnsi="Times New Roman" w:cs="Times New Roman"/>
          <w:lang w:val="en-US"/>
        </w:rPr>
        <w:t>g/library/monographs/cmim02.pdf</w:t>
      </w:r>
    </w:p>
    <w:p w:rsidR="001A4087" w:rsidRDefault="00C73D30">
      <w:r>
        <w:rPr>
          <w:rFonts w:ascii="Times New Roman" w:hAnsi="Times New Roman" w:cs="Times New Roman"/>
          <w:b/>
        </w:rPr>
        <w:t>3.4.3</w:t>
      </w:r>
      <w:r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:rsidR="001A4087" w:rsidRDefault="00C73D30" w:rsidP="00A05FA1">
      <w:pPr>
        <w:ind w:firstLine="720"/>
      </w:pPr>
      <w:r>
        <w:rPr>
          <w:rFonts w:ascii="Times New Roman" w:hAnsi="Times New Roman" w:cs="Times New Roman"/>
        </w:rPr>
        <w:t>Не предусмотрено.</w:t>
      </w:r>
    </w:p>
    <w:p w:rsidR="001A4087" w:rsidRDefault="00C73D30">
      <w:r>
        <w:rPr>
          <w:rFonts w:ascii="Times New Roman" w:hAnsi="Times New Roman" w:cs="Times New Roman"/>
          <w:b/>
        </w:rPr>
        <w:t>Раздел 4. Разработчики программы</w:t>
      </w:r>
    </w:p>
    <w:p w:rsidR="00A05FA1" w:rsidRDefault="00C73D30" w:rsidP="00A05FA1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Бондарко Михаил Владимирович, доктор физ.-мат. наук, профессор кафедры высше</w:t>
      </w:r>
      <w:r w:rsidR="00A05FA1">
        <w:rPr>
          <w:rFonts w:ascii="Times New Roman" w:hAnsi="Times New Roman" w:cs="Times New Roman"/>
        </w:rPr>
        <w:t>й алгебры и теории чисел СПбГУ.</w:t>
      </w:r>
    </w:p>
    <w:p w:rsidR="001A4087" w:rsidRDefault="00C73D30" w:rsidP="00A05FA1">
      <w:pPr>
        <w:spacing w:before="0" w:after="0"/>
        <w:ind w:firstLine="720"/>
      </w:pPr>
      <w:r>
        <w:rPr>
          <w:rFonts w:ascii="Times New Roman" w:hAnsi="Times New Roman" w:cs="Times New Roman"/>
        </w:rPr>
        <w:t>Петров Виктор Александрович, доцент СПбГУ, st007324@spbu.ru, victorapetrov@gmail.com</w:t>
      </w:r>
      <w:r w:rsidR="00A05FA1">
        <w:rPr>
          <w:rFonts w:ascii="Times New Roman" w:hAnsi="Times New Roman" w:cs="Times New Roman"/>
        </w:rPr>
        <w:t>.</w:t>
      </w:r>
      <w:bookmarkStart w:id="1" w:name="_GoBack"/>
      <w:bookmarkEnd w:id="1"/>
      <w:r>
        <w:rPr>
          <w:rFonts w:ascii="Times New Roman" w:hAnsi="Times New Roman" w:cs="Times New Roman"/>
        </w:rPr>
        <w:br/>
      </w:r>
    </w:p>
    <w:sectPr w:rsidR="001A4087" w:rsidSect="00E50BF4">
      <w:headerReference w:type="even" r:id="rId8"/>
      <w:headerReference w:type="default" r:id="rId9"/>
      <w:headerReference w:type="first" r:id="rId10"/>
      <w:pgSz w:w="11900" w:h="16840"/>
      <w:pgMar w:top="1134" w:right="851" w:bottom="1134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D59" w:rsidRDefault="00B07D59">
      <w:pPr>
        <w:spacing w:before="0" w:after="0"/>
      </w:pPr>
      <w:r>
        <w:separator/>
      </w:r>
    </w:p>
  </w:endnote>
  <w:endnote w:type="continuationSeparator" w:id="0">
    <w:p w:rsidR="00B07D59" w:rsidRDefault="00B07D5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D59" w:rsidRDefault="00B07D59">
      <w:pPr>
        <w:spacing w:before="0" w:after="0"/>
      </w:pPr>
      <w:r>
        <w:separator/>
      </w:r>
    </w:p>
  </w:footnote>
  <w:footnote w:type="continuationSeparator" w:id="0">
    <w:p w:rsidR="00B07D59" w:rsidRDefault="00B07D5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07D5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07D5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C73D30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B07D5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0698D"/>
    <w:multiLevelType w:val="multilevel"/>
    <w:tmpl w:val="3D901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62"/>
    <w:rsid w:val="001915A3"/>
    <w:rsid w:val="001A4087"/>
    <w:rsid w:val="00217F62"/>
    <w:rsid w:val="00266566"/>
    <w:rsid w:val="005D6167"/>
    <w:rsid w:val="005E2265"/>
    <w:rsid w:val="008E0C57"/>
    <w:rsid w:val="00A05FA1"/>
    <w:rsid w:val="00A906D8"/>
    <w:rsid w:val="00AB5A74"/>
    <w:rsid w:val="00B07D59"/>
    <w:rsid w:val="00C73D30"/>
    <w:rsid w:val="00E207A9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2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a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1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1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fd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b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a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2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3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a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a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a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a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a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a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a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1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7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a">
    <w:name w:val="Без интервала1"/>
    <w:uiPriority w:val="99"/>
    <w:rsid w:val="007962B2"/>
    <w:rPr>
      <w:rFonts w:ascii="Calibri" w:hAnsi="Calibri"/>
    </w:rPr>
  </w:style>
  <w:style w:type="character" w:customStyle="1" w:styleId="1fffb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d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d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d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d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d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d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d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d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1f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2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7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7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f0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0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0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0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0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0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0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0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c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d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27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3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9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9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a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a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7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8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table" w:customStyle="1" w:styleId="TableNormal5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2">
    <w:name w:val="Заголовок 5 Знак2"/>
    <w:link w:val="5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2">
    <w:name w:val="Заголовок 7 Знак2"/>
    <w:link w:val="7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2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3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4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2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3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2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28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a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4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Текст выноски Знак2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c">
    <w:name w:val="Основной текст с отступом 2 Знак"/>
    <w:link w:val="2d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link w:val="36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9">
    <w:name w:val="Без интервала1"/>
    <w:uiPriority w:val="99"/>
    <w:rsid w:val="007962B2"/>
    <w:rPr>
      <w:rFonts w:ascii="Calibri" w:hAnsi="Calibri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2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2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2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2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2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2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2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2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a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a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a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a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c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5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1f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1f0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1f1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1f2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5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7">
    <w:name w:val="Без интервала1"/>
    <w:uiPriority w:val="99"/>
    <w:rsid w:val="007962B2"/>
    <w:rPr>
      <w:rFonts w:ascii="Calibri" w:hAnsi="Calibri"/>
    </w:rPr>
  </w:style>
  <w:style w:type="character" w:customStyle="1" w:styleId="1f8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c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fd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e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d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b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af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e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2Char7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7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7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7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7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7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7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7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e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6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a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a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a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0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1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8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1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2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1ff3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1ff4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1ff5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1ff6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8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9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b">
    <w:name w:val="Без интервала1"/>
    <w:uiPriority w:val="99"/>
    <w:rsid w:val="007962B2"/>
    <w:rPr>
      <w:rFonts w:ascii="Calibri" w:hAnsi="Calibri"/>
    </w:rPr>
  </w:style>
  <w:style w:type="character" w:customStyle="1" w:styleId="1ffc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9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a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a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a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a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a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a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a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a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b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b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b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b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b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b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b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b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a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3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a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a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a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b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4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c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c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c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c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c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c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c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c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c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5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a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a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a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a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a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a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1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1fff2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1fff3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1fff4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1fff5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f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7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8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4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4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5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a">
    <w:name w:val="Без интервала1"/>
    <w:uiPriority w:val="99"/>
    <w:rsid w:val="007962B2"/>
    <w:rPr>
      <w:rFonts w:ascii="Calibri" w:hAnsi="Calibri"/>
    </w:rPr>
  </w:style>
  <w:style w:type="character" w:customStyle="1" w:styleId="1fffb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d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6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5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5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d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d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d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d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d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d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d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d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9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e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e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e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e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e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e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e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e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ffc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e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7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b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b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b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b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b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b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"/>
    <w:uiPriority w:val="99"/>
    <w:semiHidden/>
    <w:rsid w:val="00E33E00"/>
    <w:rPr>
      <w:sz w:val="0"/>
      <w:szCs w:val="0"/>
    </w:rPr>
  </w:style>
  <w:style w:type="character" w:customStyle="1" w:styleId="a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"/>
    <w:uiPriority w:val="99"/>
    <w:semiHidden/>
    <w:rsid w:val="00E33E00"/>
    <w:rPr>
      <w:sz w:val="24"/>
      <w:szCs w:val="24"/>
    </w:rPr>
  </w:style>
  <w:style w:type="character" w:customStyle="1" w:styleId="a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"/>
    <w:uiPriority w:val="99"/>
    <w:semiHidden/>
    <w:rsid w:val="00E33E00"/>
    <w:rPr>
      <w:sz w:val="24"/>
      <w:szCs w:val="24"/>
    </w:rPr>
  </w:style>
  <w:style w:type="character" w:customStyle="1" w:styleId="a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"/>
    <w:uiPriority w:val="99"/>
    <w:semiHidden/>
    <w:rsid w:val="00E33E00"/>
    <w:rPr>
      <w:sz w:val="24"/>
      <w:szCs w:val="24"/>
    </w:rPr>
  </w:style>
  <w:style w:type="character" w:customStyle="1" w:styleId="a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"/>
    <w:uiPriority w:val="99"/>
    <w:semiHidden/>
    <w:rsid w:val="00E33E00"/>
    <w:rPr>
      <w:sz w:val="20"/>
      <w:szCs w:val="20"/>
    </w:rPr>
  </w:style>
  <w:style w:type="paragraph" w:customStyle="1" w:styleId="1fffd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e">
    <w:name w:val="Без интервала1"/>
    <w:uiPriority w:val="99"/>
    <w:rsid w:val="007962B2"/>
    <w:rPr>
      <w:rFonts w:ascii="Calibri" w:hAnsi="Calibri"/>
    </w:rPr>
  </w:style>
  <w:style w:type="character" w:customStyle="1" w:styleId="TitleChar9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"/>
    <w:uiPriority w:val="99"/>
    <w:semiHidden/>
    <w:rsid w:val="00E33E00"/>
    <w:rPr>
      <w:sz w:val="24"/>
      <w:szCs w:val="24"/>
    </w:rPr>
  </w:style>
  <w:style w:type="character" w:customStyle="1" w:styleId="2ff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f8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a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9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c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c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c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c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c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c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0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a">
    <w:name w:val="Balloon Text Char"/>
    <w:uiPriority w:val="99"/>
    <w:semiHidden/>
    <w:rsid w:val="0049542B"/>
    <w:rPr>
      <w:sz w:val="0"/>
      <w:szCs w:val="0"/>
    </w:rPr>
  </w:style>
  <w:style w:type="character" w:customStyle="1" w:styleId="1ffff1">
    <w:name w:val="Верх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a">
    <w:name w:val="Header Char"/>
    <w:uiPriority w:val="99"/>
    <w:semiHidden/>
    <w:rsid w:val="0049542B"/>
    <w:rPr>
      <w:sz w:val="24"/>
      <w:szCs w:val="24"/>
    </w:rPr>
  </w:style>
  <w:style w:type="character" w:customStyle="1" w:styleId="1ffff2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a">
    <w:name w:val="Footer Char"/>
    <w:uiPriority w:val="99"/>
    <w:semiHidden/>
    <w:rsid w:val="0049542B"/>
    <w:rPr>
      <w:sz w:val="24"/>
      <w:szCs w:val="24"/>
    </w:rPr>
  </w:style>
  <w:style w:type="character" w:customStyle="1" w:styleId="1ffff3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a">
    <w:name w:val="Body Text Char"/>
    <w:uiPriority w:val="99"/>
    <w:semiHidden/>
    <w:rsid w:val="0049542B"/>
    <w:rPr>
      <w:sz w:val="24"/>
      <w:szCs w:val="24"/>
    </w:rPr>
  </w:style>
  <w:style w:type="character" w:customStyle="1" w:styleId="1ffff4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a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6">
    <w:name w:val="Без интервала1"/>
    <w:uiPriority w:val="99"/>
    <w:rsid w:val="007962B2"/>
    <w:rPr>
      <w:rFonts w:ascii="Calibri" w:hAnsi="Calibri"/>
    </w:rPr>
  </w:style>
  <w:style w:type="character" w:customStyle="1" w:styleId="TitleChara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fff7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a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6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a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6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a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3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7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8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9">
    <w:name w:val="Без интервала1"/>
    <w:uiPriority w:val="99"/>
    <w:rsid w:val="007962B2"/>
    <w:rPr>
      <w:rFonts w:ascii="Calibri" w:hAnsi="Calibri"/>
    </w:rPr>
  </w:style>
  <w:style w:type="character" w:customStyle="1" w:styleId="1ffffa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a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2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2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7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7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character" w:customStyle="1" w:styleId="Heading2Charf0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f0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f0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f0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f0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f0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f0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f0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b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1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1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1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1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1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f1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f1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1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d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d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d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d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d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d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7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b">
    <w:name w:val="Balloon Text Char"/>
    <w:uiPriority w:val="99"/>
    <w:semiHidden/>
    <w:rsid w:val="00E33E00"/>
    <w:rPr>
      <w:sz w:val="0"/>
      <w:szCs w:val="0"/>
    </w:rPr>
  </w:style>
  <w:style w:type="character" w:customStyle="1" w:styleId="affffff8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b">
    <w:name w:val="Header Char"/>
    <w:uiPriority w:val="99"/>
    <w:semiHidden/>
    <w:rsid w:val="00E33E00"/>
    <w:rPr>
      <w:sz w:val="24"/>
      <w:szCs w:val="24"/>
    </w:rPr>
  </w:style>
  <w:style w:type="character" w:customStyle="1" w:styleId="affffff9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b">
    <w:name w:val="Footer Char"/>
    <w:uiPriority w:val="99"/>
    <w:semiHidden/>
    <w:rsid w:val="00E33E00"/>
    <w:rPr>
      <w:sz w:val="24"/>
      <w:szCs w:val="24"/>
    </w:rPr>
  </w:style>
  <w:style w:type="character" w:customStyle="1" w:styleId="affffff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b">
    <w:name w:val="Body Text Char"/>
    <w:uiPriority w:val="99"/>
    <w:semiHidden/>
    <w:rsid w:val="00E33E00"/>
    <w:rPr>
      <w:sz w:val="24"/>
      <w:szCs w:val="24"/>
    </w:rPr>
  </w:style>
  <w:style w:type="character" w:customStyle="1" w:styleId="affffffb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b">
    <w:name w:val="Footnote Text Char"/>
    <w:uiPriority w:val="99"/>
    <w:semiHidden/>
    <w:rsid w:val="00E33E00"/>
    <w:rPr>
      <w:sz w:val="20"/>
      <w:szCs w:val="20"/>
    </w:rPr>
  </w:style>
  <w:style w:type="paragraph" w:customStyle="1" w:styleId="1ffffb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c">
    <w:name w:val="Без интервала1"/>
    <w:uiPriority w:val="99"/>
    <w:rsid w:val="007962B2"/>
    <w:rPr>
      <w:rFonts w:ascii="Calibri" w:hAnsi="Calibri"/>
    </w:rPr>
  </w:style>
  <w:style w:type="character" w:customStyle="1" w:styleId="TitleCharb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c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b">
    <w:name w:val="Body Text Indent Char"/>
    <w:uiPriority w:val="99"/>
    <w:semiHidden/>
    <w:rsid w:val="00E33E00"/>
    <w:rPr>
      <w:sz w:val="24"/>
      <w:szCs w:val="24"/>
    </w:rPr>
  </w:style>
  <w:style w:type="character" w:customStyle="1" w:styleId="2d">
    <w:name w:val="Основной текст с отступом 2 Знак"/>
    <w:link w:val="2c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b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6">
    <w:name w:val="Основной текст с отступом 3 Знак"/>
    <w:link w:val="35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b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c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f2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f2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f2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f2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f2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f2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f2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f2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ffffd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f2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fb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e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e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e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e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e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e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ffe">
    <w:name w:val="Текст выноски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c">
    <w:name w:val="Balloon Text Char"/>
    <w:uiPriority w:val="99"/>
    <w:semiHidden/>
    <w:rsid w:val="0049542B"/>
    <w:rPr>
      <w:sz w:val="0"/>
      <w:szCs w:val="0"/>
    </w:rPr>
  </w:style>
  <w:style w:type="character" w:customStyle="1" w:styleId="23">
    <w:name w:val="Верхний колонтитул Знак2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c">
    <w:name w:val="Header Char"/>
    <w:uiPriority w:val="99"/>
    <w:semiHidden/>
    <w:rsid w:val="0049542B"/>
    <w:rPr>
      <w:sz w:val="24"/>
      <w:szCs w:val="24"/>
    </w:rPr>
  </w:style>
  <w:style w:type="character" w:customStyle="1" w:styleId="24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c">
    <w:name w:val="Footer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c">
    <w:name w:val="Body Text Char"/>
    <w:uiPriority w:val="99"/>
    <w:semiHidden/>
    <w:rsid w:val="0049542B"/>
    <w:rPr>
      <w:sz w:val="24"/>
      <w:szCs w:val="24"/>
    </w:rPr>
  </w:style>
  <w:style w:type="character" w:customStyle="1" w:styleId="26">
    <w:name w:val="Текст сноски Знак2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c">
    <w:name w:val="Footnote Text Char"/>
    <w:uiPriority w:val="99"/>
    <w:semiHidden/>
    <w:rsid w:val="0049542B"/>
    <w:rPr>
      <w:sz w:val="20"/>
      <w:szCs w:val="20"/>
    </w:rPr>
  </w:style>
  <w:style w:type="paragraph" w:customStyle="1" w:styleId="1fff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0">
    <w:name w:val="Без интервала1"/>
    <w:uiPriority w:val="99"/>
    <w:rsid w:val="007962B2"/>
    <w:rPr>
      <w:rFonts w:ascii="Calibri" w:hAnsi="Calibri"/>
    </w:rPr>
  </w:style>
  <w:style w:type="character" w:customStyle="1" w:styleId="TitleCharc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ff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">
    <w:name w:val="Основной текст с отступом Знак2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c">
    <w:name w:val="Body Text Indent Char"/>
    <w:uiPriority w:val="99"/>
    <w:semiHidden/>
    <w:rsid w:val="0049542B"/>
    <w:rPr>
      <w:sz w:val="24"/>
      <w:szCs w:val="24"/>
    </w:rPr>
  </w:style>
  <w:style w:type="character" w:customStyle="1" w:styleId="220">
    <w:name w:val="Основной текст с отступом 2 Знак2"/>
    <w:link w:val="2a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c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c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4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8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ffff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ffff0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1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fffff2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fffff3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fffff1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fff2">
    <w:name w:val="Без интервала1"/>
    <w:uiPriority w:val="99"/>
    <w:rsid w:val="007962B2"/>
    <w:rPr>
      <w:rFonts w:ascii="Calibri" w:hAnsi="Calibri"/>
    </w:rPr>
  </w:style>
  <w:style w:type="character" w:customStyle="1" w:styleId="27">
    <w:name w:val="Название Знак2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fff4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ff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f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table" w:customStyle="1" w:styleId="TableNormal3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3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9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3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9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table" w:customStyle="1" w:styleId="TableNormal4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4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a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4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a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ff7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ff8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table" w:customStyle="1" w:styleId="TableNormal5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2">
    <w:name w:val="Заголовок 5 Знак2"/>
    <w:link w:val="5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5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2">
    <w:name w:val="Заголовок 7 Знак2"/>
    <w:link w:val="7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1480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Владимир Николаевич</dc:creator>
  <cp:lastModifiedBy>Самусенко Владимир Николаевич</cp:lastModifiedBy>
  <cp:revision>4</cp:revision>
  <dcterms:created xsi:type="dcterms:W3CDTF">2019-12-03T07:25:00Z</dcterms:created>
  <dcterms:modified xsi:type="dcterms:W3CDTF">2019-12-03T08:06:00Z</dcterms:modified>
</cp:coreProperties>
</file>