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1C" w:rsidRDefault="00E074B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8591C" w:rsidRDefault="00E8591C">
      <w:pPr>
        <w:jc w:val="right"/>
      </w:pPr>
    </w:p>
    <w:p w:rsidR="00E8591C" w:rsidRDefault="00E074B6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8591C" w:rsidRDefault="00E8591C">
      <w:pPr>
        <w:jc w:val="center"/>
        <w:rPr>
          <w:spacing w:val="20"/>
        </w:rPr>
      </w:pPr>
    </w:p>
    <w:p w:rsidR="00E8591C" w:rsidRDefault="00E074B6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8591C" w:rsidRDefault="00E074B6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8591C" w:rsidRDefault="00E074B6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8591C" w:rsidRDefault="00E074B6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8591C" w:rsidRDefault="00E074B6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8591C" w:rsidRDefault="00E074B6">
      <w:pPr>
        <w:jc w:val="center"/>
      </w:pPr>
      <w:r>
        <w:rPr>
          <w:rFonts w:ascii="Times New Roman" w:hAnsi="Times New Roman" w:cs="Times New Roman"/>
          <w:spacing w:val="20"/>
        </w:rPr>
        <w:t>Теория показателей Ляпунова</w:t>
      </w:r>
    </w:p>
    <w:p w:rsidR="00E8591C" w:rsidRDefault="00E074B6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Lyapunov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Exponent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:rsidR="00E8591C" w:rsidRDefault="00E074B6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8591C" w:rsidRDefault="00E074B6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E8591C" w:rsidRDefault="00E074B6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8591C" w:rsidRDefault="00E074B6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8591C" w:rsidRDefault="00E8591C"/>
    <w:p w:rsidR="00E8591C" w:rsidRDefault="00E8591C"/>
    <w:p w:rsidR="00E8591C" w:rsidRDefault="00E074B6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E8591C" w:rsidRDefault="00E074B6">
      <w:r>
        <w:rPr>
          <w:rFonts w:ascii="Times New Roman" w:hAnsi="Times New Roman" w:cs="Times New Roman"/>
        </w:rPr>
        <w:t xml:space="preserve"> </w:t>
      </w:r>
    </w:p>
    <w:p w:rsidR="00E8591C" w:rsidRDefault="00E074B6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052011</w:t>
      </w:r>
    </w:p>
    <w:p w:rsidR="00E8591C" w:rsidRDefault="00E074B6">
      <w:r>
        <w:rPr>
          <w:rFonts w:ascii="Times New Roman" w:hAnsi="Times New Roman" w:cs="Times New Roman"/>
        </w:rPr>
        <w:t xml:space="preserve"> </w:t>
      </w:r>
    </w:p>
    <w:p w:rsidR="00E8591C" w:rsidRDefault="00E074B6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8591C" w:rsidRDefault="00E074B6">
      <w:r>
        <w:br w:type="page"/>
      </w:r>
    </w:p>
    <w:p w:rsidR="00E8591C" w:rsidRDefault="00E074B6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E8591C" w:rsidRDefault="00E074B6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6D4BC1" w:rsidRDefault="00E074B6" w:rsidP="006D4BC1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Обучение </w:t>
      </w:r>
      <w:r w:rsidR="006D4BC1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6D4BC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щихся методам теории линейных систем обыкновенных дифференциальных уравнений, в частности, основам теории характеристических показателей Ляпунова, подготовка студентов к восприятию других дисциплин, использующих теорию линейных дифференциальных уравнений, а также к использованию этих методов при моделировании и решении задач естествознания, экономики и других прикладных задач; развитие у обучающихся доказательного, логического мышления, подготовка к самостоятельным научным исследованиям;</w:t>
      </w:r>
      <w:proofErr w:type="gramEnd"/>
      <w:r>
        <w:rPr>
          <w:rFonts w:ascii="Times New Roman" w:hAnsi="Times New Roman" w:cs="Times New Roman"/>
        </w:rPr>
        <w:t xml:space="preserve"> подготовка к восприятию других математических и специальных дисциплин.</w:t>
      </w:r>
      <w:r>
        <w:rPr>
          <w:rFonts w:ascii="Times New Roman" w:hAnsi="Times New Roman" w:cs="Times New Roman"/>
        </w:rPr>
        <w:br/>
        <w:t>Поставленные цели достигаются путём решения следующих задач курса: изучение основных разделов теории линейных дифференциальных уравнений; развитие навыков самостоятельного решения практических задач и геометрической интерпретации полученных результатов; обеспечение базы для усвоения  приближенных методов  вычислений и соответствующих компьютерных программ; повышение матема</w:t>
      </w:r>
      <w:r w:rsidR="006D4BC1">
        <w:rPr>
          <w:rFonts w:ascii="Times New Roman" w:hAnsi="Times New Roman" w:cs="Times New Roman"/>
        </w:rPr>
        <w:t>тической культуры обучающегося.</w:t>
      </w:r>
    </w:p>
    <w:p w:rsidR="00E8591C" w:rsidRDefault="00E074B6" w:rsidP="006D4BC1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Курс дает </w:t>
      </w:r>
      <w:proofErr w:type="gramStart"/>
      <w:r w:rsidR="006D4BC1">
        <w:rPr>
          <w:rFonts w:ascii="Times New Roman" w:hAnsi="Times New Roman" w:cs="Times New Roman"/>
        </w:rPr>
        <w:t>обучающим</w:t>
      </w:r>
      <w:r w:rsidR="006D4BC1" w:rsidRPr="006D4BC1">
        <w:rPr>
          <w:rFonts w:ascii="Times New Roman" w:hAnsi="Times New Roman" w:cs="Times New Roman"/>
        </w:rPr>
        <w:t>ся</w:t>
      </w:r>
      <w:proofErr w:type="gramEnd"/>
      <w:r w:rsidR="006D4BC1" w:rsidRPr="006D4B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комплекс аналитических, алгебраических и геометрических методов, позволяющих изучать свойства широкого спектра математических моделей в естествознании. Дисциплина является одной из базовых в подготовке к профессиональной деятельности в области теоретической и прикладной математики и служит основой для изучения других математических дисциплин как теоретического, так и прикладного характера, входящих в пр</w:t>
      </w:r>
      <w:r w:rsidR="006D4BC1">
        <w:rPr>
          <w:rFonts w:ascii="Times New Roman" w:hAnsi="Times New Roman" w:cs="Times New Roman"/>
        </w:rPr>
        <w:t>ограмму обучения на факультете.</w:t>
      </w:r>
    </w:p>
    <w:p w:rsidR="00E8591C" w:rsidRDefault="00E074B6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8591C" w:rsidRDefault="00E074B6" w:rsidP="006D4BC1">
      <w:pPr>
        <w:ind w:firstLine="720"/>
      </w:pPr>
      <w:r>
        <w:rPr>
          <w:rFonts w:ascii="Times New Roman" w:hAnsi="Times New Roman" w:cs="Times New Roman"/>
        </w:rPr>
        <w:t xml:space="preserve">Для успешного освоения дисциплины </w:t>
      </w:r>
      <w:r w:rsidR="006D4BC1">
        <w:rPr>
          <w:rFonts w:ascii="Times New Roman" w:hAnsi="Times New Roman" w:cs="Times New Roman"/>
        </w:rPr>
        <w:t>обучающий</w:t>
      </w:r>
      <w:r w:rsidR="006D4BC1" w:rsidRPr="006D4BC1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>должен иметь предварительную подготовку по основным математическим дисциплинам - математическому анализу, высшей алгебре и геометрии, изучаемых на первых курсах математико-механического факультета университета, обладать знаниями по теории дифференциальных уравнений в объеме программы университета.</w:t>
      </w:r>
    </w:p>
    <w:p w:rsidR="00E8591C" w:rsidRDefault="00E074B6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8591C" w:rsidRDefault="00E074B6" w:rsidP="006D4BC1">
      <w:pPr>
        <w:ind w:firstLine="720"/>
      </w:pPr>
      <w:r>
        <w:rPr>
          <w:rFonts w:ascii="Times New Roman" w:hAnsi="Times New Roman" w:cs="Times New Roman"/>
        </w:rPr>
        <w:t xml:space="preserve">Выпускник должен знать содержание дисциплины «Теория характеристических показателей Ляпунова» и иметь представление о возможностях применения ее разделов, уметь решать основные типы дифференциальных уравнений и систем, уметь исследовать свойства решений уравнений, владеть основными методами теории устойчивости по Ляпунову, качественными и аналитическими методами теории линейных дифференциальных уравнений. </w:t>
      </w:r>
      <w:proofErr w:type="gramStart"/>
      <w:r>
        <w:rPr>
          <w:rFonts w:ascii="Times New Roman" w:hAnsi="Times New Roman" w:cs="Times New Roman"/>
        </w:rPr>
        <w:t>А также уметь корректно поставить задачу, строго доказать утверждение, владеть методами исследования математических моделей, описывающих проблемы естествознания и техники в виде линейных дифференциальных уравнений и систем, иметь способность к творческому применению, развитию и реализации математически сложных алгоритмов в современных специализированных программных комплексах, прежде всего в теоретической механике, социологии, экономике, физике, астрономии, нелинейной оптике и других прикладных областях науки и техники.</w:t>
      </w:r>
      <w:proofErr w:type="gramEnd"/>
    </w:p>
    <w:p w:rsidR="00E8591C" w:rsidRPr="006D4BC1" w:rsidRDefault="00E074B6">
      <w:pPr>
        <w:rPr>
          <w:rFonts w:ascii="Times New Roman" w:hAnsi="Times New Roman" w:cs="Times New Roman"/>
        </w:rPr>
      </w:pPr>
      <w:r w:rsidRPr="006D4BC1">
        <w:rPr>
          <w:rFonts w:ascii="Times New Roman" w:hAnsi="Times New Roman" w:cs="Times New Roman"/>
          <w:b/>
        </w:rPr>
        <w:t>1.4.</w:t>
      </w:r>
      <w:r w:rsidRPr="006D4BC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E8591C" w:rsidRDefault="00E074B6" w:rsidP="006D4BC1">
      <w:pPr>
        <w:ind w:firstLine="720"/>
      </w:pPr>
      <w:r>
        <w:rPr>
          <w:rFonts w:ascii="Times New Roman" w:hAnsi="Times New Roman" w:cs="Times New Roman"/>
        </w:rPr>
        <w:t xml:space="preserve">Самостоятельная работа с использованием методических материалов: индивидуальная работа с рекомендованной основной и дополнительной литературой по теории дифференциальных уравнений.  </w:t>
      </w:r>
      <w:r>
        <w:br w:type="page"/>
      </w:r>
    </w:p>
    <w:p w:rsidR="00E8591C" w:rsidRDefault="00E074B6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8591C" w:rsidRDefault="00E074B6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E8591C" w:rsidRDefault="006D4BC1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284"/>
        <w:gridCol w:w="425"/>
        <w:gridCol w:w="284"/>
        <w:gridCol w:w="425"/>
        <w:gridCol w:w="567"/>
        <w:gridCol w:w="425"/>
        <w:gridCol w:w="425"/>
        <w:gridCol w:w="709"/>
        <w:gridCol w:w="425"/>
        <w:gridCol w:w="426"/>
        <w:gridCol w:w="708"/>
        <w:gridCol w:w="426"/>
        <w:gridCol w:w="283"/>
        <w:gridCol w:w="567"/>
        <w:gridCol w:w="425"/>
        <w:gridCol w:w="567"/>
        <w:gridCol w:w="284"/>
      </w:tblGrid>
      <w:tr w:rsidR="00622C8E" w:rsidRPr="005E1F77" w:rsidTr="006D4BC1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E074B6" w:rsidP="006D4BC1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6D4BC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074B6" w:rsidP="006D4BC1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6D4BC1" w:rsidRPr="00552C40" w:rsidTr="006D4BC1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8591C" w:rsidTr="006D4BC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E8591C" w:rsidTr="006D4BC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6D4BC1" w:rsidTr="006D4BC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D4BC1" w:rsidTr="006D4BC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6D4BC1" w:rsidTr="006D4BC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3CB2" w:rsidP="006D4BC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074B6" w:rsidP="006D4BC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E8591C" w:rsidRDefault="00E8591C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320"/>
        <w:gridCol w:w="1559"/>
        <w:gridCol w:w="1701"/>
        <w:gridCol w:w="1134"/>
        <w:gridCol w:w="1134"/>
      </w:tblGrid>
      <w:tr w:rsidR="00853E25" w:rsidRPr="00370C5A" w:rsidTr="006D4BC1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074B6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6D4BC1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074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074B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074B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E074B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E074B6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6D4BC1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0A3CB2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074B6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074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074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074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074B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074B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8591C" w:rsidTr="006D4BC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074B6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E8591C" w:rsidTr="006D4BC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074B6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E8591C" w:rsidTr="006D4BC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E07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A3C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A3C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0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0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A3C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A3CB2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0A3CB2">
      <w:pPr>
        <w:rPr>
          <w:lang w:val="en-US"/>
        </w:rPr>
      </w:pPr>
    </w:p>
    <w:p w:rsidR="00E8591C" w:rsidRDefault="00E8591C"/>
    <w:p w:rsidR="00E8591C" w:rsidRDefault="00E074B6">
      <w:r>
        <w:br w:type="page"/>
      </w:r>
    </w:p>
    <w:p w:rsidR="00E8591C" w:rsidRDefault="00E074B6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3E35DB" w:rsidRDefault="000A3CB2" w:rsidP="008F207B">
      <w:pPr>
        <w:rPr>
          <w:rFonts w:ascii="Times New Roman" w:hAnsi="Times New Roman"/>
          <w:b/>
        </w:rPr>
      </w:pPr>
    </w:p>
    <w:tbl>
      <w:tblPr>
        <w:tblW w:w="9610" w:type="dxa"/>
        <w:jc w:val="center"/>
        <w:tblInd w:w="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57"/>
        <w:gridCol w:w="5953"/>
        <w:gridCol w:w="1843"/>
        <w:gridCol w:w="1257"/>
      </w:tblGrid>
      <w:tr w:rsidR="008F207B" w:rsidRPr="00CB66EB" w:rsidTr="00357F84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№ </w:t>
            </w:r>
            <w:proofErr w:type="gramStart"/>
            <w:r w:rsidRPr="00CB66EB">
              <w:rPr>
                <w:rFonts w:ascii="Times New Roman" w:hAnsi="Times New Roman"/>
              </w:rPr>
              <w:t>п</w:t>
            </w:r>
            <w:proofErr w:type="gramEnd"/>
            <w:r w:rsidRPr="00CB66EB">
              <w:rPr>
                <w:rFonts w:ascii="Times New Roman" w:hAnsi="Times New Roman"/>
              </w:rPr>
              <w:t>/п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3E35DB" w:rsidRPr="00357F84" w:rsidRDefault="00357F84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Кол-во часов</w:t>
            </w:r>
          </w:p>
        </w:tc>
      </w:tr>
      <w:tr w:rsidR="00EC647A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EC647A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</w:t>
            </w:r>
          </w:p>
          <w:p w:rsidR="00EC647A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EC647A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Введение. Линейные системы. Существование, единственность, </w:t>
            </w:r>
            <w:proofErr w:type="spellStart"/>
            <w:r w:rsidRPr="00CB66EB">
              <w:rPr>
                <w:rFonts w:ascii="Times New Roman" w:hAnsi="Times New Roman"/>
              </w:rPr>
              <w:t>продолжимость</w:t>
            </w:r>
            <w:proofErr w:type="spellEnd"/>
            <w:r w:rsidRPr="00CB66EB">
              <w:rPr>
                <w:rFonts w:ascii="Times New Roman" w:hAnsi="Times New Roman"/>
              </w:rPr>
              <w:t xml:space="preserve"> решения задачи Коши. Связь между интегральными матрицами.</w:t>
            </w:r>
          </w:p>
          <w:p w:rsidR="00EC647A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Сопряженная система, ее интегральная матрица. </w:t>
            </w:r>
            <w:proofErr w:type="spellStart"/>
            <w:r w:rsidRPr="00CB66EB">
              <w:rPr>
                <w:rFonts w:ascii="Times New Roman" w:hAnsi="Times New Roman"/>
              </w:rPr>
              <w:t>Матрицант</w:t>
            </w:r>
            <w:proofErr w:type="spellEnd"/>
            <w:r w:rsidRPr="00CB66EB">
              <w:rPr>
                <w:rFonts w:ascii="Times New Roman" w:hAnsi="Times New Roman"/>
              </w:rPr>
              <w:t xml:space="preserve">, его свойства, </w:t>
            </w:r>
            <w:proofErr w:type="spellStart"/>
            <w:r w:rsidRPr="00CB66EB">
              <w:rPr>
                <w:rFonts w:ascii="Times New Roman" w:hAnsi="Times New Roman"/>
              </w:rPr>
              <w:t>аналитичность</w:t>
            </w:r>
            <w:proofErr w:type="spellEnd"/>
            <w:r w:rsidRPr="00CB66EB">
              <w:rPr>
                <w:rFonts w:ascii="Times New Roman" w:hAnsi="Times New Roman"/>
              </w:rPr>
              <w:t xml:space="preserve"> по параметр. Структура вещественной интегральной матрицы.</w:t>
            </w:r>
          </w:p>
          <w:p w:rsidR="00EC647A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C647A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0425" w:rsidRPr="00422183" w:rsidRDefault="00E074B6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  <w:p w:rsidR="00EC647A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EC647A" w:rsidRPr="00CB66EB" w:rsidTr="00357F84">
        <w:trPr>
          <w:trHeight w:val="848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C647A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EC647A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C647A" w:rsidRPr="00357F84" w:rsidRDefault="00357F84" w:rsidP="00357F84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</w:t>
            </w:r>
            <w:r w:rsidRPr="00357F84">
              <w:rPr>
                <w:rFonts w:ascii="Times New Roman" w:hAnsi="Times New Roman" w:cs="Times New Roman"/>
              </w:rPr>
              <w:t xml:space="preserve">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  <w:r w:rsidRPr="00357F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0425" w:rsidRPr="00422183" w:rsidRDefault="00E074B6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  <w:r w:rsidR="00B80425">
              <w:rPr>
                <w:rFonts w:ascii="Times New Roman" w:hAnsi="Times New Roman"/>
              </w:rPr>
              <w:t>2</w:t>
            </w:r>
          </w:p>
          <w:p w:rsidR="00EC647A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EC647A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2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Системы с периодическими коэффициентами. Матрица </w:t>
            </w:r>
            <w:proofErr w:type="spellStart"/>
            <w:r w:rsidRPr="00CB66EB">
              <w:rPr>
                <w:rFonts w:ascii="Times New Roman" w:hAnsi="Times New Roman"/>
              </w:rPr>
              <w:t>монодромии</w:t>
            </w:r>
            <w:proofErr w:type="spellEnd"/>
            <w:r w:rsidRPr="00CB66EB">
              <w:rPr>
                <w:rFonts w:ascii="Times New Roman" w:hAnsi="Times New Roman"/>
              </w:rPr>
              <w:t>, мультипликаторы. Теория Флоке. Мультипликаторы сопряженной системы.</w:t>
            </w:r>
          </w:p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0425" w:rsidRPr="00422183" w:rsidRDefault="00E074B6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0425" w:rsidRPr="00422183" w:rsidRDefault="00E074B6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  <w:r w:rsidR="00B80425">
              <w:rPr>
                <w:rFonts w:ascii="Times New Roman" w:hAnsi="Times New Roman"/>
              </w:rPr>
              <w:t>2</w:t>
            </w:r>
          </w:p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3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Характеристические показатели Ляпунова,  определение и свойства. Строгий показатель, признак его существования. Показатель интеграла Ляпунова. Показатель функциональных матриц.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B80425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trHeight w:val="1022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B80425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4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Показатели решений линейных систем с ограниченными коэффициентами. Теорема о конечности показателей нетривиальных решений. Признак линейной независимости решений. </w:t>
            </w:r>
          </w:p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B80425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5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Спектр системы. Лемма о вычислении показателя по целочисленным последовательностям. Нормальные фундаментальные системы, признак нормальности. Неравенство Ляпунова для суммы характеристических показателей.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EC647A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EC647A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6</w:t>
            </w:r>
          </w:p>
          <w:p w:rsidR="00EC647A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EC647A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Приводимые системы. Преобразование Ляпунова, его свойства. Теорема </w:t>
            </w:r>
            <w:proofErr w:type="spellStart"/>
            <w:r w:rsidRPr="00CB66EB">
              <w:rPr>
                <w:rFonts w:ascii="Times New Roman" w:hAnsi="Times New Roman"/>
              </w:rPr>
              <w:t>Еругина</w:t>
            </w:r>
            <w:proofErr w:type="spellEnd"/>
            <w:r w:rsidRPr="00CB66EB">
              <w:rPr>
                <w:rFonts w:ascii="Times New Roman" w:hAnsi="Times New Roman"/>
              </w:rPr>
              <w:t xml:space="preserve">. </w:t>
            </w:r>
          </w:p>
          <w:p w:rsidR="00F02A7A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Понятие почти приводимости, свойства.</w:t>
            </w:r>
          </w:p>
          <w:p w:rsidR="00EC647A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C647A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EC647A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EC647A" w:rsidRPr="00CB66EB" w:rsidTr="00357F84">
        <w:trPr>
          <w:trHeight w:val="848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C647A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EC647A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C647A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 xml:space="preserve">преподавателя 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EC647A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  <w:p w:rsidR="00EC647A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EC647A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8F207B" w:rsidRPr="00CB66EB" w:rsidTr="00357F84">
        <w:trPr>
          <w:trHeight w:val="70"/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7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Правильные линейные системы: определение, признак. Правильность систем, приводимых к системам с постоянными коэффициентами. Признак правильности Перрона. Коэффициенты неправильности Ляпунова, Перрона, </w:t>
            </w:r>
            <w:proofErr w:type="spellStart"/>
            <w:r w:rsidRPr="00CB66EB">
              <w:rPr>
                <w:rFonts w:ascii="Times New Roman" w:hAnsi="Times New Roman"/>
              </w:rPr>
              <w:t>Гробмана</w:t>
            </w:r>
            <w:proofErr w:type="spellEnd"/>
            <w:r w:rsidRPr="00CB66EB"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8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Системы с периодическими коэффициентами. Гамильтоновы системы. Однородные периодические системы. Нормальные решения, условия существования периодических решений.</w:t>
            </w:r>
          </w:p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Неоднородные периодические системы. Условия существования периодического решения.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8F207B" w:rsidRPr="00CB66EB" w:rsidTr="00357F84">
        <w:trPr>
          <w:trHeight w:val="1168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 xml:space="preserve">преподавателя 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trHeight w:val="355"/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9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Теорема </w:t>
            </w:r>
            <w:proofErr w:type="spellStart"/>
            <w:r w:rsidRPr="00CB66EB">
              <w:rPr>
                <w:rFonts w:ascii="Times New Roman" w:hAnsi="Times New Roman"/>
              </w:rPr>
              <w:t>Массера</w:t>
            </w:r>
            <w:proofErr w:type="spellEnd"/>
            <w:r w:rsidRPr="00CB66EB">
              <w:rPr>
                <w:rFonts w:ascii="Times New Roman" w:hAnsi="Times New Roman"/>
              </w:rPr>
              <w:t xml:space="preserve">. Существование периодического решения у системы с малой нелинейностью. </w:t>
            </w:r>
          </w:p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Устойчивость линейных систем.  Теоремы об устойчивости линейных неоднородных систем. Связь между устойчивостью и ограниченностью решений однородных систем, признак асимптотической устойчивости в терминах показателей.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357F84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F97CB9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F97CB9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11</w:t>
            </w:r>
          </w:p>
          <w:p w:rsidR="00F97CB9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F97CB9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Влияние линейного возмущения на свойство устойчивости. Теорема о сохранении устойчивости, о сохранении асимптотической устойчивости, о совпадении множеств характеристических показателей исходной и возмущенной систем.</w:t>
            </w:r>
          </w:p>
          <w:p w:rsidR="00F97CB9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Метод малого параметра оценки характеристических показателей системы. </w:t>
            </w:r>
          </w:p>
          <w:p w:rsidR="00F97CB9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97CB9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F97CB9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F97CB9" w:rsidRPr="00CB66EB" w:rsidTr="00357F84">
        <w:trPr>
          <w:trHeight w:val="167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F97CB9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F97CB9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97CB9" w:rsidRPr="00CB66EB" w:rsidRDefault="00B80425" w:rsidP="00B80425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</w:tcPr>
          <w:p w:rsidR="00F97CB9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F97CB9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F97CB9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  <w:p w:rsidR="00F97CB9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F97CB9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F97CB9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12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Центральные показатели. Оценки характеристических показателей линейной системы. Понятие о верхнем и нижнем центральных показателях. Оценки </w:t>
            </w:r>
            <w:proofErr w:type="spellStart"/>
            <w:r w:rsidRPr="00CB66EB">
              <w:rPr>
                <w:rFonts w:ascii="Times New Roman" w:hAnsi="Times New Roman"/>
              </w:rPr>
              <w:t>Важевского</w:t>
            </w:r>
            <w:proofErr w:type="spellEnd"/>
            <w:r w:rsidRPr="00CB66EB">
              <w:rPr>
                <w:rFonts w:ascii="Times New Roman" w:hAnsi="Times New Roman"/>
              </w:rPr>
              <w:t>, Лозинского</w:t>
            </w:r>
            <w:r w:rsidRPr="00CB66EB">
              <w:t xml:space="preserve"> </w:t>
            </w:r>
            <w:r w:rsidRPr="00CB66EB">
              <w:t>и</w:t>
            </w:r>
            <w:r w:rsidRPr="00CB66EB">
              <w:rPr>
                <w:rFonts w:ascii="Times New Roman" w:hAnsi="Times New Roman"/>
              </w:rPr>
              <w:t xml:space="preserve"> Алексеева. Теорема </w:t>
            </w:r>
            <w:proofErr w:type="spellStart"/>
            <w:r w:rsidRPr="00CB66EB">
              <w:rPr>
                <w:rFonts w:ascii="Times New Roman" w:hAnsi="Times New Roman"/>
              </w:rPr>
              <w:t>Миллионщикова</w:t>
            </w:r>
            <w:proofErr w:type="spellEnd"/>
            <w:r w:rsidRPr="00CB66EB">
              <w:rPr>
                <w:rFonts w:ascii="Times New Roman" w:hAnsi="Times New Roman"/>
              </w:rPr>
              <w:t xml:space="preserve"> о достижимости центральных показателей.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13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Устойчивость характеристических показателей.  Определение. Теорема о достаточном условии устойчивости. Устойчивость показателей автономных систем.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trHeight w:val="306"/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14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Условие совпадения показателей исходной и возмущенной систем. Теорема Былова-</w:t>
            </w:r>
            <w:proofErr w:type="spellStart"/>
            <w:r w:rsidRPr="00CB66EB">
              <w:rPr>
                <w:rFonts w:ascii="Times New Roman" w:hAnsi="Times New Roman"/>
              </w:rPr>
              <w:t>Изобова</w:t>
            </w:r>
            <w:proofErr w:type="spellEnd"/>
            <w:r w:rsidRPr="00CB66EB">
              <w:rPr>
                <w:rFonts w:ascii="Times New Roman" w:hAnsi="Times New Roman"/>
              </w:rPr>
              <w:t>-</w:t>
            </w:r>
            <w:proofErr w:type="spellStart"/>
            <w:r w:rsidRPr="00CB66EB">
              <w:rPr>
                <w:rFonts w:ascii="Times New Roman" w:hAnsi="Times New Roman"/>
              </w:rPr>
              <w:t>Миллионщикова</w:t>
            </w:r>
            <w:proofErr w:type="spellEnd"/>
            <w:r w:rsidRPr="00CB66EB">
              <w:rPr>
                <w:rFonts w:ascii="Times New Roman" w:hAnsi="Times New Roman"/>
              </w:rPr>
              <w:t xml:space="preserve">. Признак </w:t>
            </w:r>
            <w:proofErr w:type="spellStart"/>
            <w:r w:rsidRPr="00CB66EB">
              <w:rPr>
                <w:rFonts w:ascii="Times New Roman" w:hAnsi="Times New Roman"/>
              </w:rPr>
              <w:t>Изобова</w:t>
            </w:r>
            <w:proofErr w:type="spellEnd"/>
            <w:r w:rsidRPr="00CB66EB">
              <w:rPr>
                <w:rFonts w:ascii="Times New Roman" w:hAnsi="Times New Roman"/>
              </w:rPr>
              <w:t xml:space="preserve"> устойчивости показателей системы второго порядка.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  <w:r w:rsidR="00E074B6"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357F84">
        <w:trPr>
          <w:trHeight w:val="45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0A3CB2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8F207B" w:rsidRPr="00CB66EB" w:rsidTr="00357F84">
        <w:trPr>
          <w:jc w:val="center"/>
        </w:trPr>
        <w:tc>
          <w:tcPr>
            <w:tcW w:w="557" w:type="dxa"/>
            <w:vMerge w:val="restart"/>
            <w:shd w:val="clear" w:color="auto" w:fill="auto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15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8F207B" w:rsidRPr="00CB66EB" w:rsidRDefault="00E074B6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 xml:space="preserve">Уравнение Хилла. Постоянная Ляпунова. Теорема Ляпунова об устойчивости уравнения Хилла. Теорема о неустойчивости.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  <w:r w:rsidR="00E074B6" w:rsidRPr="00CB66EB">
              <w:rPr>
                <w:rFonts w:ascii="Times New Roman" w:hAnsi="Times New Roman"/>
              </w:rPr>
              <w:t>екции</w:t>
            </w:r>
          </w:p>
        </w:tc>
        <w:tc>
          <w:tcPr>
            <w:tcW w:w="1257" w:type="dxa"/>
            <w:shd w:val="clear" w:color="auto" w:fill="auto"/>
          </w:tcPr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 w:rsidR="00B80425">
              <w:rPr>
                <w:rFonts w:ascii="Times New Roman" w:hAnsi="Times New Roman"/>
              </w:rPr>
              <w:t>2</w:t>
            </w:r>
          </w:p>
        </w:tc>
      </w:tr>
      <w:tr w:rsidR="008F207B" w:rsidRPr="00CB66EB" w:rsidTr="00B80425">
        <w:trPr>
          <w:jc w:val="center"/>
        </w:trPr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 xml:space="preserve">. работа в присутствии </w:t>
            </w:r>
            <w:r w:rsidRPr="00357F84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4</w:t>
            </w:r>
          </w:p>
        </w:tc>
      </w:tr>
      <w:tr w:rsidR="00B80425" w:rsidRPr="00CB66EB" w:rsidTr="00B80425">
        <w:trPr>
          <w:trHeight w:val="438"/>
          <w:jc w:val="center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425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 w:rsidRPr="00CB66EB">
              <w:rPr>
                <w:rFonts w:ascii="Times New Roman" w:hAnsi="Times New Roman"/>
              </w:rPr>
              <w:t>16</w:t>
            </w:r>
          </w:p>
        </w:tc>
        <w:tc>
          <w:tcPr>
            <w:tcW w:w="5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425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425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357F84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357F84">
              <w:rPr>
                <w:rFonts w:ascii="Times New Roman" w:hAnsi="Times New Roman" w:cs="Times New Roman"/>
              </w:rPr>
              <w:t>. работа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0425" w:rsidRPr="00422183" w:rsidRDefault="00B80425" w:rsidP="00B80425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  <w:r>
              <w:rPr>
                <w:rFonts w:ascii="Times New Roman" w:hAnsi="Times New Roman"/>
              </w:rPr>
              <w:t>10</w:t>
            </w:r>
            <w:r w:rsidRPr="00422183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8F207B" w:rsidRPr="00CB66EB" w:rsidTr="00B80425">
        <w:trPr>
          <w:trHeight w:val="416"/>
          <w:jc w:val="center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7B" w:rsidRPr="00CB66EB" w:rsidRDefault="000A3CB2" w:rsidP="00357F84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7B" w:rsidRPr="00CB66EB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зачет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07B" w:rsidRPr="00422183" w:rsidRDefault="00B80425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8F207B" w:rsidRPr="00422183" w:rsidRDefault="00E074B6" w:rsidP="00357F84">
            <w:pPr>
              <w:spacing w:before="0" w:after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422183">
              <w:rPr>
                <w:rFonts w:ascii="Times New Roman" w:hAnsi="Times New Roman"/>
                <w:color w:val="FFFFFF" w:themeColor="background1"/>
              </w:rPr>
              <w:t>10</w:t>
            </w:r>
            <w:r w:rsidR="00B80425">
              <w:rPr>
                <w:rFonts w:ascii="Times New Roman" w:hAnsi="Times New Roman"/>
                <w:color w:val="FFFFFF" w:themeColor="background1"/>
              </w:rPr>
              <w:t>2</w:t>
            </w:r>
          </w:p>
        </w:tc>
      </w:tr>
      <w:tr w:rsidR="00B80425" w:rsidRPr="00CB66EB" w:rsidTr="00D346CB">
        <w:trPr>
          <w:trHeight w:val="416"/>
          <w:jc w:val="center"/>
        </w:trPr>
        <w:tc>
          <w:tcPr>
            <w:tcW w:w="8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425" w:rsidRDefault="00B80425" w:rsidP="00357F84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425" w:rsidRDefault="00B80425" w:rsidP="00357F84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2</w:t>
            </w:r>
          </w:p>
        </w:tc>
      </w:tr>
    </w:tbl>
    <w:p w:rsidR="008F207B" w:rsidRDefault="000A3CB2" w:rsidP="008F207B"/>
    <w:p w:rsidR="008F207B" w:rsidRDefault="000A3CB2" w:rsidP="008F207B"/>
    <w:p w:rsidR="00F02A7A" w:rsidRDefault="000A3CB2" w:rsidP="008F207B">
      <w:pPr>
        <w:rPr>
          <w:rFonts w:ascii="Times New Roman" w:hAnsi="Times New Roman"/>
          <w:b/>
        </w:rPr>
      </w:pPr>
    </w:p>
    <w:p w:rsidR="00F02A7A" w:rsidRDefault="000A3CB2" w:rsidP="008F207B">
      <w:pPr>
        <w:rPr>
          <w:rFonts w:ascii="Times New Roman" w:hAnsi="Times New Roman"/>
          <w:b/>
        </w:rPr>
      </w:pPr>
    </w:p>
    <w:p w:rsidR="00E8591C" w:rsidRDefault="00E074B6">
      <w:r>
        <w:br w:type="page"/>
      </w:r>
    </w:p>
    <w:p w:rsidR="00E8591C" w:rsidRDefault="00E074B6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E8591C" w:rsidRDefault="00E074B6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E8591C" w:rsidRDefault="00E074B6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B80425" w:rsidRDefault="00E074B6" w:rsidP="00B804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курсу предусмотрено чтение лекций и зачет.  Лекции читают опытные преподаватели, как пра</w:t>
      </w:r>
      <w:r w:rsidR="00B80425">
        <w:rPr>
          <w:rFonts w:ascii="Times New Roman" w:hAnsi="Times New Roman" w:cs="Times New Roman"/>
        </w:rPr>
        <w:t xml:space="preserve">вило, с большим стажем работы. </w:t>
      </w:r>
    </w:p>
    <w:p w:rsidR="00E8591C" w:rsidRDefault="00E074B6" w:rsidP="00B80425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Все </w:t>
      </w:r>
      <w:r w:rsidR="00B80425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B80425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щиеся должны быть обеспечены учебниками, рекомендованными по курсу. Обучающиеся должны посещать лекций, выполнять задания. Необходимость знать содержание лекций, формирует умение формулировать определения основных понятий и утверждений, уметь применять методы и доказательства теорем при решении конкретных задач по пр</w:t>
      </w:r>
      <w:r w:rsidR="00B80425">
        <w:rPr>
          <w:rFonts w:ascii="Times New Roman" w:hAnsi="Times New Roman" w:cs="Times New Roman"/>
        </w:rPr>
        <w:t>ограмме курса</w:t>
      </w:r>
      <w:proofErr w:type="gramStart"/>
      <w:r w:rsidR="00B80425">
        <w:rPr>
          <w:rFonts w:ascii="Times New Roman" w:hAnsi="Times New Roman" w:cs="Times New Roman"/>
        </w:rPr>
        <w:t>.</w:t>
      </w:r>
      <w:proofErr w:type="gramEnd"/>
      <w:r w:rsidR="00B80425">
        <w:rPr>
          <w:rFonts w:ascii="Times New Roman" w:hAnsi="Times New Roman" w:cs="Times New Roman"/>
        </w:rPr>
        <w:t xml:space="preserve"> </w:t>
      </w:r>
      <w:proofErr w:type="gramStart"/>
      <w:r w:rsidR="00B80425">
        <w:rPr>
          <w:rFonts w:ascii="Times New Roman" w:hAnsi="Times New Roman" w:cs="Times New Roman"/>
        </w:rPr>
        <w:t>п</w:t>
      </w:r>
      <w:proofErr w:type="gramEnd"/>
      <w:r w:rsidR="00B80425">
        <w:rPr>
          <w:rFonts w:ascii="Times New Roman" w:hAnsi="Times New Roman" w:cs="Times New Roman"/>
        </w:rPr>
        <w:t xml:space="preserve">реподавателей. </w:t>
      </w:r>
    </w:p>
    <w:p w:rsidR="00E8591C" w:rsidRDefault="00E074B6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E8591C" w:rsidRDefault="00E074B6" w:rsidP="00B80425">
      <w:pPr>
        <w:ind w:firstLine="720"/>
      </w:pPr>
      <w:r>
        <w:rPr>
          <w:rFonts w:ascii="Times New Roman" w:hAnsi="Times New Roman" w:cs="Times New Roman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</w:p>
    <w:p w:rsidR="00E8591C" w:rsidRDefault="00E074B6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F207B" w:rsidRPr="00B80425" w:rsidRDefault="00E074B6" w:rsidP="00B80425">
      <w:pPr>
        <w:spacing w:before="0" w:after="0"/>
        <w:ind w:firstLine="720"/>
      </w:pPr>
      <w:r w:rsidRPr="00264067">
        <w:rPr>
          <w:rFonts w:ascii="Times New Roman" w:hAnsi="Times New Roman"/>
          <w:bCs/>
        </w:rPr>
        <w:t>В</w:t>
      </w:r>
      <w:r>
        <w:rPr>
          <w:rFonts w:ascii="Times New Roman" w:hAnsi="Times New Roman"/>
        </w:rPr>
        <w:t xml:space="preserve"> течение учебного процесса</w:t>
      </w:r>
      <w:r w:rsidRPr="00264067">
        <w:rPr>
          <w:rFonts w:ascii="Times New Roman" w:hAnsi="Times New Roman"/>
        </w:rPr>
        <w:t xml:space="preserve"> по дисциплине задаются задачи и упражнения для</w:t>
      </w:r>
      <w:r>
        <w:rPr>
          <w:rFonts w:ascii="Times New Roman" w:hAnsi="Times New Roman"/>
        </w:rPr>
        <w:t xml:space="preserve"> самостоятельной работы, проводятся консультации</w:t>
      </w:r>
      <w:r w:rsidRPr="00264067">
        <w:rPr>
          <w:rFonts w:ascii="Times New Roman" w:hAnsi="Times New Roman"/>
        </w:rPr>
        <w:t xml:space="preserve"> и экзамен.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:rsidR="001C533F" w:rsidRPr="001C533F" w:rsidRDefault="00E074B6" w:rsidP="00B80425">
      <w:pPr>
        <w:spacing w:before="0" w:after="0"/>
        <w:ind w:firstLine="720"/>
        <w:jc w:val="center"/>
        <w:rPr>
          <w:rFonts w:ascii="Times New Roman" w:hAnsi="Times New Roman"/>
          <w:b/>
          <w:bCs/>
          <w:i/>
          <w:lang w:eastAsia="ar-SA"/>
        </w:rPr>
      </w:pPr>
      <w:r w:rsidRPr="001C533F">
        <w:rPr>
          <w:rFonts w:ascii="Times New Roman" w:hAnsi="Times New Roman"/>
          <w:b/>
          <w:bCs/>
          <w:i/>
        </w:rPr>
        <w:t>Методика проведения зачета</w:t>
      </w:r>
    </w:p>
    <w:p w:rsidR="001C533F" w:rsidRPr="001C533F" w:rsidRDefault="00E074B6" w:rsidP="00B80425">
      <w:pPr>
        <w:spacing w:before="0" w:after="0"/>
        <w:ind w:firstLine="720"/>
        <w:rPr>
          <w:rFonts w:ascii="Times New Roman" w:hAnsi="Times New Roman"/>
        </w:rPr>
      </w:pPr>
      <w:r w:rsidRPr="001C533F">
        <w:rPr>
          <w:rFonts w:ascii="Times New Roman" w:hAnsi="Times New Roman"/>
          <w:bCs/>
        </w:rPr>
        <w:t xml:space="preserve">Зачет проводится в устной или письменной форме. </w:t>
      </w:r>
      <w:r w:rsidRPr="001C533F">
        <w:rPr>
          <w:rFonts w:ascii="Times New Roman" w:hAnsi="Times New Roman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:rsidR="001C533F" w:rsidRPr="00B80425" w:rsidRDefault="00E074B6" w:rsidP="00B80425">
      <w:pPr>
        <w:spacing w:before="0" w:after="0"/>
        <w:ind w:firstLine="720"/>
        <w:rPr>
          <w:rFonts w:ascii="Times New Roman" w:hAnsi="Times New Roman"/>
        </w:rPr>
      </w:pPr>
      <w:r w:rsidRPr="001C533F">
        <w:rPr>
          <w:rFonts w:ascii="Times New Roman" w:hAnsi="Times New Roman"/>
          <w:i/>
        </w:rPr>
        <w:t xml:space="preserve"> </w:t>
      </w:r>
      <w:r w:rsidRPr="001C533F">
        <w:rPr>
          <w:rFonts w:ascii="Times New Roman" w:hAnsi="Times New Roman"/>
        </w:rPr>
        <w:t>Использование конспектов и учебников, а также электронных устрой</w:t>
      </w:r>
      <w:proofErr w:type="gramStart"/>
      <w:r w:rsidRPr="001C533F">
        <w:rPr>
          <w:rFonts w:ascii="Times New Roman" w:hAnsi="Times New Roman"/>
        </w:rPr>
        <w:t>ств хр</w:t>
      </w:r>
      <w:proofErr w:type="gramEnd"/>
      <w:r w:rsidRPr="001C533F">
        <w:rPr>
          <w:rFonts w:ascii="Times New Roman" w:hAnsi="Times New Roman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1C533F" w:rsidRPr="001C533F" w:rsidRDefault="00E074B6" w:rsidP="00B80425">
      <w:pPr>
        <w:spacing w:before="0" w:after="0"/>
        <w:ind w:firstLine="720"/>
        <w:rPr>
          <w:rFonts w:ascii="Times New Roman" w:hAnsi="Times New Roman"/>
          <w:i/>
        </w:rPr>
      </w:pPr>
      <w:r w:rsidRPr="001C533F">
        <w:rPr>
          <w:rFonts w:ascii="Times New Roman" w:hAnsi="Times New Roman"/>
          <w:i/>
        </w:rPr>
        <w:t>Критерии выставления оценок:</w:t>
      </w:r>
    </w:p>
    <w:p w:rsidR="00E8591C" w:rsidRPr="00B80425" w:rsidRDefault="00E074B6" w:rsidP="00B80425">
      <w:pPr>
        <w:spacing w:before="0" w:after="0"/>
        <w:ind w:firstLine="720"/>
        <w:rPr>
          <w:rFonts w:ascii="Times New Roman" w:hAnsi="Times New Roman"/>
        </w:rPr>
      </w:pPr>
      <w:r w:rsidRPr="001C533F">
        <w:rPr>
          <w:rFonts w:ascii="Times New Roman" w:hAnsi="Times New Roman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:rsidR="00E8591C" w:rsidRDefault="00E074B6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8F207B" w:rsidRPr="00264067" w:rsidRDefault="00E074B6" w:rsidP="00B80425">
      <w:pP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/>
          <w:i/>
        </w:rPr>
      </w:pPr>
      <w:r w:rsidRPr="00264067">
        <w:rPr>
          <w:rFonts w:ascii="Times New Roman" w:hAnsi="Times New Roman"/>
          <w:i/>
        </w:rPr>
        <w:t>Пример</w:t>
      </w:r>
      <w:r>
        <w:rPr>
          <w:rFonts w:ascii="Times New Roman" w:hAnsi="Times New Roman"/>
          <w:i/>
        </w:rPr>
        <w:t>ный перечень вопросов к зачету</w:t>
      </w:r>
      <w:r w:rsidRPr="00264067">
        <w:rPr>
          <w:rFonts w:ascii="Times New Roman" w:hAnsi="Times New Roman"/>
          <w:i/>
        </w:rPr>
        <w:t>.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Существование, единственность, </w:t>
      </w:r>
      <w:proofErr w:type="spellStart"/>
      <w:r w:rsidRPr="000534EF">
        <w:t>продолжимость</w:t>
      </w:r>
      <w:proofErr w:type="spellEnd"/>
      <w:r w:rsidRPr="000534EF">
        <w:t xml:space="preserve"> решения задачи Коши. Связь между интегральными матрицами.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Сопряженная система, ее интегральная матрица. </w:t>
      </w:r>
      <w:proofErr w:type="spellStart"/>
      <w:r w:rsidRPr="000534EF">
        <w:t>Матрицант</w:t>
      </w:r>
      <w:proofErr w:type="spellEnd"/>
      <w:r w:rsidRPr="000534EF">
        <w:t xml:space="preserve">, его свойства, </w:t>
      </w:r>
      <w:proofErr w:type="spellStart"/>
      <w:r w:rsidRPr="000534EF">
        <w:t>аналитичность</w:t>
      </w:r>
      <w:proofErr w:type="spellEnd"/>
      <w:r w:rsidRPr="000534EF">
        <w:t xml:space="preserve"> по параметру.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Системы с периодическими коэффициентами. Матрица </w:t>
      </w:r>
      <w:proofErr w:type="spellStart"/>
      <w:r w:rsidRPr="000534EF">
        <w:t>монодромии</w:t>
      </w:r>
      <w:proofErr w:type="spellEnd"/>
      <w:r w:rsidRPr="000534EF">
        <w:t xml:space="preserve">, мультипликаторы.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Теория Флоке.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Характеристические показатели  Ляпунова.  Определение и свойства показателя.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Показатели решений линейных систем с ограниченными коэффициентами.    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>Неравенство Ляпунова для суммы характеристических показателей.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Приводимые системы.     Преобразование Ляпунова, его свойства.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Теорема </w:t>
      </w:r>
      <w:proofErr w:type="spellStart"/>
      <w:r w:rsidRPr="000534EF">
        <w:t>Еругина</w:t>
      </w:r>
      <w:proofErr w:type="spellEnd"/>
      <w:r w:rsidRPr="000534EF">
        <w:t xml:space="preserve"> о</w:t>
      </w:r>
      <w:r>
        <w:t xml:space="preserve"> </w:t>
      </w:r>
      <w:r w:rsidRPr="000534EF">
        <w:t xml:space="preserve">приводимости систем с периодическими коэффициентами.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lastRenderedPageBreak/>
        <w:t>Правильные системы. Определение правильности линейной системы, признак.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 Правильность систем, приводимых к системам с постоянными коэффициентами.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Признак правильности Перрона.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Системы с периодическими коэффициентами.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Гамильтоновы системы.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bookmarkStart w:id="0" w:name="_Hlk492761351"/>
      <w:r w:rsidRPr="000534EF">
        <w:t xml:space="preserve">Однородные </w:t>
      </w:r>
      <w:proofErr w:type="gramStart"/>
      <w:r w:rsidRPr="000534EF">
        <w:t>омега-периодические</w:t>
      </w:r>
      <w:proofErr w:type="gramEnd"/>
      <w:r w:rsidRPr="000534EF">
        <w:t xml:space="preserve"> системы.</w:t>
      </w:r>
    </w:p>
    <w:bookmarkEnd w:id="0"/>
    <w:p w:rsidR="008F207B" w:rsidRPr="000534EF" w:rsidRDefault="00E074B6" w:rsidP="00B80425">
      <w:pPr>
        <w:pStyle w:val="a5"/>
        <w:numPr>
          <w:ilvl w:val="0"/>
          <w:numId w:val="1"/>
        </w:numPr>
        <w:spacing w:before="0" w:after="0"/>
        <w:ind w:left="0" w:firstLine="720"/>
      </w:pPr>
      <w:r>
        <w:t>Нео</w:t>
      </w:r>
      <w:r w:rsidRPr="000534EF">
        <w:t xml:space="preserve">днородные </w:t>
      </w:r>
      <w:proofErr w:type="gramStart"/>
      <w:r w:rsidRPr="000534EF">
        <w:t>омега-периодические</w:t>
      </w:r>
      <w:proofErr w:type="gramEnd"/>
      <w:r w:rsidRPr="000534EF">
        <w:t xml:space="preserve"> системы.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Устойчивость линейных систем. 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>Метод малого параметра оценки характеристических показателей системы.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  <w:rPr>
          <w:lang w:eastAsia="en-US"/>
        </w:rPr>
      </w:pPr>
      <w:r w:rsidRPr="000534EF">
        <w:t xml:space="preserve">Принцип линейного включения.    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Центральные показатели. Понятие о верхнем и нижнем центральных показателях. Оценка </w:t>
      </w:r>
      <w:proofErr w:type="spellStart"/>
      <w:r w:rsidRPr="000534EF">
        <w:t>Важевского</w:t>
      </w:r>
      <w:proofErr w:type="spellEnd"/>
      <w:r w:rsidRPr="000534EF">
        <w:t xml:space="preserve">.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>
        <w:t xml:space="preserve">Оценки Лозинского и </w:t>
      </w:r>
      <w:r w:rsidRPr="000534EF">
        <w:t xml:space="preserve"> Алексеева. 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Теорема </w:t>
      </w:r>
      <w:proofErr w:type="spellStart"/>
      <w:r w:rsidRPr="000534EF">
        <w:t>Миллионщикова</w:t>
      </w:r>
      <w:proofErr w:type="spellEnd"/>
      <w:r w:rsidRPr="000534EF">
        <w:t xml:space="preserve"> о достижимости центральных показателей. </w:t>
      </w:r>
    </w:p>
    <w:p w:rsidR="008F207B" w:rsidRPr="00D912A1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Устойчивость характеристических показателей. 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Условие совпадения показателей исходной и возмущенной систем. 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>Теорема Былова-</w:t>
      </w:r>
      <w:proofErr w:type="spellStart"/>
      <w:r w:rsidRPr="000534EF">
        <w:t>Изобова</w:t>
      </w:r>
      <w:proofErr w:type="spellEnd"/>
      <w:r w:rsidRPr="000534EF">
        <w:t>-</w:t>
      </w:r>
      <w:proofErr w:type="spellStart"/>
      <w:r w:rsidRPr="000534EF">
        <w:t>Миллионщикова</w:t>
      </w:r>
      <w:proofErr w:type="spellEnd"/>
      <w:r w:rsidRPr="000534EF">
        <w:t xml:space="preserve">. </w:t>
      </w:r>
    </w:p>
    <w:p w:rsidR="008F207B" w:rsidRPr="000534EF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Коэффициентный признак </w:t>
      </w:r>
      <w:proofErr w:type="spellStart"/>
      <w:r w:rsidRPr="000534EF">
        <w:t>Изобова</w:t>
      </w:r>
      <w:proofErr w:type="spellEnd"/>
      <w:r w:rsidRPr="000534EF">
        <w:t xml:space="preserve"> устойчивости показателей системы второго порядка.</w:t>
      </w:r>
    </w:p>
    <w:p w:rsidR="008F207B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 xml:space="preserve">Уравнение Хилла. Постоянная Ляпунова. </w:t>
      </w:r>
    </w:p>
    <w:p w:rsidR="00E8591C" w:rsidRDefault="00E074B6" w:rsidP="00B80425">
      <w:pPr>
        <w:pStyle w:val="a5"/>
        <w:numPr>
          <w:ilvl w:val="0"/>
          <w:numId w:val="1"/>
        </w:numPr>
        <w:tabs>
          <w:tab w:val="left" w:pos="426"/>
        </w:tabs>
        <w:spacing w:before="0" w:after="0"/>
        <w:ind w:left="0" w:firstLine="720"/>
      </w:pPr>
      <w:r w:rsidRPr="000534EF">
        <w:t>Теорема Ляпунова об устойчивости уравнения Хилла. Теорема о неустойчивости.</w:t>
      </w:r>
    </w:p>
    <w:p w:rsidR="00E8591C" w:rsidRDefault="00E074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B80425" w:rsidRPr="00B80425" w:rsidRDefault="00B80425" w:rsidP="00B80425">
      <w:pPr>
        <w:ind w:firstLine="708"/>
        <w:rPr>
          <w:rFonts w:ascii="Times New Roman" w:eastAsia="Times New Roman" w:hAnsi="Times New Roman" w:cs="Times New Roman"/>
        </w:rPr>
      </w:pPr>
      <w:bookmarkStart w:id="1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1"/>
    </w:p>
    <w:p w:rsidR="00E8591C" w:rsidRDefault="00E074B6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8591C" w:rsidRDefault="00E074B6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B80425" w:rsidRDefault="00E074B6" w:rsidP="00B804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, прошедшую установленную процедуру признания и установления эквивалентности) и/или ученое </w:t>
      </w:r>
      <w:r w:rsidR="00B80425">
        <w:rPr>
          <w:rFonts w:ascii="Times New Roman" w:hAnsi="Times New Roman" w:cs="Times New Roman"/>
        </w:rPr>
        <w:t xml:space="preserve">звание профессора или доцента. </w:t>
      </w:r>
    </w:p>
    <w:p w:rsidR="00E8591C" w:rsidRDefault="00E074B6" w:rsidP="00B80425">
      <w:pPr>
        <w:spacing w:before="0" w:after="0"/>
        <w:ind w:firstLine="720"/>
      </w:pPr>
      <w:r>
        <w:rPr>
          <w:rFonts w:ascii="Times New Roman" w:hAnsi="Times New Roman" w:cs="Times New Roman"/>
        </w:rPr>
        <w:t>К преподаванию практических занятий могут быть допущены преподаватели, имеющие диплом о высшем образовании п</w:t>
      </w:r>
      <w:r w:rsidR="00B80425">
        <w:rPr>
          <w:rFonts w:ascii="Times New Roman" w:hAnsi="Times New Roman" w:cs="Times New Roman"/>
        </w:rPr>
        <w:t>о соответствующему направлению.</w:t>
      </w:r>
    </w:p>
    <w:p w:rsidR="00E8591C" w:rsidRDefault="00E074B6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E8591C" w:rsidRDefault="00E074B6" w:rsidP="00B80425">
      <w:pPr>
        <w:ind w:firstLine="720"/>
      </w:pPr>
      <w:r>
        <w:rPr>
          <w:rFonts w:ascii="Times New Roman" w:hAnsi="Times New Roman" w:cs="Times New Roman"/>
        </w:rPr>
        <w:t>Требуется присутствие инженера по обслуживанию компьютеров при самостоятельной работе учащихся в компьютерном классе.</w:t>
      </w:r>
    </w:p>
    <w:p w:rsidR="00E8591C" w:rsidRDefault="00E074B6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E8591C" w:rsidRDefault="00E074B6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8591C" w:rsidRDefault="00E074B6" w:rsidP="00B80425">
      <w:pPr>
        <w:ind w:firstLine="720"/>
      </w:pPr>
      <w:r>
        <w:rPr>
          <w:rFonts w:ascii="Times New Roman" w:hAnsi="Times New Roman" w:cs="Times New Roman"/>
        </w:rPr>
        <w:t xml:space="preserve">Требуются стандартно оборудованные лекционные аудитории (доска, мел, губка, маркер). </w:t>
      </w:r>
    </w:p>
    <w:p w:rsidR="00E8591C" w:rsidRDefault="00E074B6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8591C" w:rsidRDefault="00E074B6" w:rsidP="00B80425">
      <w:pPr>
        <w:ind w:firstLine="720"/>
      </w:pPr>
      <w:r>
        <w:rPr>
          <w:rFonts w:ascii="Times New Roman" w:hAnsi="Times New Roman" w:cs="Times New Roman"/>
        </w:rPr>
        <w:lastRenderedPageBreak/>
        <w:t xml:space="preserve">При проведении отдельных занятий возможно использование учащимися компьютерных математических пакетов для выполнения практических заданий. </w:t>
      </w:r>
    </w:p>
    <w:p w:rsidR="00E8591C" w:rsidRDefault="00E074B6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8591C" w:rsidRDefault="00E074B6">
      <w:r>
        <w:rPr>
          <w:rFonts w:ascii="Times New Roman" w:hAnsi="Times New Roman" w:cs="Times New Roman"/>
        </w:rPr>
        <w:t xml:space="preserve">       </w:t>
      </w:r>
      <w:r w:rsidR="00B804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Не предусмотрены.</w:t>
      </w:r>
    </w:p>
    <w:p w:rsidR="00E8591C" w:rsidRDefault="00E074B6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8591C" w:rsidRDefault="00E074B6">
      <w:r>
        <w:rPr>
          <w:rFonts w:ascii="Times New Roman" w:hAnsi="Times New Roman" w:cs="Times New Roman"/>
        </w:rPr>
        <w:t xml:space="preserve">       </w:t>
      </w:r>
      <w:r w:rsidR="00B804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Не предусмотрены.</w:t>
      </w:r>
    </w:p>
    <w:p w:rsidR="00E8591C" w:rsidRDefault="00E074B6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8591C" w:rsidRDefault="00E074B6" w:rsidP="00B80425">
      <w:pPr>
        <w:ind w:firstLine="720"/>
      </w:pPr>
      <w:r>
        <w:rPr>
          <w:rFonts w:ascii="Times New Roman" w:hAnsi="Times New Roman" w:cs="Times New Roman"/>
        </w:rPr>
        <w:t>Мел, губки, бумага формата А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>, канцелярские товары, картриджи принтеров, диски в объеме, необходимом для проведения занятий, по заявкам преподавателей.</w:t>
      </w:r>
    </w:p>
    <w:p w:rsidR="00E8591C" w:rsidRDefault="00E074B6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E8591C" w:rsidRDefault="00E074B6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B80425" w:rsidRDefault="00B80425" w:rsidP="00B804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E074B6">
        <w:rPr>
          <w:rFonts w:ascii="Times New Roman" w:hAnsi="Times New Roman" w:cs="Times New Roman"/>
        </w:rPr>
        <w:t>Бибиков</w:t>
      </w:r>
      <w:proofErr w:type="spellEnd"/>
      <w:r w:rsidR="00E074B6">
        <w:rPr>
          <w:rFonts w:ascii="Times New Roman" w:hAnsi="Times New Roman" w:cs="Times New Roman"/>
        </w:rPr>
        <w:t xml:space="preserve"> Ю.Н. Курс обыкновенных дифференциальных уравнений. С</w:t>
      </w:r>
      <w:r>
        <w:rPr>
          <w:rFonts w:ascii="Times New Roman" w:hAnsi="Times New Roman" w:cs="Times New Roman"/>
        </w:rPr>
        <w:t>Пб</w:t>
      </w:r>
      <w:proofErr w:type="gramStart"/>
      <w:r>
        <w:rPr>
          <w:rFonts w:ascii="Times New Roman" w:hAnsi="Times New Roman" w:cs="Times New Roman"/>
        </w:rPr>
        <w:t>.: «</w:t>
      </w:r>
      <w:proofErr w:type="gramEnd"/>
      <w:r>
        <w:rPr>
          <w:rFonts w:ascii="Times New Roman" w:hAnsi="Times New Roman" w:cs="Times New Roman"/>
        </w:rPr>
        <w:t>Лань», 2011.</w:t>
      </w:r>
    </w:p>
    <w:p w:rsidR="00B80425" w:rsidRDefault="00B80425" w:rsidP="00B804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074B6">
        <w:rPr>
          <w:rFonts w:ascii="Times New Roman" w:hAnsi="Times New Roman" w:cs="Times New Roman"/>
        </w:rPr>
        <w:t xml:space="preserve">Филиппов А.Ф. Сборник задач по дифференциальным уравнениям. М.: </w:t>
      </w:r>
      <w:r>
        <w:rPr>
          <w:rFonts w:ascii="Times New Roman" w:hAnsi="Times New Roman" w:cs="Times New Roman"/>
        </w:rPr>
        <w:t xml:space="preserve">Интеграл-пресс,  1998. </w:t>
      </w:r>
    </w:p>
    <w:p w:rsidR="00B80425" w:rsidRDefault="00B80425" w:rsidP="00B804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074B6">
        <w:rPr>
          <w:rFonts w:ascii="Times New Roman" w:hAnsi="Times New Roman" w:cs="Times New Roman"/>
        </w:rPr>
        <w:t>Плисс В.А., Ильин Ю.А. Теория нелинейных колебаний. I. Основные свойства периодических систем. II. Периодические решения автономных систем. СПб</w:t>
      </w:r>
      <w:proofErr w:type="gramStart"/>
      <w:r w:rsidR="00E074B6">
        <w:rPr>
          <w:rFonts w:ascii="Times New Roman" w:hAnsi="Times New Roman" w:cs="Times New Roman"/>
        </w:rPr>
        <w:t xml:space="preserve">.: </w:t>
      </w:r>
      <w:proofErr w:type="gramEnd"/>
      <w:r w:rsidR="00E074B6">
        <w:rPr>
          <w:rFonts w:ascii="Times New Roman" w:hAnsi="Times New Roman" w:cs="Times New Roman"/>
        </w:rPr>
        <w:t>Издательский дом Санкт-Петербургского госуда</w:t>
      </w:r>
      <w:r>
        <w:rPr>
          <w:rFonts w:ascii="Times New Roman" w:hAnsi="Times New Roman" w:cs="Times New Roman"/>
        </w:rPr>
        <w:t xml:space="preserve">рственного университета. 2012. </w:t>
      </w:r>
    </w:p>
    <w:p w:rsidR="00E8591C" w:rsidRDefault="00B80425" w:rsidP="00B80425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4. </w:t>
      </w:r>
      <w:r w:rsidR="00E074B6">
        <w:rPr>
          <w:rFonts w:ascii="Times New Roman" w:hAnsi="Times New Roman" w:cs="Times New Roman"/>
        </w:rPr>
        <w:t>Осипенко Г.С., Ампилова Н.Б. Введение в символический анализ динамических систем.</w:t>
      </w:r>
      <w:r>
        <w:rPr>
          <w:rFonts w:ascii="Times New Roman" w:hAnsi="Times New Roman" w:cs="Times New Roman"/>
        </w:rPr>
        <w:t xml:space="preserve"> СПб: Изд. СПбГУ, 2005. 238 с. </w:t>
      </w:r>
    </w:p>
    <w:p w:rsidR="00E8591C" w:rsidRDefault="00E074B6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074B6">
        <w:rPr>
          <w:rFonts w:ascii="Times New Roman" w:hAnsi="Times New Roman" w:cs="Times New Roman"/>
        </w:rPr>
        <w:t>Адрианова Л.Я. Введение в теорию линейных систем дифференциальных уравнений. Издательство Санкт-Петерб</w:t>
      </w:r>
      <w:r>
        <w:rPr>
          <w:rFonts w:ascii="Times New Roman" w:hAnsi="Times New Roman" w:cs="Times New Roman"/>
        </w:rPr>
        <w:t>ургского университета, 1992.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074B6">
        <w:rPr>
          <w:rFonts w:ascii="Times New Roman" w:hAnsi="Times New Roman" w:cs="Times New Roman"/>
        </w:rPr>
        <w:t>Басов В.В. Метод нормальных форм в локальной качественной теории дифференциальных уравнений. Учебное пособие. СПб</w:t>
      </w:r>
      <w:proofErr w:type="gramStart"/>
      <w:r w:rsidR="00E074B6">
        <w:rPr>
          <w:rFonts w:ascii="Times New Roman" w:hAnsi="Times New Roman" w:cs="Times New Roman"/>
        </w:rPr>
        <w:t xml:space="preserve">.: </w:t>
      </w:r>
      <w:proofErr w:type="gramEnd"/>
      <w:r w:rsidR="00E074B6">
        <w:rPr>
          <w:rFonts w:ascii="Times New Roman" w:hAnsi="Times New Roman" w:cs="Times New Roman"/>
        </w:rPr>
        <w:t>Дифференциальные уравнения и п</w:t>
      </w:r>
      <w:r>
        <w:rPr>
          <w:rFonts w:ascii="Times New Roman" w:hAnsi="Times New Roman" w:cs="Times New Roman"/>
        </w:rPr>
        <w:t xml:space="preserve">роцессы управления. 2012, № 4.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074B6">
        <w:rPr>
          <w:rFonts w:ascii="Times New Roman" w:hAnsi="Times New Roman" w:cs="Times New Roman"/>
        </w:rPr>
        <w:t xml:space="preserve">Арнольд В.И. Обыкновенные дифференциальные </w:t>
      </w:r>
      <w:r>
        <w:rPr>
          <w:rFonts w:ascii="Times New Roman" w:hAnsi="Times New Roman" w:cs="Times New Roman"/>
        </w:rPr>
        <w:t xml:space="preserve">уравнения. М. 1984.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074B6">
        <w:rPr>
          <w:rFonts w:ascii="Times New Roman" w:hAnsi="Times New Roman" w:cs="Times New Roman"/>
        </w:rPr>
        <w:t>Арнольд В.И. Дополнительные главы теории обыкновенных дифференциальн</w:t>
      </w:r>
      <w:r>
        <w:rPr>
          <w:rFonts w:ascii="Times New Roman" w:hAnsi="Times New Roman" w:cs="Times New Roman"/>
        </w:rPr>
        <w:t>ых уравнений.  М.: Наука, 1978.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E074B6">
        <w:rPr>
          <w:rFonts w:ascii="Times New Roman" w:hAnsi="Times New Roman" w:cs="Times New Roman"/>
        </w:rPr>
        <w:t>Брюно</w:t>
      </w:r>
      <w:proofErr w:type="spellEnd"/>
      <w:r w:rsidR="00E074B6">
        <w:rPr>
          <w:rFonts w:ascii="Times New Roman" w:hAnsi="Times New Roman" w:cs="Times New Roman"/>
        </w:rPr>
        <w:t xml:space="preserve"> А.Д. Локальный метод нелинейного анализа диффер</w:t>
      </w:r>
      <w:r>
        <w:rPr>
          <w:rFonts w:ascii="Times New Roman" w:hAnsi="Times New Roman" w:cs="Times New Roman"/>
        </w:rPr>
        <w:t>енциальных уравнений. М., 1979.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E074B6">
        <w:rPr>
          <w:rFonts w:ascii="Times New Roman" w:hAnsi="Times New Roman" w:cs="Times New Roman"/>
        </w:rPr>
        <w:t>Былов Б.Ф. и др. Теория показателей</w:t>
      </w:r>
      <w:r>
        <w:rPr>
          <w:rFonts w:ascii="Times New Roman" w:hAnsi="Times New Roman" w:cs="Times New Roman"/>
        </w:rPr>
        <w:t xml:space="preserve"> Ляпунова. М., 1966.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E074B6">
        <w:rPr>
          <w:rFonts w:ascii="Times New Roman" w:hAnsi="Times New Roman" w:cs="Times New Roman"/>
        </w:rPr>
        <w:t>Малкин И.Г. Теория у</w:t>
      </w:r>
      <w:r>
        <w:rPr>
          <w:rFonts w:ascii="Times New Roman" w:hAnsi="Times New Roman" w:cs="Times New Roman"/>
        </w:rPr>
        <w:t>стойчивости движения. М., 1966.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E074B6">
        <w:rPr>
          <w:rFonts w:ascii="Times New Roman" w:hAnsi="Times New Roman" w:cs="Times New Roman"/>
        </w:rPr>
        <w:t>Плисс В.А. Нелокальные проблем</w:t>
      </w:r>
      <w:r>
        <w:rPr>
          <w:rFonts w:ascii="Times New Roman" w:hAnsi="Times New Roman" w:cs="Times New Roman"/>
        </w:rPr>
        <w:t>ы теории колебаний. М.-Л. 1964.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E074B6">
        <w:rPr>
          <w:rFonts w:ascii="Times New Roman" w:hAnsi="Times New Roman" w:cs="Times New Roman"/>
        </w:rPr>
        <w:t xml:space="preserve"> </w:t>
      </w:r>
      <w:proofErr w:type="spellStart"/>
      <w:r w:rsidR="00E074B6">
        <w:rPr>
          <w:rFonts w:ascii="Times New Roman" w:hAnsi="Times New Roman" w:cs="Times New Roman"/>
        </w:rPr>
        <w:t>Рейзинь</w:t>
      </w:r>
      <w:proofErr w:type="spellEnd"/>
      <w:r w:rsidR="00E074B6">
        <w:rPr>
          <w:rFonts w:ascii="Times New Roman" w:hAnsi="Times New Roman" w:cs="Times New Roman"/>
        </w:rPr>
        <w:t xml:space="preserve"> Л.Э. Локальная эквивалентность дифферен</w:t>
      </w:r>
      <w:r>
        <w:rPr>
          <w:rFonts w:ascii="Times New Roman" w:hAnsi="Times New Roman" w:cs="Times New Roman"/>
        </w:rPr>
        <w:t>циальных уравнений. Рига, 1971.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gramStart"/>
      <w:r w:rsidR="00E074B6">
        <w:rPr>
          <w:rFonts w:ascii="Times New Roman" w:hAnsi="Times New Roman" w:cs="Times New Roman"/>
        </w:rPr>
        <w:t>Сибирский</w:t>
      </w:r>
      <w:proofErr w:type="gramEnd"/>
      <w:r w:rsidR="00E074B6">
        <w:rPr>
          <w:rFonts w:ascii="Times New Roman" w:hAnsi="Times New Roman" w:cs="Times New Roman"/>
        </w:rPr>
        <w:t xml:space="preserve"> К.С. Введение в топологич</w:t>
      </w:r>
      <w:r>
        <w:rPr>
          <w:rFonts w:ascii="Times New Roman" w:hAnsi="Times New Roman" w:cs="Times New Roman"/>
        </w:rPr>
        <w:t xml:space="preserve">ескую динамику. Кишинев, 1970.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E074B6">
        <w:rPr>
          <w:rFonts w:ascii="Times New Roman" w:hAnsi="Times New Roman" w:cs="Times New Roman"/>
        </w:rPr>
        <w:t>Матвеев Н.М. Сборник задач и упражнений по обыкновенным дифференциальным уравнениям. Издание 7-е, д</w:t>
      </w:r>
      <w:r>
        <w:rPr>
          <w:rFonts w:ascii="Times New Roman" w:hAnsi="Times New Roman" w:cs="Times New Roman"/>
        </w:rPr>
        <w:t>ополненное. СПб</w:t>
      </w:r>
      <w:proofErr w:type="gramStart"/>
      <w:r>
        <w:rPr>
          <w:rFonts w:ascii="Times New Roman" w:hAnsi="Times New Roman" w:cs="Times New Roman"/>
        </w:rPr>
        <w:t>.: «</w:t>
      </w:r>
      <w:proofErr w:type="gramEnd"/>
      <w:r>
        <w:rPr>
          <w:rFonts w:ascii="Times New Roman" w:hAnsi="Times New Roman" w:cs="Times New Roman"/>
        </w:rPr>
        <w:t>Лань», 2002.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proofErr w:type="spellStart"/>
      <w:r w:rsidR="00E074B6">
        <w:rPr>
          <w:rFonts w:ascii="Times New Roman" w:hAnsi="Times New Roman" w:cs="Times New Roman"/>
        </w:rPr>
        <w:t>Амелькин</w:t>
      </w:r>
      <w:proofErr w:type="spellEnd"/>
      <w:r w:rsidR="00E074B6">
        <w:rPr>
          <w:rFonts w:ascii="Times New Roman" w:hAnsi="Times New Roman" w:cs="Times New Roman"/>
        </w:rPr>
        <w:t xml:space="preserve"> В.В. Дифференциальные уравне</w:t>
      </w:r>
      <w:r>
        <w:rPr>
          <w:rFonts w:ascii="Times New Roman" w:hAnsi="Times New Roman" w:cs="Times New Roman"/>
        </w:rPr>
        <w:t>ния в приложениях. Минск, 1987.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proofErr w:type="spellStart"/>
      <w:r w:rsidR="00E074B6">
        <w:rPr>
          <w:rFonts w:ascii="Times New Roman" w:hAnsi="Times New Roman" w:cs="Times New Roman"/>
        </w:rPr>
        <w:t>Демидович</w:t>
      </w:r>
      <w:proofErr w:type="spellEnd"/>
      <w:r w:rsidR="00E074B6">
        <w:rPr>
          <w:rFonts w:ascii="Times New Roman" w:hAnsi="Times New Roman" w:cs="Times New Roman"/>
        </w:rPr>
        <w:t xml:space="preserve"> Б.П. Лекции по математической теории устойчивости.- М., 2008.  </w:t>
      </w:r>
      <w:r>
        <w:rPr>
          <w:rFonts w:ascii="Times New Roman" w:hAnsi="Times New Roman" w:cs="Times New Roman"/>
        </w:rPr>
        <w:t xml:space="preserve">+ ЭБС «Лань» по подписке СПбГУ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proofErr w:type="gramStart"/>
      <w:r w:rsidR="00E074B6">
        <w:rPr>
          <w:rFonts w:ascii="Times New Roman" w:hAnsi="Times New Roman" w:cs="Times New Roman"/>
        </w:rPr>
        <w:t>Петровский</w:t>
      </w:r>
      <w:proofErr w:type="gramEnd"/>
      <w:r w:rsidR="00E074B6">
        <w:rPr>
          <w:rFonts w:ascii="Times New Roman" w:hAnsi="Times New Roman" w:cs="Times New Roman"/>
        </w:rPr>
        <w:t xml:space="preserve"> И.Г. Лекции по теории обыкновенных диффер</w:t>
      </w:r>
      <w:r>
        <w:rPr>
          <w:rFonts w:ascii="Times New Roman" w:hAnsi="Times New Roman" w:cs="Times New Roman"/>
        </w:rPr>
        <w:t xml:space="preserve">енциальных уравнений. М. 1979.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proofErr w:type="spellStart"/>
      <w:r w:rsidR="00E074B6">
        <w:rPr>
          <w:rFonts w:ascii="Times New Roman" w:hAnsi="Times New Roman" w:cs="Times New Roman"/>
        </w:rPr>
        <w:t>Бибиков</w:t>
      </w:r>
      <w:proofErr w:type="spellEnd"/>
      <w:r w:rsidR="00E074B6">
        <w:rPr>
          <w:rFonts w:ascii="Times New Roman" w:hAnsi="Times New Roman" w:cs="Times New Roman"/>
        </w:rPr>
        <w:t xml:space="preserve"> Ю.Н. Многочастотные нелинейные колебания и их бифуркации. Монография. Издательство Ленинградского университета. Л. 1991.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16. </w:t>
      </w:r>
      <w:r w:rsidR="00E074B6">
        <w:rPr>
          <w:rFonts w:ascii="Times New Roman" w:hAnsi="Times New Roman" w:cs="Times New Roman"/>
        </w:rPr>
        <w:t>Плисс В.А. Интегральные множества периодических систем диффер</w:t>
      </w:r>
      <w:r>
        <w:rPr>
          <w:rFonts w:ascii="Times New Roman" w:hAnsi="Times New Roman" w:cs="Times New Roman"/>
        </w:rPr>
        <w:t xml:space="preserve">енциальных уравнений. М. 1977.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E074B6">
        <w:rPr>
          <w:rFonts w:ascii="Times New Roman" w:hAnsi="Times New Roman" w:cs="Times New Roman"/>
        </w:rPr>
        <w:t xml:space="preserve">Беллман Р. Теория устойчивости решений дифференциальных уравнений. М., 1954.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proofErr w:type="spellStart"/>
      <w:r w:rsidR="00E074B6">
        <w:rPr>
          <w:rFonts w:ascii="Times New Roman" w:hAnsi="Times New Roman" w:cs="Times New Roman"/>
        </w:rPr>
        <w:t>Коддингтон</w:t>
      </w:r>
      <w:proofErr w:type="spellEnd"/>
      <w:r w:rsidR="00E074B6">
        <w:rPr>
          <w:rFonts w:ascii="Times New Roman" w:hAnsi="Times New Roman" w:cs="Times New Roman"/>
        </w:rPr>
        <w:t xml:space="preserve"> Э.А., Левинсон Н. Теория обыкновенных диффере</w:t>
      </w:r>
      <w:r>
        <w:rPr>
          <w:rFonts w:ascii="Times New Roman" w:hAnsi="Times New Roman" w:cs="Times New Roman"/>
        </w:rPr>
        <w:t xml:space="preserve">нциальных уравнений. М., 1958. 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E074B6">
        <w:rPr>
          <w:rFonts w:ascii="Times New Roman" w:hAnsi="Times New Roman" w:cs="Times New Roman"/>
        </w:rPr>
        <w:t>Понтрягин  Л.С.  Обыкновенные диффе</w:t>
      </w:r>
      <w:r>
        <w:rPr>
          <w:rFonts w:ascii="Times New Roman" w:hAnsi="Times New Roman" w:cs="Times New Roman"/>
        </w:rPr>
        <w:t>ренциальные уравнения. М. 1978.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proofErr w:type="spellStart"/>
      <w:r w:rsidR="00E074B6">
        <w:rPr>
          <w:rFonts w:ascii="Times New Roman" w:hAnsi="Times New Roman" w:cs="Times New Roman"/>
        </w:rPr>
        <w:t>Хартман</w:t>
      </w:r>
      <w:proofErr w:type="spellEnd"/>
      <w:r w:rsidR="00E074B6">
        <w:rPr>
          <w:rFonts w:ascii="Times New Roman" w:hAnsi="Times New Roman" w:cs="Times New Roman"/>
        </w:rPr>
        <w:t xml:space="preserve"> Ф. Обыкновенные дифференци</w:t>
      </w:r>
      <w:r>
        <w:rPr>
          <w:rFonts w:ascii="Times New Roman" w:hAnsi="Times New Roman" w:cs="Times New Roman"/>
        </w:rPr>
        <w:t xml:space="preserve">альные уравнения. </w:t>
      </w:r>
      <w:proofErr w:type="spellStart"/>
      <w:r>
        <w:rPr>
          <w:rFonts w:ascii="Times New Roman" w:hAnsi="Times New Roman" w:cs="Times New Roman"/>
        </w:rPr>
        <w:t>М.:Мир</w:t>
      </w:r>
      <w:proofErr w:type="spellEnd"/>
      <w:r>
        <w:rPr>
          <w:rFonts w:ascii="Times New Roman" w:hAnsi="Times New Roman" w:cs="Times New Roman"/>
        </w:rPr>
        <w:t>, 1970.</w:t>
      </w:r>
    </w:p>
    <w:p w:rsidR="00C06BFB" w:rsidRDefault="00C06BFB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proofErr w:type="gramStart"/>
      <w:r w:rsidR="00E074B6">
        <w:rPr>
          <w:rFonts w:ascii="Times New Roman" w:hAnsi="Times New Roman" w:cs="Times New Roman"/>
        </w:rPr>
        <w:t>Петровский</w:t>
      </w:r>
      <w:proofErr w:type="gramEnd"/>
      <w:r w:rsidR="00E074B6">
        <w:rPr>
          <w:rFonts w:ascii="Times New Roman" w:hAnsi="Times New Roman" w:cs="Times New Roman"/>
        </w:rPr>
        <w:t xml:space="preserve"> И.Г. Лекции по теории обыкновенных диффер</w:t>
      </w:r>
      <w:r>
        <w:rPr>
          <w:rFonts w:ascii="Times New Roman" w:hAnsi="Times New Roman" w:cs="Times New Roman"/>
        </w:rPr>
        <w:t xml:space="preserve">енциальных уравнений. М. 1979. </w:t>
      </w:r>
    </w:p>
    <w:p w:rsidR="00C06BFB" w:rsidRDefault="00C06BFB" w:rsidP="00C06BFB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22. </w:t>
      </w:r>
      <w:r w:rsidR="00E074B6">
        <w:rPr>
          <w:rFonts w:ascii="Times New Roman" w:hAnsi="Times New Roman" w:cs="Times New Roman"/>
        </w:rPr>
        <w:t xml:space="preserve">Адрианова Л.Я, </w:t>
      </w:r>
      <w:proofErr w:type="spellStart"/>
      <w:r w:rsidR="00E074B6">
        <w:rPr>
          <w:rFonts w:ascii="Times New Roman" w:hAnsi="Times New Roman" w:cs="Times New Roman"/>
        </w:rPr>
        <w:t>Крыжевич</w:t>
      </w:r>
      <w:proofErr w:type="spellEnd"/>
      <w:r w:rsidR="00E074B6">
        <w:rPr>
          <w:rFonts w:ascii="Times New Roman" w:hAnsi="Times New Roman" w:cs="Times New Roman"/>
        </w:rPr>
        <w:t xml:space="preserve"> С.Г.  Некоторые коэффициентные критерии свойств решений линейных уравнений второго</w:t>
      </w:r>
      <w:r>
        <w:rPr>
          <w:rFonts w:ascii="Times New Roman" w:hAnsi="Times New Roman" w:cs="Times New Roman"/>
        </w:rPr>
        <w:t xml:space="preserve"> порядка.  Изд-во СПбГУ. 2002. </w:t>
      </w:r>
    </w:p>
    <w:p w:rsidR="00C06BFB" w:rsidRDefault="00E074B6" w:rsidP="00C06B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C06BFB" w:rsidRDefault="00C06BFB" w:rsidP="00C06BFB">
      <w:pPr>
        <w:ind w:firstLine="720"/>
        <w:rPr>
          <w:rFonts w:ascii="Times New Roman" w:hAnsi="Times New Roman" w:cs="Times New Roman"/>
        </w:rPr>
      </w:pPr>
      <w:r w:rsidRPr="00C06BFB">
        <w:rPr>
          <w:rFonts w:ascii="Times New Roman" w:hAnsi="Times New Roman" w:cs="Times New Roman"/>
        </w:rPr>
        <w:t>1</w:t>
      </w:r>
      <w:r w:rsidRPr="00C06BFB">
        <w:rPr>
          <w:rFonts w:ascii="Times New Roman" w:hAnsi="Times New Roman" w:cs="Times New Roman"/>
        </w:rPr>
        <w:t>.</w:t>
      </w:r>
      <w:r w:rsidRPr="00C06BFB">
        <w:rPr>
          <w:rFonts w:ascii="Times New Roman" w:hAnsi="Times New Roman" w:cs="Times New Roman"/>
          <w:b/>
        </w:rPr>
        <w:t xml:space="preserve"> </w:t>
      </w:r>
      <w:hyperlink r:id="rId8" w:history="1">
        <w:r w:rsidRPr="00C06BFB">
          <w:rPr>
            <w:rStyle w:val="af4"/>
            <w:rFonts w:ascii="Times New Roman" w:hAnsi="Times New Roman" w:cs="Times New Roman"/>
            <w:u w:val="none"/>
          </w:rPr>
          <w:t>http://www.umu.spbu.ru</w:t>
        </w:r>
      </w:hyperlink>
    </w:p>
    <w:p w:rsidR="00E8591C" w:rsidRDefault="00C06BFB" w:rsidP="00C06BFB">
      <w:pPr>
        <w:ind w:firstLine="720"/>
      </w:pPr>
      <w:r>
        <w:rPr>
          <w:rFonts w:ascii="Times New Roman" w:hAnsi="Times New Roman" w:cs="Times New Roman"/>
        </w:rPr>
        <w:t>2. http://www/etudes.ru</w:t>
      </w:r>
    </w:p>
    <w:p w:rsidR="00E8591C" w:rsidRDefault="00E074B6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C06BFB" w:rsidRDefault="00E074B6" w:rsidP="00C06BF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Васильева Екатерина Викторовна, доктор ф.-</w:t>
      </w:r>
      <w:proofErr w:type="spellStart"/>
      <w:r>
        <w:rPr>
          <w:rFonts w:ascii="Times New Roman" w:hAnsi="Times New Roman" w:cs="Times New Roman"/>
        </w:rPr>
        <w:t>м.н</w:t>
      </w:r>
      <w:proofErr w:type="spellEnd"/>
      <w:r>
        <w:rPr>
          <w:rFonts w:ascii="Times New Roman" w:hAnsi="Times New Roman" w:cs="Times New Roman"/>
        </w:rPr>
        <w:t>., доцент, доцент кафе</w:t>
      </w:r>
      <w:r w:rsidR="00C06BFB">
        <w:rPr>
          <w:rFonts w:ascii="Times New Roman" w:hAnsi="Times New Roman" w:cs="Times New Roman"/>
        </w:rPr>
        <w:t>дры дифференциальных уравнений.</w:t>
      </w:r>
    </w:p>
    <w:p w:rsidR="00E8591C" w:rsidRDefault="00E074B6" w:rsidP="00C06BFB">
      <w:pPr>
        <w:spacing w:before="0" w:after="0"/>
        <w:ind w:firstLine="720"/>
      </w:pPr>
      <w:r>
        <w:rPr>
          <w:rFonts w:ascii="Times New Roman" w:hAnsi="Times New Roman" w:cs="Times New Roman"/>
        </w:rPr>
        <w:t>Ильин Юрий Анатольевич, кандидат ф.-</w:t>
      </w:r>
      <w:proofErr w:type="spellStart"/>
      <w:r>
        <w:rPr>
          <w:rFonts w:ascii="Times New Roman" w:hAnsi="Times New Roman" w:cs="Times New Roman"/>
        </w:rPr>
        <w:t>м.н</w:t>
      </w:r>
      <w:proofErr w:type="spellEnd"/>
      <w:r>
        <w:rPr>
          <w:rFonts w:ascii="Times New Roman" w:hAnsi="Times New Roman" w:cs="Times New Roman"/>
        </w:rPr>
        <w:t>., доцент, доцент кафе</w:t>
      </w:r>
      <w:r w:rsidR="00C06BFB">
        <w:rPr>
          <w:rFonts w:ascii="Times New Roman" w:hAnsi="Times New Roman" w:cs="Times New Roman"/>
        </w:rPr>
        <w:t>дры дифференциальных уравнений. a.zhiglev</w:t>
      </w:r>
      <w:bookmarkStart w:id="2" w:name="_GoBack"/>
      <w:bookmarkEnd w:id="2"/>
      <w:r w:rsidR="00C06BFB">
        <w:rPr>
          <w:rFonts w:ascii="Times New Roman" w:hAnsi="Times New Roman" w:cs="Times New Roman"/>
        </w:rPr>
        <w:t>ich@spbu.ru;   (812) 428-69-59.</w:t>
      </w:r>
    </w:p>
    <w:sectPr w:rsidR="00E8591C" w:rsidSect="00E50BF4">
      <w:headerReference w:type="even" r:id="rId9"/>
      <w:headerReference w:type="default" r:id="rId10"/>
      <w:headerReference w:type="first" r:id="rId11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B2" w:rsidRDefault="000A3CB2">
      <w:pPr>
        <w:spacing w:before="0" w:after="0"/>
      </w:pPr>
      <w:r>
        <w:separator/>
      </w:r>
    </w:p>
  </w:endnote>
  <w:endnote w:type="continuationSeparator" w:id="0">
    <w:p w:rsidR="000A3CB2" w:rsidRDefault="000A3C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B2" w:rsidRDefault="000A3CB2">
      <w:pPr>
        <w:spacing w:before="0" w:after="0"/>
      </w:pPr>
      <w:r>
        <w:separator/>
      </w:r>
    </w:p>
  </w:footnote>
  <w:footnote w:type="continuationSeparator" w:id="0">
    <w:p w:rsidR="000A3CB2" w:rsidRDefault="000A3C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A3C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A3CB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E074B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0A3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850"/>
    <w:multiLevelType w:val="multilevel"/>
    <w:tmpl w:val="B314818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A3CB2"/>
    <w:rsid w:val="001915A3"/>
    <w:rsid w:val="00217F62"/>
    <w:rsid w:val="00357F84"/>
    <w:rsid w:val="006D4BC1"/>
    <w:rsid w:val="00932417"/>
    <w:rsid w:val="00A906D8"/>
    <w:rsid w:val="00AB5A74"/>
    <w:rsid w:val="00B80425"/>
    <w:rsid w:val="00C06BFB"/>
    <w:rsid w:val="00E074B6"/>
    <w:rsid w:val="00E8591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Абзац списка Знак,Текст выноски Знак1 Знак,Абзац списка Знак Знак Знак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5">
    <w:name w:val="List Paragraph"/>
    <w:aliases w:val="Текст выноски Знак1,Абзац списка Знак Знак,Текст выноски Знак1 Знак Знак,Абзац списка Знак Знак Знак Знак"/>
    <w:basedOn w:val="a"/>
    <w:link w:val="a4"/>
    <w:qFormat/>
    <w:rsid w:val="008F207B"/>
    <w:pPr>
      <w:ind w:left="720"/>
      <w:contextualSpacing/>
    </w:pPr>
    <w:rPr>
      <w:rFonts w:ascii="Times New Roman" w:eastAsia="Times New Roman" w:hAnsi="Times New Roman"/>
      <w:lang w:eastAsia="ru-RU"/>
    </w:rPr>
  </w:style>
  <w:style w:type="character" w:styleId="af4">
    <w:name w:val="Hyperlink"/>
    <w:link w:val="af3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Абзац списка Знак,Текст выноски Знак1 Знак,Абзац списка Знак Знак Знак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5">
    <w:name w:val="List Paragraph"/>
    <w:aliases w:val="Текст выноски Знак1,Абзац списка Знак Знак,Текст выноски Знак1 Знак Знак,Абзац списка Знак Знак Знак Знак"/>
    <w:basedOn w:val="a"/>
    <w:link w:val="a4"/>
    <w:qFormat/>
    <w:rsid w:val="008F207B"/>
    <w:pPr>
      <w:ind w:left="720"/>
      <w:contextualSpacing/>
    </w:pPr>
    <w:rPr>
      <w:rFonts w:ascii="Times New Roman" w:eastAsia="Times New Roman" w:hAnsi="Times New Roman"/>
      <w:lang w:eastAsia="ru-RU"/>
    </w:rPr>
  </w:style>
  <w:style w:type="character" w:styleId="af4">
    <w:name w:val="Hyperlink"/>
    <w:link w:val="af3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u.spbu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4</cp:revision>
  <dcterms:created xsi:type="dcterms:W3CDTF">2019-12-04T12:17:00Z</dcterms:created>
  <dcterms:modified xsi:type="dcterms:W3CDTF">2019-12-04T13:16:00Z</dcterms:modified>
</cp:coreProperties>
</file>