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851" w:rsidRDefault="00815851">
      <w:pPr>
        <w:jc w:val="right"/>
      </w:pPr>
    </w:p>
    <w:p w:rsidR="00815851" w:rsidRDefault="00FC43A9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815851" w:rsidRDefault="00815851">
      <w:pPr>
        <w:jc w:val="center"/>
        <w:rPr>
          <w:spacing w:val="20"/>
        </w:rPr>
      </w:pPr>
    </w:p>
    <w:p w:rsidR="00815851" w:rsidRDefault="00FC43A9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815851" w:rsidRDefault="00FC43A9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815851" w:rsidRDefault="00FC43A9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proofErr w:type="gram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proofErr w:type="gram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815851" w:rsidRDefault="00FC43A9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815851" w:rsidRDefault="00FC43A9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815851" w:rsidRDefault="00FC43A9">
      <w:pPr>
        <w:jc w:val="center"/>
      </w:pPr>
      <w:r>
        <w:rPr>
          <w:rFonts w:ascii="Times New Roman" w:hAnsi="Times New Roman" w:cs="Times New Roman"/>
          <w:spacing w:val="20"/>
        </w:rPr>
        <w:t>Вычислительные методы в финансовой математике</w:t>
      </w:r>
    </w:p>
    <w:p w:rsidR="00815851" w:rsidRPr="00DE2CE2" w:rsidRDefault="00FC43A9">
      <w:pPr>
        <w:jc w:val="center"/>
        <w:rPr>
          <w:lang w:val="en-US"/>
        </w:rPr>
      </w:pPr>
      <w:r w:rsidRPr="00DE2CE2">
        <w:rPr>
          <w:rFonts w:ascii="Times New Roman" w:hAnsi="Times New Roman" w:cs="Times New Roman"/>
          <w:spacing w:val="20"/>
          <w:lang w:val="en-US"/>
        </w:rPr>
        <w:t>Computational Methods of Financial Mathematics</w:t>
      </w:r>
    </w:p>
    <w:p w:rsidR="00815851" w:rsidRPr="00DE2CE2" w:rsidRDefault="00FC43A9">
      <w:pPr>
        <w:jc w:val="center"/>
        <w:rPr>
          <w:lang w:val="en-US"/>
        </w:rPr>
      </w:pPr>
      <w:r w:rsidRPr="00DE2CE2">
        <w:rPr>
          <w:rFonts w:ascii="Times New Roman" w:hAnsi="Times New Roman" w:cs="Times New Roman"/>
          <w:spacing w:val="20"/>
          <w:lang w:val="en-US"/>
        </w:rPr>
        <w:br/>
      </w:r>
    </w:p>
    <w:p w:rsidR="00815851" w:rsidRPr="00DE2CE2" w:rsidRDefault="00FC43A9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</w:t>
      </w:r>
      <w:proofErr w:type="gramStart"/>
      <w:r>
        <w:rPr>
          <w:rFonts w:ascii="Times New Roman" w:hAnsi="Times New Roman" w:cs="Times New Roman"/>
          <w:b/>
        </w:rPr>
        <w:t>к</w:t>
      </w:r>
      <w:r w:rsidRPr="00DE2CE2">
        <w:rPr>
          <w:rFonts w:ascii="Times New Roman" w:hAnsi="Times New Roman" w:cs="Times New Roman"/>
          <w:b/>
          <w:lang w:val="en-US"/>
        </w:rPr>
        <w:t>(</w:t>
      </w:r>
      <w:proofErr w:type="gramEnd"/>
      <w:r>
        <w:rPr>
          <w:rFonts w:ascii="Times New Roman" w:hAnsi="Times New Roman" w:cs="Times New Roman"/>
          <w:b/>
        </w:rPr>
        <w:t>и</w:t>
      </w:r>
      <w:r w:rsidRPr="00DE2CE2"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:rsidR="00815851" w:rsidRPr="00DE2CE2" w:rsidRDefault="00FC43A9">
      <w:pPr>
        <w:jc w:val="center"/>
        <w:rPr>
          <w:lang w:val="en-US"/>
        </w:rPr>
      </w:pPr>
      <w:r w:rsidRPr="00DE2CE2">
        <w:rPr>
          <w:rFonts w:ascii="Times New Roman" w:hAnsi="Times New Roman" w:cs="Times New Roman"/>
          <w:b/>
          <w:lang w:val="en-US"/>
        </w:rPr>
        <w:t xml:space="preserve"> </w:t>
      </w:r>
    </w:p>
    <w:p w:rsidR="00815851" w:rsidRDefault="00FC43A9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815851" w:rsidRDefault="00815851"/>
    <w:p w:rsidR="00815851" w:rsidRDefault="00815851"/>
    <w:p w:rsidR="00815851" w:rsidRDefault="00FC43A9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2</w:t>
      </w:r>
    </w:p>
    <w:p w:rsidR="00815851" w:rsidRDefault="00FC43A9">
      <w:r>
        <w:rPr>
          <w:rFonts w:ascii="Times New Roman" w:hAnsi="Times New Roman" w:cs="Times New Roman"/>
        </w:rPr>
        <w:t xml:space="preserve"> </w:t>
      </w:r>
    </w:p>
    <w:p w:rsidR="00815851" w:rsidRDefault="00FC43A9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055133</w:t>
      </w:r>
    </w:p>
    <w:p w:rsidR="00815851" w:rsidRDefault="00FC43A9">
      <w:r>
        <w:rPr>
          <w:rFonts w:ascii="Times New Roman" w:hAnsi="Times New Roman" w:cs="Times New Roman"/>
        </w:rPr>
        <w:t xml:space="preserve"> </w:t>
      </w:r>
    </w:p>
    <w:p w:rsidR="00815851" w:rsidRDefault="00FC43A9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815851" w:rsidRDefault="00FC43A9">
      <w:r>
        <w:br w:type="page"/>
      </w:r>
    </w:p>
    <w:p w:rsidR="00815851" w:rsidRDefault="00FC43A9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815851" w:rsidRDefault="00815851"/>
    <w:p w:rsidR="00815851" w:rsidRDefault="00FC43A9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DE2CE2" w:rsidRDefault="00FC43A9" w:rsidP="00DE2CE2">
      <w:pPr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>формировать</w:t>
      </w:r>
      <w:proofErr w:type="spellEnd"/>
      <w:r>
        <w:rPr>
          <w:rFonts w:ascii="Times New Roman" w:hAnsi="Times New Roman" w:cs="Times New Roman"/>
        </w:rPr>
        <w:t xml:space="preserve"> у </w:t>
      </w:r>
      <w:r w:rsidR="00DE2CE2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представление о базовых понятиях и методах финансовой математики. Научить использовать для этого теоретические знания, полученные в ранее прос</w:t>
      </w:r>
      <w:r w:rsidR="00DE2CE2">
        <w:rPr>
          <w:rFonts w:ascii="Times New Roman" w:hAnsi="Times New Roman" w:cs="Times New Roman"/>
        </w:rPr>
        <w:t>лушанных математических курсах.</w:t>
      </w:r>
    </w:p>
    <w:p w:rsidR="00815851" w:rsidRDefault="00FC43A9" w:rsidP="00DE2CE2">
      <w:pPr>
        <w:ind w:firstLine="720"/>
        <w:jc w:val="both"/>
      </w:pPr>
      <w:r>
        <w:rPr>
          <w:rFonts w:ascii="Times New Roman" w:hAnsi="Times New Roman" w:cs="Times New Roman"/>
        </w:rPr>
        <w:t xml:space="preserve">Поставленные цели достигаются путём изучения на лекциях базовых понятий и методов финансовой математики; развития навыков самостоятельного разбора тем, не </w:t>
      </w:r>
      <w:proofErr w:type="spellStart"/>
      <w:r>
        <w:rPr>
          <w:rFonts w:ascii="Times New Roman" w:hAnsi="Times New Roman" w:cs="Times New Roman"/>
        </w:rPr>
        <w:t>излагавшихся</w:t>
      </w:r>
      <w:proofErr w:type="spellEnd"/>
      <w:r>
        <w:rPr>
          <w:rFonts w:ascii="Times New Roman" w:hAnsi="Times New Roman" w:cs="Times New Roman"/>
        </w:rPr>
        <w:t xml:space="preserve"> н</w:t>
      </w:r>
      <w:r w:rsidR="00DE2CE2">
        <w:rPr>
          <w:rFonts w:ascii="Times New Roman" w:hAnsi="Times New Roman" w:cs="Times New Roman"/>
        </w:rPr>
        <w:t xml:space="preserve">а лекциях, в курсовых работах. </w:t>
      </w:r>
    </w:p>
    <w:p w:rsidR="00815851" w:rsidRDefault="00815851"/>
    <w:p w:rsidR="00815851" w:rsidRDefault="00FC43A9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815851" w:rsidRDefault="00FC43A9" w:rsidP="00DE2CE2">
      <w:pPr>
        <w:ind w:firstLine="720"/>
      </w:pPr>
      <w:r>
        <w:rPr>
          <w:rFonts w:ascii="Times New Roman" w:hAnsi="Times New Roman" w:cs="Times New Roman"/>
        </w:rPr>
        <w:t>Знание основ математики в пределах бакалаврской подготовки.</w:t>
      </w:r>
    </w:p>
    <w:p w:rsidR="00DE2CE2" w:rsidRDefault="00DE2CE2" w:rsidP="00DE2CE2">
      <w:pPr>
        <w:ind w:firstLine="720"/>
      </w:pPr>
    </w:p>
    <w:p w:rsidR="00815851" w:rsidRDefault="00FC43A9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DE2CE2" w:rsidRDefault="00FC43A9" w:rsidP="00DE2CE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процессе изучения дисциплины «Вычислительные методы в финансовой математике»  о</w:t>
      </w:r>
      <w:r w:rsidR="00DE2CE2">
        <w:rPr>
          <w:rFonts w:ascii="Times New Roman" w:hAnsi="Times New Roman" w:cs="Times New Roman"/>
        </w:rPr>
        <w:t xml:space="preserve">бучаемые приобретают следующие </w:t>
      </w:r>
    </w:p>
    <w:p w:rsidR="00DE2CE2" w:rsidRDefault="00DE2CE2" w:rsidP="00DE2CE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="00FC43A9">
        <w:rPr>
          <w:rFonts w:ascii="Times New Roman" w:hAnsi="Times New Roman" w:cs="Times New Roman"/>
        </w:rPr>
        <w:t>нания</w:t>
      </w:r>
    </w:p>
    <w:p w:rsidR="00DE2CE2" w:rsidRDefault="00DE2CE2" w:rsidP="00DE2CE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FC43A9">
        <w:rPr>
          <w:rFonts w:ascii="Times New Roman" w:hAnsi="Times New Roman" w:cs="Times New Roman"/>
        </w:rPr>
        <w:t xml:space="preserve">основных </w:t>
      </w:r>
      <w:r>
        <w:rPr>
          <w:rFonts w:ascii="Times New Roman" w:hAnsi="Times New Roman" w:cs="Times New Roman"/>
        </w:rPr>
        <w:t xml:space="preserve">понятий финансовой математики; </w:t>
      </w:r>
    </w:p>
    <w:p w:rsidR="00DE2CE2" w:rsidRDefault="00DE2CE2" w:rsidP="00DE2CE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FC43A9">
        <w:rPr>
          <w:rFonts w:ascii="Times New Roman" w:hAnsi="Times New Roman" w:cs="Times New Roman"/>
        </w:rPr>
        <w:t xml:space="preserve">о применении на практике методов финансовой </w:t>
      </w:r>
      <w:r>
        <w:rPr>
          <w:rFonts w:ascii="Times New Roman" w:hAnsi="Times New Roman" w:cs="Times New Roman"/>
        </w:rPr>
        <w:t>математики;</w:t>
      </w:r>
    </w:p>
    <w:p w:rsidR="00DE2CE2" w:rsidRDefault="00DE2CE2" w:rsidP="00DE2CE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FC43A9">
        <w:rPr>
          <w:rFonts w:ascii="Times New Roman" w:hAnsi="Times New Roman" w:cs="Times New Roman"/>
        </w:rPr>
        <w:t>о применении специального программного обеспечения для решен</w:t>
      </w:r>
      <w:r>
        <w:rPr>
          <w:rFonts w:ascii="Times New Roman" w:hAnsi="Times New Roman" w:cs="Times New Roman"/>
        </w:rPr>
        <w:t>ия задач финансовой математики;</w:t>
      </w:r>
    </w:p>
    <w:p w:rsidR="00DE2CE2" w:rsidRDefault="00DE2CE2" w:rsidP="00DE2CE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умения</w:t>
      </w:r>
    </w:p>
    <w:p w:rsidR="00DE2CE2" w:rsidRDefault="00DE2CE2" w:rsidP="00DE2CE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FC43A9">
        <w:rPr>
          <w:rFonts w:ascii="Times New Roman" w:hAnsi="Times New Roman" w:cs="Times New Roman"/>
        </w:rPr>
        <w:t xml:space="preserve">выполнять финансовые вычисления в </w:t>
      </w:r>
      <w:r>
        <w:rPr>
          <w:rFonts w:ascii="Times New Roman" w:hAnsi="Times New Roman" w:cs="Times New Roman"/>
        </w:rPr>
        <w:t>рамках изученного класса задач;</w:t>
      </w:r>
    </w:p>
    <w:p w:rsidR="00DE2CE2" w:rsidRDefault="00DE2CE2" w:rsidP="00DE2CE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FC43A9">
        <w:rPr>
          <w:rFonts w:ascii="Times New Roman" w:hAnsi="Times New Roman" w:cs="Times New Roman"/>
        </w:rPr>
        <w:t>получать решения задач финансовой математики с помощью доступного програм</w:t>
      </w:r>
      <w:r>
        <w:rPr>
          <w:rFonts w:ascii="Times New Roman" w:hAnsi="Times New Roman" w:cs="Times New Roman"/>
        </w:rPr>
        <w:t>много обеспечения;</w:t>
      </w:r>
    </w:p>
    <w:p w:rsidR="00DE2CE2" w:rsidRDefault="00DE2CE2" w:rsidP="00DE2CE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FC43A9">
        <w:rPr>
          <w:rFonts w:ascii="Times New Roman" w:hAnsi="Times New Roman" w:cs="Times New Roman"/>
        </w:rPr>
        <w:t xml:space="preserve">использовать в научной и повседневной деятельности профессиональные </w:t>
      </w:r>
      <w:r>
        <w:rPr>
          <w:rFonts w:ascii="Times New Roman" w:hAnsi="Times New Roman" w:cs="Times New Roman"/>
        </w:rPr>
        <w:t>навыки в финансовой математике;</w:t>
      </w:r>
    </w:p>
    <w:p w:rsidR="00DE2CE2" w:rsidRDefault="00DE2CE2" w:rsidP="00DE2CE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FC43A9">
        <w:rPr>
          <w:rFonts w:ascii="Times New Roman" w:hAnsi="Times New Roman" w:cs="Times New Roman"/>
        </w:rPr>
        <w:t>критически переосмысливать свой опыт, адаптироваться к различным ситуациям, проявлять творческий подход, инициативу и настойчивость в достижении целей профес</w:t>
      </w:r>
      <w:r>
        <w:rPr>
          <w:rFonts w:ascii="Times New Roman" w:hAnsi="Times New Roman" w:cs="Times New Roman"/>
        </w:rPr>
        <w:t>сиональной деятельности;</w:t>
      </w:r>
    </w:p>
    <w:p w:rsidR="00DE2CE2" w:rsidRDefault="00DE2CE2" w:rsidP="00DE2CE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навыки</w:t>
      </w:r>
    </w:p>
    <w:p w:rsidR="00DE2CE2" w:rsidRDefault="00DE2CE2" w:rsidP="00DE2CE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FC43A9">
        <w:rPr>
          <w:rFonts w:ascii="Times New Roman" w:hAnsi="Times New Roman" w:cs="Times New Roman"/>
        </w:rPr>
        <w:t>работы с финансовой информацией из различных источников, включая</w:t>
      </w:r>
      <w:r>
        <w:rPr>
          <w:rFonts w:ascii="Times New Roman" w:hAnsi="Times New Roman" w:cs="Times New Roman"/>
        </w:rPr>
        <w:t xml:space="preserve"> сетевые ресурсы сети Интернет.</w:t>
      </w:r>
    </w:p>
    <w:p w:rsidR="00DE2CE2" w:rsidRDefault="00DE2CE2" w:rsidP="00DE2CE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FC43A9">
        <w:rPr>
          <w:rFonts w:ascii="Times New Roman" w:hAnsi="Times New Roman" w:cs="Times New Roman"/>
        </w:rPr>
        <w:t xml:space="preserve">осуществления целенаправленного поиска финансовой информации в сети </w:t>
      </w:r>
      <w:r>
        <w:rPr>
          <w:rFonts w:ascii="Times New Roman" w:hAnsi="Times New Roman" w:cs="Times New Roman"/>
        </w:rPr>
        <w:t>Интернет и в других источниках;</w:t>
      </w:r>
    </w:p>
    <w:p w:rsidR="00815851" w:rsidRDefault="00DE2CE2" w:rsidP="00DE2CE2">
      <w:pPr>
        <w:ind w:firstLine="720"/>
      </w:pPr>
      <w:r>
        <w:rPr>
          <w:rFonts w:ascii="Times New Roman" w:hAnsi="Times New Roman" w:cs="Times New Roman"/>
        </w:rPr>
        <w:t xml:space="preserve">• </w:t>
      </w:r>
      <w:r w:rsidR="00FC43A9">
        <w:rPr>
          <w:rFonts w:ascii="Times New Roman" w:hAnsi="Times New Roman" w:cs="Times New Roman"/>
        </w:rPr>
        <w:t>применения в профессиональной деятельности</w:t>
      </w:r>
      <w:r>
        <w:rPr>
          <w:rFonts w:ascii="Times New Roman" w:hAnsi="Times New Roman" w:cs="Times New Roman"/>
        </w:rPr>
        <w:t xml:space="preserve"> методов финансовой математики.</w:t>
      </w:r>
    </w:p>
    <w:p w:rsidR="00815851" w:rsidRDefault="00815851"/>
    <w:p w:rsidR="00815851" w:rsidRDefault="00FC43A9">
      <w:r>
        <w:rPr>
          <w:b/>
        </w:rPr>
        <w:t>1.4.</w:t>
      </w:r>
      <w:r>
        <w:rPr>
          <w:b/>
        </w:rPr>
        <w:tab/>
        <w:t>Перечень и объём активных и интерактивных форм учебных занятий</w:t>
      </w:r>
    </w:p>
    <w:p w:rsidR="00DE2CE2" w:rsidRDefault="00FC43A9" w:rsidP="00DE2CE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качестве основных инт</w:t>
      </w:r>
      <w:r w:rsidR="00DE2CE2">
        <w:rPr>
          <w:rFonts w:ascii="Times New Roman" w:hAnsi="Times New Roman" w:cs="Times New Roman"/>
        </w:rPr>
        <w:t>ерактивных форм предполагаются:</w:t>
      </w:r>
    </w:p>
    <w:p w:rsidR="00DE2CE2" w:rsidRDefault="00DE2CE2" w:rsidP="00DE2CE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FC43A9">
        <w:rPr>
          <w:rFonts w:ascii="Times New Roman" w:hAnsi="Times New Roman" w:cs="Times New Roman"/>
        </w:rPr>
        <w:t>проведение на лекциях обсуждений финансовых кейсов по актуальным для слушателей темам: операции с валютой, банко</w:t>
      </w:r>
      <w:r>
        <w:rPr>
          <w:rFonts w:ascii="Times New Roman" w:hAnsi="Times New Roman" w:cs="Times New Roman"/>
        </w:rPr>
        <w:t>вские вклады, ипотека, кредиты.</w:t>
      </w:r>
    </w:p>
    <w:p w:rsidR="00DE2CE2" w:rsidRDefault="00FC43A9" w:rsidP="00DE2CE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самостоятельную работу в предлагаемом курсе учащиеся выполняю</w:t>
      </w:r>
      <w:r w:rsidR="00DE2CE2">
        <w:rPr>
          <w:rFonts w:ascii="Times New Roman" w:hAnsi="Times New Roman" w:cs="Times New Roman"/>
        </w:rPr>
        <w:t>т с использованием компьютера.</w:t>
      </w:r>
    </w:p>
    <w:p w:rsidR="00815851" w:rsidRDefault="00FC43A9" w:rsidP="00DE2CE2">
      <w:pPr>
        <w:ind w:firstLine="720"/>
        <w:jc w:val="both"/>
      </w:pPr>
      <w:r>
        <w:rPr>
          <w:rFonts w:ascii="Times New Roman" w:hAnsi="Times New Roman" w:cs="Times New Roman"/>
        </w:rPr>
        <w:t>Построение курса подразумевает постоянное акцентирование внимания учащихся на профессиональном, этическом и социальном контексте формирования и использования изучаемых средств и</w:t>
      </w:r>
      <w:r w:rsidR="00DE2CE2">
        <w:rPr>
          <w:rFonts w:ascii="Times New Roman" w:hAnsi="Times New Roman" w:cs="Times New Roman"/>
        </w:rPr>
        <w:t xml:space="preserve"> методов финансовых вычислений.</w:t>
      </w:r>
    </w:p>
    <w:p w:rsidR="00815851" w:rsidRDefault="00FC43A9">
      <w:r>
        <w:br w:type="page"/>
      </w:r>
    </w:p>
    <w:p w:rsidR="00815851" w:rsidRDefault="00FC43A9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2A2790" w:rsidRDefault="002A2790">
      <w:pPr>
        <w:rPr>
          <w:rFonts w:ascii="Times New Roman" w:hAnsi="Times New Roman" w:cs="Times New Roman"/>
          <w:b/>
        </w:rPr>
      </w:pPr>
    </w:p>
    <w:p w:rsidR="00815851" w:rsidRDefault="00FC43A9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2A2790" w:rsidRDefault="002A2790">
      <w:pPr>
        <w:rPr>
          <w:rFonts w:ascii="Times New Roman" w:hAnsi="Times New Roman" w:cs="Times New Roman"/>
          <w:b/>
        </w:rPr>
      </w:pPr>
    </w:p>
    <w:p w:rsidR="00815851" w:rsidRDefault="00FC43A9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851"/>
        <w:gridCol w:w="142"/>
        <w:gridCol w:w="708"/>
        <w:gridCol w:w="284"/>
        <w:gridCol w:w="709"/>
        <w:gridCol w:w="425"/>
        <w:gridCol w:w="283"/>
        <w:gridCol w:w="426"/>
        <w:gridCol w:w="283"/>
        <w:gridCol w:w="425"/>
        <w:gridCol w:w="709"/>
        <w:gridCol w:w="284"/>
        <w:gridCol w:w="425"/>
        <w:gridCol w:w="709"/>
        <w:gridCol w:w="425"/>
        <w:gridCol w:w="425"/>
        <w:gridCol w:w="567"/>
        <w:gridCol w:w="425"/>
        <w:gridCol w:w="567"/>
        <w:gridCol w:w="284"/>
      </w:tblGrid>
      <w:tr w:rsidR="00622C8E" w:rsidRPr="005E1F77" w:rsidTr="002A2790">
        <w:trPr>
          <w:trHeight w:val="315"/>
        </w:trPr>
        <w:tc>
          <w:tcPr>
            <w:tcW w:w="935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5E1F77" w:rsidRDefault="00FC43A9" w:rsidP="002A2790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:rsidTr="002A2790">
        <w:trPr>
          <w:trHeight w:val="255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81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</w:t>
            </w:r>
            <w:proofErr w:type="gramStart"/>
            <w:r w:rsidRPr="001D24DE">
              <w:rPr>
                <w:sz w:val="16"/>
                <w:szCs w:val="16"/>
              </w:rPr>
              <w:t>обучающихся</w:t>
            </w:r>
            <w:proofErr w:type="gramEnd"/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FC43A9" w:rsidP="002A2790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</w:t>
            </w:r>
            <w:proofErr w:type="gramStart"/>
            <w:r w:rsidRPr="00552C40">
              <w:rPr>
                <w:sz w:val="16"/>
                <w:szCs w:val="16"/>
              </w:rPr>
              <w:t>активных</w:t>
            </w:r>
            <w:proofErr w:type="gramEnd"/>
            <w:r w:rsidRPr="00552C40">
              <w:rPr>
                <w:sz w:val="16"/>
                <w:szCs w:val="16"/>
              </w:rPr>
              <w:t xml:space="preserve"> и интерактивных  </w:t>
            </w:r>
          </w:p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A2790" w:rsidRPr="00552C40" w:rsidTr="002A2790">
        <w:trPr>
          <w:trHeight w:val="2128"/>
        </w:trPr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B7191" w:rsidRDefault="00FC43A9" w:rsidP="002A27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1D24DE" w:rsidRDefault="00FC43A9" w:rsidP="002A27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 xml:space="preserve">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Default="00FC43A9" w:rsidP="002A2790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rPr>
                <w:sz w:val="16"/>
                <w:szCs w:val="16"/>
              </w:rPr>
            </w:pPr>
          </w:p>
        </w:tc>
      </w:tr>
      <w:tr w:rsidR="00815851" w:rsidTr="002A2790">
        <w:tc>
          <w:tcPr>
            <w:tcW w:w="935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815851" w:rsidTr="002A2790">
        <w:tc>
          <w:tcPr>
            <w:tcW w:w="935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2A2790" w:rsidTr="002A2790"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C43A9" w:rsidP="002A27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2A2790" w:rsidTr="002A2790"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</w:tr>
      <w:tr w:rsidR="002A2790" w:rsidTr="002A2790"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C43A9" w:rsidP="002A27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2731" w:rsidP="002A27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C43A9" w:rsidP="002A27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:rsidR="00622C8E" w:rsidRPr="00B21255" w:rsidRDefault="00272731">
      <w:pPr>
        <w:rPr>
          <w:lang w:val="en-US"/>
        </w:rPr>
      </w:pPr>
    </w:p>
    <w:p w:rsidR="00815851" w:rsidRDefault="00815851"/>
    <w:p w:rsidR="00815851" w:rsidRDefault="00815851"/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560"/>
        <w:gridCol w:w="948"/>
        <w:gridCol w:w="1036"/>
        <w:gridCol w:w="1559"/>
        <w:gridCol w:w="1701"/>
        <w:gridCol w:w="1276"/>
        <w:gridCol w:w="1276"/>
      </w:tblGrid>
      <w:tr w:rsidR="00853E25" w:rsidRPr="00370C5A" w:rsidTr="002A2790">
        <w:trPr>
          <w:trHeight w:val="50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FC43A9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:rsidTr="002A2790">
        <w:trPr>
          <w:trHeight w:val="30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FC43A9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FC43A9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FC43A9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C1E53" w:rsidRDefault="00FC43A9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:rsidR="00853E25" w:rsidRPr="00474C4B" w:rsidRDefault="00FC43A9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:rsidTr="002A2790">
        <w:trPr>
          <w:trHeight w:val="303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474C4B" w:rsidRDefault="00272731">
            <w:pPr>
              <w:rPr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FC43A9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FC43A9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FC43A9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FC43A9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FC43A9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FC43A9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815851" w:rsidTr="002A2790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FC43A9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815851" w:rsidTr="002A2790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FC43A9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815851" w:rsidTr="002A279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FC43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2727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2727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FC43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FC43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2727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272731">
            <w:pPr>
              <w:jc w:val="center"/>
              <w:rPr>
                <w:sz w:val="20"/>
                <w:szCs w:val="20"/>
              </w:rPr>
            </w:pPr>
          </w:p>
        </w:tc>
      </w:tr>
    </w:tbl>
    <w:p w:rsidR="002E4225" w:rsidRPr="00B21255" w:rsidRDefault="00272731">
      <w:pPr>
        <w:rPr>
          <w:lang w:val="en-US"/>
        </w:rPr>
      </w:pPr>
    </w:p>
    <w:p w:rsidR="00815851" w:rsidRDefault="00815851"/>
    <w:p w:rsidR="00815851" w:rsidRDefault="00FC43A9">
      <w:r>
        <w:br w:type="page"/>
      </w:r>
    </w:p>
    <w:p w:rsidR="00815851" w:rsidRDefault="00815851"/>
    <w:p w:rsidR="00815851" w:rsidRDefault="00FC43A9"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:rsidR="00CC2015" w:rsidRDefault="00FC43A9">
      <w:pPr>
        <w:jc w:val="right"/>
      </w:pPr>
      <w:r>
        <w:rPr>
          <w:rFonts w:ascii="Times New Roman" w:hAnsi="Times New Roman" w:cs="Times New Roman"/>
        </w:rPr>
        <w:t xml:space="preserve"> 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3673"/>
        <w:gridCol w:w="4310"/>
        <w:gridCol w:w="977"/>
      </w:tblGrid>
      <w:tr w:rsidR="0058415F" w:rsidRPr="00645D96" w:rsidTr="0058415F">
        <w:trPr>
          <w:trHeight w:val="559"/>
        </w:trPr>
        <w:tc>
          <w:tcPr>
            <w:tcW w:w="580" w:type="dxa"/>
            <w:shd w:val="clear" w:color="auto" w:fill="auto"/>
            <w:vAlign w:val="center"/>
          </w:tcPr>
          <w:p w:rsidR="000F22ED" w:rsidRPr="006D6364" w:rsidRDefault="00FC43A9" w:rsidP="00C3267A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6D6364">
              <w:rPr>
                <w:rFonts w:ascii="Times New Roman" w:eastAsia="Times New Roman" w:hAnsi="Times New Roman" w:cs="Times New Roman"/>
                <w:b/>
                <w:sz w:val="22"/>
                <w:szCs w:val="22"/>
                <w:lang w:eastAsia="ru-RU"/>
              </w:rPr>
              <w:t xml:space="preserve">№ </w:t>
            </w:r>
            <w:proofErr w:type="spellStart"/>
            <w:r w:rsidRPr="006D6364">
              <w:rPr>
                <w:rFonts w:ascii="Times New Roman" w:eastAsia="Times New Roman" w:hAnsi="Times New Roman" w:cs="Times New Roman"/>
                <w:b/>
                <w:sz w:val="22"/>
                <w:szCs w:val="22"/>
                <w:lang w:eastAsia="ru-RU"/>
              </w:rPr>
              <w:t>п.п</w:t>
            </w:r>
            <w:proofErr w:type="spellEnd"/>
            <w:r w:rsidRPr="006D6364">
              <w:rPr>
                <w:rFonts w:ascii="Times New Roman" w:eastAsia="Times New Roman" w:hAnsi="Times New Roman" w:cs="Times New Roman"/>
                <w:b/>
                <w:sz w:val="22"/>
                <w:szCs w:val="22"/>
                <w:lang w:eastAsia="ru-RU"/>
              </w:rPr>
              <w:t xml:space="preserve">. </w:t>
            </w:r>
          </w:p>
        </w:tc>
        <w:tc>
          <w:tcPr>
            <w:tcW w:w="3673" w:type="dxa"/>
            <w:shd w:val="clear" w:color="auto" w:fill="auto"/>
            <w:vAlign w:val="center"/>
          </w:tcPr>
          <w:p w:rsidR="000F22ED" w:rsidRPr="006D6364" w:rsidRDefault="00FC43A9" w:rsidP="00C3267A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6D6364">
              <w:rPr>
                <w:rFonts w:ascii="Times New Roman" w:eastAsia="Times New Roman" w:hAnsi="Times New Roman" w:cs="Times New Roman"/>
                <w:b/>
                <w:lang w:eastAsia="ru-RU"/>
              </w:rPr>
              <w:t>Наименование темы (раздела, части)</w:t>
            </w:r>
          </w:p>
        </w:tc>
        <w:tc>
          <w:tcPr>
            <w:tcW w:w="4310" w:type="dxa"/>
            <w:shd w:val="clear" w:color="auto" w:fill="auto"/>
            <w:vAlign w:val="center"/>
          </w:tcPr>
          <w:p w:rsidR="000F22ED" w:rsidRPr="006D6364" w:rsidRDefault="00FC43A9" w:rsidP="00C3267A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6D6364">
              <w:rPr>
                <w:rFonts w:ascii="Times New Roman" w:eastAsia="Times New Roman" w:hAnsi="Times New Roman" w:cs="Times New Roman"/>
                <w:b/>
                <w:lang w:eastAsia="ru-RU"/>
              </w:rPr>
              <w:t>Вид учебных занятий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0F22ED" w:rsidRPr="002577AA" w:rsidRDefault="0058415F" w:rsidP="0058415F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Кол-во часов</w:t>
            </w:r>
          </w:p>
        </w:tc>
      </w:tr>
      <w:tr w:rsidR="0058415F" w:rsidRPr="00645D96" w:rsidTr="0058415F">
        <w:trPr>
          <w:trHeight w:val="405"/>
        </w:trPr>
        <w:tc>
          <w:tcPr>
            <w:tcW w:w="580" w:type="dxa"/>
            <w:vMerge w:val="restart"/>
            <w:shd w:val="clear" w:color="auto" w:fill="auto"/>
            <w:vAlign w:val="center"/>
          </w:tcPr>
          <w:p w:rsidR="0058415F" w:rsidRPr="006D6364" w:rsidRDefault="0058415F" w:rsidP="00C3267A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D6364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673" w:type="dxa"/>
            <w:vMerge w:val="restart"/>
            <w:shd w:val="clear" w:color="auto" w:fill="auto"/>
            <w:vAlign w:val="center"/>
          </w:tcPr>
          <w:p w:rsidR="0058415F" w:rsidRPr="006D6364" w:rsidRDefault="0058415F" w:rsidP="000F22ED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Процентные вычисления</w:t>
            </w:r>
          </w:p>
        </w:tc>
        <w:tc>
          <w:tcPr>
            <w:tcW w:w="4310" w:type="dxa"/>
            <w:shd w:val="clear" w:color="auto" w:fill="auto"/>
            <w:vAlign w:val="center"/>
          </w:tcPr>
          <w:p w:rsidR="0058415F" w:rsidRPr="006D6364" w:rsidRDefault="0058415F" w:rsidP="00C3267A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6D6364">
              <w:rPr>
                <w:rFonts w:ascii="Times New Roman" w:eastAsia="Times New Roman" w:hAnsi="Times New Roman" w:cs="Times New Roman"/>
                <w:lang w:eastAsia="ru-RU"/>
              </w:rPr>
              <w:t>лекции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58415F" w:rsidRPr="002577AA" w:rsidRDefault="0058415F" w:rsidP="0058415F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2577AA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6</w:t>
            </w:r>
          </w:p>
        </w:tc>
      </w:tr>
      <w:tr w:rsidR="0058415F" w:rsidRPr="00645D96" w:rsidTr="0058415F">
        <w:trPr>
          <w:trHeight w:val="339"/>
        </w:trPr>
        <w:tc>
          <w:tcPr>
            <w:tcW w:w="580" w:type="dxa"/>
            <w:vMerge/>
            <w:shd w:val="clear" w:color="auto" w:fill="auto"/>
            <w:vAlign w:val="center"/>
          </w:tcPr>
          <w:p w:rsidR="000F22ED" w:rsidRPr="006D6364" w:rsidRDefault="00272731" w:rsidP="00C3267A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73" w:type="dxa"/>
            <w:vMerge/>
            <w:shd w:val="clear" w:color="auto" w:fill="auto"/>
            <w:vAlign w:val="center"/>
          </w:tcPr>
          <w:p w:rsidR="000F22ED" w:rsidRPr="006D6364" w:rsidRDefault="00272731" w:rsidP="00C3267A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310" w:type="dxa"/>
            <w:shd w:val="clear" w:color="auto" w:fill="auto"/>
            <w:vAlign w:val="center"/>
          </w:tcPr>
          <w:p w:rsidR="000F22ED" w:rsidRPr="0058415F" w:rsidRDefault="0058415F" w:rsidP="00C3267A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58415F">
              <w:rPr>
                <w:rFonts w:ascii="Times New Roman" w:hAnsi="Times New Roman" w:cs="Times New Roman"/>
              </w:rPr>
              <w:t>сам</w:t>
            </w:r>
            <w:proofErr w:type="gramStart"/>
            <w:r w:rsidRPr="0058415F">
              <w:rPr>
                <w:rFonts w:ascii="Times New Roman" w:hAnsi="Times New Roman" w:cs="Times New Roman"/>
              </w:rPr>
              <w:t>.</w:t>
            </w:r>
            <w:proofErr w:type="gramEnd"/>
            <w:r w:rsidRPr="0058415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58415F">
              <w:rPr>
                <w:rFonts w:ascii="Times New Roman" w:hAnsi="Times New Roman" w:cs="Times New Roman"/>
              </w:rPr>
              <w:t>р</w:t>
            </w:r>
            <w:proofErr w:type="gramEnd"/>
            <w:r w:rsidRPr="0058415F">
              <w:rPr>
                <w:rFonts w:ascii="Times New Roman" w:hAnsi="Times New Roman" w:cs="Times New Roman"/>
              </w:rPr>
              <w:t>аб.</w:t>
            </w:r>
            <w:r w:rsidRPr="005841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присутствии </w:t>
            </w:r>
            <w:r w:rsidRPr="0058415F">
              <w:rPr>
                <w:rFonts w:ascii="Times New Roman" w:hAnsi="Times New Roman" w:cs="Times New Roman"/>
              </w:rPr>
              <w:t>преподавателя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0F22ED" w:rsidRPr="002577AA" w:rsidRDefault="0058415F" w:rsidP="0058415F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="00FC43A9" w:rsidRPr="002577AA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4</w:t>
            </w:r>
          </w:p>
        </w:tc>
      </w:tr>
      <w:tr w:rsidR="0058415F" w:rsidRPr="00645D96" w:rsidTr="0058415F">
        <w:trPr>
          <w:trHeight w:val="345"/>
        </w:trPr>
        <w:tc>
          <w:tcPr>
            <w:tcW w:w="580" w:type="dxa"/>
            <w:vMerge w:val="restart"/>
            <w:shd w:val="clear" w:color="auto" w:fill="auto"/>
            <w:vAlign w:val="center"/>
          </w:tcPr>
          <w:p w:rsidR="0058415F" w:rsidRPr="006D6364" w:rsidRDefault="0058415F" w:rsidP="00C3267A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D6364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673" w:type="dxa"/>
            <w:vMerge w:val="restart"/>
            <w:shd w:val="clear" w:color="auto" w:fill="auto"/>
            <w:vAlign w:val="center"/>
          </w:tcPr>
          <w:p w:rsidR="0058415F" w:rsidRPr="006D6364" w:rsidRDefault="0058415F" w:rsidP="000F22ED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Применение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Excel</w:t>
            </w:r>
            <w:r w:rsidRPr="000F22E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VBA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в финансовых вычислениях</w:t>
            </w:r>
            <w:r w:rsidRPr="006D6364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4310" w:type="dxa"/>
            <w:shd w:val="clear" w:color="auto" w:fill="auto"/>
            <w:vAlign w:val="center"/>
          </w:tcPr>
          <w:p w:rsidR="0058415F" w:rsidRPr="006D6364" w:rsidRDefault="0058415F" w:rsidP="00C3267A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6D6364">
              <w:rPr>
                <w:rFonts w:ascii="Times New Roman" w:eastAsia="Times New Roman" w:hAnsi="Times New Roman" w:cs="Times New Roman"/>
                <w:lang w:eastAsia="ru-RU"/>
              </w:rPr>
              <w:t>лекции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58415F" w:rsidRPr="002577AA" w:rsidRDefault="0058415F" w:rsidP="0058415F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2577AA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</w:t>
            </w:r>
          </w:p>
        </w:tc>
      </w:tr>
      <w:tr w:rsidR="0058415F" w:rsidRPr="00645D96" w:rsidTr="0058415F">
        <w:trPr>
          <w:trHeight w:val="339"/>
        </w:trPr>
        <w:tc>
          <w:tcPr>
            <w:tcW w:w="580" w:type="dxa"/>
            <w:vMerge/>
            <w:shd w:val="clear" w:color="auto" w:fill="auto"/>
            <w:vAlign w:val="center"/>
          </w:tcPr>
          <w:p w:rsidR="000F22ED" w:rsidRPr="006D6364" w:rsidRDefault="00272731" w:rsidP="00C3267A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73" w:type="dxa"/>
            <w:vMerge/>
            <w:shd w:val="clear" w:color="auto" w:fill="auto"/>
            <w:vAlign w:val="center"/>
          </w:tcPr>
          <w:p w:rsidR="000F22ED" w:rsidRPr="006D6364" w:rsidRDefault="00272731" w:rsidP="00C3267A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310" w:type="dxa"/>
            <w:shd w:val="clear" w:color="auto" w:fill="auto"/>
            <w:vAlign w:val="center"/>
          </w:tcPr>
          <w:p w:rsidR="000F22ED" w:rsidRPr="006D6364" w:rsidRDefault="0058415F" w:rsidP="00C3267A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58415F">
              <w:rPr>
                <w:rFonts w:ascii="Times New Roman" w:hAnsi="Times New Roman" w:cs="Times New Roman"/>
              </w:rPr>
              <w:t>сам</w:t>
            </w:r>
            <w:proofErr w:type="gramStart"/>
            <w:r w:rsidRPr="0058415F">
              <w:rPr>
                <w:rFonts w:ascii="Times New Roman" w:hAnsi="Times New Roman" w:cs="Times New Roman"/>
              </w:rPr>
              <w:t>.</w:t>
            </w:r>
            <w:proofErr w:type="gramEnd"/>
            <w:r w:rsidRPr="0058415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58415F">
              <w:rPr>
                <w:rFonts w:ascii="Times New Roman" w:hAnsi="Times New Roman" w:cs="Times New Roman"/>
              </w:rPr>
              <w:t>р</w:t>
            </w:r>
            <w:proofErr w:type="gramEnd"/>
            <w:r w:rsidRPr="0058415F">
              <w:rPr>
                <w:rFonts w:ascii="Times New Roman" w:hAnsi="Times New Roman" w:cs="Times New Roman"/>
              </w:rPr>
              <w:t xml:space="preserve">аб. </w:t>
            </w:r>
            <w:r>
              <w:rPr>
                <w:rFonts w:ascii="Times New Roman" w:hAnsi="Times New Roman" w:cs="Times New Roman"/>
              </w:rPr>
              <w:t xml:space="preserve">в присутствии </w:t>
            </w:r>
            <w:r w:rsidRPr="0058415F">
              <w:rPr>
                <w:rFonts w:ascii="Times New Roman" w:hAnsi="Times New Roman" w:cs="Times New Roman"/>
              </w:rPr>
              <w:t>преподавателя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0F22ED" w:rsidRPr="002577AA" w:rsidRDefault="0058415F" w:rsidP="0058415F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="00FC43A9" w:rsidRPr="002577AA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</w:t>
            </w:r>
          </w:p>
        </w:tc>
      </w:tr>
      <w:tr w:rsidR="0058415F" w:rsidRPr="00645D96" w:rsidTr="0058415F">
        <w:trPr>
          <w:trHeight w:val="342"/>
        </w:trPr>
        <w:tc>
          <w:tcPr>
            <w:tcW w:w="580" w:type="dxa"/>
            <w:vMerge w:val="restart"/>
            <w:shd w:val="clear" w:color="auto" w:fill="auto"/>
            <w:vAlign w:val="center"/>
          </w:tcPr>
          <w:p w:rsidR="0058415F" w:rsidRPr="006D6364" w:rsidRDefault="0058415F" w:rsidP="00C3267A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D6364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673" w:type="dxa"/>
            <w:vMerge w:val="restart"/>
            <w:shd w:val="clear" w:color="auto" w:fill="auto"/>
            <w:vAlign w:val="center"/>
          </w:tcPr>
          <w:p w:rsidR="0058415F" w:rsidRPr="006D6364" w:rsidRDefault="0058415F" w:rsidP="00C3267A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6D6364">
              <w:rPr>
                <w:rFonts w:ascii="Times New Roman" w:eastAsia="Times New Roman" w:hAnsi="Times New Roman" w:cs="Times New Roman"/>
                <w:lang w:eastAsia="ru-RU"/>
              </w:rPr>
              <w:t>Финанс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овые инструменты</w:t>
            </w:r>
          </w:p>
        </w:tc>
        <w:tc>
          <w:tcPr>
            <w:tcW w:w="4310" w:type="dxa"/>
            <w:shd w:val="clear" w:color="auto" w:fill="auto"/>
            <w:vAlign w:val="center"/>
          </w:tcPr>
          <w:p w:rsidR="0058415F" w:rsidRPr="006D6364" w:rsidRDefault="0058415F" w:rsidP="00C3267A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6D6364">
              <w:rPr>
                <w:rFonts w:ascii="Times New Roman" w:eastAsia="Times New Roman" w:hAnsi="Times New Roman" w:cs="Times New Roman"/>
                <w:lang w:eastAsia="ru-RU"/>
              </w:rPr>
              <w:t>лекции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58415F" w:rsidRPr="002577AA" w:rsidRDefault="0058415F" w:rsidP="0058415F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2577AA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6</w:t>
            </w:r>
          </w:p>
        </w:tc>
      </w:tr>
      <w:tr w:rsidR="0058415F" w:rsidRPr="00645D96" w:rsidTr="0058415F">
        <w:trPr>
          <w:trHeight w:val="339"/>
        </w:trPr>
        <w:tc>
          <w:tcPr>
            <w:tcW w:w="580" w:type="dxa"/>
            <w:vMerge/>
            <w:shd w:val="clear" w:color="auto" w:fill="auto"/>
            <w:vAlign w:val="center"/>
          </w:tcPr>
          <w:p w:rsidR="000F22ED" w:rsidRPr="006D6364" w:rsidRDefault="00272731" w:rsidP="00C3267A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73" w:type="dxa"/>
            <w:vMerge/>
            <w:shd w:val="clear" w:color="auto" w:fill="auto"/>
            <w:vAlign w:val="center"/>
          </w:tcPr>
          <w:p w:rsidR="000F22ED" w:rsidRPr="006D6364" w:rsidRDefault="00272731" w:rsidP="00C3267A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310" w:type="dxa"/>
            <w:shd w:val="clear" w:color="auto" w:fill="auto"/>
            <w:vAlign w:val="center"/>
          </w:tcPr>
          <w:p w:rsidR="000F22ED" w:rsidRPr="006D6364" w:rsidRDefault="0058415F" w:rsidP="00C3267A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58415F">
              <w:rPr>
                <w:rFonts w:ascii="Times New Roman" w:hAnsi="Times New Roman" w:cs="Times New Roman"/>
              </w:rPr>
              <w:t>сам</w:t>
            </w:r>
            <w:proofErr w:type="gramStart"/>
            <w:r w:rsidRPr="0058415F">
              <w:rPr>
                <w:rFonts w:ascii="Times New Roman" w:hAnsi="Times New Roman" w:cs="Times New Roman"/>
              </w:rPr>
              <w:t>.</w:t>
            </w:r>
            <w:proofErr w:type="gramEnd"/>
            <w:r w:rsidRPr="0058415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58415F">
              <w:rPr>
                <w:rFonts w:ascii="Times New Roman" w:hAnsi="Times New Roman" w:cs="Times New Roman"/>
              </w:rPr>
              <w:t>р</w:t>
            </w:r>
            <w:proofErr w:type="gramEnd"/>
            <w:r w:rsidRPr="0058415F">
              <w:rPr>
                <w:rFonts w:ascii="Times New Roman" w:hAnsi="Times New Roman" w:cs="Times New Roman"/>
              </w:rPr>
              <w:t xml:space="preserve">аб. </w:t>
            </w:r>
            <w:r>
              <w:rPr>
                <w:rFonts w:ascii="Times New Roman" w:hAnsi="Times New Roman" w:cs="Times New Roman"/>
              </w:rPr>
              <w:t xml:space="preserve">в присутствии </w:t>
            </w:r>
            <w:r w:rsidRPr="0058415F">
              <w:rPr>
                <w:rFonts w:ascii="Times New Roman" w:hAnsi="Times New Roman" w:cs="Times New Roman"/>
              </w:rPr>
              <w:t>преподавателя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0F22ED" w:rsidRPr="002577AA" w:rsidRDefault="0058415F" w:rsidP="0058415F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="00FC43A9" w:rsidRPr="002577AA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4</w:t>
            </w:r>
          </w:p>
        </w:tc>
      </w:tr>
      <w:tr w:rsidR="0058415F" w:rsidRPr="00645D96" w:rsidTr="0058415F">
        <w:trPr>
          <w:trHeight w:val="351"/>
        </w:trPr>
        <w:tc>
          <w:tcPr>
            <w:tcW w:w="580" w:type="dxa"/>
            <w:vMerge w:val="restart"/>
            <w:shd w:val="clear" w:color="auto" w:fill="auto"/>
            <w:vAlign w:val="center"/>
          </w:tcPr>
          <w:p w:rsidR="0058415F" w:rsidRPr="006D6364" w:rsidRDefault="0058415F" w:rsidP="00C3267A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D6364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3673" w:type="dxa"/>
            <w:vMerge w:val="restart"/>
            <w:shd w:val="clear" w:color="auto" w:fill="auto"/>
            <w:vAlign w:val="center"/>
          </w:tcPr>
          <w:p w:rsidR="0058415F" w:rsidRPr="006D6364" w:rsidRDefault="0058415F" w:rsidP="00C3267A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Инвестиционные проекты</w:t>
            </w:r>
          </w:p>
        </w:tc>
        <w:tc>
          <w:tcPr>
            <w:tcW w:w="4310" w:type="dxa"/>
            <w:shd w:val="clear" w:color="auto" w:fill="auto"/>
            <w:vAlign w:val="center"/>
          </w:tcPr>
          <w:p w:rsidR="0058415F" w:rsidRPr="006D6364" w:rsidRDefault="0058415F" w:rsidP="00C3267A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6D6364">
              <w:rPr>
                <w:rFonts w:ascii="Times New Roman" w:eastAsia="Times New Roman" w:hAnsi="Times New Roman" w:cs="Times New Roman"/>
                <w:lang w:eastAsia="ru-RU"/>
              </w:rPr>
              <w:t>лекции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58415F" w:rsidRPr="002577AA" w:rsidRDefault="0058415F" w:rsidP="0058415F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2577AA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4</w:t>
            </w:r>
          </w:p>
        </w:tc>
      </w:tr>
      <w:tr w:rsidR="0058415F" w:rsidRPr="00645D96" w:rsidTr="0058415F">
        <w:trPr>
          <w:trHeight w:val="339"/>
        </w:trPr>
        <w:tc>
          <w:tcPr>
            <w:tcW w:w="580" w:type="dxa"/>
            <w:vMerge/>
            <w:shd w:val="clear" w:color="auto" w:fill="auto"/>
            <w:vAlign w:val="center"/>
          </w:tcPr>
          <w:p w:rsidR="000F22ED" w:rsidRPr="006D6364" w:rsidRDefault="00272731" w:rsidP="00C3267A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73" w:type="dxa"/>
            <w:vMerge/>
            <w:shd w:val="clear" w:color="auto" w:fill="auto"/>
            <w:vAlign w:val="center"/>
          </w:tcPr>
          <w:p w:rsidR="000F22ED" w:rsidRPr="006D6364" w:rsidRDefault="00272731" w:rsidP="00C3267A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310" w:type="dxa"/>
            <w:shd w:val="clear" w:color="auto" w:fill="auto"/>
            <w:vAlign w:val="center"/>
          </w:tcPr>
          <w:p w:rsidR="000F22ED" w:rsidRPr="006D6364" w:rsidRDefault="0058415F" w:rsidP="00C3267A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58415F">
              <w:rPr>
                <w:rFonts w:ascii="Times New Roman" w:hAnsi="Times New Roman" w:cs="Times New Roman"/>
              </w:rPr>
              <w:t>сам</w:t>
            </w:r>
            <w:proofErr w:type="gramStart"/>
            <w:r w:rsidRPr="0058415F">
              <w:rPr>
                <w:rFonts w:ascii="Times New Roman" w:hAnsi="Times New Roman" w:cs="Times New Roman"/>
              </w:rPr>
              <w:t>.</w:t>
            </w:r>
            <w:proofErr w:type="gramEnd"/>
            <w:r w:rsidRPr="0058415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58415F">
              <w:rPr>
                <w:rFonts w:ascii="Times New Roman" w:hAnsi="Times New Roman" w:cs="Times New Roman"/>
              </w:rPr>
              <w:t>р</w:t>
            </w:r>
            <w:proofErr w:type="gramEnd"/>
            <w:r w:rsidRPr="0058415F">
              <w:rPr>
                <w:rFonts w:ascii="Times New Roman" w:hAnsi="Times New Roman" w:cs="Times New Roman"/>
              </w:rPr>
              <w:t xml:space="preserve">аб. </w:t>
            </w:r>
            <w:r>
              <w:rPr>
                <w:rFonts w:ascii="Times New Roman" w:hAnsi="Times New Roman" w:cs="Times New Roman"/>
              </w:rPr>
              <w:t xml:space="preserve">в присутствии </w:t>
            </w:r>
            <w:r w:rsidRPr="0058415F">
              <w:rPr>
                <w:rFonts w:ascii="Times New Roman" w:hAnsi="Times New Roman" w:cs="Times New Roman"/>
              </w:rPr>
              <w:t>преподавателя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0F22ED" w:rsidRPr="002577AA" w:rsidRDefault="0058415F" w:rsidP="0058415F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</w:tr>
      <w:tr w:rsidR="0058415F" w:rsidRPr="00645D96" w:rsidTr="0058415F">
        <w:trPr>
          <w:trHeight w:val="361"/>
        </w:trPr>
        <w:tc>
          <w:tcPr>
            <w:tcW w:w="580" w:type="dxa"/>
            <w:vMerge w:val="restart"/>
            <w:shd w:val="clear" w:color="auto" w:fill="auto"/>
            <w:vAlign w:val="center"/>
          </w:tcPr>
          <w:p w:rsidR="0058415F" w:rsidRPr="006D6364" w:rsidRDefault="0058415F" w:rsidP="00C3267A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3673" w:type="dxa"/>
            <w:vMerge w:val="restart"/>
            <w:shd w:val="clear" w:color="auto" w:fill="auto"/>
            <w:vAlign w:val="center"/>
          </w:tcPr>
          <w:p w:rsidR="0058415F" w:rsidRPr="006D6364" w:rsidRDefault="0058415F" w:rsidP="00C3267A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Производные финансовые инструменты</w:t>
            </w:r>
          </w:p>
        </w:tc>
        <w:tc>
          <w:tcPr>
            <w:tcW w:w="4310" w:type="dxa"/>
            <w:shd w:val="clear" w:color="auto" w:fill="auto"/>
            <w:vAlign w:val="center"/>
          </w:tcPr>
          <w:p w:rsidR="0058415F" w:rsidRPr="006D6364" w:rsidRDefault="0058415F" w:rsidP="00C3267A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6D6364">
              <w:rPr>
                <w:rFonts w:ascii="Times New Roman" w:eastAsia="Times New Roman" w:hAnsi="Times New Roman" w:cs="Times New Roman"/>
                <w:lang w:eastAsia="ru-RU"/>
              </w:rPr>
              <w:t>лекции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58415F" w:rsidRPr="002577AA" w:rsidRDefault="0058415F" w:rsidP="0058415F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2577AA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8</w:t>
            </w:r>
          </w:p>
        </w:tc>
      </w:tr>
      <w:tr w:rsidR="0058415F" w:rsidRPr="00645D96" w:rsidTr="0058415F">
        <w:trPr>
          <w:trHeight w:val="339"/>
        </w:trPr>
        <w:tc>
          <w:tcPr>
            <w:tcW w:w="580" w:type="dxa"/>
            <w:vMerge/>
            <w:shd w:val="clear" w:color="auto" w:fill="auto"/>
            <w:vAlign w:val="center"/>
          </w:tcPr>
          <w:p w:rsidR="0083083A" w:rsidRDefault="00272731" w:rsidP="00C3267A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73" w:type="dxa"/>
            <w:vMerge/>
            <w:shd w:val="clear" w:color="auto" w:fill="auto"/>
            <w:vAlign w:val="center"/>
          </w:tcPr>
          <w:p w:rsidR="0083083A" w:rsidRDefault="00272731" w:rsidP="00C3267A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310" w:type="dxa"/>
            <w:shd w:val="clear" w:color="auto" w:fill="auto"/>
            <w:vAlign w:val="center"/>
          </w:tcPr>
          <w:p w:rsidR="0083083A" w:rsidRPr="006D6364" w:rsidRDefault="0058415F" w:rsidP="00C3267A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58415F">
              <w:rPr>
                <w:rFonts w:ascii="Times New Roman" w:hAnsi="Times New Roman" w:cs="Times New Roman"/>
              </w:rPr>
              <w:t>сам</w:t>
            </w:r>
            <w:proofErr w:type="gramStart"/>
            <w:r w:rsidRPr="0058415F">
              <w:rPr>
                <w:rFonts w:ascii="Times New Roman" w:hAnsi="Times New Roman" w:cs="Times New Roman"/>
              </w:rPr>
              <w:t>.</w:t>
            </w:r>
            <w:proofErr w:type="gramEnd"/>
            <w:r w:rsidRPr="0058415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58415F">
              <w:rPr>
                <w:rFonts w:ascii="Times New Roman" w:hAnsi="Times New Roman" w:cs="Times New Roman"/>
              </w:rPr>
              <w:t>р</w:t>
            </w:r>
            <w:proofErr w:type="gramEnd"/>
            <w:r w:rsidRPr="0058415F">
              <w:rPr>
                <w:rFonts w:ascii="Times New Roman" w:hAnsi="Times New Roman" w:cs="Times New Roman"/>
              </w:rPr>
              <w:t xml:space="preserve">аб. </w:t>
            </w:r>
            <w:r>
              <w:rPr>
                <w:rFonts w:ascii="Times New Roman" w:hAnsi="Times New Roman" w:cs="Times New Roman"/>
              </w:rPr>
              <w:t xml:space="preserve">в присутствии </w:t>
            </w:r>
            <w:r w:rsidRPr="0058415F">
              <w:rPr>
                <w:rFonts w:ascii="Times New Roman" w:hAnsi="Times New Roman" w:cs="Times New Roman"/>
              </w:rPr>
              <w:t>преподавателя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83083A" w:rsidRPr="002577AA" w:rsidRDefault="0058415F" w:rsidP="0058415F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="00FC43A9" w:rsidRPr="002577AA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4</w:t>
            </w:r>
          </w:p>
        </w:tc>
      </w:tr>
      <w:tr w:rsidR="0058415F" w:rsidRPr="00645D96" w:rsidTr="0058415F">
        <w:trPr>
          <w:trHeight w:val="343"/>
        </w:trPr>
        <w:tc>
          <w:tcPr>
            <w:tcW w:w="580" w:type="dxa"/>
            <w:vMerge w:val="restart"/>
            <w:shd w:val="clear" w:color="auto" w:fill="auto"/>
            <w:vAlign w:val="center"/>
          </w:tcPr>
          <w:p w:rsidR="0058415F" w:rsidRDefault="0058415F" w:rsidP="00C3267A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3673" w:type="dxa"/>
            <w:vMerge w:val="restart"/>
            <w:shd w:val="clear" w:color="auto" w:fill="auto"/>
            <w:vAlign w:val="center"/>
          </w:tcPr>
          <w:p w:rsidR="0058415F" w:rsidRDefault="0058415F" w:rsidP="00C3267A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Программное обеспечение для финансовых вычислений</w:t>
            </w:r>
          </w:p>
        </w:tc>
        <w:tc>
          <w:tcPr>
            <w:tcW w:w="4310" w:type="dxa"/>
            <w:shd w:val="clear" w:color="auto" w:fill="auto"/>
            <w:vAlign w:val="center"/>
          </w:tcPr>
          <w:p w:rsidR="0058415F" w:rsidRPr="006D6364" w:rsidRDefault="0058415F" w:rsidP="00C3267A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6D6364">
              <w:rPr>
                <w:rFonts w:ascii="Times New Roman" w:eastAsia="Times New Roman" w:hAnsi="Times New Roman" w:cs="Times New Roman"/>
                <w:lang w:eastAsia="ru-RU"/>
              </w:rPr>
              <w:t>лекции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58415F" w:rsidRPr="002577AA" w:rsidRDefault="0058415F" w:rsidP="0058415F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2577AA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4</w:t>
            </w:r>
          </w:p>
        </w:tc>
      </w:tr>
      <w:tr w:rsidR="0058415F" w:rsidRPr="00645D96" w:rsidTr="0058415F">
        <w:trPr>
          <w:trHeight w:val="339"/>
        </w:trPr>
        <w:tc>
          <w:tcPr>
            <w:tcW w:w="580" w:type="dxa"/>
            <w:vMerge/>
            <w:shd w:val="clear" w:color="auto" w:fill="auto"/>
            <w:vAlign w:val="center"/>
          </w:tcPr>
          <w:p w:rsidR="0083083A" w:rsidRDefault="00272731" w:rsidP="00C3267A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73" w:type="dxa"/>
            <w:vMerge/>
            <w:shd w:val="clear" w:color="auto" w:fill="auto"/>
            <w:vAlign w:val="center"/>
          </w:tcPr>
          <w:p w:rsidR="0083083A" w:rsidRDefault="00272731" w:rsidP="00C3267A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310" w:type="dxa"/>
            <w:shd w:val="clear" w:color="auto" w:fill="auto"/>
            <w:vAlign w:val="center"/>
          </w:tcPr>
          <w:p w:rsidR="0083083A" w:rsidRPr="006D6364" w:rsidRDefault="0058415F" w:rsidP="00C3267A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58415F">
              <w:rPr>
                <w:rFonts w:ascii="Times New Roman" w:hAnsi="Times New Roman" w:cs="Times New Roman"/>
              </w:rPr>
              <w:t>сам</w:t>
            </w:r>
            <w:proofErr w:type="gramStart"/>
            <w:r w:rsidRPr="0058415F">
              <w:rPr>
                <w:rFonts w:ascii="Times New Roman" w:hAnsi="Times New Roman" w:cs="Times New Roman"/>
              </w:rPr>
              <w:t>.</w:t>
            </w:r>
            <w:proofErr w:type="gramEnd"/>
            <w:r w:rsidRPr="0058415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58415F">
              <w:rPr>
                <w:rFonts w:ascii="Times New Roman" w:hAnsi="Times New Roman" w:cs="Times New Roman"/>
              </w:rPr>
              <w:t>р</w:t>
            </w:r>
            <w:proofErr w:type="gramEnd"/>
            <w:r w:rsidRPr="0058415F">
              <w:rPr>
                <w:rFonts w:ascii="Times New Roman" w:hAnsi="Times New Roman" w:cs="Times New Roman"/>
              </w:rPr>
              <w:t xml:space="preserve">аб. </w:t>
            </w:r>
            <w:r>
              <w:rPr>
                <w:rFonts w:ascii="Times New Roman" w:hAnsi="Times New Roman" w:cs="Times New Roman"/>
              </w:rPr>
              <w:t xml:space="preserve">в присутствии </w:t>
            </w:r>
            <w:r w:rsidRPr="0058415F">
              <w:rPr>
                <w:rFonts w:ascii="Times New Roman" w:hAnsi="Times New Roman" w:cs="Times New Roman"/>
              </w:rPr>
              <w:t>преподавателя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83083A" w:rsidRPr="002577AA" w:rsidRDefault="0058415F" w:rsidP="0058415F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</w:tr>
      <w:tr w:rsidR="0058415F" w:rsidRPr="00645D96" w:rsidTr="0058415F">
        <w:trPr>
          <w:trHeight w:val="339"/>
        </w:trPr>
        <w:tc>
          <w:tcPr>
            <w:tcW w:w="580" w:type="dxa"/>
            <w:vMerge w:val="restart"/>
            <w:shd w:val="clear" w:color="auto" w:fill="auto"/>
            <w:vAlign w:val="center"/>
          </w:tcPr>
          <w:p w:rsidR="0058415F" w:rsidRDefault="0058415F" w:rsidP="00C3267A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3673" w:type="dxa"/>
            <w:vMerge w:val="restart"/>
            <w:shd w:val="clear" w:color="auto" w:fill="auto"/>
            <w:vAlign w:val="center"/>
          </w:tcPr>
          <w:p w:rsidR="0058415F" w:rsidRDefault="0058415F" w:rsidP="00C3267A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Промежуточная аттестация</w:t>
            </w:r>
          </w:p>
        </w:tc>
        <w:tc>
          <w:tcPr>
            <w:tcW w:w="4310" w:type="dxa"/>
            <w:shd w:val="clear" w:color="auto" w:fill="auto"/>
            <w:vAlign w:val="center"/>
          </w:tcPr>
          <w:p w:rsidR="0058415F" w:rsidRPr="0058415F" w:rsidRDefault="0058415F" w:rsidP="00C3267A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58415F">
              <w:rPr>
                <w:rFonts w:ascii="Times New Roman" w:hAnsi="Times New Roman" w:cs="Times New Roman"/>
              </w:rPr>
              <w:t>сам</w:t>
            </w:r>
            <w:proofErr w:type="gramStart"/>
            <w:r w:rsidRPr="0058415F">
              <w:rPr>
                <w:rFonts w:ascii="Times New Roman" w:hAnsi="Times New Roman" w:cs="Times New Roman"/>
              </w:rPr>
              <w:t>.</w:t>
            </w:r>
            <w:proofErr w:type="gramEnd"/>
            <w:r w:rsidRPr="0058415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58415F">
              <w:rPr>
                <w:rFonts w:ascii="Times New Roman" w:hAnsi="Times New Roman" w:cs="Times New Roman"/>
              </w:rPr>
              <w:t>р</w:t>
            </w:r>
            <w:proofErr w:type="gramEnd"/>
            <w:r w:rsidRPr="0058415F">
              <w:rPr>
                <w:rFonts w:ascii="Times New Roman" w:hAnsi="Times New Roman" w:cs="Times New Roman"/>
              </w:rPr>
              <w:t>аб.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58415F" w:rsidRPr="002577AA" w:rsidRDefault="0058415F" w:rsidP="0058415F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</w:tr>
      <w:tr w:rsidR="0058415F" w:rsidRPr="00645D96" w:rsidTr="0058415F">
        <w:trPr>
          <w:trHeight w:val="339"/>
        </w:trPr>
        <w:tc>
          <w:tcPr>
            <w:tcW w:w="580" w:type="dxa"/>
            <w:vMerge/>
            <w:shd w:val="clear" w:color="auto" w:fill="auto"/>
            <w:vAlign w:val="center"/>
          </w:tcPr>
          <w:p w:rsidR="0058415F" w:rsidRDefault="0058415F" w:rsidP="00C3267A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73" w:type="dxa"/>
            <w:vMerge/>
            <w:shd w:val="clear" w:color="auto" w:fill="auto"/>
            <w:vAlign w:val="center"/>
          </w:tcPr>
          <w:p w:rsidR="0058415F" w:rsidRDefault="0058415F" w:rsidP="00C3267A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310" w:type="dxa"/>
            <w:shd w:val="clear" w:color="auto" w:fill="auto"/>
            <w:vAlign w:val="center"/>
          </w:tcPr>
          <w:p w:rsidR="0058415F" w:rsidRPr="0058415F" w:rsidRDefault="0058415F" w:rsidP="00C3267A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консультации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58415F" w:rsidRPr="002577AA" w:rsidRDefault="0058415F" w:rsidP="0058415F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58415F" w:rsidRPr="00645D96" w:rsidTr="0058415F">
        <w:trPr>
          <w:trHeight w:val="339"/>
        </w:trPr>
        <w:tc>
          <w:tcPr>
            <w:tcW w:w="580" w:type="dxa"/>
            <w:vMerge/>
            <w:shd w:val="clear" w:color="auto" w:fill="auto"/>
            <w:vAlign w:val="center"/>
          </w:tcPr>
          <w:p w:rsidR="0058415F" w:rsidRDefault="0058415F" w:rsidP="00C3267A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73" w:type="dxa"/>
            <w:vMerge/>
            <w:shd w:val="clear" w:color="auto" w:fill="auto"/>
            <w:vAlign w:val="center"/>
          </w:tcPr>
          <w:p w:rsidR="0058415F" w:rsidRDefault="0058415F" w:rsidP="00C3267A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310" w:type="dxa"/>
            <w:shd w:val="clear" w:color="auto" w:fill="auto"/>
            <w:vAlign w:val="center"/>
          </w:tcPr>
          <w:p w:rsidR="0058415F" w:rsidRPr="0058415F" w:rsidRDefault="0058415F" w:rsidP="00C3267A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58415F" w:rsidRPr="002577AA" w:rsidRDefault="0058415F" w:rsidP="0058415F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58415F" w:rsidRPr="00645D96" w:rsidTr="003B2C43">
        <w:trPr>
          <w:trHeight w:val="339"/>
        </w:trPr>
        <w:tc>
          <w:tcPr>
            <w:tcW w:w="8563" w:type="dxa"/>
            <w:gridSpan w:val="3"/>
            <w:shd w:val="clear" w:color="auto" w:fill="auto"/>
            <w:vAlign w:val="center"/>
          </w:tcPr>
          <w:p w:rsidR="0058415F" w:rsidRPr="0058415F" w:rsidRDefault="0058415F" w:rsidP="00C3267A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58415F" w:rsidRPr="002577AA" w:rsidRDefault="0058415F" w:rsidP="0058415F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lang w:eastAsia="ru-RU"/>
              </w:rPr>
              <w:t>72</w:t>
            </w:r>
          </w:p>
        </w:tc>
      </w:tr>
    </w:tbl>
    <w:p w:rsidR="005D2887" w:rsidRDefault="00272731"/>
    <w:p w:rsidR="005D2887" w:rsidRDefault="00272731" w:rsidP="005D2887">
      <w:pPr>
        <w:tabs>
          <w:tab w:val="left" w:pos="4255"/>
        </w:tabs>
        <w:autoSpaceDE w:val="0"/>
        <w:spacing w:line="360" w:lineRule="auto"/>
        <w:ind w:left="425"/>
        <w:jc w:val="both"/>
        <w:rPr>
          <w:rFonts w:ascii="Times New Roman" w:eastAsia="Times New Roman" w:hAnsi="Times New Roman" w:cs="Times New Roman"/>
          <w:b/>
          <w:bCs/>
          <w:lang w:eastAsia="ar-SA"/>
        </w:rPr>
      </w:pPr>
    </w:p>
    <w:p w:rsidR="005D2887" w:rsidRPr="006D6364" w:rsidRDefault="00FC43A9" w:rsidP="005D2887">
      <w:pPr>
        <w:tabs>
          <w:tab w:val="left" w:pos="4255"/>
        </w:tabs>
        <w:autoSpaceDE w:val="0"/>
        <w:spacing w:before="120" w:line="360" w:lineRule="auto"/>
        <w:ind w:left="425"/>
        <w:jc w:val="both"/>
        <w:rPr>
          <w:rFonts w:ascii="Times New Roman" w:eastAsia="Times New Roman" w:hAnsi="Times New Roman" w:cs="Times New Roman"/>
          <w:b/>
          <w:bCs/>
          <w:lang w:eastAsia="ar-SA"/>
        </w:rPr>
      </w:pPr>
      <w:r w:rsidRPr="006D6364">
        <w:rPr>
          <w:rFonts w:ascii="Times New Roman" w:eastAsia="Times New Roman" w:hAnsi="Times New Roman" w:cs="Times New Roman"/>
          <w:b/>
          <w:bCs/>
          <w:lang w:eastAsia="ar-SA"/>
        </w:rPr>
        <w:t>Тема</w:t>
      </w:r>
      <w:r>
        <w:rPr>
          <w:rFonts w:ascii="Times New Roman" w:eastAsia="Times New Roman" w:hAnsi="Times New Roman" w:cs="Times New Roman"/>
          <w:b/>
          <w:bCs/>
          <w:lang w:eastAsia="ar-SA"/>
        </w:rPr>
        <w:t xml:space="preserve"> 1</w:t>
      </w:r>
      <w:r w:rsidRPr="006D6364">
        <w:rPr>
          <w:rFonts w:ascii="Times New Roman" w:eastAsia="Times New Roman" w:hAnsi="Times New Roman" w:cs="Times New Roman"/>
          <w:b/>
          <w:bCs/>
          <w:lang w:eastAsia="ar-SA"/>
        </w:rPr>
        <w:t>. Процентные вычисления</w:t>
      </w:r>
    </w:p>
    <w:p w:rsidR="005D2887" w:rsidRDefault="00FC43A9" w:rsidP="005D2887">
      <w:pPr>
        <w:tabs>
          <w:tab w:val="left" w:pos="-1005"/>
        </w:tabs>
        <w:autoSpaceDE w:val="0"/>
        <w:spacing w:line="360" w:lineRule="auto"/>
        <w:ind w:left="-11" w:firstLine="567"/>
        <w:jc w:val="both"/>
        <w:rPr>
          <w:rFonts w:ascii="Times New Roman" w:eastAsia="Times New Roman" w:hAnsi="Times New Roman" w:cs="Times New Roman"/>
          <w:lang w:eastAsia="ar-SA"/>
        </w:rPr>
      </w:pPr>
      <w:r w:rsidRPr="006D6364">
        <w:rPr>
          <w:rFonts w:ascii="Times New Roman" w:eastAsia="Times New Roman" w:hAnsi="Times New Roman" w:cs="Times New Roman"/>
          <w:lang w:eastAsia="ar-SA"/>
        </w:rPr>
        <w:t>Простые проценты. Сложные проценты. Основные задачи на проценты. Непрерывное начисление процентов. Учет векселей. Эквивалентность процентных ставок. Эффективная  процентная ставка. Амортизация. Амортизация и налог на прибыль. Рента. Потребительский кредит. Ипотека.</w:t>
      </w:r>
    </w:p>
    <w:p w:rsidR="00047123" w:rsidRDefault="00FC43A9" w:rsidP="00047123">
      <w:pPr>
        <w:tabs>
          <w:tab w:val="left" w:pos="4255"/>
        </w:tabs>
        <w:autoSpaceDE w:val="0"/>
        <w:spacing w:before="120" w:line="360" w:lineRule="auto"/>
        <w:ind w:left="425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6D6364">
        <w:rPr>
          <w:rFonts w:ascii="Times New Roman" w:eastAsia="Times New Roman" w:hAnsi="Times New Roman" w:cs="Times New Roman"/>
          <w:b/>
          <w:bCs/>
          <w:lang w:eastAsia="ar-SA"/>
        </w:rPr>
        <w:t>Тема</w:t>
      </w:r>
      <w:r>
        <w:rPr>
          <w:rFonts w:ascii="Times New Roman" w:eastAsia="Times New Roman" w:hAnsi="Times New Roman" w:cs="Times New Roman"/>
          <w:b/>
          <w:bCs/>
          <w:lang w:eastAsia="ar-SA"/>
        </w:rPr>
        <w:t xml:space="preserve"> 2</w:t>
      </w:r>
      <w:r w:rsidRPr="006D6364">
        <w:rPr>
          <w:rFonts w:ascii="Times New Roman" w:eastAsia="Times New Roman" w:hAnsi="Times New Roman" w:cs="Times New Roman"/>
          <w:b/>
          <w:bCs/>
          <w:lang w:eastAsia="ar-SA"/>
        </w:rPr>
        <w:t xml:space="preserve">. </w:t>
      </w:r>
      <w:r w:rsidRPr="00047123">
        <w:rPr>
          <w:rFonts w:ascii="Times New Roman" w:eastAsia="Times New Roman" w:hAnsi="Times New Roman" w:cs="Times New Roman"/>
          <w:b/>
          <w:lang w:eastAsia="ru-RU"/>
        </w:rPr>
        <w:t xml:space="preserve">Применение </w:t>
      </w:r>
      <w:r w:rsidRPr="00047123">
        <w:rPr>
          <w:rFonts w:ascii="Times New Roman" w:eastAsia="Times New Roman" w:hAnsi="Times New Roman" w:cs="Times New Roman"/>
          <w:b/>
          <w:lang w:val="en-US" w:eastAsia="ru-RU"/>
        </w:rPr>
        <w:t>Excel</w:t>
      </w:r>
      <w:r w:rsidRPr="00047123">
        <w:rPr>
          <w:rFonts w:ascii="Times New Roman" w:eastAsia="Times New Roman" w:hAnsi="Times New Roman" w:cs="Times New Roman"/>
          <w:b/>
          <w:lang w:eastAsia="ru-RU"/>
        </w:rPr>
        <w:t xml:space="preserve"> и </w:t>
      </w:r>
      <w:r w:rsidRPr="00047123">
        <w:rPr>
          <w:rFonts w:ascii="Times New Roman" w:eastAsia="Times New Roman" w:hAnsi="Times New Roman" w:cs="Times New Roman"/>
          <w:b/>
          <w:lang w:val="en-US" w:eastAsia="ru-RU"/>
        </w:rPr>
        <w:t>VBA</w:t>
      </w:r>
      <w:r w:rsidRPr="00047123">
        <w:rPr>
          <w:rFonts w:ascii="Times New Roman" w:eastAsia="Times New Roman" w:hAnsi="Times New Roman" w:cs="Times New Roman"/>
          <w:b/>
          <w:lang w:eastAsia="ru-RU"/>
        </w:rPr>
        <w:t xml:space="preserve"> в финансовых вычислениях</w:t>
      </w:r>
    </w:p>
    <w:p w:rsidR="006A7E23" w:rsidRPr="006A7E23" w:rsidRDefault="00FC43A9" w:rsidP="00B91C8C">
      <w:pPr>
        <w:tabs>
          <w:tab w:val="left" w:pos="4255"/>
        </w:tabs>
        <w:autoSpaceDE w:val="0"/>
        <w:spacing w:before="12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</w:t>
      </w:r>
      <w:r w:rsidRPr="006A7E23">
        <w:rPr>
          <w:rFonts w:ascii="Times New Roman" w:eastAsia="Times New Roman" w:hAnsi="Times New Roman" w:cs="Times New Roman"/>
          <w:lang w:eastAsia="ru-RU"/>
        </w:rPr>
        <w:t>Электронные таблицы.</w:t>
      </w:r>
      <w:r>
        <w:rPr>
          <w:rFonts w:ascii="Times New Roman" w:eastAsia="Times New Roman" w:hAnsi="Times New Roman" w:cs="Times New Roman"/>
          <w:lang w:eastAsia="ru-RU"/>
        </w:rPr>
        <w:t xml:space="preserve"> Формулы и программирование на листе. Встроенные библиотеки. Матричные вычисления. Библиотека финансовых функций. Таблицы данных. Макросы и их редактирование. </w:t>
      </w:r>
    </w:p>
    <w:p w:rsidR="00047123" w:rsidRPr="00047123" w:rsidRDefault="00272731" w:rsidP="00047123">
      <w:pPr>
        <w:tabs>
          <w:tab w:val="left" w:pos="4255"/>
        </w:tabs>
        <w:autoSpaceDE w:val="0"/>
        <w:spacing w:before="120" w:line="360" w:lineRule="auto"/>
        <w:ind w:left="425"/>
        <w:jc w:val="both"/>
        <w:rPr>
          <w:rFonts w:ascii="Times New Roman" w:eastAsia="Times New Roman" w:hAnsi="Times New Roman" w:cs="Times New Roman"/>
          <w:bCs/>
          <w:lang w:eastAsia="ar-SA"/>
        </w:rPr>
      </w:pPr>
    </w:p>
    <w:p w:rsidR="00047123" w:rsidRPr="006D6364" w:rsidRDefault="00272731" w:rsidP="005D2887">
      <w:pPr>
        <w:tabs>
          <w:tab w:val="left" w:pos="-1005"/>
        </w:tabs>
        <w:autoSpaceDE w:val="0"/>
        <w:spacing w:line="360" w:lineRule="auto"/>
        <w:ind w:left="-11" w:firstLine="567"/>
        <w:jc w:val="both"/>
        <w:rPr>
          <w:rFonts w:ascii="Times New Roman" w:eastAsia="Times New Roman" w:hAnsi="Times New Roman" w:cs="Times New Roman"/>
          <w:lang w:eastAsia="ar-SA"/>
        </w:rPr>
      </w:pPr>
    </w:p>
    <w:p w:rsidR="005D2887" w:rsidRDefault="00FC43A9" w:rsidP="005D2887">
      <w:pPr>
        <w:tabs>
          <w:tab w:val="left" w:pos="4255"/>
        </w:tabs>
        <w:autoSpaceDE w:val="0"/>
        <w:spacing w:before="120" w:line="360" w:lineRule="auto"/>
        <w:ind w:left="425"/>
        <w:jc w:val="both"/>
        <w:rPr>
          <w:rFonts w:ascii="Times New Roman" w:eastAsia="Times New Roman" w:hAnsi="Times New Roman" w:cs="Times New Roman"/>
          <w:lang w:eastAsia="ar-SA"/>
        </w:rPr>
      </w:pPr>
      <w:r w:rsidRPr="006D6364">
        <w:rPr>
          <w:rFonts w:ascii="Times New Roman" w:eastAsia="Times New Roman" w:hAnsi="Times New Roman" w:cs="Times New Roman"/>
          <w:b/>
          <w:bCs/>
          <w:lang w:eastAsia="ar-SA"/>
        </w:rPr>
        <w:t xml:space="preserve">Тема 3. </w:t>
      </w:r>
      <w:r w:rsidRPr="006D6364">
        <w:rPr>
          <w:rFonts w:ascii="Times New Roman" w:eastAsia="Times New Roman" w:hAnsi="Times New Roman" w:cs="Times New Roman"/>
          <w:b/>
          <w:lang w:eastAsia="ru-RU"/>
        </w:rPr>
        <w:t xml:space="preserve">Финансовые </w:t>
      </w:r>
      <w:r>
        <w:rPr>
          <w:rFonts w:ascii="Times New Roman" w:eastAsia="Times New Roman" w:hAnsi="Times New Roman" w:cs="Times New Roman"/>
          <w:b/>
          <w:lang w:eastAsia="ru-RU"/>
        </w:rPr>
        <w:t>инструменты</w:t>
      </w:r>
    </w:p>
    <w:p w:rsidR="005D2887" w:rsidRPr="006D6364" w:rsidRDefault="00FC43A9" w:rsidP="00047123">
      <w:pPr>
        <w:tabs>
          <w:tab w:val="left" w:pos="-1005"/>
        </w:tabs>
        <w:autoSpaceDE w:val="0"/>
        <w:spacing w:line="360" w:lineRule="auto"/>
        <w:ind w:left="-11" w:firstLine="567"/>
        <w:jc w:val="both"/>
        <w:rPr>
          <w:rFonts w:ascii="Times New Roman" w:eastAsia="Times New Roman" w:hAnsi="Times New Roman" w:cs="Times New Roman"/>
          <w:lang w:eastAsia="ar-SA"/>
        </w:rPr>
      </w:pPr>
      <w:r w:rsidRPr="006D6364">
        <w:rPr>
          <w:rFonts w:ascii="Times New Roman" w:eastAsia="Times New Roman" w:hAnsi="Times New Roman" w:cs="Times New Roman"/>
          <w:szCs w:val="22"/>
          <w:lang w:eastAsia="ar-SA"/>
        </w:rPr>
        <w:t>Основные этапы в истории денег. Банки и их функции.</w:t>
      </w:r>
      <w:r>
        <w:rPr>
          <w:rFonts w:ascii="Times New Roman" w:eastAsia="Times New Roman" w:hAnsi="Times New Roman" w:cs="Times New Roman"/>
          <w:szCs w:val="22"/>
          <w:lang w:eastAsia="ar-SA"/>
        </w:rPr>
        <w:t xml:space="preserve"> </w:t>
      </w:r>
      <w:r w:rsidRPr="006D6364">
        <w:rPr>
          <w:rFonts w:ascii="Times New Roman" w:eastAsia="Times New Roman" w:hAnsi="Times New Roman" w:cs="Times New Roman"/>
          <w:szCs w:val="22"/>
          <w:lang w:eastAsia="ar-SA"/>
        </w:rPr>
        <w:t>Акции и их первичное размещение (</w:t>
      </w:r>
      <w:r w:rsidRPr="006D6364">
        <w:rPr>
          <w:rFonts w:ascii="Times New Roman" w:eastAsia="Times New Roman" w:hAnsi="Times New Roman" w:cs="Times New Roman"/>
          <w:szCs w:val="22"/>
          <w:lang w:val="en-US" w:eastAsia="ar-SA"/>
        </w:rPr>
        <w:t>IPO</w:t>
      </w:r>
      <w:r w:rsidRPr="006D6364">
        <w:rPr>
          <w:rFonts w:ascii="Times New Roman" w:eastAsia="Times New Roman" w:hAnsi="Times New Roman" w:cs="Times New Roman"/>
          <w:szCs w:val="22"/>
          <w:lang w:eastAsia="ar-SA"/>
        </w:rPr>
        <w:t xml:space="preserve">). Облигации. </w:t>
      </w:r>
      <w:r>
        <w:rPr>
          <w:rFonts w:ascii="Times New Roman" w:eastAsia="Times New Roman" w:hAnsi="Times New Roman" w:cs="Times New Roman"/>
          <w:szCs w:val="22"/>
          <w:lang w:eastAsia="ar-SA"/>
        </w:rPr>
        <w:t xml:space="preserve">Портфель облигаций и его характеристики. </w:t>
      </w:r>
      <w:r w:rsidRPr="006D6364">
        <w:rPr>
          <w:rFonts w:ascii="Times New Roman" w:eastAsia="Times New Roman" w:hAnsi="Times New Roman" w:cs="Times New Roman"/>
          <w:lang w:eastAsia="ar-SA"/>
        </w:rPr>
        <w:lastRenderedPageBreak/>
        <w:t xml:space="preserve">Эквивалентность финансовых контрактов. Продажа контрактов. Выбор контракта покупателем. </w:t>
      </w:r>
    </w:p>
    <w:p w:rsidR="005D2887" w:rsidRPr="006D6364" w:rsidRDefault="00FC43A9" w:rsidP="005D2887">
      <w:pPr>
        <w:tabs>
          <w:tab w:val="left" w:pos="-1005"/>
        </w:tabs>
        <w:autoSpaceDE w:val="0"/>
        <w:spacing w:line="360" w:lineRule="auto"/>
        <w:ind w:left="-11" w:firstLine="567"/>
        <w:jc w:val="both"/>
        <w:rPr>
          <w:rFonts w:ascii="Times New Roman" w:eastAsia="Times New Roman" w:hAnsi="Times New Roman" w:cs="Times New Roman"/>
          <w:lang w:eastAsia="ar-SA"/>
        </w:rPr>
      </w:pPr>
      <w:r w:rsidRPr="006D6364">
        <w:rPr>
          <w:rFonts w:ascii="Times New Roman" w:eastAsia="Times New Roman" w:hAnsi="Times New Roman" w:cs="Times New Roman"/>
          <w:lang w:eastAsia="ar-SA"/>
        </w:rPr>
        <w:t xml:space="preserve"> </w:t>
      </w:r>
      <w:r w:rsidRPr="006D6364">
        <w:rPr>
          <w:rFonts w:ascii="Times New Roman" w:eastAsia="Times New Roman" w:hAnsi="Times New Roman" w:cs="Times New Roman"/>
          <w:b/>
          <w:bCs/>
          <w:lang w:eastAsia="ar-SA"/>
        </w:rPr>
        <w:t xml:space="preserve">Тема 4. </w:t>
      </w:r>
      <w:r>
        <w:rPr>
          <w:rFonts w:ascii="Times New Roman" w:eastAsia="Times New Roman" w:hAnsi="Times New Roman" w:cs="Times New Roman"/>
          <w:b/>
          <w:lang w:eastAsia="ru-RU"/>
        </w:rPr>
        <w:t>Инвестиционные проекты</w:t>
      </w:r>
    </w:p>
    <w:p w:rsidR="005D2887" w:rsidRDefault="00FC43A9" w:rsidP="00767452">
      <w:pPr>
        <w:spacing w:line="360" w:lineRule="auto"/>
        <w:ind w:firstLine="556"/>
        <w:jc w:val="both"/>
        <w:rPr>
          <w:rFonts w:ascii="Times New Roman" w:eastAsia="Times New Roman" w:hAnsi="Times New Roman" w:cs="Times New Roman"/>
          <w:lang w:eastAsia="ar-SA"/>
        </w:rPr>
      </w:pPr>
      <w:r>
        <w:rPr>
          <w:rFonts w:ascii="Times New Roman" w:eastAsia="Times New Roman" w:hAnsi="Times New Roman" w:cs="Times New Roman"/>
          <w:lang w:eastAsia="ar-SA"/>
        </w:rPr>
        <w:t xml:space="preserve"> </w:t>
      </w:r>
      <w:r w:rsidRPr="006D6364">
        <w:rPr>
          <w:rFonts w:ascii="Times New Roman" w:eastAsia="Times New Roman" w:hAnsi="Times New Roman" w:cs="Times New Roman"/>
          <w:lang w:eastAsia="ar-SA"/>
        </w:rPr>
        <w:t xml:space="preserve">Инвестиции. Средняя норма прибыли. Срок окупаемости. Метод чистой приведенной ценности. Метод внутренней нормы доходности. Сравнение критериев NPV и IRR. </w:t>
      </w:r>
      <w:r>
        <w:rPr>
          <w:rFonts w:ascii="Times New Roman" w:eastAsia="Times New Roman" w:hAnsi="Times New Roman" w:cs="Times New Roman"/>
          <w:lang w:eastAsia="ar-SA"/>
        </w:rPr>
        <w:t>Учёт неопределённости. Инфляция и процентные ставки</w:t>
      </w:r>
      <w:r w:rsidRPr="006D6364">
        <w:rPr>
          <w:rFonts w:ascii="Times New Roman" w:eastAsia="Times New Roman" w:hAnsi="Times New Roman" w:cs="Times New Roman"/>
          <w:lang w:eastAsia="ar-SA"/>
        </w:rPr>
        <w:t xml:space="preserve">. </w:t>
      </w:r>
      <w:r>
        <w:rPr>
          <w:rFonts w:ascii="Times New Roman" w:eastAsia="Times New Roman" w:hAnsi="Times New Roman" w:cs="Times New Roman"/>
          <w:lang w:eastAsia="ar-SA"/>
        </w:rPr>
        <w:t>Дерево решений.</w:t>
      </w:r>
    </w:p>
    <w:p w:rsidR="00767452" w:rsidRDefault="00FC43A9" w:rsidP="00767452">
      <w:pPr>
        <w:tabs>
          <w:tab w:val="left" w:pos="-1005"/>
        </w:tabs>
        <w:autoSpaceDE w:val="0"/>
        <w:spacing w:line="360" w:lineRule="auto"/>
        <w:ind w:left="-11" w:firstLine="567"/>
        <w:jc w:val="both"/>
        <w:rPr>
          <w:rFonts w:ascii="Times New Roman" w:eastAsia="Times New Roman" w:hAnsi="Times New Roman" w:cs="Times New Roman"/>
          <w:b/>
          <w:bCs/>
          <w:lang w:eastAsia="ar-SA"/>
        </w:rPr>
      </w:pPr>
      <w:r>
        <w:rPr>
          <w:rFonts w:ascii="Times New Roman" w:eastAsia="Times New Roman" w:hAnsi="Times New Roman" w:cs="Times New Roman"/>
          <w:b/>
          <w:bCs/>
          <w:lang w:eastAsia="ar-SA"/>
        </w:rPr>
        <w:t>Тема 5</w:t>
      </w:r>
      <w:r w:rsidRPr="006D6364">
        <w:rPr>
          <w:rFonts w:ascii="Times New Roman" w:eastAsia="Times New Roman" w:hAnsi="Times New Roman" w:cs="Times New Roman"/>
          <w:b/>
          <w:bCs/>
          <w:lang w:eastAsia="ar-SA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lang w:eastAsia="ar-SA"/>
        </w:rPr>
        <w:t>Производные финансовые инструменты</w:t>
      </w:r>
    </w:p>
    <w:p w:rsidR="00767452" w:rsidRPr="00767452" w:rsidRDefault="00FC43A9" w:rsidP="00767452">
      <w:pPr>
        <w:tabs>
          <w:tab w:val="left" w:pos="-1005"/>
        </w:tabs>
        <w:autoSpaceDE w:val="0"/>
        <w:spacing w:line="360" w:lineRule="auto"/>
        <w:ind w:left="-11" w:firstLine="567"/>
        <w:jc w:val="both"/>
        <w:rPr>
          <w:rFonts w:ascii="Times New Roman" w:eastAsia="Times New Roman" w:hAnsi="Times New Roman" w:cs="Times New Roman"/>
          <w:lang w:eastAsia="ar-SA"/>
        </w:rPr>
      </w:pPr>
      <w:r>
        <w:rPr>
          <w:rFonts w:ascii="Times New Roman" w:eastAsia="Times New Roman" w:hAnsi="Times New Roman" w:cs="Times New Roman"/>
          <w:lang w:eastAsia="ar-SA"/>
        </w:rPr>
        <w:t xml:space="preserve">Финансовые риски и способы их уменьшения. Форварды и фьючерсы. Опционы. Оценивание опционов. Биномиальная модель. Формула </w:t>
      </w:r>
      <w:proofErr w:type="spellStart"/>
      <w:r>
        <w:rPr>
          <w:rFonts w:ascii="Times New Roman" w:eastAsia="Times New Roman" w:hAnsi="Times New Roman" w:cs="Times New Roman"/>
          <w:lang w:eastAsia="ar-SA"/>
        </w:rPr>
        <w:t>Блэка-Шоулза</w:t>
      </w:r>
      <w:proofErr w:type="spellEnd"/>
      <w:r>
        <w:rPr>
          <w:rFonts w:ascii="Times New Roman" w:eastAsia="Times New Roman" w:hAnsi="Times New Roman" w:cs="Times New Roman"/>
          <w:lang w:eastAsia="ar-SA"/>
        </w:rPr>
        <w:t>. Опционы для руководителей компаний.</w:t>
      </w:r>
    </w:p>
    <w:p w:rsidR="009D4D2C" w:rsidRDefault="00FC43A9" w:rsidP="006A7E23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ar-SA"/>
        </w:rPr>
        <w:tab/>
        <w:t xml:space="preserve">    Тема 6</w:t>
      </w:r>
      <w:r w:rsidRPr="006D6364">
        <w:rPr>
          <w:rFonts w:ascii="Times New Roman" w:eastAsia="Times New Roman" w:hAnsi="Times New Roman" w:cs="Times New Roman"/>
          <w:b/>
          <w:bCs/>
          <w:lang w:eastAsia="ar-SA"/>
        </w:rPr>
        <w:t xml:space="preserve">. </w:t>
      </w:r>
      <w:r w:rsidRPr="009D4D2C">
        <w:rPr>
          <w:rFonts w:ascii="Times New Roman" w:eastAsia="Times New Roman" w:hAnsi="Times New Roman" w:cs="Times New Roman"/>
          <w:b/>
          <w:lang w:eastAsia="ru-RU"/>
        </w:rPr>
        <w:t>Программное обеспечение для финансовых вычислений</w:t>
      </w:r>
    </w:p>
    <w:p w:rsidR="006A7E23" w:rsidRPr="006A7E23" w:rsidRDefault="00FC43A9" w:rsidP="006A7E23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ab/>
        <w:t xml:space="preserve">     Применение надстроек </w:t>
      </w:r>
      <w:r>
        <w:rPr>
          <w:rFonts w:ascii="Times New Roman" w:eastAsia="Times New Roman" w:hAnsi="Times New Roman" w:cs="Times New Roman"/>
          <w:lang w:val="en-US" w:eastAsia="ru-RU"/>
        </w:rPr>
        <w:t>Excel</w:t>
      </w:r>
      <w:r w:rsidRPr="00787EC1">
        <w:rPr>
          <w:rFonts w:ascii="Times New Roman" w:eastAsia="Times New Roman" w:hAnsi="Times New Roman" w:cs="Times New Roman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lang w:eastAsia="ru-RU"/>
        </w:rPr>
        <w:t xml:space="preserve">Примеры приложений, созданных на </w:t>
      </w:r>
      <w:r>
        <w:rPr>
          <w:rFonts w:ascii="Times New Roman" w:eastAsia="Times New Roman" w:hAnsi="Times New Roman" w:cs="Times New Roman"/>
          <w:lang w:val="en-US" w:eastAsia="ru-RU"/>
        </w:rPr>
        <w:t>VBA</w:t>
      </w:r>
      <w:r w:rsidRPr="00C66C11">
        <w:rPr>
          <w:rFonts w:ascii="Times New Roman" w:eastAsia="Times New Roman" w:hAnsi="Times New Roman" w:cs="Times New Roman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lang w:eastAsia="ru-RU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lang w:val="en-US" w:eastAsia="ru-RU"/>
        </w:rPr>
        <w:t>AWK</w:t>
      </w:r>
      <w:r>
        <w:rPr>
          <w:rFonts w:ascii="Times New Roman" w:eastAsia="Times New Roman" w:hAnsi="Times New Roman" w:cs="Times New Roman"/>
          <w:lang w:eastAsia="ru-RU"/>
        </w:rPr>
        <w:t xml:space="preserve"> и его применение для оперативного анализа финансовой информации. </w:t>
      </w:r>
    </w:p>
    <w:p w:rsidR="005D2887" w:rsidRDefault="00272731"/>
    <w:p w:rsidR="00815851" w:rsidRDefault="00FC43A9">
      <w:r>
        <w:br w:type="page"/>
      </w:r>
    </w:p>
    <w:p w:rsidR="00815851" w:rsidRDefault="00FC43A9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815851" w:rsidRDefault="00FC43A9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815851" w:rsidRDefault="00FC43A9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815851" w:rsidRDefault="00FC43A9">
      <w:r>
        <w:rPr>
          <w:rFonts w:ascii="Times New Roman" w:hAnsi="Times New Roman" w:cs="Times New Roman"/>
        </w:rPr>
        <w:t>Успешное освоение дисциплины возможно благодаря посещению лекций, участию на них в обсуждении возникающих вопросов, выполнению вычислительных заданий, самостоятельной работе, включающей в себя чтение основной и дополнительной литературы из предложенного списка.</w:t>
      </w:r>
    </w:p>
    <w:p w:rsidR="00815851" w:rsidRDefault="00815851"/>
    <w:p w:rsidR="00815851" w:rsidRDefault="00FC43A9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815851" w:rsidRDefault="00FC43A9">
      <w:r>
        <w:rPr>
          <w:rFonts w:ascii="Times New Roman" w:hAnsi="Times New Roman" w:cs="Times New Roman"/>
        </w:rPr>
        <w:t xml:space="preserve">Самостоятельная работа учащихся в рамках данной дисциплины является важным компонентом обучения, предусмотренным </w:t>
      </w:r>
      <w:proofErr w:type="spellStart"/>
      <w:r>
        <w:rPr>
          <w:rFonts w:ascii="Times New Roman" w:hAnsi="Times New Roman" w:cs="Times New Roman"/>
        </w:rPr>
        <w:t>компетентностно</w:t>
      </w:r>
      <w:proofErr w:type="spellEnd"/>
      <w:r>
        <w:rPr>
          <w:rFonts w:ascii="Times New Roman" w:hAnsi="Times New Roman" w:cs="Times New Roman"/>
        </w:rPr>
        <w:t>-ориентированным учебным планом и рабочей программой учебной дисциплины.</w:t>
      </w:r>
      <w:r>
        <w:rPr>
          <w:rFonts w:ascii="Times New Roman" w:hAnsi="Times New Roman" w:cs="Times New Roman"/>
        </w:rPr>
        <w:br/>
        <w:t xml:space="preserve">Настоящая программа в качестве самостоятельной работы включает выполнение индивидуальных вычислительных заданий по разобранным на лекциях темам.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815851" w:rsidRDefault="00815851"/>
    <w:p w:rsidR="00815851" w:rsidRDefault="00FC43A9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1"/>
        <w:gridCol w:w="2664"/>
      </w:tblGrid>
      <w:tr w:rsidR="00AD2CEE" w:rsidRPr="00645D96" w:rsidTr="00C3267A">
        <w:trPr>
          <w:jc w:val="center"/>
        </w:trPr>
        <w:tc>
          <w:tcPr>
            <w:tcW w:w="0" w:type="auto"/>
            <w:shd w:val="clear" w:color="auto" w:fill="auto"/>
          </w:tcPr>
          <w:p w:rsidR="00AD2CEE" w:rsidRPr="00645D96" w:rsidRDefault="00FC43A9" w:rsidP="00C3267A">
            <w:pPr>
              <w:rPr>
                <w:rFonts w:ascii="Times New Roman" w:hAnsi="Times New Roman" w:cs="Times New Roman"/>
              </w:rPr>
            </w:pPr>
            <w:r w:rsidRPr="00645D96">
              <w:rPr>
                <w:rFonts w:ascii="Times New Roman" w:hAnsi="Times New Roman" w:cs="Times New Roman"/>
              </w:rPr>
              <w:t>Форма контроля</w:t>
            </w:r>
          </w:p>
        </w:tc>
        <w:tc>
          <w:tcPr>
            <w:tcW w:w="0" w:type="auto"/>
            <w:shd w:val="clear" w:color="auto" w:fill="auto"/>
          </w:tcPr>
          <w:p w:rsidR="00AD2CEE" w:rsidRPr="00645D96" w:rsidRDefault="00FC43A9" w:rsidP="00C3267A">
            <w:pPr>
              <w:rPr>
                <w:rFonts w:ascii="Times New Roman" w:hAnsi="Times New Roman" w:cs="Times New Roman"/>
              </w:rPr>
            </w:pPr>
            <w:r w:rsidRPr="00645D96">
              <w:rPr>
                <w:rFonts w:ascii="Times New Roman" w:hAnsi="Times New Roman" w:cs="Times New Roman"/>
              </w:rPr>
              <w:t>Доля в итоговой оценке</w:t>
            </w:r>
          </w:p>
        </w:tc>
      </w:tr>
      <w:tr w:rsidR="00AD2CEE" w:rsidRPr="00645D96" w:rsidTr="00C3267A">
        <w:trPr>
          <w:jc w:val="center"/>
        </w:trPr>
        <w:tc>
          <w:tcPr>
            <w:tcW w:w="0" w:type="auto"/>
            <w:shd w:val="clear" w:color="auto" w:fill="auto"/>
          </w:tcPr>
          <w:p w:rsidR="00AD2CEE" w:rsidRPr="00645D96" w:rsidRDefault="00FC43A9" w:rsidP="00C3267A">
            <w:pPr>
              <w:rPr>
                <w:rFonts w:ascii="Times New Roman" w:hAnsi="Times New Roman" w:cs="Times New Roman"/>
              </w:rPr>
            </w:pPr>
            <w:r w:rsidRPr="00645D96">
              <w:rPr>
                <w:rFonts w:ascii="Times New Roman" w:hAnsi="Times New Roman" w:cs="Times New Roman"/>
              </w:rPr>
              <w:t>Промежуточная аттестация (экзамен)</w:t>
            </w:r>
          </w:p>
        </w:tc>
        <w:tc>
          <w:tcPr>
            <w:tcW w:w="0" w:type="auto"/>
            <w:shd w:val="clear" w:color="auto" w:fill="auto"/>
          </w:tcPr>
          <w:p w:rsidR="00AD2CEE" w:rsidRPr="00645D96" w:rsidRDefault="00FC43A9" w:rsidP="00C3267A">
            <w:pPr>
              <w:rPr>
                <w:rFonts w:ascii="Times New Roman" w:hAnsi="Times New Roman" w:cs="Times New Roman"/>
              </w:rPr>
            </w:pPr>
            <w:r w:rsidRPr="00645D96">
              <w:rPr>
                <w:rFonts w:ascii="Times New Roman" w:hAnsi="Times New Roman" w:cs="Times New Roman"/>
              </w:rPr>
              <w:t>60%</w:t>
            </w:r>
          </w:p>
        </w:tc>
      </w:tr>
      <w:tr w:rsidR="00AD2CEE" w:rsidRPr="00645D96" w:rsidTr="00C3267A">
        <w:trPr>
          <w:jc w:val="center"/>
        </w:trPr>
        <w:tc>
          <w:tcPr>
            <w:tcW w:w="0" w:type="auto"/>
            <w:shd w:val="clear" w:color="auto" w:fill="auto"/>
          </w:tcPr>
          <w:p w:rsidR="00AD2CEE" w:rsidRPr="00645D96" w:rsidRDefault="00FC43A9" w:rsidP="00C3267A">
            <w:pPr>
              <w:rPr>
                <w:rFonts w:ascii="Times New Roman" w:hAnsi="Times New Roman" w:cs="Times New Roman"/>
              </w:rPr>
            </w:pPr>
            <w:r w:rsidRPr="00645D96">
              <w:rPr>
                <w:rFonts w:ascii="Times New Roman" w:hAnsi="Times New Roman" w:cs="Times New Roman"/>
              </w:rPr>
              <w:t>Текущий контроль успеваемости</w:t>
            </w:r>
          </w:p>
        </w:tc>
        <w:tc>
          <w:tcPr>
            <w:tcW w:w="0" w:type="auto"/>
            <w:shd w:val="clear" w:color="auto" w:fill="auto"/>
          </w:tcPr>
          <w:p w:rsidR="00AD2CEE" w:rsidRPr="00645D96" w:rsidRDefault="00FC43A9" w:rsidP="00C3267A">
            <w:pPr>
              <w:rPr>
                <w:rFonts w:ascii="Times New Roman" w:hAnsi="Times New Roman" w:cs="Times New Roman"/>
              </w:rPr>
            </w:pPr>
            <w:r w:rsidRPr="00645D96">
              <w:rPr>
                <w:rFonts w:ascii="Times New Roman" w:hAnsi="Times New Roman" w:cs="Times New Roman"/>
              </w:rPr>
              <w:t>40%</w:t>
            </w:r>
          </w:p>
        </w:tc>
      </w:tr>
    </w:tbl>
    <w:p w:rsidR="00AD2CEE" w:rsidRDefault="00272731" w:rsidP="00AD2CEE"/>
    <w:p w:rsidR="00AD2CEE" w:rsidRPr="00F60B2A" w:rsidRDefault="00FC43A9" w:rsidP="00AD2CEE">
      <w:pPr>
        <w:suppressAutoHyphens/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lang w:eastAsia="ar-SA"/>
        </w:rPr>
      </w:pPr>
      <w:r>
        <w:rPr>
          <w:rFonts w:ascii="Times New Roman" w:eastAsia="Times New Roman" w:hAnsi="Times New Roman" w:cs="Times New Roman"/>
          <w:lang w:eastAsia="ar-SA"/>
        </w:rPr>
        <w:t xml:space="preserve">В течение семестра по </w:t>
      </w:r>
      <w:r w:rsidRPr="00F60B2A">
        <w:rPr>
          <w:rFonts w:ascii="Times New Roman" w:eastAsia="Times New Roman" w:hAnsi="Times New Roman" w:cs="Times New Roman"/>
          <w:lang w:eastAsia="ar-SA"/>
        </w:rPr>
        <w:t xml:space="preserve">темам </w:t>
      </w:r>
      <w:r>
        <w:rPr>
          <w:rFonts w:ascii="Times New Roman" w:eastAsia="Times New Roman" w:hAnsi="Times New Roman" w:cs="Times New Roman"/>
          <w:lang w:eastAsia="ar-SA"/>
        </w:rPr>
        <w:t xml:space="preserve">1, 2, 5 и 6 </w:t>
      </w:r>
      <w:r w:rsidRPr="00F60B2A">
        <w:rPr>
          <w:rFonts w:ascii="Times New Roman" w:eastAsia="Times New Roman" w:hAnsi="Times New Roman" w:cs="Times New Roman"/>
          <w:lang w:eastAsia="ar-SA"/>
        </w:rPr>
        <w:t xml:space="preserve">требуется выполнение </w:t>
      </w:r>
      <w:r>
        <w:rPr>
          <w:rFonts w:ascii="Times New Roman" w:eastAsia="Times New Roman" w:hAnsi="Times New Roman" w:cs="Times New Roman"/>
          <w:lang w:eastAsia="ar-SA"/>
        </w:rPr>
        <w:t>индивидуальных</w:t>
      </w:r>
      <w:r w:rsidRPr="00F60B2A">
        <w:rPr>
          <w:rFonts w:ascii="Times New Roman" w:eastAsia="Times New Roman" w:hAnsi="Times New Roman" w:cs="Times New Roman"/>
          <w:lang w:eastAsia="ar-SA"/>
        </w:rPr>
        <w:t xml:space="preserve"> заданий </w:t>
      </w:r>
      <w:r>
        <w:rPr>
          <w:rFonts w:ascii="Times New Roman" w:eastAsia="Times New Roman" w:hAnsi="Times New Roman" w:cs="Times New Roman"/>
          <w:lang w:eastAsia="ar-SA"/>
        </w:rPr>
        <w:t>(</w:t>
      </w:r>
      <w:r w:rsidRPr="00F60B2A">
        <w:rPr>
          <w:rFonts w:ascii="Times New Roman" w:eastAsia="Times New Roman" w:hAnsi="Times New Roman" w:cs="Times New Roman"/>
          <w:lang w:eastAsia="ar-SA"/>
        </w:rPr>
        <w:t xml:space="preserve">во время занятий </w:t>
      </w:r>
      <w:r>
        <w:rPr>
          <w:rFonts w:ascii="Times New Roman" w:eastAsia="Times New Roman" w:hAnsi="Times New Roman" w:cs="Times New Roman"/>
          <w:lang w:eastAsia="ar-SA"/>
        </w:rPr>
        <w:t>или</w:t>
      </w:r>
      <w:r w:rsidRPr="00F60B2A">
        <w:rPr>
          <w:rFonts w:ascii="Times New Roman" w:eastAsia="Times New Roman" w:hAnsi="Times New Roman" w:cs="Times New Roman"/>
          <w:lang w:eastAsia="ar-SA"/>
        </w:rPr>
        <w:t xml:space="preserve"> дома</w:t>
      </w:r>
      <w:r>
        <w:rPr>
          <w:rFonts w:ascii="Times New Roman" w:eastAsia="Times New Roman" w:hAnsi="Times New Roman" w:cs="Times New Roman"/>
          <w:lang w:eastAsia="ar-SA"/>
        </w:rPr>
        <w:t>; устанавливается крайний срок их представления)</w:t>
      </w:r>
      <w:r w:rsidRPr="00F60B2A">
        <w:rPr>
          <w:rFonts w:ascii="Times New Roman" w:eastAsia="Times New Roman" w:hAnsi="Times New Roman" w:cs="Times New Roman"/>
          <w:lang w:eastAsia="ar-SA"/>
        </w:rPr>
        <w:t xml:space="preserve">. </w:t>
      </w:r>
    </w:p>
    <w:p w:rsidR="00AD2CEE" w:rsidRDefault="00272731" w:rsidP="00AD2CEE"/>
    <w:p w:rsidR="00AD2CEE" w:rsidRDefault="00FC43A9" w:rsidP="00AD2CEE">
      <w:pPr>
        <w:suppressAutoHyphens/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lang w:eastAsia="ar-SA"/>
        </w:rPr>
      </w:pPr>
      <w:r>
        <w:rPr>
          <w:rFonts w:ascii="Times New Roman" w:eastAsia="Times New Roman" w:hAnsi="Times New Roman" w:cs="Times New Roman"/>
          <w:b/>
          <w:lang w:eastAsia="ar-SA"/>
        </w:rPr>
        <w:t>Методика проведения экзамена</w:t>
      </w:r>
    </w:p>
    <w:p w:rsidR="00AD2CEE" w:rsidRPr="007B4434" w:rsidRDefault="00FC43A9" w:rsidP="00AD2CEE">
      <w:pPr>
        <w:suppressAutoHyphens/>
        <w:spacing w:line="360" w:lineRule="auto"/>
        <w:ind w:firstLine="567"/>
        <w:jc w:val="both"/>
        <w:rPr>
          <w:rFonts w:ascii="Times New Roman" w:hAnsi="Times New Roman" w:cs="Times New Roman"/>
          <w:color w:val="000000"/>
        </w:rPr>
      </w:pPr>
      <w:r w:rsidRPr="007B4434">
        <w:rPr>
          <w:rFonts w:ascii="Times New Roman" w:hAnsi="Times New Roman" w:cs="Times New Roman"/>
          <w:bCs/>
        </w:rPr>
        <w:t xml:space="preserve">Экзамен проводятся в устной форме. Билет состоит из </w:t>
      </w:r>
      <w:r>
        <w:rPr>
          <w:rFonts w:ascii="Times New Roman" w:hAnsi="Times New Roman" w:cs="Times New Roman"/>
          <w:bCs/>
        </w:rPr>
        <w:t>одного теоретического вопроса и двух задач</w:t>
      </w:r>
      <w:r w:rsidRPr="007B4434">
        <w:rPr>
          <w:rFonts w:ascii="Times New Roman" w:hAnsi="Times New Roman" w:cs="Times New Roman"/>
          <w:bCs/>
        </w:rPr>
        <w:t>.</w:t>
      </w:r>
      <w:r w:rsidRPr="007B4434">
        <w:rPr>
          <w:rFonts w:ascii="Times New Roman" w:hAnsi="Times New Roman" w:cs="Times New Roman"/>
        </w:rPr>
        <w:t xml:space="preserve"> </w:t>
      </w:r>
      <w:r w:rsidRPr="007B4434">
        <w:rPr>
          <w:rFonts w:ascii="Times New Roman" w:hAnsi="Times New Roman" w:cs="Times New Roman"/>
          <w:bCs/>
        </w:rPr>
        <w:t>Время подготовки ответ</w:t>
      </w:r>
      <w:r>
        <w:rPr>
          <w:rFonts w:ascii="Times New Roman" w:hAnsi="Times New Roman" w:cs="Times New Roman"/>
          <w:bCs/>
        </w:rPr>
        <w:t>а на вопросы билета составляет не более 4</w:t>
      </w:r>
      <w:r w:rsidRPr="007B4434">
        <w:rPr>
          <w:rFonts w:ascii="Times New Roman" w:hAnsi="Times New Roman" w:cs="Times New Roman"/>
          <w:bCs/>
        </w:rPr>
        <w:t xml:space="preserve">0 минут. </w:t>
      </w:r>
    </w:p>
    <w:p w:rsidR="00AD2CEE" w:rsidRPr="007B4434" w:rsidRDefault="00FC43A9" w:rsidP="00AD2CEE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ответа на вопрос</w:t>
      </w:r>
      <w:r w:rsidRPr="007B4434">
        <w:rPr>
          <w:rFonts w:ascii="Times New Roman" w:hAnsi="Times New Roman" w:cs="Times New Roman"/>
        </w:rPr>
        <w:t xml:space="preserve"> билета </w:t>
      </w:r>
      <w:r>
        <w:rPr>
          <w:rFonts w:ascii="Times New Roman" w:hAnsi="Times New Roman" w:cs="Times New Roman"/>
        </w:rPr>
        <w:t xml:space="preserve">и проверки решения задач </w:t>
      </w:r>
      <w:r w:rsidRPr="007B4434">
        <w:rPr>
          <w:rFonts w:ascii="Times New Roman" w:hAnsi="Times New Roman" w:cs="Times New Roman"/>
        </w:rPr>
        <w:t xml:space="preserve">преподаватель задает несколько дополнительных вопросов, </w:t>
      </w:r>
      <w:r>
        <w:rPr>
          <w:rFonts w:ascii="Times New Roman" w:hAnsi="Times New Roman" w:cs="Times New Roman"/>
        </w:rPr>
        <w:t xml:space="preserve">ответы на которые также влияют на итоговую оценку. </w:t>
      </w:r>
    </w:p>
    <w:p w:rsidR="00AD2CEE" w:rsidRPr="007B4434" w:rsidRDefault="00FC43A9" w:rsidP="00AD2CEE">
      <w:pPr>
        <w:spacing w:line="360" w:lineRule="auto"/>
        <w:rPr>
          <w:rFonts w:ascii="Times New Roman" w:hAnsi="Times New Roman" w:cs="Times New Roman"/>
        </w:rPr>
      </w:pPr>
      <w:r w:rsidRPr="007B4434">
        <w:rPr>
          <w:rFonts w:ascii="Times New Roman" w:hAnsi="Times New Roman" w:cs="Times New Roman"/>
        </w:rPr>
        <w:t xml:space="preserve">Критерии выставления оценок: </w:t>
      </w:r>
    </w:p>
    <w:p w:rsidR="00AD2CEE" w:rsidRDefault="00FC43A9" w:rsidP="00AD2CEE">
      <w:pPr>
        <w:widowControl w:val="0"/>
        <w:numPr>
          <w:ilvl w:val="0"/>
          <w:numId w:val="1"/>
        </w:numPr>
        <w:spacing w:line="276" w:lineRule="auto"/>
        <w:ind w:left="714" w:right="403" w:hanging="357"/>
        <w:jc w:val="both"/>
        <w:rPr>
          <w:rFonts w:ascii="Times New Roman" w:hAnsi="Times New Roman" w:cs="Times New Roman"/>
        </w:rPr>
      </w:pPr>
      <w:r w:rsidRPr="00545CEA">
        <w:rPr>
          <w:rFonts w:ascii="Times New Roman" w:hAnsi="Times New Roman" w:cs="Times New Roman"/>
        </w:rPr>
        <w:t xml:space="preserve">Оценка «отлично»: выполнены </w:t>
      </w:r>
      <w:r>
        <w:rPr>
          <w:rFonts w:ascii="Times New Roman" w:hAnsi="Times New Roman" w:cs="Times New Roman"/>
        </w:rPr>
        <w:t xml:space="preserve">в установленный срок </w:t>
      </w:r>
      <w:r w:rsidRPr="00545CEA">
        <w:rPr>
          <w:rFonts w:ascii="Times New Roman" w:hAnsi="Times New Roman" w:cs="Times New Roman"/>
        </w:rPr>
        <w:t xml:space="preserve">все индивидуальные  задания </w:t>
      </w:r>
      <w:r>
        <w:rPr>
          <w:rFonts w:ascii="Times New Roman" w:hAnsi="Times New Roman" w:cs="Times New Roman"/>
        </w:rPr>
        <w:t>по курсу</w:t>
      </w:r>
      <w:r w:rsidRPr="00545CEA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правильные</w:t>
      </w:r>
      <w:r w:rsidRPr="00545CEA">
        <w:rPr>
          <w:rFonts w:ascii="Times New Roman" w:hAnsi="Times New Roman" w:cs="Times New Roman"/>
        </w:rPr>
        <w:t xml:space="preserve"> ответ</w:t>
      </w:r>
      <w:r>
        <w:rPr>
          <w:rFonts w:ascii="Times New Roman" w:hAnsi="Times New Roman" w:cs="Times New Roman"/>
        </w:rPr>
        <w:t>ы</w:t>
      </w:r>
      <w:r w:rsidRPr="00545CEA">
        <w:rPr>
          <w:rFonts w:ascii="Times New Roman" w:hAnsi="Times New Roman" w:cs="Times New Roman"/>
        </w:rPr>
        <w:t xml:space="preserve"> на вопросы билета</w:t>
      </w:r>
      <w:r>
        <w:rPr>
          <w:rFonts w:ascii="Times New Roman" w:hAnsi="Times New Roman" w:cs="Times New Roman"/>
        </w:rPr>
        <w:t xml:space="preserve"> и дополнительные вопросы.</w:t>
      </w:r>
    </w:p>
    <w:p w:rsidR="00AD2CEE" w:rsidRPr="00545CEA" w:rsidRDefault="00FC43A9" w:rsidP="00AD2CEE">
      <w:pPr>
        <w:widowControl w:val="0"/>
        <w:numPr>
          <w:ilvl w:val="0"/>
          <w:numId w:val="1"/>
        </w:numPr>
        <w:spacing w:line="276" w:lineRule="auto"/>
        <w:ind w:left="714" w:right="403" w:hanging="357"/>
        <w:jc w:val="both"/>
        <w:rPr>
          <w:rFonts w:ascii="Times New Roman" w:hAnsi="Times New Roman" w:cs="Times New Roman"/>
        </w:rPr>
      </w:pPr>
      <w:r w:rsidRPr="00545CEA">
        <w:rPr>
          <w:rFonts w:ascii="Times New Roman" w:hAnsi="Times New Roman" w:cs="Times New Roman"/>
        </w:rPr>
        <w:t>Оценка «хорошо»</w:t>
      </w:r>
      <w:r>
        <w:rPr>
          <w:rFonts w:ascii="Times New Roman" w:hAnsi="Times New Roman" w:cs="Times New Roman"/>
        </w:rPr>
        <w:t>:</w:t>
      </w:r>
      <w:r w:rsidRPr="00545CEA">
        <w:rPr>
          <w:rFonts w:ascii="Times New Roman" w:hAnsi="Times New Roman" w:cs="Times New Roman"/>
        </w:rPr>
        <w:t xml:space="preserve"> выполнены все индивидуальные  задания </w:t>
      </w:r>
      <w:r>
        <w:rPr>
          <w:rFonts w:ascii="Times New Roman" w:hAnsi="Times New Roman" w:cs="Times New Roman"/>
        </w:rPr>
        <w:t>по курсу, но срок их выполнения нарушался</w:t>
      </w:r>
      <w:r w:rsidRPr="00545CEA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продемонстрировано знание материла курса в целом, но были ошибки при ответе на вопрос билета  или дополнительные вопросы, или в решениях задач из билета (экзаменуемый смог их исправить после наводящих вопросов преподавателя)</w:t>
      </w:r>
      <w:r w:rsidRPr="00545CEA">
        <w:rPr>
          <w:rFonts w:ascii="Times New Roman" w:hAnsi="Times New Roman" w:cs="Times New Roman"/>
        </w:rPr>
        <w:t>.</w:t>
      </w:r>
    </w:p>
    <w:p w:rsidR="00AD2CEE" w:rsidRDefault="00FC43A9" w:rsidP="00AD2CEE">
      <w:pPr>
        <w:widowControl w:val="0"/>
        <w:numPr>
          <w:ilvl w:val="0"/>
          <w:numId w:val="1"/>
        </w:numPr>
        <w:spacing w:line="276" w:lineRule="auto"/>
        <w:ind w:left="714" w:right="403" w:hanging="357"/>
        <w:jc w:val="both"/>
        <w:rPr>
          <w:rFonts w:ascii="Times New Roman" w:hAnsi="Times New Roman" w:cs="Times New Roman"/>
        </w:rPr>
      </w:pPr>
      <w:r w:rsidRPr="00545CEA">
        <w:rPr>
          <w:rFonts w:ascii="Times New Roman" w:hAnsi="Times New Roman" w:cs="Times New Roman"/>
        </w:rPr>
        <w:t xml:space="preserve">Оценка «удовлетворительно»:  </w:t>
      </w:r>
      <w:r>
        <w:rPr>
          <w:rFonts w:ascii="Times New Roman" w:hAnsi="Times New Roman" w:cs="Times New Roman"/>
        </w:rPr>
        <w:t xml:space="preserve">имеются невыполненные </w:t>
      </w:r>
      <w:r w:rsidRPr="00545CEA">
        <w:rPr>
          <w:rFonts w:ascii="Times New Roman" w:hAnsi="Times New Roman" w:cs="Times New Roman"/>
        </w:rPr>
        <w:t xml:space="preserve">индивидуальные  задания </w:t>
      </w:r>
      <w:r>
        <w:rPr>
          <w:rFonts w:ascii="Times New Roman" w:hAnsi="Times New Roman" w:cs="Times New Roman"/>
        </w:rPr>
        <w:t>по курсу, но на экзамене решены задачи на соответствующие им темы</w:t>
      </w:r>
      <w:r w:rsidRPr="00545CEA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при ответе на вопросы билета и дополнительные вопросы обнаружено </w:t>
      </w:r>
      <w:r>
        <w:rPr>
          <w:rFonts w:ascii="Times New Roman" w:hAnsi="Times New Roman" w:cs="Times New Roman"/>
        </w:rPr>
        <w:lastRenderedPageBreak/>
        <w:t>недостаточное знание ряда тем.</w:t>
      </w:r>
    </w:p>
    <w:p w:rsidR="00AD2CEE" w:rsidRPr="00545CEA" w:rsidRDefault="00FC43A9" w:rsidP="00AD2CEE">
      <w:pPr>
        <w:widowControl w:val="0"/>
        <w:numPr>
          <w:ilvl w:val="0"/>
          <w:numId w:val="1"/>
        </w:numPr>
        <w:spacing w:line="276" w:lineRule="auto"/>
        <w:ind w:left="714" w:right="403" w:hanging="357"/>
        <w:jc w:val="both"/>
        <w:rPr>
          <w:rFonts w:ascii="Times New Roman" w:hAnsi="Times New Roman" w:cs="Times New Roman"/>
        </w:rPr>
      </w:pPr>
      <w:r w:rsidRPr="00545CEA">
        <w:rPr>
          <w:rFonts w:ascii="Times New Roman" w:hAnsi="Times New Roman" w:cs="Times New Roman"/>
        </w:rPr>
        <w:t>Оценка «неудовлетворительно»</w:t>
      </w:r>
      <w:r>
        <w:rPr>
          <w:rFonts w:ascii="Times New Roman" w:hAnsi="Times New Roman" w:cs="Times New Roman"/>
        </w:rPr>
        <w:t xml:space="preserve">: </w:t>
      </w:r>
      <w:r w:rsidRPr="00545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 выполнены условия получения оценки </w:t>
      </w:r>
      <w:r w:rsidRPr="00545CEA">
        <w:rPr>
          <w:rFonts w:ascii="Times New Roman" w:hAnsi="Times New Roman" w:cs="Times New Roman"/>
        </w:rPr>
        <w:t>«удовлетворительно».</w:t>
      </w:r>
    </w:p>
    <w:p w:rsidR="00CC2015" w:rsidRDefault="00272731"/>
    <w:p w:rsidR="00815851" w:rsidRDefault="00815851"/>
    <w:p w:rsidR="00815851" w:rsidRDefault="00FC43A9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6E4DEA" w:rsidRPr="006435AF" w:rsidRDefault="00FC43A9" w:rsidP="006E4DEA">
      <w:pPr>
        <w:spacing w:line="360" w:lineRule="auto"/>
        <w:rPr>
          <w:rFonts w:ascii="Times New Roman" w:hAnsi="Times New Roman" w:cs="Times New Roman"/>
        </w:rPr>
      </w:pPr>
      <w:r w:rsidRPr="006435AF">
        <w:rPr>
          <w:rFonts w:ascii="Times New Roman" w:hAnsi="Times New Roman" w:cs="Times New Roman"/>
        </w:rPr>
        <w:t xml:space="preserve">Примерный краткий перечень </w:t>
      </w:r>
      <w:r>
        <w:rPr>
          <w:rFonts w:ascii="Times New Roman" w:hAnsi="Times New Roman" w:cs="Times New Roman"/>
        </w:rPr>
        <w:t xml:space="preserve">теоретических </w:t>
      </w:r>
      <w:r w:rsidRPr="006435AF">
        <w:rPr>
          <w:rFonts w:ascii="Times New Roman" w:hAnsi="Times New Roman" w:cs="Times New Roman"/>
        </w:rPr>
        <w:t>вопросов к экзамену.</w:t>
      </w:r>
    </w:p>
    <w:p w:rsidR="000B04D6" w:rsidRPr="000B04D6" w:rsidRDefault="00FC43A9" w:rsidP="000B04D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435AF">
        <w:rPr>
          <w:rFonts w:ascii="Times New Roman" w:hAnsi="Times New Roman" w:cs="Times New Roman"/>
        </w:rPr>
        <w:t>Банки и их функции.</w:t>
      </w:r>
    </w:p>
    <w:p w:rsidR="006E4DEA" w:rsidRPr="006435AF" w:rsidRDefault="00FC43A9" w:rsidP="006E4D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435AF">
        <w:rPr>
          <w:rFonts w:ascii="Times New Roman" w:hAnsi="Times New Roman" w:cs="Times New Roman"/>
        </w:rPr>
        <w:t>Акции и их назначение.</w:t>
      </w:r>
    </w:p>
    <w:p w:rsidR="006E4DEA" w:rsidRPr="006435AF" w:rsidRDefault="00FC43A9" w:rsidP="006E4D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435AF">
        <w:rPr>
          <w:rFonts w:ascii="Times New Roman" w:hAnsi="Times New Roman" w:cs="Times New Roman"/>
        </w:rPr>
        <w:t xml:space="preserve">Первичное размещение (IPO) акций. </w:t>
      </w:r>
    </w:p>
    <w:p w:rsidR="006E4DEA" w:rsidRPr="006435AF" w:rsidRDefault="00FC43A9" w:rsidP="006E4D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435AF">
        <w:rPr>
          <w:rFonts w:ascii="Times New Roman" w:hAnsi="Times New Roman" w:cs="Times New Roman"/>
        </w:rPr>
        <w:t xml:space="preserve">Виды облигаций. </w:t>
      </w:r>
    </w:p>
    <w:p w:rsidR="006E4DEA" w:rsidRPr="006435AF" w:rsidRDefault="00FC43A9" w:rsidP="006E4D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435AF">
        <w:rPr>
          <w:rFonts w:ascii="Times New Roman" w:hAnsi="Times New Roman" w:cs="Times New Roman"/>
        </w:rPr>
        <w:t>Векселя (история, виды, учет векселей).</w:t>
      </w:r>
    </w:p>
    <w:p w:rsidR="006E4DEA" w:rsidRPr="006435AF" w:rsidRDefault="00FC43A9" w:rsidP="006E4D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435AF">
        <w:rPr>
          <w:rFonts w:ascii="Times New Roman" w:hAnsi="Times New Roman" w:cs="Times New Roman"/>
        </w:rPr>
        <w:t xml:space="preserve">Простые проценты и примеры их использования. </w:t>
      </w:r>
    </w:p>
    <w:p w:rsidR="006E4DEA" w:rsidRPr="006435AF" w:rsidRDefault="00FC43A9" w:rsidP="006E4D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435AF">
        <w:rPr>
          <w:rFonts w:ascii="Times New Roman" w:hAnsi="Times New Roman" w:cs="Times New Roman"/>
        </w:rPr>
        <w:t xml:space="preserve">Сложные проценты и примеры их использования. </w:t>
      </w:r>
    </w:p>
    <w:p w:rsidR="006E4DEA" w:rsidRPr="006435AF" w:rsidRDefault="00FC43A9" w:rsidP="006E4D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435AF">
        <w:rPr>
          <w:rFonts w:ascii="Times New Roman" w:hAnsi="Times New Roman" w:cs="Times New Roman"/>
        </w:rPr>
        <w:t xml:space="preserve">Непрерывное начисление процентов. </w:t>
      </w:r>
    </w:p>
    <w:p w:rsidR="000B04D6" w:rsidRPr="006435AF" w:rsidRDefault="00FC43A9" w:rsidP="000B04D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435AF">
        <w:rPr>
          <w:rFonts w:ascii="Times New Roman" w:hAnsi="Times New Roman" w:cs="Times New Roman"/>
        </w:rPr>
        <w:t>Эквивалентность процентных ставок (вывод формул</w:t>
      </w:r>
      <w:r>
        <w:rPr>
          <w:rFonts w:ascii="Times New Roman" w:hAnsi="Times New Roman" w:cs="Times New Roman"/>
        </w:rPr>
        <w:t>), э</w:t>
      </w:r>
      <w:r w:rsidRPr="006435AF">
        <w:rPr>
          <w:rFonts w:ascii="Times New Roman" w:hAnsi="Times New Roman" w:cs="Times New Roman"/>
        </w:rPr>
        <w:t xml:space="preserve">ффективная  процентная ставка. </w:t>
      </w:r>
    </w:p>
    <w:p w:rsidR="006E4DEA" w:rsidRPr="006435AF" w:rsidRDefault="00FC43A9" w:rsidP="006E4D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Амортизация (</w:t>
      </w:r>
      <w:r w:rsidRPr="006435AF">
        <w:rPr>
          <w:rFonts w:ascii="Times New Roman" w:hAnsi="Times New Roman" w:cs="Times New Roman"/>
        </w:rPr>
        <w:t xml:space="preserve">основные виды). </w:t>
      </w:r>
    </w:p>
    <w:p w:rsidR="006E4DEA" w:rsidRPr="006435AF" w:rsidRDefault="00FC43A9" w:rsidP="006E4D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435AF">
        <w:rPr>
          <w:rFonts w:ascii="Times New Roman" w:hAnsi="Times New Roman" w:cs="Times New Roman"/>
        </w:rPr>
        <w:t xml:space="preserve">Амортизация и налог на прибыль. </w:t>
      </w:r>
    </w:p>
    <w:p w:rsidR="006E4DEA" w:rsidRPr="006435AF" w:rsidRDefault="00FC43A9" w:rsidP="006E4D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435AF">
        <w:rPr>
          <w:rFonts w:ascii="Times New Roman" w:hAnsi="Times New Roman" w:cs="Times New Roman"/>
        </w:rPr>
        <w:t xml:space="preserve">Рента (вывод формул для основных параметров ренты). </w:t>
      </w:r>
    </w:p>
    <w:p w:rsidR="006E4DEA" w:rsidRPr="006435AF" w:rsidRDefault="00FC43A9" w:rsidP="006E4D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435AF">
        <w:rPr>
          <w:rFonts w:ascii="Times New Roman" w:hAnsi="Times New Roman" w:cs="Times New Roman"/>
        </w:rPr>
        <w:t xml:space="preserve">Потребительский кредит. </w:t>
      </w:r>
    </w:p>
    <w:p w:rsidR="006E4DEA" w:rsidRPr="006435AF" w:rsidRDefault="00FC43A9" w:rsidP="006E4D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435AF">
        <w:rPr>
          <w:rFonts w:ascii="Times New Roman" w:hAnsi="Times New Roman" w:cs="Times New Roman"/>
        </w:rPr>
        <w:t>Ипотека.</w:t>
      </w:r>
    </w:p>
    <w:p w:rsidR="006E4DEA" w:rsidRPr="006435AF" w:rsidRDefault="00FC43A9" w:rsidP="006E4D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435AF">
        <w:rPr>
          <w:rFonts w:ascii="Times New Roman" w:hAnsi="Times New Roman" w:cs="Times New Roman"/>
        </w:rPr>
        <w:t xml:space="preserve">Продажа контрактов. Выбор контракта покупателем. </w:t>
      </w:r>
    </w:p>
    <w:p w:rsidR="006E4DEA" w:rsidRPr="006435AF" w:rsidRDefault="00FC43A9" w:rsidP="006E4D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435AF">
        <w:rPr>
          <w:rFonts w:ascii="Times New Roman" w:hAnsi="Times New Roman" w:cs="Times New Roman"/>
        </w:rPr>
        <w:t xml:space="preserve">Операции с облигациями (доходность по облигациям, портфель облигаций). </w:t>
      </w:r>
    </w:p>
    <w:p w:rsidR="006E4DEA" w:rsidRPr="006435AF" w:rsidRDefault="00FC43A9" w:rsidP="006E4D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435AF">
        <w:rPr>
          <w:rFonts w:ascii="Times New Roman" w:hAnsi="Times New Roman" w:cs="Times New Roman"/>
        </w:rPr>
        <w:t xml:space="preserve">Банки (история, назначение, виды). </w:t>
      </w:r>
    </w:p>
    <w:p w:rsidR="006E4DEA" w:rsidRPr="006435AF" w:rsidRDefault="00FC43A9" w:rsidP="006E4D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435AF">
        <w:rPr>
          <w:rFonts w:ascii="Times New Roman" w:hAnsi="Times New Roman" w:cs="Times New Roman"/>
        </w:rPr>
        <w:t>Банковские вклады.</w:t>
      </w:r>
    </w:p>
    <w:p w:rsidR="006E4DEA" w:rsidRPr="006435AF" w:rsidRDefault="00FC43A9" w:rsidP="006E4D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435AF">
        <w:rPr>
          <w:rFonts w:ascii="Times New Roman" w:hAnsi="Times New Roman" w:cs="Times New Roman"/>
        </w:rPr>
        <w:t xml:space="preserve">Инвестиционный проект (определение, основные характеристики). </w:t>
      </w:r>
    </w:p>
    <w:p w:rsidR="006E4DEA" w:rsidRPr="006435AF" w:rsidRDefault="00FC43A9" w:rsidP="006E4D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435AF">
        <w:rPr>
          <w:rFonts w:ascii="Times New Roman" w:hAnsi="Times New Roman" w:cs="Times New Roman"/>
        </w:rPr>
        <w:t>Метод чистой приведенной ценности (</w:t>
      </w:r>
      <w:r w:rsidRPr="006435AF">
        <w:rPr>
          <w:rFonts w:ascii="Times New Roman" w:hAnsi="Times New Roman" w:cs="Times New Roman"/>
          <w:lang w:val="en-US"/>
        </w:rPr>
        <w:t>NPV</w:t>
      </w:r>
      <w:r w:rsidRPr="006435AF">
        <w:rPr>
          <w:rFonts w:ascii="Times New Roman" w:hAnsi="Times New Roman" w:cs="Times New Roman"/>
        </w:rPr>
        <w:t xml:space="preserve">). </w:t>
      </w:r>
    </w:p>
    <w:p w:rsidR="006E4DEA" w:rsidRPr="006435AF" w:rsidRDefault="00FC43A9" w:rsidP="006E4D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435AF">
        <w:rPr>
          <w:rFonts w:ascii="Times New Roman" w:hAnsi="Times New Roman" w:cs="Times New Roman"/>
        </w:rPr>
        <w:t>Метод внутренней нормы доходности (</w:t>
      </w:r>
      <w:r w:rsidRPr="006435AF">
        <w:rPr>
          <w:rFonts w:ascii="Times New Roman" w:hAnsi="Times New Roman" w:cs="Times New Roman"/>
          <w:lang w:val="en-US"/>
        </w:rPr>
        <w:t>IRR</w:t>
      </w:r>
      <w:r w:rsidRPr="006435AF">
        <w:rPr>
          <w:rFonts w:ascii="Times New Roman" w:hAnsi="Times New Roman" w:cs="Times New Roman"/>
        </w:rPr>
        <w:t xml:space="preserve">). </w:t>
      </w:r>
    </w:p>
    <w:p w:rsidR="006E4DEA" w:rsidRPr="006435AF" w:rsidRDefault="00FC43A9" w:rsidP="006E4D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435AF">
        <w:rPr>
          <w:rFonts w:ascii="Times New Roman" w:hAnsi="Times New Roman" w:cs="Times New Roman"/>
        </w:rPr>
        <w:t xml:space="preserve">Сравнение критериев NPV и IRR. </w:t>
      </w:r>
    </w:p>
    <w:p w:rsidR="006E4DEA" w:rsidRDefault="00FC43A9" w:rsidP="006E4D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435AF">
        <w:rPr>
          <w:rFonts w:ascii="Times New Roman" w:hAnsi="Times New Roman" w:cs="Times New Roman"/>
        </w:rPr>
        <w:t>Инфляция и ее влияние на проекты.</w:t>
      </w:r>
    </w:p>
    <w:p w:rsidR="000B04D6" w:rsidRDefault="00FC43A9" w:rsidP="006E4D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Учёт неопределённости в инвестиционных проектах.</w:t>
      </w:r>
    </w:p>
    <w:p w:rsidR="0099423E" w:rsidRDefault="00FC43A9" w:rsidP="006E4D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Способы сокращения риска.</w:t>
      </w:r>
    </w:p>
    <w:p w:rsidR="0099423E" w:rsidRDefault="00FC43A9" w:rsidP="006E4D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Форварды и фьючерсы.</w:t>
      </w:r>
    </w:p>
    <w:p w:rsidR="0099423E" w:rsidRDefault="00FC43A9" w:rsidP="006E4D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Колл</w:t>
      </w:r>
      <w:proofErr w:type="spellEnd"/>
      <w:r>
        <w:rPr>
          <w:rFonts w:ascii="Times New Roman" w:hAnsi="Times New Roman" w:cs="Times New Roman"/>
        </w:rPr>
        <w:t xml:space="preserve"> опцион и его использование.</w:t>
      </w:r>
    </w:p>
    <w:p w:rsidR="0099423E" w:rsidRDefault="00FC43A9" w:rsidP="0099423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Пут опцион и его использование.</w:t>
      </w:r>
    </w:p>
    <w:p w:rsidR="0099423E" w:rsidRDefault="00FC43A9" w:rsidP="006E4D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Биномиальная модель оценки опционов.</w:t>
      </w:r>
    </w:p>
    <w:p w:rsidR="0099423E" w:rsidRDefault="00FC43A9" w:rsidP="006E4D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Формула </w:t>
      </w:r>
      <w:proofErr w:type="spellStart"/>
      <w:r>
        <w:rPr>
          <w:rFonts w:ascii="Times New Roman" w:hAnsi="Times New Roman" w:cs="Times New Roman"/>
        </w:rPr>
        <w:t>Блэка-Шоулза</w:t>
      </w:r>
      <w:proofErr w:type="spellEnd"/>
      <w:r>
        <w:rPr>
          <w:rFonts w:ascii="Times New Roman" w:hAnsi="Times New Roman" w:cs="Times New Roman"/>
        </w:rPr>
        <w:t>.</w:t>
      </w:r>
    </w:p>
    <w:p w:rsidR="0099423E" w:rsidRPr="006435AF" w:rsidRDefault="00FC43A9" w:rsidP="006E4D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Техника использования языка </w:t>
      </w:r>
      <w:r>
        <w:rPr>
          <w:rFonts w:ascii="Times New Roman" w:hAnsi="Times New Roman" w:cs="Times New Roman"/>
          <w:lang w:val="en-US"/>
        </w:rPr>
        <w:t>AWK</w:t>
      </w:r>
      <w:r>
        <w:rPr>
          <w:rFonts w:ascii="Times New Roman" w:hAnsi="Times New Roman" w:cs="Times New Roman"/>
        </w:rPr>
        <w:t xml:space="preserve"> для анализа финансовой информации.</w:t>
      </w:r>
    </w:p>
    <w:p w:rsidR="00CC2015" w:rsidRDefault="00272731"/>
    <w:p w:rsidR="00815851" w:rsidRDefault="00815851"/>
    <w:p w:rsidR="00815851" w:rsidRDefault="00FC43A9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 xml:space="preserve">Методические материалы для оценки </w:t>
      </w:r>
      <w:proofErr w:type="gramStart"/>
      <w:r>
        <w:rPr>
          <w:rFonts w:ascii="Times New Roman" w:hAnsi="Times New Roman" w:cs="Times New Roman"/>
          <w:b/>
        </w:rPr>
        <w:t>обучающимися</w:t>
      </w:r>
      <w:proofErr w:type="gramEnd"/>
      <w:r>
        <w:rPr>
          <w:rFonts w:ascii="Times New Roman" w:hAnsi="Times New Roman" w:cs="Times New Roman"/>
          <w:b/>
        </w:rPr>
        <w:t xml:space="preserve"> содержания и качества учебного процесса</w:t>
      </w:r>
    </w:p>
    <w:p w:rsidR="00003711" w:rsidRPr="001E4FC5" w:rsidRDefault="00FC43A9" w:rsidP="00003711">
      <w:pPr>
        <w:suppressAutoHyphens/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1E4FC5">
        <w:rPr>
          <w:rFonts w:ascii="Times New Roman" w:eastAsia="Times New Roman" w:hAnsi="Times New Roman" w:cs="Times New Roman"/>
          <w:lang w:eastAsia="ru-RU"/>
        </w:rPr>
        <w:t>Для оценки содержания и качества учебного процесса может применяться анкетирование или опрос в соответствии с методикой и графиком, утверждаемым в установленном порядке.</w:t>
      </w:r>
    </w:p>
    <w:p w:rsidR="001716A3" w:rsidRDefault="00272731"/>
    <w:p w:rsidR="00815851" w:rsidRDefault="00FC43A9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815851" w:rsidRDefault="00FC43A9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815851" w:rsidRDefault="00FC43A9">
      <w:r>
        <w:rPr>
          <w:rFonts w:ascii="Times New Roman" w:hAnsi="Times New Roman" w:cs="Times New Roman"/>
        </w:rPr>
        <w:t xml:space="preserve">К чтению лекций привлекаются преподаватели, имеющие базовое образование и/или ученую степень соответствующую профилю преподаваемой дисциплины. </w:t>
      </w:r>
    </w:p>
    <w:p w:rsidR="00815851" w:rsidRDefault="00FC43A9"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815851" w:rsidRDefault="00FC43A9">
      <w:r>
        <w:rPr>
          <w:rFonts w:ascii="Times New Roman" w:hAnsi="Times New Roman" w:cs="Times New Roman"/>
        </w:rPr>
        <w:t>Не требуется.</w:t>
      </w:r>
    </w:p>
    <w:p w:rsidR="00815851" w:rsidRDefault="00FC43A9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815851" w:rsidRDefault="00FC43A9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815851" w:rsidRDefault="00FC43A9">
      <w:r>
        <w:rPr>
          <w:rFonts w:ascii="Times New Roman" w:hAnsi="Times New Roman" w:cs="Times New Roman"/>
        </w:rPr>
        <w:t>Стандартно оборудованные лекционные аудитории для проведения интерактивных занятий: компьютер с подключённым видеопроектором, экран, доска, фломастеры.</w:t>
      </w:r>
    </w:p>
    <w:p w:rsidR="00815851" w:rsidRDefault="00FC43A9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815851" w:rsidRDefault="00FC43A9">
      <w:r>
        <w:rPr>
          <w:rFonts w:ascii="Times New Roman" w:hAnsi="Times New Roman" w:cs="Times New Roman"/>
        </w:rPr>
        <w:t>При использовании электронных документов каждый обучающийся во время самостоятельной подготовки должен быть обеспечен рабочим местом в компьютерном классе с выходом в Интернет и корпоративную сеть факультета.</w:t>
      </w:r>
    </w:p>
    <w:p w:rsidR="00815851" w:rsidRDefault="00FC43A9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815851" w:rsidRDefault="00FC43A9">
      <w:r>
        <w:rPr>
          <w:rFonts w:ascii="Times New Roman" w:hAnsi="Times New Roman" w:cs="Times New Roman"/>
        </w:rPr>
        <w:t>Не требуется.</w:t>
      </w:r>
    </w:p>
    <w:p w:rsidR="00815851" w:rsidRDefault="00FC43A9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815851" w:rsidRDefault="00FC43A9">
      <w:r>
        <w:rPr>
          <w:rFonts w:ascii="Times New Roman" w:hAnsi="Times New Roman" w:cs="Times New Roman"/>
        </w:rPr>
        <w:t>При использовании электронных документов каждый обучающийся во время самостоятельной подготовки должен быть обеспечен рабочим местом в компьютерном классе с выходом в Интернет и корпоративную сеть факультета.</w:t>
      </w:r>
    </w:p>
    <w:p w:rsidR="00815851" w:rsidRDefault="00FC43A9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815851" w:rsidRDefault="00FC43A9">
      <w:r>
        <w:rPr>
          <w:rFonts w:ascii="Times New Roman" w:hAnsi="Times New Roman" w:cs="Times New Roman"/>
        </w:rPr>
        <w:t>Фломастеры цветные, губки, бумага формата А3 (для блокнота-доски), канцелярские товары в объеме, необходимом для организации и проведения занятий по заявкам преподавателей, подаваемым в установленные сроки, доступ преподавателя и учащихся в компьютерные классы.</w:t>
      </w:r>
    </w:p>
    <w:p w:rsidR="00815851" w:rsidRDefault="00FC43A9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815851" w:rsidRDefault="00FC43A9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815851" w:rsidRDefault="00FC43A9"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Беннинга</w:t>
      </w:r>
      <w:proofErr w:type="spellEnd"/>
      <w:r>
        <w:rPr>
          <w:rFonts w:ascii="Times New Roman" w:hAnsi="Times New Roman" w:cs="Times New Roman"/>
        </w:rPr>
        <w:t xml:space="preserve"> Ш. Финансовое моделирование с использованием </w:t>
      </w:r>
      <w:proofErr w:type="spellStart"/>
      <w:r>
        <w:rPr>
          <w:rFonts w:ascii="Times New Roman" w:hAnsi="Times New Roman" w:cs="Times New Roman"/>
        </w:rPr>
        <w:t>Excel</w:t>
      </w:r>
      <w:proofErr w:type="spellEnd"/>
      <w:r>
        <w:rPr>
          <w:rFonts w:ascii="Times New Roman" w:hAnsi="Times New Roman" w:cs="Times New Roman"/>
        </w:rPr>
        <w:t>. —  М.: ООО «И.Д. Вильямс», 2017 (годятся предыдущие издания).</w:t>
      </w:r>
      <w:r>
        <w:rPr>
          <w:rFonts w:ascii="Times New Roman" w:hAnsi="Times New Roman" w:cs="Times New Roman"/>
        </w:rPr>
        <w:br/>
        <w:t>2.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Брейли</w:t>
      </w:r>
      <w:proofErr w:type="spellEnd"/>
      <w:r>
        <w:rPr>
          <w:rFonts w:ascii="Times New Roman" w:hAnsi="Times New Roman" w:cs="Times New Roman"/>
        </w:rPr>
        <w:t xml:space="preserve"> Р., Майерс С., Аллен Ф. Принципы корпоративных финансов. —  М.: ООО «И.Д. Вильямс», 2015 (годится предыдущее издание).</w:t>
      </w:r>
      <w:r>
        <w:rPr>
          <w:rFonts w:ascii="Times New Roman" w:hAnsi="Times New Roman" w:cs="Times New Roman"/>
        </w:rPr>
        <w:br/>
        <w:t>3.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Бухвалов</w:t>
      </w:r>
      <w:proofErr w:type="spellEnd"/>
      <w:r>
        <w:rPr>
          <w:rFonts w:ascii="Times New Roman" w:hAnsi="Times New Roman" w:cs="Times New Roman"/>
        </w:rPr>
        <w:t xml:space="preserve"> А.В., </w:t>
      </w:r>
      <w:proofErr w:type="spellStart"/>
      <w:r>
        <w:rPr>
          <w:rFonts w:ascii="Times New Roman" w:hAnsi="Times New Roman" w:cs="Times New Roman"/>
        </w:rPr>
        <w:t>Бухвалова</w:t>
      </w:r>
      <w:proofErr w:type="spellEnd"/>
      <w:r>
        <w:rPr>
          <w:rFonts w:ascii="Times New Roman" w:hAnsi="Times New Roman" w:cs="Times New Roman"/>
        </w:rPr>
        <w:t xml:space="preserve"> В.В. Финансовые вычисления для менеджеров. —  СПб</w:t>
      </w:r>
      <w:proofErr w:type="gramStart"/>
      <w:r>
        <w:rPr>
          <w:rFonts w:ascii="Times New Roman" w:hAnsi="Times New Roman" w:cs="Times New Roman"/>
        </w:rPr>
        <w:t xml:space="preserve">.: </w:t>
      </w:r>
      <w:proofErr w:type="gramEnd"/>
      <w:r>
        <w:rPr>
          <w:rFonts w:ascii="Times New Roman" w:hAnsi="Times New Roman" w:cs="Times New Roman"/>
        </w:rPr>
        <w:t xml:space="preserve">Изд-во «Высшая школа менеджмента», 2010 (годятся предыдущие издания, начиная с </w:t>
      </w:r>
      <w:r>
        <w:rPr>
          <w:rFonts w:ascii="Times New Roman" w:hAnsi="Times New Roman" w:cs="Times New Roman"/>
        </w:rPr>
        <w:lastRenderedPageBreak/>
        <w:t>2006 г).</w:t>
      </w:r>
      <w:r>
        <w:rPr>
          <w:rFonts w:ascii="Times New Roman" w:hAnsi="Times New Roman" w:cs="Times New Roman"/>
        </w:rPr>
        <w:br/>
        <w:t>4.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Бухвалова</w:t>
      </w:r>
      <w:proofErr w:type="spellEnd"/>
      <w:r>
        <w:rPr>
          <w:rFonts w:ascii="Times New Roman" w:hAnsi="Times New Roman" w:cs="Times New Roman"/>
        </w:rPr>
        <w:t xml:space="preserve"> В.А., </w:t>
      </w:r>
      <w:proofErr w:type="spellStart"/>
      <w:r>
        <w:rPr>
          <w:rFonts w:ascii="Times New Roman" w:hAnsi="Times New Roman" w:cs="Times New Roman"/>
        </w:rPr>
        <w:t>Бухвалова</w:t>
      </w:r>
      <w:proofErr w:type="spellEnd"/>
      <w:r>
        <w:rPr>
          <w:rFonts w:ascii="Times New Roman" w:hAnsi="Times New Roman" w:cs="Times New Roman"/>
        </w:rPr>
        <w:t xml:space="preserve"> В.В.  AWK: от финансовой информации к финансовым данным // Финансы и бизнес, №2, 2017, 66-84.</w:t>
      </w:r>
      <w:r>
        <w:rPr>
          <w:rFonts w:ascii="Times New Roman" w:hAnsi="Times New Roman" w:cs="Times New Roman"/>
        </w:rPr>
        <w:br/>
      </w:r>
    </w:p>
    <w:p w:rsidR="00815851" w:rsidRDefault="00FC43A9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815851" w:rsidRDefault="00FC43A9"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Боди</w:t>
      </w:r>
      <w:proofErr w:type="spellEnd"/>
      <w:r>
        <w:rPr>
          <w:rFonts w:ascii="Times New Roman" w:hAnsi="Times New Roman" w:cs="Times New Roman"/>
        </w:rPr>
        <w:t xml:space="preserve"> З., Мертон Р. Финансы. —  М.: ООО «И.Д. Вильямс», 2013 (годятся предыдущие издания).</w:t>
      </w:r>
      <w:r>
        <w:rPr>
          <w:rFonts w:ascii="Times New Roman" w:hAnsi="Times New Roman" w:cs="Times New Roman"/>
        </w:rPr>
        <w:br/>
        <w:t>2.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Стайнер</w:t>
      </w:r>
      <w:proofErr w:type="spellEnd"/>
      <w:r>
        <w:rPr>
          <w:rFonts w:ascii="Times New Roman" w:hAnsi="Times New Roman" w:cs="Times New Roman"/>
        </w:rPr>
        <w:t xml:space="preserve"> Б. Ключевые рыночные концепции. —  СПб</w:t>
      </w:r>
      <w:proofErr w:type="gramStart"/>
      <w:r>
        <w:rPr>
          <w:rFonts w:ascii="Times New Roman" w:hAnsi="Times New Roman" w:cs="Times New Roman"/>
        </w:rPr>
        <w:t xml:space="preserve">.: </w:t>
      </w:r>
      <w:proofErr w:type="gramEnd"/>
      <w:r>
        <w:rPr>
          <w:rFonts w:ascii="Times New Roman" w:hAnsi="Times New Roman" w:cs="Times New Roman"/>
        </w:rPr>
        <w:t>Издательский Дом «Нева», 2004.</w:t>
      </w:r>
      <w:r>
        <w:rPr>
          <w:rFonts w:ascii="Times New Roman" w:hAnsi="Times New Roman" w:cs="Times New Roman"/>
        </w:rPr>
        <w:br/>
        <w:t>3.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Уокенбах</w:t>
      </w:r>
      <w:proofErr w:type="spellEnd"/>
      <w:r>
        <w:rPr>
          <w:rFonts w:ascii="Times New Roman" w:hAnsi="Times New Roman" w:cs="Times New Roman"/>
        </w:rPr>
        <w:t xml:space="preserve"> Дж.. </w:t>
      </w:r>
      <w:proofErr w:type="spellStart"/>
      <w:r>
        <w:rPr>
          <w:rFonts w:ascii="Times New Roman" w:hAnsi="Times New Roman" w:cs="Times New Roman"/>
        </w:rPr>
        <w:t>Excel</w:t>
      </w:r>
      <w:proofErr w:type="spellEnd"/>
      <w:r>
        <w:rPr>
          <w:rFonts w:ascii="Times New Roman" w:hAnsi="Times New Roman" w:cs="Times New Roman"/>
        </w:rPr>
        <w:t xml:space="preserve"> 2010: профессиональное программирование на VBA. —  М.: ООО «И.Д. Вильямс», 2014 (годятся предыдущие издания).</w:t>
      </w:r>
      <w:r>
        <w:rPr>
          <w:rFonts w:ascii="Times New Roman" w:hAnsi="Times New Roman" w:cs="Times New Roman"/>
        </w:rPr>
        <w:br/>
        <w:t>4.</w:t>
      </w:r>
      <w:r>
        <w:rPr>
          <w:rFonts w:ascii="Times New Roman" w:hAnsi="Times New Roman" w:cs="Times New Roman"/>
        </w:rPr>
        <w:tab/>
        <w:t>«</w:t>
      </w:r>
      <w:proofErr w:type="spellStart"/>
      <w:r>
        <w:rPr>
          <w:rFonts w:ascii="Times New Roman" w:hAnsi="Times New Roman" w:cs="Times New Roman"/>
        </w:rPr>
        <w:t>Management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Science</w:t>
      </w:r>
      <w:proofErr w:type="spellEnd"/>
      <w:r>
        <w:rPr>
          <w:rFonts w:ascii="Times New Roman" w:hAnsi="Times New Roman" w:cs="Times New Roman"/>
        </w:rPr>
        <w:t>» − многие статьи из этого журнала могут быть использованы для более глубокого изучения финансовых моделей.</w:t>
      </w:r>
      <w:r>
        <w:rPr>
          <w:rFonts w:ascii="Times New Roman" w:hAnsi="Times New Roman" w:cs="Times New Roman"/>
        </w:rPr>
        <w:br/>
      </w:r>
    </w:p>
    <w:p w:rsidR="00815851" w:rsidRDefault="00FC43A9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815851" w:rsidRDefault="00815851"/>
    <w:p w:rsidR="00815851" w:rsidRDefault="00FC43A9">
      <w:r>
        <w:rPr>
          <w:rFonts w:ascii="Times New Roman" w:hAnsi="Times New Roman" w:cs="Times New Roman"/>
          <w:b/>
        </w:rPr>
        <w:t>Раздел 4. Разработчики программы</w:t>
      </w:r>
    </w:p>
    <w:p w:rsidR="00815851" w:rsidRDefault="00FC43A9">
      <w:r>
        <w:rPr>
          <w:rFonts w:ascii="Times New Roman" w:hAnsi="Times New Roman" w:cs="Times New Roman"/>
        </w:rPr>
        <w:t xml:space="preserve">Разработчик рабочей программы: доцент мат-мех факультета СПбГУ  </w:t>
      </w:r>
      <w:proofErr w:type="spellStart"/>
      <w:r>
        <w:rPr>
          <w:rFonts w:ascii="Times New Roman" w:hAnsi="Times New Roman" w:cs="Times New Roman"/>
        </w:rPr>
        <w:t>Бухвалова</w:t>
      </w:r>
      <w:proofErr w:type="spellEnd"/>
      <w:r>
        <w:rPr>
          <w:rFonts w:ascii="Times New Roman" w:hAnsi="Times New Roman" w:cs="Times New Roman"/>
        </w:rPr>
        <w:t xml:space="preserve"> Вера </w:t>
      </w:r>
      <w:proofErr w:type="spellStart"/>
      <w:r>
        <w:rPr>
          <w:rFonts w:ascii="Times New Roman" w:hAnsi="Times New Roman" w:cs="Times New Roman"/>
        </w:rPr>
        <w:t>Вацлавовна</w:t>
      </w:r>
      <w:proofErr w:type="spellEnd"/>
      <w:r>
        <w:rPr>
          <w:rFonts w:ascii="Times New Roman" w:hAnsi="Times New Roman" w:cs="Times New Roman"/>
        </w:rPr>
        <w:t xml:space="preserve">  v.bukhvalova@spbu.ru ,тел. 428-42-33.</w:t>
      </w:r>
    </w:p>
    <w:sectPr w:rsidR="00815851" w:rsidSect="00C3267A">
      <w:headerReference w:type="even" r:id="rId8"/>
      <w:head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731" w:rsidRDefault="00272731">
      <w:r>
        <w:separator/>
      </w:r>
    </w:p>
  </w:endnote>
  <w:endnote w:type="continuationSeparator" w:id="0">
    <w:p w:rsidR="00272731" w:rsidRDefault="00272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731" w:rsidRDefault="00272731">
      <w:r>
        <w:separator/>
      </w:r>
    </w:p>
  </w:footnote>
  <w:footnote w:type="continuationSeparator" w:id="0">
    <w:p w:rsidR="00272731" w:rsidRDefault="002727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7273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7273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FC43A9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27273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779ED"/>
    <w:multiLevelType w:val="multilevel"/>
    <w:tmpl w:val="9AE8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1915A3"/>
    <w:rsid w:val="00217F62"/>
    <w:rsid w:val="00272731"/>
    <w:rsid w:val="002A2790"/>
    <w:rsid w:val="0058415F"/>
    <w:rsid w:val="00687FC8"/>
    <w:rsid w:val="00815851"/>
    <w:rsid w:val="00A906D8"/>
    <w:rsid w:val="00AB5A74"/>
    <w:rsid w:val="00DE2CE2"/>
    <w:rsid w:val="00F071AE"/>
    <w:rsid w:val="00FC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711"/>
    <w:rPr>
      <w:rFonts w:ascii="Calibri" w:eastAsia="Calibri" w:hAnsi="Calibri" w:cs="Arial"/>
      <w:sz w:val="24"/>
      <w:szCs w:val="24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2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2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27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28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a">
    <w:name w:val="Body Text Indent 2"/>
    <w:basedOn w:val="a"/>
    <w:link w:val="22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">
    <w:name w:val="Текст выноски Знак2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3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7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c">
    <w:name w:val="Основной текст с отступом 2 Знак"/>
    <w:link w:val="2d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link w:val="3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e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9">
    <w:name w:val="Без интервала1"/>
    <w:uiPriority w:val="99"/>
    <w:rsid w:val="007962B2"/>
    <w:rPr>
      <w:rFonts w:ascii="Calibri" w:hAnsi="Calibri"/>
    </w:rPr>
  </w:style>
  <w:style w:type="character" w:customStyle="1" w:styleId="a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2">
    <w:name w:val="Heading 2 Char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2">
    <w:name w:val="Heading 3 Char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2">
    <w:name w:val="Heading 4 Char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2">
    <w:name w:val="Heading 5 Char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2">
    <w:name w:val="Heading 6 Char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2">
    <w:name w:val="Heading 7 Char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2">
    <w:name w:val="Heading 8 Char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2">
    <w:name w:val="Heading 9 Char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9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a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a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a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a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c">
    <w:name w:val="Без интервала1"/>
    <w:uiPriority w:val="99"/>
    <w:rsid w:val="007962B2"/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1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a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b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e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1f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1f0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1f1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1f2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4">
    <w:name w:val="Без интервала1"/>
    <w:uiPriority w:val="99"/>
    <w:rsid w:val="007962B2"/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5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7">
    <w:name w:val="Без интервала1"/>
    <w:uiPriority w:val="99"/>
    <w:rsid w:val="007962B2"/>
  </w:style>
  <w:style w:type="character" w:customStyle="1" w:styleId="1f8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c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affd">
    <w:name w:val="Plain Text"/>
    <w:basedOn w:val="a"/>
    <w:link w:val="1f9"/>
    <w:rsid w:val="00284A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e">
    <w:name w:val="Текст Знак"/>
    <w:rsid w:val="00284A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">
    <w:name w:val="List Paragraph"/>
    <w:basedOn w:val="a"/>
    <w:uiPriority w:val="34"/>
    <w:qFormat/>
    <w:rsid w:val="00284A01"/>
    <w:pPr>
      <w:ind w:left="720"/>
      <w:contextualSpacing/>
    </w:p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d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c">
    <w:name w:val="Без интервала1"/>
    <w:uiPriority w:val="99"/>
    <w:rsid w:val="007962B2"/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af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3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e">
    <w:name w:val="Без интервала1"/>
    <w:uiPriority w:val="99"/>
    <w:rsid w:val="007962B2"/>
  </w:style>
  <w:style w:type="character" w:customStyle="1" w:styleId="afff6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e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7">
    <w:name w:val="Heading 2 Char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7">
    <w:name w:val="Heading 3 Char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7">
    <w:name w:val="Heading 4 Char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7">
    <w:name w:val="Heading 5 Char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7">
    <w:name w:val="Heading 6 Char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7">
    <w:name w:val="Heading 7 Char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7">
    <w:name w:val="Heading 8 Char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7">
    <w:name w:val="Heading 9 Char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6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a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a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a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a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1">
    <w:name w:val="Без интервала1"/>
    <w:uiPriority w:val="99"/>
    <w:rsid w:val="007962B2"/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2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8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1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3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1ff4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1ff5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1ff6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1ff7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9">
    <w:name w:val="Без интервала1"/>
    <w:uiPriority w:val="99"/>
    <w:rsid w:val="007962B2"/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a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c">
    <w:name w:val="Без интервала1"/>
    <w:uiPriority w:val="99"/>
    <w:rsid w:val="007962B2"/>
  </w:style>
  <w:style w:type="character" w:customStyle="1" w:styleId="1ffd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affff5">
    <w:name w:val="Текст Знак"/>
    <w:rsid w:val="00284A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2Chara">
    <w:name w:val="Heading 2 Char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a">
    <w:name w:val="Heading 3 Char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a">
    <w:name w:val="Heading 4 Char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a">
    <w:name w:val="Heading 5 Char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a">
    <w:name w:val="Heading 6 Char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a">
    <w:name w:val="Heading 7 Char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a">
    <w:name w:val="Heading 8 Char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a">
    <w:name w:val="Heading 9 Char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e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a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afff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afff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affff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affffa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f0">
    <w:name w:val="Без интервала1"/>
    <w:uiPriority w:val="99"/>
    <w:rsid w:val="007962B2"/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b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1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c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5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2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1fff3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1fff4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1fff5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1fff6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f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f8">
    <w:name w:val="Без интервала1"/>
    <w:uiPriority w:val="99"/>
    <w:rsid w:val="007962B2"/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9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1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fb">
    <w:name w:val="Без интервала1"/>
    <w:uiPriority w:val="99"/>
    <w:rsid w:val="007962B2"/>
  </w:style>
  <w:style w:type="character" w:customStyle="1" w:styleId="1fffc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d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6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afffff4">
    <w:name w:val="Текст Знак"/>
    <w:rsid w:val="00284A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2Chard">
    <w:name w:val="Heading 2 Char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d">
    <w:name w:val="Heading 3 Char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d">
    <w:name w:val="Heading 4 Char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d">
    <w:name w:val="Heading 5 Char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d">
    <w:name w:val="Heading 6 Char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d">
    <w:name w:val="Heading 7 Char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d">
    <w:name w:val="Heading 8 Char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d">
    <w:name w:val="Heading 9 Char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e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b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b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b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b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b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b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affff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affff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affff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affff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ff">
    <w:name w:val="Без интервала1"/>
    <w:uiPriority w:val="99"/>
    <w:rsid w:val="007962B2"/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f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8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9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c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c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c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c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c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c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1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1ffff2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1ffff3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1ffff4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1ffff5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ff7">
    <w:name w:val="Без интервала1"/>
    <w:uiPriority w:val="99"/>
    <w:rsid w:val="007962B2"/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8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ffa">
    <w:name w:val="Без интервала1"/>
    <w:uiPriority w:val="99"/>
    <w:rsid w:val="007962B2"/>
  </w:style>
  <w:style w:type="character" w:customStyle="1" w:styleId="1ffffb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1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a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affffff3">
    <w:name w:val="Текст Знак"/>
    <w:rsid w:val="00284A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2Charf0">
    <w:name w:val="Heading 2 Char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f0">
    <w:name w:val="Heading 3 Char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f0">
    <w:name w:val="Heading 4 Char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f0">
    <w:name w:val="Heading 5 Char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f0">
    <w:name w:val="Heading 6 Char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f0">
    <w:name w:val="Heading 7 Char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f0">
    <w:name w:val="Heading 8 Char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f0">
    <w:name w:val="Heading 9 Char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d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d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d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d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d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d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afffff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afffff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afffff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afffff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ffd">
    <w:name w:val="Без интервала1"/>
    <w:uiPriority w:val="99"/>
    <w:rsid w:val="007962B2"/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9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a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d">
    <w:name w:val="Основной текст с отступом 2 Знак"/>
    <w:link w:val="2c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6">
    <w:name w:val="Основной текст с отступом 3 Знак"/>
    <w:link w:val="3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2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2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2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2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2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2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2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2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e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b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e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e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e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e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e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e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23">
    <w:name w:val="Верхний колонтитул Знак2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24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25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26">
    <w:name w:val="Текст сноски Знак2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fff1">
    <w:name w:val="Без интервала1"/>
    <w:uiPriority w:val="99"/>
    <w:rsid w:val="007962B2"/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8">
    <w:name w:val="Основной текст с отступом Знак2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20">
    <w:name w:val="Основной текст с отступом 2 Знак2"/>
    <w:link w:val="2a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8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8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f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f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f2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fff3">
    <w:name w:val="Без интервала1"/>
    <w:uiPriority w:val="99"/>
    <w:rsid w:val="007962B2"/>
  </w:style>
  <w:style w:type="character" w:customStyle="1" w:styleId="27">
    <w:name w:val="Название Знак2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c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1f9">
    <w:name w:val="Текст Знак1"/>
    <w:link w:val="affd"/>
    <w:rsid w:val="00284A0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711"/>
    <w:rPr>
      <w:rFonts w:ascii="Calibri" w:eastAsia="Calibri" w:hAnsi="Calibri" w:cs="Arial"/>
      <w:sz w:val="24"/>
      <w:szCs w:val="24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2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2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27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28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a">
    <w:name w:val="Body Text Indent 2"/>
    <w:basedOn w:val="a"/>
    <w:link w:val="22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">
    <w:name w:val="Текст выноски Знак2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3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7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c">
    <w:name w:val="Основной текст с отступом 2 Знак"/>
    <w:link w:val="2d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link w:val="3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e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9">
    <w:name w:val="Без интервала1"/>
    <w:uiPriority w:val="99"/>
    <w:rsid w:val="007962B2"/>
    <w:rPr>
      <w:rFonts w:ascii="Calibri" w:hAnsi="Calibri"/>
    </w:rPr>
  </w:style>
  <w:style w:type="character" w:customStyle="1" w:styleId="a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2">
    <w:name w:val="Heading 2 Char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2">
    <w:name w:val="Heading 3 Char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2">
    <w:name w:val="Heading 4 Char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2">
    <w:name w:val="Heading 5 Char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2">
    <w:name w:val="Heading 6 Char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2">
    <w:name w:val="Heading 7 Char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2">
    <w:name w:val="Heading 8 Char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2">
    <w:name w:val="Heading 9 Char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9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a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a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a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a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c">
    <w:name w:val="Без интервала1"/>
    <w:uiPriority w:val="99"/>
    <w:rsid w:val="007962B2"/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1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a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b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e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1f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1f0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1f1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1f2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4">
    <w:name w:val="Без интервала1"/>
    <w:uiPriority w:val="99"/>
    <w:rsid w:val="007962B2"/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5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7">
    <w:name w:val="Без интервала1"/>
    <w:uiPriority w:val="99"/>
    <w:rsid w:val="007962B2"/>
  </w:style>
  <w:style w:type="character" w:customStyle="1" w:styleId="1f8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c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affd">
    <w:name w:val="Plain Text"/>
    <w:basedOn w:val="a"/>
    <w:link w:val="1f9"/>
    <w:rsid w:val="00284A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e">
    <w:name w:val="Текст Знак"/>
    <w:rsid w:val="00284A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">
    <w:name w:val="List Paragraph"/>
    <w:basedOn w:val="a"/>
    <w:uiPriority w:val="34"/>
    <w:qFormat/>
    <w:rsid w:val="00284A01"/>
    <w:pPr>
      <w:ind w:left="720"/>
      <w:contextualSpacing/>
    </w:p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d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c">
    <w:name w:val="Без интервала1"/>
    <w:uiPriority w:val="99"/>
    <w:rsid w:val="007962B2"/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af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3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e">
    <w:name w:val="Без интервала1"/>
    <w:uiPriority w:val="99"/>
    <w:rsid w:val="007962B2"/>
  </w:style>
  <w:style w:type="character" w:customStyle="1" w:styleId="afff6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e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7">
    <w:name w:val="Heading 2 Char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7">
    <w:name w:val="Heading 3 Char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7">
    <w:name w:val="Heading 4 Char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7">
    <w:name w:val="Heading 5 Char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7">
    <w:name w:val="Heading 6 Char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7">
    <w:name w:val="Heading 7 Char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7">
    <w:name w:val="Heading 8 Char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7">
    <w:name w:val="Heading 9 Char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6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a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a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a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a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1">
    <w:name w:val="Без интервала1"/>
    <w:uiPriority w:val="99"/>
    <w:rsid w:val="007962B2"/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2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8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1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3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1ff4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1ff5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1ff6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1ff7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9">
    <w:name w:val="Без интервала1"/>
    <w:uiPriority w:val="99"/>
    <w:rsid w:val="007962B2"/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a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c">
    <w:name w:val="Без интервала1"/>
    <w:uiPriority w:val="99"/>
    <w:rsid w:val="007962B2"/>
  </w:style>
  <w:style w:type="character" w:customStyle="1" w:styleId="1ffd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affff5">
    <w:name w:val="Текст Знак"/>
    <w:rsid w:val="00284A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2Chara">
    <w:name w:val="Heading 2 Char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a">
    <w:name w:val="Heading 3 Char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a">
    <w:name w:val="Heading 4 Char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a">
    <w:name w:val="Heading 5 Char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a">
    <w:name w:val="Heading 6 Char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a">
    <w:name w:val="Heading 7 Char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a">
    <w:name w:val="Heading 8 Char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a">
    <w:name w:val="Heading 9 Char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e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a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afff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afff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affff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affffa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f0">
    <w:name w:val="Без интервала1"/>
    <w:uiPriority w:val="99"/>
    <w:rsid w:val="007962B2"/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b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1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c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5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2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1fff3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1fff4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1fff5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1fff6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f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f8">
    <w:name w:val="Без интервала1"/>
    <w:uiPriority w:val="99"/>
    <w:rsid w:val="007962B2"/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9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1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fb">
    <w:name w:val="Без интервала1"/>
    <w:uiPriority w:val="99"/>
    <w:rsid w:val="007962B2"/>
  </w:style>
  <w:style w:type="character" w:customStyle="1" w:styleId="1fffc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d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6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afffff4">
    <w:name w:val="Текст Знак"/>
    <w:rsid w:val="00284A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2Chard">
    <w:name w:val="Heading 2 Char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d">
    <w:name w:val="Heading 3 Char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d">
    <w:name w:val="Heading 4 Char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d">
    <w:name w:val="Heading 5 Char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d">
    <w:name w:val="Heading 6 Char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d">
    <w:name w:val="Heading 7 Char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d">
    <w:name w:val="Heading 8 Char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d">
    <w:name w:val="Heading 9 Char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e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b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b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b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b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b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b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affff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affff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affff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affff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ff">
    <w:name w:val="Без интервала1"/>
    <w:uiPriority w:val="99"/>
    <w:rsid w:val="007962B2"/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f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8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9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c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c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c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c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c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c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1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1ffff2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1ffff3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1ffff4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1ffff5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ff7">
    <w:name w:val="Без интервала1"/>
    <w:uiPriority w:val="99"/>
    <w:rsid w:val="007962B2"/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8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ffa">
    <w:name w:val="Без интервала1"/>
    <w:uiPriority w:val="99"/>
    <w:rsid w:val="007962B2"/>
  </w:style>
  <w:style w:type="character" w:customStyle="1" w:styleId="1ffffb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1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a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affffff3">
    <w:name w:val="Текст Знак"/>
    <w:rsid w:val="00284A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2Charf0">
    <w:name w:val="Heading 2 Char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f0">
    <w:name w:val="Heading 3 Char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f0">
    <w:name w:val="Heading 4 Char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f0">
    <w:name w:val="Heading 5 Char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f0">
    <w:name w:val="Heading 6 Char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f0">
    <w:name w:val="Heading 7 Char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f0">
    <w:name w:val="Heading 8 Char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f0">
    <w:name w:val="Heading 9 Char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d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d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d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d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d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d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afffff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afffff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afffff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afffff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ffd">
    <w:name w:val="Без интервала1"/>
    <w:uiPriority w:val="99"/>
    <w:rsid w:val="007962B2"/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9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a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d">
    <w:name w:val="Основной текст с отступом 2 Знак"/>
    <w:link w:val="2c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6">
    <w:name w:val="Основной текст с отступом 3 Знак"/>
    <w:link w:val="3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2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2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2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2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2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2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2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2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e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b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e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e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e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e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e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e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23">
    <w:name w:val="Верхний колонтитул Знак2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24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25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26">
    <w:name w:val="Текст сноски Знак2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fff1">
    <w:name w:val="Без интервала1"/>
    <w:uiPriority w:val="99"/>
    <w:rsid w:val="007962B2"/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8">
    <w:name w:val="Основной текст с отступом Знак2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20">
    <w:name w:val="Основной текст с отступом 2 Знак2"/>
    <w:link w:val="2a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8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8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f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f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f2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fff3">
    <w:name w:val="Без интервала1"/>
    <w:uiPriority w:val="99"/>
    <w:rsid w:val="007962B2"/>
  </w:style>
  <w:style w:type="character" w:customStyle="1" w:styleId="27">
    <w:name w:val="Название Знак2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c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1f9">
    <w:name w:val="Текст Знак1"/>
    <w:link w:val="affd"/>
    <w:rsid w:val="00284A0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1982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Владимир Николаевич</dc:creator>
  <cp:lastModifiedBy>Самусенко Владимир Николаевич</cp:lastModifiedBy>
  <cp:revision>5</cp:revision>
  <dcterms:created xsi:type="dcterms:W3CDTF">2019-12-04T10:54:00Z</dcterms:created>
  <dcterms:modified xsi:type="dcterms:W3CDTF">2019-12-04T12:05:00Z</dcterms:modified>
</cp:coreProperties>
</file>