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407FD" w14:textId="283B4711" w:rsidR="00EE6CA6" w:rsidRPr="00A56B49" w:rsidRDefault="00A56B49">
      <w:pPr>
        <w:rPr>
          <w:b/>
          <w:bCs/>
          <w:sz w:val="32"/>
          <w:szCs w:val="32"/>
        </w:rPr>
      </w:pPr>
      <w:r w:rsidRPr="00A56B49">
        <w:rPr>
          <w:rFonts w:hint="eastAsia"/>
          <w:b/>
          <w:bCs/>
          <w:sz w:val="32"/>
          <w:szCs w:val="32"/>
        </w:rPr>
        <w:t>○</w:t>
      </w:r>
      <w:r w:rsidR="00D51244">
        <w:rPr>
          <w:rFonts w:hint="eastAsia"/>
          <w:b/>
          <w:bCs/>
          <w:sz w:val="32"/>
          <w:szCs w:val="32"/>
        </w:rPr>
        <w:t>m</w:t>
      </w:r>
      <w:r w:rsidR="00D51244">
        <w:rPr>
          <w:b/>
          <w:bCs/>
          <w:sz w:val="32"/>
          <w:szCs w:val="32"/>
        </w:rPr>
        <w:t>ain</w:t>
      </w:r>
      <w:r w:rsidR="00D51244">
        <w:rPr>
          <w:rFonts w:hint="eastAsia"/>
          <w:b/>
          <w:bCs/>
          <w:sz w:val="32"/>
          <w:szCs w:val="32"/>
        </w:rPr>
        <w:t>関数の外に</w:t>
      </w:r>
      <w:r w:rsidR="00032273">
        <w:rPr>
          <w:rFonts w:hint="eastAsia"/>
          <w:b/>
          <w:bCs/>
          <w:sz w:val="32"/>
          <w:szCs w:val="32"/>
        </w:rPr>
        <w:t>書くやつ</w:t>
      </w:r>
    </w:p>
    <w:p w14:paraId="0A2050AF" w14:textId="3A4CF603" w:rsidR="00EE6CA6" w:rsidRDefault="00D3655B">
      <w:r>
        <w:rPr>
          <w:rFonts w:hint="eastAsia"/>
        </w:rPr>
        <w:t>・</w:t>
      </w:r>
      <w:r w:rsidR="000D3555">
        <w:rPr>
          <w:rFonts w:hint="eastAsia"/>
        </w:rPr>
        <w:t>最初に書く</w:t>
      </w:r>
      <w:r>
        <w:rPr>
          <w:rFonts w:hint="eastAsia"/>
        </w:rPr>
        <w:t>テンプレ</w:t>
      </w:r>
    </w:p>
    <w:p w14:paraId="4DAD24F6" w14:textId="7BCAB2FF" w:rsidR="00A56B49" w:rsidRPr="00AE6001" w:rsidRDefault="00D3655B">
      <w:pPr>
        <w:rPr>
          <w:highlight w:val="lightGray"/>
        </w:rPr>
      </w:pPr>
      <w:r w:rsidRPr="00AE6001">
        <w:rPr>
          <w:rFonts w:hint="eastAsia"/>
          <w:highlight w:val="lightGray"/>
        </w:rPr>
        <w:t>#</w:t>
      </w:r>
      <w:r w:rsidRPr="00AE6001">
        <w:rPr>
          <w:highlight w:val="lightGray"/>
        </w:rPr>
        <w:t>include &lt;</w:t>
      </w:r>
      <w:proofErr w:type="spellStart"/>
      <w:r w:rsidRPr="00AE6001">
        <w:rPr>
          <w:highlight w:val="lightGray"/>
        </w:rPr>
        <w:t>stdio.h</w:t>
      </w:r>
      <w:proofErr w:type="spellEnd"/>
      <w:r w:rsidRPr="00AE6001">
        <w:rPr>
          <w:highlight w:val="lightGray"/>
        </w:rPr>
        <w:t>&gt;</w:t>
      </w:r>
    </w:p>
    <w:p w14:paraId="2A41D11B" w14:textId="49E83084" w:rsidR="00D3655B" w:rsidRPr="00AE6001" w:rsidRDefault="00AE6001">
      <w:pPr>
        <w:rPr>
          <w:highlight w:val="lightGray"/>
        </w:rPr>
      </w:pPr>
      <w:r w:rsidRPr="00AE6001">
        <w:rPr>
          <w:highlight w:val="lightGray"/>
        </w:rPr>
        <w:tab/>
      </w:r>
    </w:p>
    <w:p w14:paraId="00519ACA" w14:textId="77777777" w:rsidR="00D3655B" w:rsidRPr="00AE6001" w:rsidRDefault="00D3655B">
      <w:pPr>
        <w:rPr>
          <w:highlight w:val="lightGray"/>
        </w:rPr>
      </w:pPr>
      <w:r w:rsidRPr="00AE6001">
        <w:rPr>
          <w:highlight w:val="lightGray"/>
        </w:rPr>
        <w:t>int main(){</w:t>
      </w:r>
    </w:p>
    <w:p w14:paraId="3E55577E" w14:textId="6B9A1E4E" w:rsidR="00D3655B" w:rsidRPr="00AE6001" w:rsidRDefault="00AE6001">
      <w:pPr>
        <w:rPr>
          <w:highlight w:val="lightGray"/>
        </w:rPr>
      </w:pPr>
      <w:r w:rsidRPr="00AE6001">
        <w:rPr>
          <w:highlight w:val="lightGray"/>
        </w:rPr>
        <w:tab/>
      </w:r>
    </w:p>
    <w:p w14:paraId="2435D384" w14:textId="55ABE3F7" w:rsidR="00D3655B" w:rsidRDefault="00D3655B">
      <w:r w:rsidRPr="00AE6001">
        <w:rPr>
          <w:highlight w:val="lightGray"/>
        </w:rPr>
        <w:t>}</w:t>
      </w:r>
    </w:p>
    <w:p w14:paraId="2043186F" w14:textId="77777777" w:rsidR="00032273" w:rsidRDefault="00032273" w:rsidP="00032273">
      <w:r>
        <w:rPr>
          <w:rFonts w:hint="eastAsia"/>
        </w:rPr>
        <w:t>・ライブラリを使いたいときは「#</w:t>
      </w:r>
      <w:r>
        <w:t xml:space="preserve"> include&lt;</w:t>
      </w:r>
      <w:proofErr w:type="spellStart"/>
      <w:r>
        <w:t>math.h</w:t>
      </w:r>
      <w:proofErr w:type="spellEnd"/>
      <w:r>
        <w:t>&gt;</w:t>
      </w:r>
      <w:r>
        <w:rPr>
          <w:rFonts w:hint="eastAsia"/>
        </w:rPr>
        <w:t>」をm</w:t>
      </w:r>
      <w:r>
        <w:t>ain</w:t>
      </w:r>
      <w:r>
        <w:rPr>
          <w:rFonts w:hint="eastAsia"/>
        </w:rPr>
        <w:t>関数の外に書いて使う。</w:t>
      </w:r>
    </w:p>
    <w:p w14:paraId="490D1AEA" w14:textId="77777777" w:rsidR="00032273" w:rsidRDefault="00032273" w:rsidP="00032273">
      <w:proofErr w:type="spellStart"/>
      <w:r w:rsidRPr="00C77793">
        <w:rPr>
          <w:rFonts w:hint="eastAsia"/>
          <w:highlight w:val="yellow"/>
        </w:rPr>
        <w:t>m</w:t>
      </w:r>
      <w:r w:rsidRPr="00C77793">
        <w:rPr>
          <w:highlight w:val="yellow"/>
        </w:rPr>
        <w:t>ath.h</w:t>
      </w:r>
      <w:proofErr w:type="spellEnd"/>
      <w:r w:rsidRPr="00C77793">
        <w:rPr>
          <w:rFonts w:hint="eastAsia"/>
          <w:highlight w:val="yellow"/>
        </w:rPr>
        <w:t>を使うときはコンパイル時にファイルの後ろに「</w:t>
      </w:r>
      <w:r w:rsidRPr="00C77793">
        <w:rPr>
          <w:highlight w:val="yellow"/>
        </w:rPr>
        <w:t>-</w:t>
      </w:r>
      <w:proofErr w:type="spellStart"/>
      <w:r w:rsidRPr="00C77793">
        <w:rPr>
          <w:highlight w:val="yellow"/>
        </w:rPr>
        <w:t>lm</w:t>
      </w:r>
      <w:proofErr w:type="spellEnd"/>
      <w:r w:rsidRPr="00C77793">
        <w:rPr>
          <w:rFonts w:hint="eastAsia"/>
          <w:highlight w:val="yellow"/>
        </w:rPr>
        <w:t>」をつけないとエラーになる</w:t>
      </w:r>
    </w:p>
    <w:p w14:paraId="1A6C004B" w14:textId="45E7BC1F" w:rsidR="00E00594" w:rsidRDefault="00032273" w:rsidP="00032273">
      <w:r w:rsidRPr="00803B72">
        <w:rPr>
          <w:highlight w:val="lightGray"/>
        </w:rPr>
        <w:t xml:space="preserve">cc </w:t>
      </w:r>
      <w:proofErr w:type="spellStart"/>
      <w:r w:rsidRPr="00803B72">
        <w:rPr>
          <w:highlight w:val="lightGray"/>
        </w:rPr>
        <w:t>test.c</w:t>
      </w:r>
      <w:proofErr w:type="spellEnd"/>
      <w:r w:rsidRPr="00803B72">
        <w:rPr>
          <w:highlight w:val="lightGray"/>
        </w:rPr>
        <w:t xml:space="preserve"> -</w:t>
      </w:r>
      <w:proofErr w:type="spellStart"/>
      <w:r w:rsidRPr="00803B72">
        <w:rPr>
          <w:highlight w:val="lightGray"/>
        </w:rPr>
        <w:t>lm</w:t>
      </w:r>
      <w:proofErr w:type="spellEnd"/>
      <w:r>
        <w:t xml:space="preserve">  //  </w:t>
      </w:r>
      <w:proofErr w:type="spellStart"/>
      <w:r>
        <w:rPr>
          <w:rFonts w:hint="eastAsia"/>
        </w:rPr>
        <w:t>t</w:t>
      </w:r>
      <w:r>
        <w:t>est.c</w:t>
      </w:r>
      <w:proofErr w:type="spellEnd"/>
      <w:r w:rsidRPr="00EC5E5E">
        <w:rPr>
          <w:rFonts w:hint="eastAsia"/>
        </w:rPr>
        <w:t>ファイルをコンパイル</w:t>
      </w:r>
      <w:r>
        <w:rPr>
          <w:rFonts w:hint="eastAsia"/>
        </w:rPr>
        <w:t>（</w:t>
      </w:r>
      <w:proofErr w:type="spellStart"/>
      <w:r>
        <w:rPr>
          <w:rFonts w:hint="eastAsia"/>
        </w:rPr>
        <w:t>m</w:t>
      </w:r>
      <w:r>
        <w:t>ath.h</w:t>
      </w:r>
      <w:proofErr w:type="spellEnd"/>
      <w:r>
        <w:rPr>
          <w:rFonts w:hint="eastAsia"/>
        </w:rPr>
        <w:t>を使っている）</w:t>
      </w:r>
    </w:p>
    <w:p w14:paraId="5F9BCD50" w14:textId="06667113" w:rsidR="00FF287C" w:rsidRPr="00032273" w:rsidRDefault="00032273">
      <w:r>
        <w:rPr>
          <w:rFonts w:hint="eastAsia"/>
        </w:rPr>
        <w:t>・マクロ定義</w:t>
      </w:r>
      <w:r w:rsidR="00BF66E2">
        <w:rPr>
          <w:rFonts w:hint="eastAsia"/>
        </w:rPr>
        <w:t>（定数）を作りたいときは「#</w:t>
      </w:r>
      <w:r w:rsidR="00BF66E2">
        <w:t xml:space="preserve"> define </w:t>
      </w:r>
      <w:r w:rsidR="00BF66E2">
        <w:rPr>
          <w:rFonts w:hint="eastAsia"/>
        </w:rPr>
        <w:t>マクロ名 値」</w:t>
      </w:r>
    </w:p>
    <w:p w14:paraId="233AA2C8" w14:textId="1E091D0E" w:rsidR="00FF287C" w:rsidRDefault="003449AE">
      <w:r w:rsidRPr="00555C68">
        <w:rPr>
          <w:rFonts w:hint="eastAsia"/>
          <w:highlight w:val="lightGray"/>
        </w:rPr>
        <w:t>#</w:t>
      </w:r>
      <w:r w:rsidRPr="00555C68">
        <w:rPr>
          <w:highlight w:val="lightGray"/>
        </w:rPr>
        <w:t xml:space="preserve"> define PI = 3.1415926</w:t>
      </w:r>
      <w:r w:rsidR="002A1B62" w:rsidRPr="00555C68">
        <w:rPr>
          <w:highlight w:val="lightGray"/>
        </w:rPr>
        <w:t>5359</w:t>
      </w:r>
      <w:r w:rsidR="00555C68">
        <w:t xml:space="preserve">  //  </w:t>
      </w:r>
      <w:r w:rsidR="00555C68">
        <w:rPr>
          <w:rFonts w:hint="eastAsia"/>
        </w:rPr>
        <w:t>円周率</w:t>
      </w:r>
    </w:p>
    <w:p w14:paraId="028D742B" w14:textId="77777777" w:rsidR="003449AE" w:rsidRDefault="003449AE"/>
    <w:p w14:paraId="312CB9FC" w14:textId="373E707E" w:rsidR="00FF287C" w:rsidRPr="00D51244" w:rsidRDefault="00FF287C">
      <w:pPr>
        <w:rPr>
          <w:b/>
          <w:bCs/>
          <w:sz w:val="32"/>
          <w:szCs w:val="32"/>
        </w:rPr>
      </w:pPr>
      <w:r w:rsidRPr="00D51244">
        <w:rPr>
          <w:rFonts w:hint="eastAsia"/>
          <w:b/>
          <w:bCs/>
          <w:sz w:val="32"/>
          <w:szCs w:val="32"/>
        </w:rPr>
        <w:t>○</w:t>
      </w:r>
      <w:r w:rsidR="00D51244" w:rsidRPr="00D51244">
        <w:rPr>
          <w:rFonts w:hint="eastAsia"/>
          <w:b/>
          <w:bCs/>
          <w:sz w:val="32"/>
          <w:szCs w:val="32"/>
        </w:rPr>
        <w:t>Cの基本</w:t>
      </w:r>
    </w:p>
    <w:p w14:paraId="20019532" w14:textId="57A492AD" w:rsidR="000D3555" w:rsidRDefault="000D3555">
      <w:r>
        <w:rPr>
          <w:rFonts w:hint="eastAsia"/>
        </w:rPr>
        <w:t>・整数型</w:t>
      </w:r>
      <w:r w:rsidR="00A31ED7">
        <w:rPr>
          <w:rFonts w:hint="eastAsia"/>
        </w:rPr>
        <w:t>の宣言→</w:t>
      </w:r>
      <w:r>
        <w:rPr>
          <w:rFonts w:hint="eastAsia"/>
        </w:rPr>
        <w:t>i</w:t>
      </w:r>
      <w:r>
        <w:t>nt</w:t>
      </w:r>
    </w:p>
    <w:p w14:paraId="53CF78E9" w14:textId="067D60C0" w:rsidR="00744BA8" w:rsidRDefault="00E82CF4">
      <w:r>
        <w:rPr>
          <w:rFonts w:hint="eastAsia"/>
        </w:rPr>
        <w:t>・浮動小数点</w:t>
      </w:r>
      <w:r w:rsidR="00A31ED7">
        <w:rPr>
          <w:rFonts w:hint="eastAsia"/>
        </w:rPr>
        <w:t>型→f</w:t>
      </w:r>
      <w:r w:rsidR="00A31ED7">
        <w:t>loat, double</w:t>
      </w:r>
    </w:p>
    <w:p w14:paraId="12F5612C" w14:textId="3D8F8AC4" w:rsidR="00A31ED7" w:rsidRDefault="00A31ED7">
      <w:r>
        <w:rPr>
          <w:rFonts w:hint="eastAsia"/>
        </w:rPr>
        <w:t>・文字型→c</w:t>
      </w:r>
      <w:r>
        <w:t>har</w:t>
      </w:r>
    </w:p>
    <w:p w14:paraId="706840E3" w14:textId="0815F9F1" w:rsidR="006F714E" w:rsidRDefault="00A31ED7">
      <w:r>
        <w:rPr>
          <w:rFonts w:hint="eastAsia"/>
        </w:rPr>
        <w:t>・型変換をしたいときは</w:t>
      </w:r>
      <w:r w:rsidR="001C6C55">
        <w:rPr>
          <w:rFonts w:hint="eastAsia"/>
        </w:rPr>
        <w:t>変換したい値の前に（型）と書く</w:t>
      </w:r>
    </w:p>
    <w:p w14:paraId="4E223877" w14:textId="007AD15D" w:rsidR="001C6C55" w:rsidRDefault="00767581">
      <w:r>
        <w:rPr>
          <w:rFonts w:hint="eastAsia"/>
        </w:rPr>
        <w:t>例）型変換</w:t>
      </w:r>
    </w:p>
    <w:p w14:paraId="034DDCB7" w14:textId="2654229E" w:rsidR="00A31ED7" w:rsidRPr="0001605B" w:rsidRDefault="00767581">
      <w:pPr>
        <w:rPr>
          <w:highlight w:val="lightGray"/>
        </w:rPr>
      </w:pPr>
      <w:r w:rsidRPr="0001605B">
        <w:rPr>
          <w:rFonts w:hint="eastAsia"/>
          <w:highlight w:val="lightGray"/>
        </w:rPr>
        <w:t>i</w:t>
      </w:r>
      <w:r w:rsidRPr="0001605B">
        <w:rPr>
          <w:highlight w:val="lightGray"/>
        </w:rPr>
        <w:t>nt x = 5, y = 2;</w:t>
      </w:r>
    </w:p>
    <w:p w14:paraId="04C0CDD6" w14:textId="68E6EE4E" w:rsidR="00070102" w:rsidRPr="0001605B" w:rsidRDefault="00070102">
      <w:pPr>
        <w:rPr>
          <w:highlight w:val="lightGray"/>
        </w:rPr>
      </w:pPr>
      <w:r w:rsidRPr="0001605B">
        <w:rPr>
          <w:rFonts w:hint="eastAsia"/>
          <w:highlight w:val="lightGray"/>
        </w:rPr>
        <w:t>f</w:t>
      </w:r>
      <w:r w:rsidRPr="0001605B">
        <w:rPr>
          <w:highlight w:val="lightGray"/>
        </w:rPr>
        <w:t xml:space="preserve">loat </w:t>
      </w:r>
      <w:proofErr w:type="spellStart"/>
      <w:r w:rsidRPr="0001605B">
        <w:rPr>
          <w:highlight w:val="lightGray"/>
        </w:rPr>
        <w:t>syou</w:t>
      </w:r>
      <w:proofErr w:type="spellEnd"/>
      <w:r w:rsidRPr="0001605B">
        <w:rPr>
          <w:highlight w:val="lightGray"/>
        </w:rPr>
        <w:t>;</w:t>
      </w:r>
    </w:p>
    <w:p w14:paraId="664DD1FD" w14:textId="2A2C4ADF" w:rsidR="00767581" w:rsidRPr="0001605B" w:rsidRDefault="00070102">
      <w:pPr>
        <w:rPr>
          <w:highlight w:val="lightGray"/>
        </w:rPr>
      </w:pPr>
      <w:proofErr w:type="spellStart"/>
      <w:r w:rsidRPr="0001605B">
        <w:rPr>
          <w:highlight w:val="lightGray"/>
        </w:rPr>
        <w:t>s</w:t>
      </w:r>
      <w:r w:rsidR="007A12B8" w:rsidRPr="0001605B">
        <w:rPr>
          <w:highlight w:val="lightGray"/>
        </w:rPr>
        <w:t>you</w:t>
      </w:r>
      <w:proofErr w:type="spellEnd"/>
      <w:r w:rsidR="007A12B8" w:rsidRPr="0001605B">
        <w:rPr>
          <w:highlight w:val="lightGray"/>
        </w:rPr>
        <w:t xml:space="preserve"> = (float)x / </w:t>
      </w:r>
      <w:r w:rsidRPr="0001605B">
        <w:rPr>
          <w:highlight w:val="lightGray"/>
        </w:rPr>
        <w:t>y;</w:t>
      </w:r>
    </w:p>
    <w:p w14:paraId="00410C8E" w14:textId="0472938E" w:rsidR="00070102" w:rsidRDefault="00070102">
      <w:proofErr w:type="spellStart"/>
      <w:r w:rsidRPr="0001605B">
        <w:rPr>
          <w:rFonts w:hint="eastAsia"/>
          <w:highlight w:val="lightGray"/>
        </w:rPr>
        <w:t>p</w:t>
      </w:r>
      <w:r w:rsidRPr="0001605B">
        <w:rPr>
          <w:highlight w:val="lightGray"/>
        </w:rPr>
        <w:t>rintf</w:t>
      </w:r>
      <w:proofErr w:type="spellEnd"/>
      <w:r w:rsidRPr="0001605B">
        <w:rPr>
          <w:highlight w:val="lightGray"/>
        </w:rPr>
        <w:t>(“%</w:t>
      </w:r>
      <w:r w:rsidR="00372F80" w:rsidRPr="0001605B">
        <w:rPr>
          <w:highlight w:val="lightGray"/>
        </w:rPr>
        <w:t>f</w:t>
      </w:r>
      <w:r w:rsidRPr="0001605B">
        <w:rPr>
          <w:highlight w:val="lightGray"/>
        </w:rPr>
        <w:t>”</w:t>
      </w:r>
      <w:r w:rsidR="00372F80" w:rsidRPr="0001605B">
        <w:rPr>
          <w:highlight w:val="lightGray"/>
        </w:rPr>
        <w:t xml:space="preserve">, </w:t>
      </w:r>
      <w:proofErr w:type="spellStart"/>
      <w:r w:rsidR="00372F80" w:rsidRPr="0001605B">
        <w:rPr>
          <w:highlight w:val="lightGray"/>
        </w:rPr>
        <w:t>syou</w:t>
      </w:r>
      <w:proofErr w:type="spellEnd"/>
      <w:r w:rsidRPr="0001605B">
        <w:rPr>
          <w:highlight w:val="lightGray"/>
        </w:rPr>
        <w:t>)</w:t>
      </w:r>
      <w:r w:rsidR="00372F80" w:rsidRPr="0001605B">
        <w:rPr>
          <w:highlight w:val="lightGray"/>
        </w:rPr>
        <w:t>;</w:t>
      </w:r>
    </w:p>
    <w:p w14:paraId="46F899FC" w14:textId="7841B472" w:rsidR="00C77793" w:rsidRDefault="0010371C">
      <w:r>
        <w:rPr>
          <w:rFonts w:hint="eastAsia"/>
        </w:rPr>
        <w:t>・</w:t>
      </w:r>
      <w:r w:rsidR="00014954">
        <w:rPr>
          <w:rFonts w:hint="eastAsia"/>
        </w:rPr>
        <w:t>「+</w:t>
      </w:r>
      <w:r w:rsidR="00014954">
        <w:t>+</w:t>
      </w:r>
      <w:proofErr w:type="spellStart"/>
      <w:r w:rsidR="00014954">
        <w:t>i</w:t>
      </w:r>
      <w:proofErr w:type="spellEnd"/>
      <w:r w:rsidR="00014954">
        <w:rPr>
          <w:rFonts w:hint="eastAsia"/>
        </w:rPr>
        <w:t>」は＋1してから代入するが、「</w:t>
      </w:r>
      <w:proofErr w:type="spellStart"/>
      <w:r w:rsidR="00014954">
        <w:rPr>
          <w:rFonts w:hint="eastAsia"/>
        </w:rPr>
        <w:t>i</w:t>
      </w:r>
      <w:proofErr w:type="spellEnd"/>
      <w:r w:rsidR="00014954">
        <w:t>++</w:t>
      </w:r>
      <w:r w:rsidR="00014954">
        <w:rPr>
          <w:rFonts w:hint="eastAsia"/>
        </w:rPr>
        <w:t>」は代入してから＋1する</w:t>
      </w:r>
    </w:p>
    <w:p w14:paraId="5A0BF71D" w14:textId="77777777" w:rsidR="00FF287C" w:rsidRDefault="00FF287C"/>
    <w:p w14:paraId="5485E4A2" w14:textId="40A43631" w:rsidR="008505F0" w:rsidRPr="008505F0" w:rsidRDefault="008505F0">
      <w:pPr>
        <w:rPr>
          <w:b/>
          <w:bCs/>
          <w:sz w:val="32"/>
          <w:szCs w:val="32"/>
        </w:rPr>
      </w:pPr>
      <w:r w:rsidRPr="008505F0">
        <w:rPr>
          <w:rFonts w:hint="eastAsia"/>
          <w:b/>
          <w:bCs/>
          <w:sz w:val="32"/>
          <w:szCs w:val="32"/>
        </w:rPr>
        <w:t>○Cloud</w:t>
      </w:r>
      <w:r w:rsidRPr="008505F0">
        <w:rPr>
          <w:b/>
          <w:bCs/>
          <w:sz w:val="32"/>
          <w:szCs w:val="32"/>
        </w:rPr>
        <w:t xml:space="preserve"> Shell</w:t>
      </w:r>
      <w:r w:rsidRPr="008505F0">
        <w:rPr>
          <w:rFonts w:hint="eastAsia"/>
          <w:b/>
          <w:bCs/>
          <w:sz w:val="32"/>
          <w:szCs w:val="32"/>
        </w:rPr>
        <w:t>の使い方</w:t>
      </w:r>
    </w:p>
    <w:p w14:paraId="6F09CAC2" w14:textId="27CCCFFA" w:rsidR="008505F0" w:rsidRDefault="008505F0">
      <w:r>
        <w:rPr>
          <w:rFonts w:hint="eastAsia"/>
        </w:rPr>
        <w:t>・</w:t>
      </w:r>
      <w:r w:rsidR="00406FE4">
        <w:rPr>
          <w:rFonts w:hint="eastAsia"/>
        </w:rPr>
        <w:t>無限ループを書いてしまったりしてどうしようもないときは「</w:t>
      </w:r>
      <w:r w:rsidR="00C10EFB">
        <w:rPr>
          <w:rFonts w:hint="eastAsia"/>
        </w:rPr>
        <w:t>C</w:t>
      </w:r>
      <w:r w:rsidR="00C10EFB">
        <w:t>trl + C</w:t>
      </w:r>
      <w:r w:rsidR="00406FE4">
        <w:rPr>
          <w:rFonts w:hint="eastAsia"/>
        </w:rPr>
        <w:t>」</w:t>
      </w:r>
      <w:r w:rsidR="00C10EFB">
        <w:rPr>
          <w:rFonts w:hint="eastAsia"/>
        </w:rPr>
        <w:t>で強制的に抜けられる</w:t>
      </w:r>
    </w:p>
    <w:p w14:paraId="2DB070A2" w14:textId="77777777" w:rsidR="008505F0" w:rsidRDefault="008505F0"/>
    <w:p w14:paraId="3E7851E1" w14:textId="6DA99D16" w:rsidR="00740882" w:rsidRPr="00740882" w:rsidRDefault="00740882">
      <w:pPr>
        <w:rPr>
          <w:b/>
          <w:bCs/>
          <w:sz w:val="32"/>
          <w:szCs w:val="32"/>
        </w:rPr>
      </w:pPr>
      <w:r w:rsidRPr="00740882">
        <w:rPr>
          <w:rFonts w:hint="eastAsia"/>
          <w:b/>
          <w:bCs/>
          <w:sz w:val="32"/>
          <w:szCs w:val="32"/>
        </w:rPr>
        <w:t>○入力</w:t>
      </w:r>
    </w:p>
    <w:p w14:paraId="33BB86BB" w14:textId="12A228F6" w:rsidR="00740882" w:rsidRDefault="006C69E7">
      <w:r>
        <w:rPr>
          <w:rFonts w:hint="eastAsia"/>
        </w:rPr>
        <w:t>・入力は</w:t>
      </w:r>
      <w:proofErr w:type="spellStart"/>
      <w:r>
        <w:rPr>
          <w:rFonts w:hint="eastAsia"/>
        </w:rPr>
        <w:t>s</w:t>
      </w:r>
      <w:r>
        <w:t>canf</w:t>
      </w:r>
      <w:proofErr w:type="spellEnd"/>
      <w:r>
        <w:t>()</w:t>
      </w:r>
      <w:r>
        <w:rPr>
          <w:rFonts w:hint="eastAsia"/>
        </w:rPr>
        <w:t>関数を使う</w:t>
      </w:r>
    </w:p>
    <w:p w14:paraId="720A2B9C" w14:textId="29DDE1A6" w:rsidR="006C69E7" w:rsidRDefault="00354DB1">
      <w:proofErr w:type="spellStart"/>
      <w:r w:rsidRPr="00ED6A26">
        <w:rPr>
          <w:rFonts w:hint="eastAsia"/>
          <w:highlight w:val="lightGray"/>
        </w:rPr>
        <w:t>s</w:t>
      </w:r>
      <w:r w:rsidRPr="00ED6A26">
        <w:rPr>
          <w:highlight w:val="lightGray"/>
        </w:rPr>
        <w:t>canf</w:t>
      </w:r>
      <w:proofErr w:type="spellEnd"/>
      <w:r w:rsidR="0005544D" w:rsidRPr="00ED6A26">
        <w:rPr>
          <w:highlight w:val="lightGray"/>
        </w:rPr>
        <w:t>(</w:t>
      </w:r>
      <w:r w:rsidR="004063B8" w:rsidRPr="00ED6A26">
        <w:rPr>
          <w:highlight w:val="lightGray"/>
        </w:rPr>
        <w:t>“</w:t>
      </w:r>
      <w:r w:rsidR="004063B8" w:rsidRPr="00ED6A26">
        <w:rPr>
          <w:rFonts w:hint="eastAsia"/>
          <w:highlight w:val="lightGray"/>
        </w:rPr>
        <w:t>%</w:t>
      </w:r>
      <w:r w:rsidR="006F0005" w:rsidRPr="00ED6A26">
        <w:rPr>
          <w:rFonts w:hint="eastAsia"/>
          <w:highlight w:val="lightGray"/>
        </w:rPr>
        <w:t>○</w:t>
      </w:r>
      <w:r w:rsidR="006F0005" w:rsidRPr="00ED6A26">
        <w:rPr>
          <w:highlight w:val="lightGray"/>
        </w:rPr>
        <w:t>, %</w:t>
      </w:r>
      <w:r w:rsidR="006F0005" w:rsidRPr="00ED6A26">
        <w:rPr>
          <w:rFonts w:hint="eastAsia"/>
          <w:highlight w:val="lightGray"/>
        </w:rPr>
        <w:t>○</w:t>
      </w:r>
      <w:r w:rsidR="006F0005" w:rsidRPr="00ED6A26">
        <w:rPr>
          <w:highlight w:val="lightGray"/>
        </w:rPr>
        <w:t xml:space="preserve">, … , </w:t>
      </w:r>
      <w:r w:rsidR="009E4C94" w:rsidRPr="00ED6A26">
        <w:rPr>
          <w:highlight w:val="lightGray"/>
        </w:rPr>
        <w:t>%</w:t>
      </w:r>
      <w:r w:rsidR="009E4C94" w:rsidRPr="00ED6A26">
        <w:rPr>
          <w:rFonts w:hint="eastAsia"/>
          <w:highlight w:val="lightGray"/>
        </w:rPr>
        <w:t>○</w:t>
      </w:r>
      <w:r w:rsidR="004063B8" w:rsidRPr="00ED6A26">
        <w:rPr>
          <w:highlight w:val="lightGray"/>
        </w:rPr>
        <w:t>”</w:t>
      </w:r>
      <w:r w:rsidR="009E4C94" w:rsidRPr="00ED6A26">
        <w:rPr>
          <w:highlight w:val="lightGray"/>
        </w:rPr>
        <w:t>, &amp;</w:t>
      </w:r>
      <w:r w:rsidR="009E4C94" w:rsidRPr="00ED6A26">
        <w:rPr>
          <w:rFonts w:hint="eastAsia"/>
          <w:highlight w:val="lightGray"/>
        </w:rPr>
        <w:t>値1</w:t>
      </w:r>
      <w:r w:rsidR="009E4C94" w:rsidRPr="00ED6A26">
        <w:rPr>
          <w:highlight w:val="lightGray"/>
        </w:rPr>
        <w:t xml:space="preserve">, </w:t>
      </w:r>
      <w:r w:rsidR="009E4C94" w:rsidRPr="00ED6A26">
        <w:rPr>
          <w:rFonts w:hint="eastAsia"/>
          <w:highlight w:val="lightGray"/>
        </w:rPr>
        <w:t>&amp;値2</w:t>
      </w:r>
      <w:r w:rsidR="00ED6A26" w:rsidRPr="00ED6A26">
        <w:rPr>
          <w:highlight w:val="lightGray"/>
        </w:rPr>
        <w:t>, …, &amp;</w:t>
      </w:r>
      <w:r w:rsidR="00ED6A26" w:rsidRPr="00ED6A26">
        <w:rPr>
          <w:rFonts w:hint="eastAsia"/>
          <w:highlight w:val="lightGray"/>
        </w:rPr>
        <w:t>値ｎ</w:t>
      </w:r>
      <w:r w:rsidR="0005544D" w:rsidRPr="00ED6A26">
        <w:rPr>
          <w:highlight w:val="lightGray"/>
        </w:rPr>
        <w:t>);</w:t>
      </w:r>
    </w:p>
    <w:p w14:paraId="52682168" w14:textId="0444AD0B" w:rsidR="00ED6A26" w:rsidRDefault="00ED6A26">
      <w:r>
        <w:rPr>
          <w:rFonts w:hint="eastAsia"/>
        </w:rPr>
        <w:lastRenderedPageBreak/>
        <w:t>・</w:t>
      </w:r>
      <w:r w:rsidRPr="004E10F6">
        <w:rPr>
          <w:rFonts w:hint="eastAsia"/>
          <w:highlight w:val="yellow"/>
        </w:rPr>
        <w:t>入力するときは値の前に</w:t>
      </w:r>
      <w:r w:rsidR="00436FCB" w:rsidRPr="004E10F6">
        <w:rPr>
          <w:rFonts w:hint="eastAsia"/>
          <w:highlight w:val="yellow"/>
        </w:rPr>
        <w:t>「&amp;」をつけることを忘れない！！</w:t>
      </w:r>
    </w:p>
    <w:p w14:paraId="1E3CDD8C" w14:textId="703DDF0A" w:rsidR="00ED6A26" w:rsidRDefault="00C2554E">
      <w:r>
        <w:rPr>
          <w:rFonts w:hint="eastAsia"/>
        </w:rPr>
        <w:t>・「％○」と「＆値」の個数を合わせないとエラーになるから注意</w:t>
      </w:r>
    </w:p>
    <w:p w14:paraId="010FDE84" w14:textId="6018CA51" w:rsidR="004E10F6" w:rsidRDefault="0069755D">
      <w:r>
        <w:rPr>
          <w:rFonts w:hint="eastAsia"/>
        </w:rPr>
        <w:t>・複数の値に入力したいときは</w:t>
      </w:r>
      <w:r w:rsidR="002F452D">
        <w:rPr>
          <w:rFonts w:hint="eastAsia"/>
        </w:rPr>
        <w:t>下のようにする</w:t>
      </w:r>
    </w:p>
    <w:p w14:paraId="3312A9ED" w14:textId="1F4EBC55" w:rsidR="00893FF4" w:rsidRPr="002F452D" w:rsidRDefault="00893FF4">
      <w:pPr>
        <w:rPr>
          <w:color w:val="000000" w:themeColor="text1"/>
        </w:rPr>
      </w:pPr>
      <w:proofErr w:type="spellStart"/>
      <w:r w:rsidRPr="002F452D">
        <w:rPr>
          <w:rFonts w:hint="eastAsia"/>
          <w:color w:val="000000" w:themeColor="text1"/>
          <w:highlight w:val="lightGray"/>
        </w:rPr>
        <w:t>s</w:t>
      </w:r>
      <w:r w:rsidRPr="002F452D">
        <w:rPr>
          <w:color w:val="000000" w:themeColor="text1"/>
          <w:highlight w:val="lightGray"/>
        </w:rPr>
        <w:t>canf</w:t>
      </w:r>
      <w:proofErr w:type="spellEnd"/>
      <w:r w:rsidR="003D2F95" w:rsidRPr="002F452D">
        <w:rPr>
          <w:rFonts w:hint="eastAsia"/>
          <w:color w:val="000000" w:themeColor="text1"/>
          <w:highlight w:val="lightGray"/>
        </w:rPr>
        <w:t>(</w:t>
      </w:r>
      <w:r w:rsidR="003D2F95" w:rsidRPr="002F452D">
        <w:rPr>
          <w:color w:val="000000" w:themeColor="text1"/>
          <w:highlight w:val="lightGray"/>
        </w:rPr>
        <w:t>“%</w:t>
      </w:r>
      <w:proofErr w:type="spellStart"/>
      <w:r w:rsidR="003D2F95" w:rsidRPr="002F452D">
        <w:rPr>
          <w:color w:val="000000" w:themeColor="text1"/>
          <w:highlight w:val="lightGray"/>
        </w:rPr>
        <w:t>d%d%d</w:t>
      </w:r>
      <w:proofErr w:type="spellEnd"/>
      <w:r w:rsidR="003D2F95" w:rsidRPr="002F452D">
        <w:rPr>
          <w:color w:val="000000" w:themeColor="text1"/>
          <w:highlight w:val="lightGray"/>
        </w:rPr>
        <w:t xml:space="preserve">…%d”, </w:t>
      </w:r>
      <w:r w:rsidR="002F452D" w:rsidRPr="002F452D">
        <w:rPr>
          <w:color w:val="000000" w:themeColor="text1"/>
          <w:highlight w:val="lightGray"/>
        </w:rPr>
        <w:t>&amp;</w:t>
      </w:r>
      <w:r w:rsidR="003D2F95" w:rsidRPr="002F452D">
        <w:rPr>
          <w:color w:val="000000" w:themeColor="text1"/>
          <w:highlight w:val="lightGray"/>
        </w:rPr>
        <w:t>a</w:t>
      </w:r>
      <w:r w:rsidR="002F452D" w:rsidRPr="002F452D">
        <w:rPr>
          <w:color w:val="000000" w:themeColor="text1"/>
          <w:highlight w:val="lightGray"/>
        </w:rPr>
        <w:t>1, &amp;a2, &amp;3, …, &amp;an</w:t>
      </w:r>
      <w:r w:rsidR="003D2F95" w:rsidRPr="002F452D">
        <w:rPr>
          <w:color w:val="000000" w:themeColor="text1"/>
          <w:highlight w:val="lightGray"/>
        </w:rPr>
        <w:t>)</w:t>
      </w:r>
      <w:r w:rsidR="002F452D" w:rsidRPr="002F452D">
        <w:rPr>
          <w:color w:val="000000" w:themeColor="text1"/>
          <w:highlight w:val="lightGray"/>
        </w:rPr>
        <w:t>;</w:t>
      </w:r>
    </w:p>
    <w:p w14:paraId="2D868A70" w14:textId="77777777" w:rsidR="0069755D" w:rsidRDefault="0069755D"/>
    <w:p w14:paraId="1633DA05" w14:textId="2EB88A9F" w:rsidR="00744BA8" w:rsidRPr="00FA4588" w:rsidRDefault="00744BA8">
      <w:pPr>
        <w:rPr>
          <w:b/>
          <w:bCs/>
          <w:sz w:val="32"/>
          <w:szCs w:val="32"/>
        </w:rPr>
      </w:pPr>
      <w:r w:rsidRPr="00FA4588">
        <w:rPr>
          <w:rFonts w:hint="eastAsia"/>
          <w:b/>
          <w:bCs/>
          <w:sz w:val="32"/>
          <w:szCs w:val="32"/>
        </w:rPr>
        <w:t>○</w:t>
      </w:r>
      <w:r w:rsidR="00FA4588" w:rsidRPr="00FA4588">
        <w:rPr>
          <w:rFonts w:hint="eastAsia"/>
          <w:b/>
          <w:bCs/>
          <w:sz w:val="32"/>
          <w:szCs w:val="32"/>
        </w:rPr>
        <w:t>出力</w:t>
      </w:r>
    </w:p>
    <w:p w14:paraId="537CC49E" w14:textId="665CBEC0" w:rsidR="00B21CDB" w:rsidRDefault="00B21CDB">
      <w:r>
        <w:rPr>
          <w:rFonts w:hint="eastAsia"/>
        </w:rPr>
        <w:t>・出力は</w:t>
      </w:r>
      <w:proofErr w:type="spellStart"/>
      <w:r>
        <w:rPr>
          <w:rFonts w:hint="eastAsia"/>
        </w:rPr>
        <w:t>p</w:t>
      </w:r>
      <w:r>
        <w:t>rintf</w:t>
      </w:r>
      <w:proofErr w:type="spellEnd"/>
      <w:r w:rsidR="00BC5B6D">
        <w:t>()</w:t>
      </w:r>
      <w:r>
        <w:rPr>
          <w:rFonts w:hint="eastAsia"/>
        </w:rPr>
        <w:t>関数を用いる</w:t>
      </w:r>
      <w:r w:rsidR="006B2F2F">
        <w:rPr>
          <w:rFonts w:hint="eastAsia"/>
        </w:rPr>
        <w:t>。</w:t>
      </w:r>
    </w:p>
    <w:p w14:paraId="0A389F8F" w14:textId="384682B0" w:rsidR="000D3555" w:rsidRDefault="006B2F2F">
      <w:proofErr w:type="spellStart"/>
      <w:r w:rsidRPr="00744BA8">
        <w:rPr>
          <w:rFonts w:hint="eastAsia"/>
          <w:highlight w:val="lightGray"/>
        </w:rPr>
        <w:t>p</w:t>
      </w:r>
      <w:r w:rsidRPr="00744BA8">
        <w:rPr>
          <w:highlight w:val="lightGray"/>
        </w:rPr>
        <w:t>rintf</w:t>
      </w:r>
      <w:proofErr w:type="spellEnd"/>
      <w:r w:rsidRPr="00744BA8">
        <w:rPr>
          <w:highlight w:val="lightGray"/>
        </w:rPr>
        <w:t>(“</w:t>
      </w:r>
      <w:r w:rsidR="00BC5B6D">
        <w:rPr>
          <w:rFonts w:hint="eastAsia"/>
          <w:highlight w:val="lightGray"/>
        </w:rPr>
        <w:t>書式文字列</w:t>
      </w:r>
      <w:r w:rsidRPr="00744BA8">
        <w:rPr>
          <w:highlight w:val="lightGray"/>
        </w:rPr>
        <w:t>”</w:t>
      </w:r>
      <w:r w:rsidR="00BC5B6D">
        <w:rPr>
          <w:highlight w:val="lightGray"/>
        </w:rPr>
        <w:t xml:space="preserve">, </w:t>
      </w:r>
      <w:r w:rsidR="00CD3C6D">
        <w:rPr>
          <w:rFonts w:hint="eastAsia"/>
          <w:highlight w:val="lightGray"/>
        </w:rPr>
        <w:t>引数1</w:t>
      </w:r>
      <w:r w:rsidR="00CD3C6D">
        <w:rPr>
          <w:highlight w:val="lightGray"/>
        </w:rPr>
        <w:t xml:space="preserve">, </w:t>
      </w:r>
      <w:r w:rsidR="00CD3C6D">
        <w:rPr>
          <w:rFonts w:hint="eastAsia"/>
          <w:highlight w:val="lightGray"/>
        </w:rPr>
        <w:t>引数2</w:t>
      </w:r>
      <w:r w:rsidR="00CD3C6D">
        <w:rPr>
          <w:highlight w:val="lightGray"/>
        </w:rPr>
        <w:t>, … ,</w:t>
      </w:r>
      <w:r w:rsidR="00CD3C6D">
        <w:rPr>
          <w:rFonts w:hint="eastAsia"/>
          <w:highlight w:val="lightGray"/>
        </w:rPr>
        <w:t>引数n</w:t>
      </w:r>
      <w:r w:rsidRPr="00744BA8">
        <w:rPr>
          <w:highlight w:val="lightGray"/>
        </w:rPr>
        <w:t>)</w:t>
      </w:r>
      <w:r w:rsidR="00A34F5D" w:rsidRPr="00744BA8">
        <w:rPr>
          <w:highlight w:val="lightGray"/>
        </w:rPr>
        <w:t>;</w:t>
      </w:r>
    </w:p>
    <w:p w14:paraId="041065FE" w14:textId="3F04FD65" w:rsidR="009D68E5" w:rsidRDefault="009D68E5">
      <w:r>
        <w:rPr>
          <w:rFonts w:hint="eastAsia"/>
        </w:rPr>
        <w:t>・</w:t>
      </w:r>
      <w:r w:rsidR="00174E9A">
        <w:rPr>
          <w:rFonts w:hint="eastAsia"/>
        </w:rPr>
        <w:t>文字列の中で値を出力したい場合は</w:t>
      </w:r>
      <w:r w:rsidR="008C4439">
        <w:rPr>
          <w:rFonts w:hint="eastAsia"/>
        </w:rPr>
        <w:t>値の型に合わせて「</w:t>
      </w:r>
      <w:r w:rsidR="00174E9A">
        <w:rPr>
          <w:rFonts w:hint="eastAsia"/>
        </w:rPr>
        <w:t>％</w:t>
      </w:r>
      <w:r w:rsidR="008C4439">
        <w:rPr>
          <w:rFonts w:hint="eastAsia"/>
        </w:rPr>
        <w:t>○」として、引数</w:t>
      </w:r>
      <w:r w:rsidR="00053B1C">
        <w:rPr>
          <w:rFonts w:hint="eastAsia"/>
        </w:rPr>
        <w:t>のところで値を指定する。</w:t>
      </w:r>
    </w:p>
    <w:p w14:paraId="2918E49F" w14:textId="19100447" w:rsidR="00051CB3" w:rsidRDefault="00051CB3">
      <w:r>
        <w:rPr>
          <w:rFonts w:hint="eastAsia"/>
        </w:rPr>
        <w:t>・改行は</w:t>
      </w:r>
      <w:r w:rsidR="00C84C1D">
        <w:rPr>
          <w:rFonts w:hint="eastAsia"/>
        </w:rPr>
        <w:t>「</w:t>
      </w:r>
      <w:r>
        <w:rPr>
          <w:rFonts w:hint="eastAsia"/>
        </w:rPr>
        <w:t>＼n</w:t>
      </w:r>
      <w:r w:rsidR="00C84C1D">
        <w:rPr>
          <w:rFonts w:hint="eastAsia"/>
        </w:rPr>
        <w:t>」または「\</w:t>
      </w:r>
      <w:r w:rsidR="00C84C1D">
        <w:t>n</w:t>
      </w:r>
      <w:r w:rsidR="00C84C1D">
        <w:rPr>
          <w:rFonts w:hint="eastAsia"/>
        </w:rPr>
        <w:t>」とする</w:t>
      </w:r>
    </w:p>
    <w:p w14:paraId="27C037DD" w14:textId="307A480C" w:rsidR="000E2326" w:rsidRDefault="000E2326">
      <w:r>
        <w:rPr>
          <w:rFonts w:hint="eastAsia"/>
        </w:rPr>
        <w:t>・文字列の中にある「%○」と引数の個数が</w:t>
      </w:r>
      <w:r w:rsidR="00D662A4">
        <w:rPr>
          <w:rFonts w:hint="eastAsia"/>
        </w:rPr>
        <w:t>一致しないとエラーになるから注意！</w:t>
      </w:r>
    </w:p>
    <w:p w14:paraId="5E2ACE6C" w14:textId="4CF14C0D" w:rsidR="00AA0E93" w:rsidRPr="006B2F2F" w:rsidRDefault="00AA0E93">
      <w:r>
        <w:rPr>
          <w:rFonts w:hint="eastAsia"/>
        </w:rPr>
        <w:t>・</w:t>
      </w:r>
      <w:r w:rsidR="00E95EFA" w:rsidRPr="00D25841">
        <w:rPr>
          <w:rFonts w:hint="eastAsia"/>
          <w:highlight w:val="yellow"/>
        </w:rPr>
        <w:t>f</w:t>
      </w:r>
      <w:r w:rsidR="00E95EFA" w:rsidRPr="00D25841">
        <w:rPr>
          <w:highlight w:val="yellow"/>
        </w:rPr>
        <w:t>loat</w:t>
      </w:r>
      <w:r w:rsidR="00E95EFA" w:rsidRPr="00D25841">
        <w:rPr>
          <w:rFonts w:hint="eastAsia"/>
          <w:highlight w:val="yellow"/>
        </w:rPr>
        <w:t>とd</w:t>
      </w:r>
      <w:r w:rsidR="00E95EFA" w:rsidRPr="00D25841">
        <w:rPr>
          <w:highlight w:val="yellow"/>
        </w:rPr>
        <w:t>ouble</w:t>
      </w:r>
      <w:r w:rsidR="00E95EFA" w:rsidRPr="00D25841">
        <w:rPr>
          <w:rFonts w:hint="eastAsia"/>
          <w:highlight w:val="yellow"/>
        </w:rPr>
        <w:t>の出力で表示する桁数を変えたいときは「%</w:t>
      </w:r>
      <w:r w:rsidR="00764783" w:rsidRPr="00D25841">
        <w:rPr>
          <w:rFonts w:hint="eastAsia"/>
          <w:highlight w:val="yellow"/>
        </w:rPr>
        <w:t>1</w:t>
      </w:r>
      <w:r w:rsidR="00764783" w:rsidRPr="00D25841">
        <w:rPr>
          <w:highlight w:val="yellow"/>
        </w:rPr>
        <w:t>0.2f</w:t>
      </w:r>
      <w:r w:rsidR="00E95EFA" w:rsidRPr="00D25841">
        <w:rPr>
          <w:rFonts w:hint="eastAsia"/>
          <w:highlight w:val="yellow"/>
        </w:rPr>
        <w:t>」</w:t>
      </w:r>
      <w:r w:rsidR="00764783" w:rsidRPr="00D25841">
        <w:rPr>
          <w:rFonts w:hint="eastAsia"/>
          <w:highlight w:val="yellow"/>
        </w:rPr>
        <w:t>とすればよい。</w:t>
      </w:r>
      <w:r w:rsidR="00764783">
        <w:rPr>
          <w:rFonts w:hint="eastAsia"/>
        </w:rPr>
        <w:t>1つめの数字は整数部分</w:t>
      </w:r>
      <w:r w:rsidR="007112A9">
        <w:rPr>
          <w:rFonts w:hint="eastAsia"/>
        </w:rPr>
        <w:t>（符号も含む）</w:t>
      </w:r>
      <w:r w:rsidR="00764783">
        <w:rPr>
          <w:rFonts w:hint="eastAsia"/>
        </w:rPr>
        <w:t>と小数部分</w:t>
      </w:r>
      <w:r w:rsidR="007112A9">
        <w:rPr>
          <w:rFonts w:hint="eastAsia"/>
        </w:rPr>
        <w:t>と</w:t>
      </w:r>
      <w:r w:rsidR="00764783">
        <w:rPr>
          <w:rFonts w:hint="eastAsia"/>
        </w:rPr>
        <w:t>を合わせた表示したい桁数で2つめは</w:t>
      </w:r>
      <w:r w:rsidR="00CB38BF">
        <w:rPr>
          <w:rFonts w:hint="eastAsia"/>
        </w:rPr>
        <w:t>小数点以下表示したい桁数</w:t>
      </w:r>
      <w:r w:rsidR="00D25841">
        <w:rPr>
          <w:rFonts w:hint="eastAsia"/>
        </w:rPr>
        <w:t>を書く</w:t>
      </w:r>
    </w:p>
    <w:tbl>
      <w:tblPr>
        <w:tblW w:w="0" w:type="auto"/>
        <w:tblCellSpacing w:w="15" w:type="dxa"/>
        <w:tblInd w:w="240" w:type="dxa"/>
        <w:tblBorders>
          <w:top w:val="single" w:sz="6" w:space="0" w:color="auto"/>
          <w:left w:val="single" w:sz="6" w:space="0" w:color="auto"/>
          <w:bottom w:val="single" w:sz="6" w:space="0" w:color="auto"/>
          <w:right w:val="single" w:sz="6" w:space="0" w:color="auto"/>
        </w:tblBorders>
        <w:shd w:val="clear" w:color="auto" w:fill="FFFFFF"/>
        <w:tblCellMar>
          <w:top w:w="240" w:type="dxa"/>
          <w:left w:w="240" w:type="dxa"/>
          <w:bottom w:w="240" w:type="dxa"/>
          <w:right w:w="240" w:type="dxa"/>
        </w:tblCellMar>
        <w:tblLook w:val="04A0" w:firstRow="1" w:lastRow="0" w:firstColumn="1" w:lastColumn="0" w:noHBand="0" w:noVBand="1"/>
      </w:tblPr>
      <w:tblGrid>
        <w:gridCol w:w="1912"/>
        <w:gridCol w:w="1524"/>
        <w:gridCol w:w="2436"/>
        <w:gridCol w:w="2376"/>
      </w:tblGrid>
      <w:tr w:rsidR="008100B9" w:rsidRPr="009D68E5" w14:paraId="1F20A7A6" w14:textId="77777777" w:rsidTr="005D5D5F">
        <w:trPr>
          <w:trHeight w:val="414"/>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99FFCC"/>
            <w:vAlign w:val="center"/>
            <w:hideMark/>
          </w:tcPr>
          <w:p w14:paraId="321823EC" w14:textId="77777777" w:rsidR="008100B9" w:rsidRPr="009D68E5" w:rsidRDefault="008100B9" w:rsidP="009D68E5">
            <w:pPr>
              <w:rPr>
                <w:b/>
                <w:bCs/>
              </w:rPr>
            </w:pPr>
            <w:r w:rsidRPr="009D68E5">
              <w:rPr>
                <w:rFonts w:hint="eastAsia"/>
                <w:b/>
                <w:bCs/>
              </w:rPr>
              <w:t>変換指定文字</w:t>
            </w:r>
          </w:p>
        </w:tc>
        <w:tc>
          <w:tcPr>
            <w:tcW w:w="1494" w:type="dxa"/>
            <w:tcBorders>
              <w:top w:val="outset" w:sz="6" w:space="0" w:color="auto"/>
              <w:left w:val="outset" w:sz="6" w:space="0" w:color="auto"/>
              <w:bottom w:val="outset" w:sz="6" w:space="0" w:color="auto"/>
              <w:right w:val="outset" w:sz="6" w:space="0" w:color="auto"/>
            </w:tcBorders>
            <w:shd w:val="clear" w:color="auto" w:fill="99FFCC"/>
          </w:tcPr>
          <w:p w14:paraId="6D75579C" w14:textId="09E72762" w:rsidR="008100B9" w:rsidRPr="009D68E5" w:rsidRDefault="004835E7" w:rsidP="009D68E5">
            <w:pPr>
              <w:rPr>
                <w:b/>
                <w:bCs/>
              </w:rPr>
            </w:pPr>
            <w:r>
              <w:rPr>
                <w:rFonts w:hint="eastAsia"/>
                <w:b/>
                <w:bCs/>
              </w:rPr>
              <w:t>C</w:t>
            </w:r>
            <w:r>
              <w:rPr>
                <w:b/>
                <w:bCs/>
              </w:rPr>
              <w:t>++</w:t>
            </w:r>
            <w:r>
              <w:rPr>
                <w:rFonts w:hint="eastAsia"/>
                <w:b/>
                <w:bCs/>
              </w:rPr>
              <w:t>だと</w:t>
            </w:r>
          </w:p>
        </w:tc>
        <w:tc>
          <w:tcPr>
            <w:tcW w:w="2406" w:type="dxa"/>
            <w:tcBorders>
              <w:top w:val="outset" w:sz="6" w:space="0" w:color="auto"/>
              <w:left w:val="outset" w:sz="6" w:space="0" w:color="auto"/>
              <w:bottom w:val="outset" w:sz="6" w:space="0" w:color="auto"/>
              <w:right w:val="outset" w:sz="6" w:space="0" w:color="auto"/>
            </w:tcBorders>
            <w:shd w:val="clear" w:color="auto" w:fill="99FFCC"/>
            <w:vAlign w:val="center"/>
            <w:hideMark/>
          </w:tcPr>
          <w:p w14:paraId="6326E61B" w14:textId="213AF27D" w:rsidR="008100B9" w:rsidRPr="009D68E5" w:rsidRDefault="008100B9" w:rsidP="009D68E5">
            <w:pPr>
              <w:rPr>
                <w:b/>
                <w:bCs/>
              </w:rPr>
            </w:pPr>
            <w:r w:rsidRPr="009D68E5">
              <w:rPr>
                <w:rFonts w:hint="eastAsia"/>
                <w:b/>
                <w:bCs/>
              </w:rPr>
              <w:t>意味</w:t>
            </w:r>
          </w:p>
        </w:tc>
        <w:tc>
          <w:tcPr>
            <w:tcW w:w="2331" w:type="dxa"/>
            <w:tcBorders>
              <w:top w:val="outset" w:sz="6" w:space="0" w:color="auto"/>
              <w:left w:val="outset" w:sz="6" w:space="0" w:color="auto"/>
              <w:bottom w:val="outset" w:sz="6" w:space="0" w:color="auto"/>
              <w:right w:val="outset" w:sz="6" w:space="0" w:color="auto"/>
            </w:tcBorders>
            <w:shd w:val="clear" w:color="auto" w:fill="99FFCC"/>
            <w:vAlign w:val="center"/>
            <w:hideMark/>
          </w:tcPr>
          <w:p w14:paraId="66567DB0" w14:textId="77777777" w:rsidR="008100B9" w:rsidRPr="009D68E5" w:rsidRDefault="008100B9" w:rsidP="009D68E5">
            <w:pPr>
              <w:rPr>
                <w:b/>
                <w:bCs/>
              </w:rPr>
            </w:pPr>
            <w:r w:rsidRPr="009D68E5">
              <w:rPr>
                <w:rFonts w:hint="eastAsia"/>
                <w:b/>
                <w:bCs/>
              </w:rPr>
              <w:t>使われるデータ型</w:t>
            </w:r>
          </w:p>
        </w:tc>
      </w:tr>
      <w:tr w:rsidR="008100B9" w:rsidRPr="009D68E5" w14:paraId="3EADF326" w14:textId="77777777" w:rsidTr="005D5D5F">
        <w:trPr>
          <w:trHeight w:val="366"/>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CC558F" w14:textId="77777777" w:rsidR="008100B9" w:rsidRPr="009D68E5" w:rsidRDefault="008100B9" w:rsidP="009D68E5">
            <w:r w:rsidRPr="009D68E5">
              <w:rPr>
                <w:rFonts w:hint="eastAsia"/>
              </w:rPr>
              <w:t>%c</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78C29DB5" w14:textId="37E3EBC5" w:rsidR="008100B9" w:rsidRPr="009D68E5" w:rsidRDefault="004835E7" w:rsidP="009D68E5">
            <w:r>
              <w:rPr>
                <w:rFonts w:hint="eastAsia"/>
              </w:rPr>
              <w:t>c</w:t>
            </w:r>
            <w:r>
              <w:t>har</w:t>
            </w:r>
            <w:r>
              <w:rPr>
                <w:rFonts w:hint="eastAsia"/>
              </w:rPr>
              <w:t>型</w:t>
            </w:r>
          </w:p>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FB2904" w14:textId="752DCA9B" w:rsidR="008100B9" w:rsidRPr="009D68E5" w:rsidRDefault="008100B9" w:rsidP="009D68E5">
            <w:r w:rsidRPr="009D68E5">
              <w:rPr>
                <w:rFonts w:hint="eastAsia"/>
              </w:rPr>
              <w:t>1文字として出力</w:t>
            </w:r>
          </w:p>
        </w:tc>
        <w:tc>
          <w:tcPr>
            <w:tcW w:w="23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613EAB" w14:textId="77777777" w:rsidR="008100B9" w:rsidRPr="009D68E5" w:rsidRDefault="008100B9" w:rsidP="009D68E5">
            <w:r w:rsidRPr="009D68E5">
              <w:rPr>
                <w:rFonts w:hint="eastAsia"/>
              </w:rPr>
              <w:t>文字型</w:t>
            </w:r>
          </w:p>
        </w:tc>
      </w:tr>
      <w:tr w:rsidR="008100B9" w:rsidRPr="009D68E5" w14:paraId="6AAE646F"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5C828" w14:textId="77777777" w:rsidR="008100B9" w:rsidRPr="009D68E5" w:rsidRDefault="008100B9" w:rsidP="009D68E5">
            <w:r w:rsidRPr="009D68E5">
              <w:rPr>
                <w:rFonts w:hint="eastAsia"/>
              </w:rPr>
              <w:t>%d</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79AEFAA4" w14:textId="2661517A" w:rsidR="008100B9" w:rsidRPr="009D68E5" w:rsidRDefault="00E52896" w:rsidP="009D68E5">
            <w:r>
              <w:rPr>
                <w:rFonts w:hint="eastAsia"/>
              </w:rPr>
              <w:t>i</w:t>
            </w:r>
            <w:r>
              <w:t>nt</w:t>
            </w:r>
            <w:r>
              <w:rPr>
                <w:rFonts w:hint="eastAsia"/>
              </w:rPr>
              <w:t>型</w:t>
            </w:r>
          </w:p>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EC67B9" w14:textId="0347EF2B" w:rsidR="008100B9" w:rsidRPr="009D68E5" w:rsidRDefault="008100B9" w:rsidP="009D68E5">
            <w:r w:rsidRPr="009D68E5">
              <w:rPr>
                <w:rFonts w:hint="eastAsia"/>
              </w:rPr>
              <w:t>10進数で出力</w:t>
            </w:r>
          </w:p>
        </w:tc>
        <w:tc>
          <w:tcPr>
            <w:tcW w:w="233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B53D8BB" w14:textId="77777777" w:rsidR="008100B9" w:rsidRPr="009D68E5" w:rsidRDefault="008100B9" w:rsidP="009D68E5">
            <w:r w:rsidRPr="009D68E5">
              <w:rPr>
                <w:rFonts w:hint="eastAsia"/>
              </w:rPr>
              <w:t>整数型</w:t>
            </w:r>
          </w:p>
        </w:tc>
      </w:tr>
      <w:tr w:rsidR="008100B9" w:rsidRPr="009D68E5" w14:paraId="29E8CEC8"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4FE2BF" w14:textId="77777777" w:rsidR="008100B9" w:rsidRPr="009D68E5" w:rsidRDefault="008100B9" w:rsidP="009D68E5">
            <w:r w:rsidRPr="009D68E5">
              <w:rPr>
                <w:rFonts w:hint="eastAsia"/>
              </w:rPr>
              <w:t>%x</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53B2EAFA" w14:textId="77777777" w:rsidR="008100B9" w:rsidRPr="009D68E5" w:rsidRDefault="008100B9" w:rsidP="009D68E5"/>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BA8CDB" w14:textId="049E9B27" w:rsidR="008100B9" w:rsidRPr="009D68E5" w:rsidRDefault="008100B9" w:rsidP="009D68E5">
            <w:r w:rsidRPr="009D68E5">
              <w:rPr>
                <w:rFonts w:hint="eastAsia"/>
              </w:rPr>
              <w:t>16進数で出力</w:t>
            </w:r>
          </w:p>
        </w:tc>
        <w:tc>
          <w:tcPr>
            <w:tcW w:w="233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BA94BB" w14:textId="77777777" w:rsidR="008100B9" w:rsidRPr="009D68E5" w:rsidRDefault="008100B9" w:rsidP="009D68E5"/>
        </w:tc>
      </w:tr>
      <w:tr w:rsidR="008100B9" w:rsidRPr="009D68E5" w14:paraId="3CD5E35A"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51AA71" w14:textId="77777777" w:rsidR="008100B9" w:rsidRPr="009D68E5" w:rsidRDefault="008100B9" w:rsidP="009D68E5">
            <w:r w:rsidRPr="009D68E5">
              <w:rPr>
                <w:rFonts w:hint="eastAsia"/>
              </w:rPr>
              <w:t>%o</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2F6898D9" w14:textId="77777777" w:rsidR="008100B9" w:rsidRPr="009D68E5" w:rsidRDefault="008100B9" w:rsidP="009D68E5"/>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049E72" w14:textId="7477B506" w:rsidR="008100B9" w:rsidRPr="009D68E5" w:rsidRDefault="008100B9" w:rsidP="009D68E5">
            <w:r w:rsidRPr="009D68E5">
              <w:rPr>
                <w:rFonts w:hint="eastAsia"/>
              </w:rPr>
              <w:t>8進数で出力</w:t>
            </w:r>
          </w:p>
        </w:tc>
        <w:tc>
          <w:tcPr>
            <w:tcW w:w="233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F3F5CBE" w14:textId="77777777" w:rsidR="008100B9" w:rsidRPr="009D68E5" w:rsidRDefault="008100B9" w:rsidP="009D68E5"/>
        </w:tc>
      </w:tr>
      <w:tr w:rsidR="008100B9" w:rsidRPr="009D68E5" w14:paraId="6F5820F8"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7FD71F" w14:textId="77777777" w:rsidR="008100B9" w:rsidRPr="009D68E5" w:rsidRDefault="008100B9" w:rsidP="009D68E5">
            <w:r w:rsidRPr="009D68E5">
              <w:rPr>
                <w:rFonts w:hint="eastAsia"/>
              </w:rPr>
              <w:t>%f</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3AC67E53" w14:textId="45A1E857" w:rsidR="008100B9" w:rsidRPr="009D68E5" w:rsidRDefault="004835E7" w:rsidP="009D68E5">
            <w:r>
              <w:rPr>
                <w:rFonts w:hint="eastAsia"/>
              </w:rPr>
              <w:t>f</w:t>
            </w:r>
            <w:r>
              <w:t>loat</w:t>
            </w:r>
            <w:r>
              <w:rPr>
                <w:rFonts w:hint="eastAsia"/>
              </w:rPr>
              <w:t>型</w:t>
            </w:r>
          </w:p>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6CC1E3" w14:textId="67CCA246" w:rsidR="008100B9" w:rsidRPr="009D68E5" w:rsidRDefault="008100B9" w:rsidP="009D68E5">
            <w:proofErr w:type="spellStart"/>
            <w:r w:rsidRPr="009D68E5">
              <w:rPr>
                <w:rFonts w:hint="eastAsia"/>
              </w:rPr>
              <w:t>dddd.dddddd</w:t>
            </w:r>
            <w:proofErr w:type="spellEnd"/>
            <w:r w:rsidRPr="009D68E5">
              <w:rPr>
                <w:rFonts w:hint="eastAsia"/>
              </w:rPr>
              <w:t>の形式で出力</w:t>
            </w:r>
          </w:p>
        </w:tc>
        <w:tc>
          <w:tcPr>
            <w:tcW w:w="233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2570498" w14:textId="77777777" w:rsidR="008100B9" w:rsidRPr="009D68E5" w:rsidRDefault="008100B9" w:rsidP="009D68E5">
            <w:r w:rsidRPr="009D68E5">
              <w:rPr>
                <w:rFonts w:hint="eastAsia"/>
              </w:rPr>
              <w:t>浮動小数点型</w:t>
            </w:r>
          </w:p>
        </w:tc>
      </w:tr>
      <w:tr w:rsidR="00E52896" w:rsidRPr="009D68E5" w14:paraId="784B97DD"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tcPr>
          <w:p w14:paraId="784B32F7" w14:textId="71823F37" w:rsidR="00E52896" w:rsidRPr="009D68E5" w:rsidRDefault="00E52896" w:rsidP="009D68E5">
            <w:r>
              <w:rPr>
                <w:rFonts w:hint="eastAsia"/>
              </w:rPr>
              <w:t>%</w:t>
            </w:r>
            <w:proofErr w:type="spellStart"/>
            <w:r>
              <w:t>lf</w:t>
            </w:r>
            <w:proofErr w:type="spellEnd"/>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77EF1BB9" w14:textId="47482F35" w:rsidR="00E52896" w:rsidRDefault="00E52896" w:rsidP="009D68E5">
            <w:r>
              <w:rPr>
                <w:rFonts w:hint="eastAsia"/>
              </w:rPr>
              <w:t>d</w:t>
            </w:r>
            <w:r>
              <w:t>ouble</w:t>
            </w:r>
            <w:r>
              <w:rPr>
                <w:rFonts w:hint="eastAsia"/>
              </w:rPr>
              <w:t>型</w:t>
            </w:r>
          </w:p>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tcPr>
          <w:p w14:paraId="2B077AED" w14:textId="76CFBDA7" w:rsidR="00E52896" w:rsidRPr="009D68E5" w:rsidRDefault="00A55222" w:rsidP="009D68E5">
            <w:r>
              <w:rPr>
                <w:rFonts w:hint="eastAsia"/>
              </w:rPr>
              <w:t>浮動小数点で出力</w:t>
            </w:r>
          </w:p>
        </w:tc>
        <w:tc>
          <w:tcPr>
            <w:tcW w:w="2331" w:type="dxa"/>
            <w:vMerge/>
            <w:tcBorders>
              <w:top w:val="outset" w:sz="6" w:space="0" w:color="auto"/>
              <w:left w:val="outset" w:sz="6" w:space="0" w:color="auto"/>
              <w:bottom w:val="outset" w:sz="6" w:space="0" w:color="auto"/>
              <w:right w:val="outset" w:sz="6" w:space="0" w:color="auto"/>
            </w:tcBorders>
            <w:shd w:val="clear" w:color="auto" w:fill="FFFFFF"/>
            <w:vAlign w:val="center"/>
          </w:tcPr>
          <w:p w14:paraId="59038D2B" w14:textId="77777777" w:rsidR="00E52896" w:rsidRPr="009D68E5" w:rsidRDefault="00E52896" w:rsidP="009D68E5"/>
        </w:tc>
      </w:tr>
      <w:tr w:rsidR="008100B9" w:rsidRPr="009D68E5" w14:paraId="1542B682"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F5BD8F" w14:textId="77777777" w:rsidR="008100B9" w:rsidRPr="009D68E5" w:rsidRDefault="008100B9" w:rsidP="009D68E5">
            <w:r w:rsidRPr="009D68E5">
              <w:rPr>
                <w:rFonts w:hint="eastAsia"/>
              </w:rPr>
              <w:lastRenderedPageBreak/>
              <w:t>%e</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2E461D82" w14:textId="77777777" w:rsidR="008100B9" w:rsidRPr="009D68E5" w:rsidRDefault="008100B9" w:rsidP="009D68E5"/>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75ED57" w14:textId="08D353E5" w:rsidR="008100B9" w:rsidRPr="009D68E5" w:rsidRDefault="008100B9" w:rsidP="009D68E5">
            <w:r w:rsidRPr="009D68E5">
              <w:rPr>
                <w:rFonts w:hint="eastAsia"/>
              </w:rPr>
              <w:t>指数形式で出力</w:t>
            </w:r>
          </w:p>
        </w:tc>
        <w:tc>
          <w:tcPr>
            <w:tcW w:w="233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F1F0D00" w14:textId="77777777" w:rsidR="008100B9" w:rsidRPr="009D68E5" w:rsidRDefault="008100B9" w:rsidP="009D68E5"/>
        </w:tc>
      </w:tr>
      <w:tr w:rsidR="008100B9" w:rsidRPr="009D68E5" w14:paraId="097F7526" w14:textId="77777777" w:rsidTr="005D5D5F">
        <w:trPr>
          <w:tblCellSpacing w:w="15" w:type="dxa"/>
        </w:trPr>
        <w:tc>
          <w:tcPr>
            <w:tcW w:w="18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60564B" w14:textId="77777777" w:rsidR="008100B9" w:rsidRPr="009D68E5" w:rsidRDefault="008100B9" w:rsidP="009D68E5">
            <w:r w:rsidRPr="009D68E5">
              <w:rPr>
                <w:rFonts w:hint="eastAsia"/>
              </w:rPr>
              <w:t>%s</w:t>
            </w:r>
          </w:p>
        </w:tc>
        <w:tc>
          <w:tcPr>
            <w:tcW w:w="1494" w:type="dxa"/>
            <w:tcBorders>
              <w:top w:val="outset" w:sz="6" w:space="0" w:color="auto"/>
              <w:left w:val="outset" w:sz="6" w:space="0" w:color="auto"/>
              <w:bottom w:val="outset" w:sz="6" w:space="0" w:color="auto"/>
              <w:right w:val="outset" w:sz="6" w:space="0" w:color="auto"/>
            </w:tcBorders>
            <w:shd w:val="clear" w:color="auto" w:fill="FFFFFF"/>
          </w:tcPr>
          <w:p w14:paraId="1150C1A4" w14:textId="3EFADAE3" w:rsidR="008100B9" w:rsidRPr="009D68E5" w:rsidRDefault="004835E7" w:rsidP="009D68E5">
            <w:r>
              <w:rPr>
                <w:rFonts w:hint="eastAsia"/>
              </w:rPr>
              <w:t>s</w:t>
            </w:r>
            <w:r>
              <w:t>tring</w:t>
            </w:r>
            <w:r>
              <w:rPr>
                <w:rFonts w:hint="eastAsia"/>
              </w:rPr>
              <w:t>型</w:t>
            </w:r>
          </w:p>
        </w:tc>
        <w:tc>
          <w:tcPr>
            <w:tcW w:w="24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DB5681" w14:textId="2243779F" w:rsidR="008100B9" w:rsidRPr="009D68E5" w:rsidRDefault="008100B9" w:rsidP="009D68E5">
            <w:r w:rsidRPr="009D68E5">
              <w:rPr>
                <w:rFonts w:hint="eastAsia"/>
              </w:rPr>
              <w:t>文字列として出力</w:t>
            </w:r>
          </w:p>
        </w:tc>
        <w:tc>
          <w:tcPr>
            <w:tcW w:w="23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929C34" w14:textId="77777777" w:rsidR="008100B9" w:rsidRPr="009D68E5" w:rsidRDefault="008100B9" w:rsidP="009D68E5">
            <w:r w:rsidRPr="009D68E5">
              <w:rPr>
                <w:rFonts w:hint="eastAsia"/>
              </w:rPr>
              <w:t>文字列</w:t>
            </w:r>
          </w:p>
        </w:tc>
      </w:tr>
    </w:tbl>
    <w:p w14:paraId="7D3B1004" w14:textId="11703FDB" w:rsidR="000D3555" w:rsidRPr="00CD3C6D" w:rsidRDefault="00D662A4">
      <w:r>
        <w:rPr>
          <w:rFonts w:hint="eastAsia"/>
        </w:rPr>
        <w:t>・例）</w:t>
      </w:r>
      <w:r w:rsidR="00C65961">
        <w:t>x + y</w:t>
      </w:r>
      <w:r w:rsidR="00947A56">
        <w:t xml:space="preserve"> </w:t>
      </w:r>
      <w:r w:rsidR="00947A56">
        <w:rPr>
          <w:rFonts w:hint="eastAsia"/>
        </w:rPr>
        <w:t>を出力する</w:t>
      </w:r>
    </w:p>
    <w:p w14:paraId="4BD4C022" w14:textId="08A04F62" w:rsidR="00947A56" w:rsidRPr="003F4577" w:rsidRDefault="00947A56">
      <w:pPr>
        <w:rPr>
          <w:highlight w:val="lightGray"/>
        </w:rPr>
      </w:pPr>
      <w:r w:rsidRPr="003F4577">
        <w:rPr>
          <w:rFonts w:hint="eastAsia"/>
          <w:highlight w:val="lightGray"/>
        </w:rPr>
        <w:t>i</w:t>
      </w:r>
      <w:r w:rsidRPr="003F4577">
        <w:rPr>
          <w:highlight w:val="lightGray"/>
        </w:rPr>
        <w:t xml:space="preserve">nt x, y, </w:t>
      </w:r>
      <w:proofErr w:type="spellStart"/>
      <w:r w:rsidRPr="003F4577">
        <w:rPr>
          <w:highlight w:val="lightGray"/>
        </w:rPr>
        <w:t>wa</w:t>
      </w:r>
      <w:proofErr w:type="spellEnd"/>
      <w:r w:rsidRPr="003F4577">
        <w:rPr>
          <w:highlight w:val="lightGray"/>
        </w:rPr>
        <w:t>;</w:t>
      </w:r>
    </w:p>
    <w:p w14:paraId="09121B8D" w14:textId="2478746B" w:rsidR="003B4269" w:rsidRPr="003F4577" w:rsidRDefault="003B4269">
      <w:pPr>
        <w:rPr>
          <w:highlight w:val="lightGray"/>
        </w:rPr>
      </w:pPr>
      <w:proofErr w:type="spellStart"/>
      <w:r w:rsidRPr="003F4577">
        <w:rPr>
          <w:rFonts w:hint="eastAsia"/>
          <w:highlight w:val="lightGray"/>
        </w:rPr>
        <w:t>s</w:t>
      </w:r>
      <w:r w:rsidRPr="003F4577">
        <w:rPr>
          <w:highlight w:val="lightGray"/>
        </w:rPr>
        <w:t>canf</w:t>
      </w:r>
      <w:proofErr w:type="spellEnd"/>
      <w:r w:rsidRPr="003F4577">
        <w:rPr>
          <w:highlight w:val="lightGray"/>
        </w:rPr>
        <w:t>(</w:t>
      </w:r>
      <w:r w:rsidR="003F4577" w:rsidRPr="003F4577">
        <w:rPr>
          <w:highlight w:val="lightGray"/>
        </w:rPr>
        <w:t>“%d”, &amp;x</w:t>
      </w:r>
      <w:r w:rsidRPr="003F4577">
        <w:rPr>
          <w:highlight w:val="lightGray"/>
        </w:rPr>
        <w:t>);</w:t>
      </w:r>
    </w:p>
    <w:p w14:paraId="3C16E584" w14:textId="5AA7BA72" w:rsidR="003F4577" w:rsidRPr="003F4577" w:rsidRDefault="003F4577">
      <w:pPr>
        <w:rPr>
          <w:highlight w:val="lightGray"/>
        </w:rPr>
      </w:pPr>
      <w:proofErr w:type="spellStart"/>
      <w:r w:rsidRPr="003F4577">
        <w:rPr>
          <w:rFonts w:hint="eastAsia"/>
          <w:highlight w:val="lightGray"/>
        </w:rPr>
        <w:t>s</w:t>
      </w:r>
      <w:r w:rsidRPr="003F4577">
        <w:rPr>
          <w:highlight w:val="lightGray"/>
        </w:rPr>
        <w:t>canf</w:t>
      </w:r>
      <w:proofErr w:type="spellEnd"/>
      <w:r w:rsidRPr="003F4577">
        <w:rPr>
          <w:highlight w:val="lightGray"/>
        </w:rPr>
        <w:t>(“%d”, &amp;y);</w:t>
      </w:r>
    </w:p>
    <w:p w14:paraId="402C4B4C" w14:textId="70B26C3E" w:rsidR="00947A56" w:rsidRPr="003F4577" w:rsidRDefault="00947A56">
      <w:pPr>
        <w:rPr>
          <w:highlight w:val="lightGray"/>
        </w:rPr>
      </w:pPr>
      <w:proofErr w:type="spellStart"/>
      <w:r w:rsidRPr="003F4577">
        <w:rPr>
          <w:highlight w:val="lightGray"/>
        </w:rPr>
        <w:t>wa</w:t>
      </w:r>
      <w:proofErr w:type="spellEnd"/>
      <w:r w:rsidRPr="003F4577">
        <w:rPr>
          <w:highlight w:val="lightGray"/>
        </w:rPr>
        <w:t xml:space="preserve"> = x + y;</w:t>
      </w:r>
    </w:p>
    <w:p w14:paraId="4FEE1B5E" w14:textId="206F15AB" w:rsidR="000D3555" w:rsidRDefault="00C65961">
      <w:proofErr w:type="spellStart"/>
      <w:r w:rsidRPr="003F4577">
        <w:rPr>
          <w:rFonts w:hint="eastAsia"/>
          <w:highlight w:val="lightGray"/>
        </w:rPr>
        <w:t>p</w:t>
      </w:r>
      <w:r w:rsidRPr="003F4577">
        <w:rPr>
          <w:highlight w:val="lightGray"/>
        </w:rPr>
        <w:t>rintf</w:t>
      </w:r>
      <w:proofErr w:type="spellEnd"/>
      <w:r w:rsidRPr="003F4577">
        <w:rPr>
          <w:highlight w:val="lightGray"/>
        </w:rPr>
        <w:t>(“</w:t>
      </w:r>
      <w:r w:rsidR="003B4269" w:rsidRPr="003F4577">
        <w:rPr>
          <w:highlight w:val="lightGray"/>
        </w:rPr>
        <w:t>%d + %d = %d\n</w:t>
      </w:r>
      <w:r w:rsidRPr="003F4577">
        <w:rPr>
          <w:highlight w:val="lightGray"/>
        </w:rPr>
        <w:t>”</w:t>
      </w:r>
      <w:r w:rsidR="003B4269" w:rsidRPr="003F4577">
        <w:rPr>
          <w:highlight w:val="lightGray"/>
        </w:rPr>
        <w:t xml:space="preserve">, x, y, </w:t>
      </w:r>
      <w:proofErr w:type="spellStart"/>
      <w:r w:rsidR="003B4269" w:rsidRPr="003F4577">
        <w:rPr>
          <w:highlight w:val="lightGray"/>
        </w:rPr>
        <w:t>wa</w:t>
      </w:r>
      <w:proofErr w:type="spellEnd"/>
      <w:r w:rsidRPr="003F4577">
        <w:rPr>
          <w:highlight w:val="lightGray"/>
        </w:rPr>
        <w:t>);</w:t>
      </w:r>
      <w:r w:rsidR="00C84C1D">
        <w:rPr>
          <w:rFonts w:hint="eastAsia"/>
        </w:rPr>
        <w:t xml:space="preserve"> </w:t>
      </w:r>
      <w:r w:rsidR="00C84C1D">
        <w:t xml:space="preserve"> //  x + y = </w:t>
      </w:r>
      <w:proofErr w:type="spellStart"/>
      <w:r w:rsidR="00C84C1D">
        <w:t>wa</w:t>
      </w:r>
      <w:proofErr w:type="spellEnd"/>
    </w:p>
    <w:p w14:paraId="3658CBF7" w14:textId="0795A1A2" w:rsidR="00135A98" w:rsidRDefault="00135A98"/>
    <w:p w14:paraId="12666606" w14:textId="69792168" w:rsidR="00135A98" w:rsidRPr="00E00594" w:rsidRDefault="00E00594">
      <w:pPr>
        <w:rPr>
          <w:b/>
          <w:bCs/>
          <w:sz w:val="32"/>
          <w:szCs w:val="32"/>
        </w:rPr>
      </w:pPr>
      <w:r w:rsidRPr="00E00594">
        <w:rPr>
          <w:rFonts w:hint="eastAsia"/>
          <w:b/>
          <w:bCs/>
          <w:sz w:val="32"/>
          <w:szCs w:val="32"/>
        </w:rPr>
        <w:t>○ライブラリ</w:t>
      </w:r>
    </w:p>
    <w:p w14:paraId="4671B134" w14:textId="685B21C1" w:rsidR="00E00594" w:rsidRDefault="00C15C4D">
      <w:r>
        <w:rPr>
          <w:rFonts w:hint="eastAsia"/>
        </w:rPr>
        <w:t>【</w:t>
      </w:r>
      <w:proofErr w:type="spellStart"/>
      <w:r w:rsidR="00E00594">
        <w:rPr>
          <w:rFonts w:hint="eastAsia"/>
        </w:rPr>
        <w:t>m</w:t>
      </w:r>
      <w:r w:rsidR="00E00594">
        <w:t>ath.h</w:t>
      </w:r>
      <w:proofErr w:type="spellEnd"/>
      <w:r>
        <w:rPr>
          <w:rFonts w:hint="eastAsia"/>
        </w:rPr>
        <w:t>】</w:t>
      </w:r>
    </w:p>
    <w:p w14:paraId="045576E9" w14:textId="453EFA26" w:rsidR="001365B2" w:rsidRDefault="001365B2">
      <w:r>
        <w:rPr>
          <w:rFonts w:hint="eastAsia"/>
        </w:rPr>
        <w:t>数学的な処理を行う</w:t>
      </w:r>
    </w:p>
    <w:p w14:paraId="1C0F5A33" w14:textId="0BD7A888" w:rsidR="001365B2" w:rsidRDefault="001365B2">
      <w:pPr>
        <w:rPr>
          <w:rFonts w:hint="eastAsia"/>
        </w:rPr>
      </w:pPr>
      <w:r>
        <w:rPr>
          <w:rFonts w:hint="eastAsia"/>
        </w:rPr>
        <w:t>・「</w:t>
      </w:r>
      <w:r w:rsidRPr="001365B2">
        <w:rPr>
          <w:rFonts w:hint="eastAsia"/>
          <w:highlight w:val="lightGray"/>
        </w:rPr>
        <w:t>#i</w:t>
      </w:r>
      <w:r w:rsidRPr="001365B2">
        <w:rPr>
          <w:highlight w:val="lightGray"/>
        </w:rPr>
        <w:t>mport &lt;</w:t>
      </w:r>
      <w:proofErr w:type="spellStart"/>
      <w:r w:rsidRPr="001365B2">
        <w:rPr>
          <w:highlight w:val="lightGray"/>
        </w:rPr>
        <w:t>math.h</w:t>
      </w:r>
      <w:proofErr w:type="spellEnd"/>
      <w:r w:rsidRPr="001365B2">
        <w:rPr>
          <w:highlight w:val="lightGray"/>
        </w:rPr>
        <w:t>&gt;</w:t>
      </w:r>
      <w:r>
        <w:t xml:space="preserve"> </w:t>
      </w:r>
      <w:r>
        <w:rPr>
          <w:rFonts w:hint="eastAsia"/>
        </w:rPr>
        <w:t>」として宣言する</w:t>
      </w:r>
    </w:p>
    <w:tbl>
      <w:tblPr>
        <w:tblStyle w:val="a7"/>
        <w:tblW w:w="0" w:type="auto"/>
        <w:tblLook w:val="04A0" w:firstRow="1" w:lastRow="0" w:firstColumn="1" w:lastColumn="0" w:noHBand="0" w:noVBand="1"/>
      </w:tblPr>
      <w:tblGrid>
        <w:gridCol w:w="1615"/>
        <w:gridCol w:w="1440"/>
      </w:tblGrid>
      <w:tr w:rsidR="00300983" w14:paraId="3DFEB23A" w14:textId="77777777" w:rsidTr="00300983">
        <w:tc>
          <w:tcPr>
            <w:tcW w:w="1615" w:type="dxa"/>
          </w:tcPr>
          <w:p w14:paraId="21EC5413" w14:textId="58670FEF" w:rsidR="00300983" w:rsidRDefault="00300983" w:rsidP="00300983">
            <w:pPr>
              <w:jc w:val="center"/>
            </w:pPr>
            <w:r>
              <w:rPr>
                <w:rFonts w:hint="eastAsia"/>
              </w:rPr>
              <w:t>e</w:t>
            </w:r>
            <w:r>
              <w:t>xp(x)</w:t>
            </w:r>
          </w:p>
        </w:tc>
        <w:tc>
          <w:tcPr>
            <w:tcW w:w="1440" w:type="dxa"/>
          </w:tcPr>
          <w:p w14:paraId="02621879" w14:textId="63FDE954" w:rsidR="00300983" w:rsidRPr="00300983" w:rsidRDefault="00300983" w:rsidP="00300983">
            <w:pPr>
              <w:jc w:val="center"/>
              <w:rPr>
                <w:b/>
                <w:bCs/>
                <w:vertAlign w:val="superscript"/>
              </w:rPr>
            </w:pPr>
            <w:r w:rsidRPr="00300983">
              <w:rPr>
                <w:rFonts w:hint="eastAsia"/>
                <w:b/>
                <w:bCs/>
              </w:rPr>
              <w:t>e</w:t>
            </w:r>
            <w:r w:rsidRPr="00300983">
              <w:rPr>
                <w:b/>
                <w:bCs/>
                <w:vertAlign w:val="superscript"/>
              </w:rPr>
              <w:t>x</w:t>
            </w:r>
          </w:p>
        </w:tc>
      </w:tr>
      <w:tr w:rsidR="00300983" w14:paraId="4AA17EA8" w14:textId="77777777" w:rsidTr="00300983">
        <w:tc>
          <w:tcPr>
            <w:tcW w:w="1615" w:type="dxa"/>
          </w:tcPr>
          <w:p w14:paraId="6F084262" w14:textId="5B193787" w:rsidR="00300983" w:rsidRDefault="00300983" w:rsidP="00300983">
            <w:pPr>
              <w:jc w:val="center"/>
            </w:pPr>
            <w:r>
              <w:rPr>
                <w:rFonts w:hint="eastAsia"/>
              </w:rPr>
              <w:t>l</w:t>
            </w:r>
            <w:r>
              <w:t>og(x)</w:t>
            </w:r>
          </w:p>
        </w:tc>
        <w:tc>
          <w:tcPr>
            <w:tcW w:w="1440" w:type="dxa"/>
          </w:tcPr>
          <w:p w14:paraId="2AE7AD07" w14:textId="55BB5106" w:rsidR="00300983" w:rsidRPr="00300983" w:rsidRDefault="00300983" w:rsidP="00300983">
            <w:pPr>
              <w:jc w:val="center"/>
              <w:rPr>
                <w:b/>
                <w:bCs/>
              </w:rPr>
            </w:pPr>
            <w:proofErr w:type="spellStart"/>
            <w:r w:rsidRPr="00300983">
              <w:rPr>
                <w:rFonts w:hint="eastAsia"/>
                <w:b/>
                <w:bCs/>
              </w:rPr>
              <w:t>l</w:t>
            </w:r>
            <w:r w:rsidRPr="00300983">
              <w:rPr>
                <w:b/>
                <w:bCs/>
              </w:rPr>
              <w:t>og</w:t>
            </w:r>
            <w:r w:rsidRPr="00300983">
              <w:rPr>
                <w:b/>
                <w:bCs/>
                <w:vertAlign w:val="subscript"/>
              </w:rPr>
              <w:t>e</w:t>
            </w:r>
            <w:r w:rsidRPr="00300983">
              <w:rPr>
                <w:b/>
                <w:bCs/>
              </w:rPr>
              <w:t>x</w:t>
            </w:r>
            <w:proofErr w:type="spellEnd"/>
          </w:p>
        </w:tc>
      </w:tr>
      <w:tr w:rsidR="00300983" w14:paraId="33B8C9E5" w14:textId="77777777" w:rsidTr="00300983">
        <w:tc>
          <w:tcPr>
            <w:tcW w:w="1615" w:type="dxa"/>
          </w:tcPr>
          <w:p w14:paraId="3084C920" w14:textId="6B4CD7B7" w:rsidR="00300983" w:rsidRDefault="00300983" w:rsidP="00300983">
            <w:pPr>
              <w:jc w:val="center"/>
            </w:pPr>
            <w:r>
              <w:rPr>
                <w:rFonts w:hint="eastAsia"/>
              </w:rPr>
              <w:t>l</w:t>
            </w:r>
            <w:r>
              <w:t>og10(x)</w:t>
            </w:r>
          </w:p>
        </w:tc>
        <w:tc>
          <w:tcPr>
            <w:tcW w:w="1440" w:type="dxa"/>
          </w:tcPr>
          <w:p w14:paraId="71249F26" w14:textId="2A98DD2A" w:rsidR="00300983" w:rsidRPr="00300983" w:rsidRDefault="00300983" w:rsidP="00300983">
            <w:pPr>
              <w:jc w:val="center"/>
              <w:rPr>
                <w:b/>
                <w:bCs/>
              </w:rPr>
            </w:pPr>
            <w:r w:rsidRPr="00300983">
              <w:rPr>
                <w:rFonts w:hint="eastAsia"/>
                <w:b/>
                <w:bCs/>
              </w:rPr>
              <w:t>l</w:t>
            </w:r>
            <w:r w:rsidRPr="00300983">
              <w:rPr>
                <w:b/>
                <w:bCs/>
              </w:rPr>
              <w:t>og</w:t>
            </w:r>
            <w:r w:rsidRPr="00300983">
              <w:rPr>
                <w:b/>
                <w:bCs/>
                <w:vertAlign w:val="subscript"/>
              </w:rPr>
              <w:t>10</w:t>
            </w:r>
            <w:r w:rsidRPr="00300983">
              <w:rPr>
                <w:b/>
                <w:bCs/>
              </w:rPr>
              <w:t>x</w:t>
            </w:r>
          </w:p>
        </w:tc>
      </w:tr>
      <w:tr w:rsidR="00300983" w14:paraId="541EDDE9" w14:textId="77777777" w:rsidTr="00300983">
        <w:tc>
          <w:tcPr>
            <w:tcW w:w="1615" w:type="dxa"/>
          </w:tcPr>
          <w:p w14:paraId="5326192D" w14:textId="5E6802DB" w:rsidR="00300983" w:rsidRDefault="00300983" w:rsidP="00300983">
            <w:pPr>
              <w:jc w:val="center"/>
            </w:pPr>
            <w:r>
              <w:rPr>
                <w:rFonts w:hint="eastAsia"/>
              </w:rPr>
              <w:t>s</w:t>
            </w:r>
            <w:r>
              <w:t>qrt(x)</w:t>
            </w:r>
          </w:p>
        </w:tc>
        <w:tc>
          <w:tcPr>
            <w:tcW w:w="1440" w:type="dxa"/>
          </w:tcPr>
          <w:p w14:paraId="77A0BC05" w14:textId="7D8430D8" w:rsidR="00300983" w:rsidRPr="00300983" w:rsidRDefault="001C4D7F" w:rsidP="00300983">
            <w:pPr>
              <w:jc w:val="center"/>
              <w:rPr>
                <w:b/>
                <w:bCs/>
              </w:rPr>
            </w:pPr>
            <m:oMathPara>
              <m:oMath>
                <m:rad>
                  <m:radPr>
                    <m:degHide m:val="1"/>
                    <m:ctrlPr>
                      <w:rPr>
                        <w:rFonts w:ascii="Cambria Math" w:hAnsi="Cambria Math"/>
                        <w:b/>
                        <w:bCs/>
                      </w:rPr>
                    </m:ctrlPr>
                  </m:radPr>
                  <m:deg/>
                  <m:e>
                    <m:r>
                      <m:rPr>
                        <m:sty m:val="b"/>
                      </m:rPr>
                      <w:rPr>
                        <w:rFonts w:ascii="Cambria Math" w:hAnsi="Cambria Math"/>
                      </w:rPr>
                      <m:t>x</m:t>
                    </m:r>
                  </m:e>
                </m:rad>
              </m:oMath>
            </m:oMathPara>
          </w:p>
        </w:tc>
      </w:tr>
      <w:tr w:rsidR="00300983" w14:paraId="5683E0B8" w14:textId="77777777" w:rsidTr="00300983">
        <w:tc>
          <w:tcPr>
            <w:tcW w:w="1615" w:type="dxa"/>
          </w:tcPr>
          <w:p w14:paraId="3F3425C3" w14:textId="2A03ABF7" w:rsidR="00300983" w:rsidRDefault="00300983" w:rsidP="00300983">
            <w:pPr>
              <w:jc w:val="center"/>
            </w:pPr>
            <w:r>
              <w:rPr>
                <w:rFonts w:hint="eastAsia"/>
              </w:rPr>
              <w:t>p</w:t>
            </w:r>
            <w:r>
              <w:t>ow(x, y)</w:t>
            </w:r>
          </w:p>
        </w:tc>
        <w:tc>
          <w:tcPr>
            <w:tcW w:w="1440" w:type="dxa"/>
          </w:tcPr>
          <w:p w14:paraId="4E9975D1" w14:textId="6E2BA440" w:rsidR="00300983" w:rsidRPr="00300983" w:rsidRDefault="00300983" w:rsidP="00300983">
            <w:pPr>
              <w:jc w:val="center"/>
              <w:rPr>
                <w:b/>
                <w:bCs/>
                <w:vertAlign w:val="superscript"/>
              </w:rPr>
            </w:pPr>
            <w:proofErr w:type="spellStart"/>
            <w:r w:rsidRPr="00300983">
              <w:rPr>
                <w:rFonts w:hint="eastAsia"/>
                <w:b/>
                <w:bCs/>
              </w:rPr>
              <w:t>x</w:t>
            </w:r>
            <w:r w:rsidRPr="00300983">
              <w:rPr>
                <w:b/>
                <w:bCs/>
                <w:vertAlign w:val="superscript"/>
              </w:rPr>
              <w:t>y</w:t>
            </w:r>
            <w:proofErr w:type="spellEnd"/>
          </w:p>
        </w:tc>
      </w:tr>
      <w:tr w:rsidR="00300983" w14:paraId="333567AA" w14:textId="77777777" w:rsidTr="00300983">
        <w:tc>
          <w:tcPr>
            <w:tcW w:w="1615" w:type="dxa"/>
          </w:tcPr>
          <w:p w14:paraId="1C50C87D" w14:textId="09ECCDDF" w:rsidR="00300983" w:rsidRDefault="00300983" w:rsidP="00300983">
            <w:pPr>
              <w:jc w:val="center"/>
            </w:pPr>
            <w:r>
              <w:t>sin(x)</w:t>
            </w:r>
          </w:p>
        </w:tc>
        <w:tc>
          <w:tcPr>
            <w:tcW w:w="1440" w:type="dxa"/>
          </w:tcPr>
          <w:p w14:paraId="62282E7D" w14:textId="2EE62660" w:rsidR="00300983" w:rsidRPr="00300983" w:rsidRDefault="00300983" w:rsidP="00300983">
            <w:pPr>
              <w:jc w:val="center"/>
              <w:rPr>
                <w:b/>
                <w:bCs/>
              </w:rPr>
            </w:pPr>
            <w:proofErr w:type="spellStart"/>
            <w:r w:rsidRPr="00300983">
              <w:rPr>
                <w:rFonts w:hint="eastAsia"/>
                <w:b/>
                <w:bCs/>
              </w:rPr>
              <w:t>s</w:t>
            </w:r>
            <w:r w:rsidRPr="00300983">
              <w:rPr>
                <w:b/>
                <w:bCs/>
              </w:rPr>
              <w:t>inx</w:t>
            </w:r>
            <w:proofErr w:type="spellEnd"/>
          </w:p>
        </w:tc>
      </w:tr>
      <w:tr w:rsidR="00300983" w14:paraId="0ECD2512" w14:textId="77777777" w:rsidTr="00300983">
        <w:tc>
          <w:tcPr>
            <w:tcW w:w="1615" w:type="dxa"/>
          </w:tcPr>
          <w:p w14:paraId="22D6B5E8" w14:textId="239356C3" w:rsidR="00300983" w:rsidRDefault="00300983" w:rsidP="00300983">
            <w:pPr>
              <w:jc w:val="center"/>
            </w:pPr>
            <w:r>
              <w:rPr>
                <w:rFonts w:hint="eastAsia"/>
              </w:rPr>
              <w:t>c</w:t>
            </w:r>
            <w:r>
              <w:t>os(x)</w:t>
            </w:r>
          </w:p>
        </w:tc>
        <w:tc>
          <w:tcPr>
            <w:tcW w:w="1440" w:type="dxa"/>
          </w:tcPr>
          <w:p w14:paraId="220D5442" w14:textId="08238B35" w:rsidR="00300983" w:rsidRPr="00300983" w:rsidRDefault="00300983" w:rsidP="00300983">
            <w:pPr>
              <w:jc w:val="center"/>
              <w:rPr>
                <w:b/>
                <w:bCs/>
              </w:rPr>
            </w:pPr>
            <w:proofErr w:type="spellStart"/>
            <w:r w:rsidRPr="00300983">
              <w:rPr>
                <w:rFonts w:hint="eastAsia"/>
                <w:b/>
                <w:bCs/>
              </w:rPr>
              <w:t>c</w:t>
            </w:r>
            <w:r w:rsidRPr="00300983">
              <w:rPr>
                <w:b/>
                <w:bCs/>
              </w:rPr>
              <w:t>osx</w:t>
            </w:r>
            <w:proofErr w:type="spellEnd"/>
          </w:p>
        </w:tc>
      </w:tr>
      <w:tr w:rsidR="00300983" w14:paraId="44CA6B9E" w14:textId="77777777" w:rsidTr="00300983">
        <w:tc>
          <w:tcPr>
            <w:tcW w:w="1615" w:type="dxa"/>
          </w:tcPr>
          <w:p w14:paraId="6F13E1CD" w14:textId="19F26F07" w:rsidR="00300983" w:rsidRDefault="00300983" w:rsidP="00300983">
            <w:pPr>
              <w:jc w:val="center"/>
            </w:pPr>
            <w:r>
              <w:rPr>
                <w:rFonts w:hint="eastAsia"/>
              </w:rPr>
              <w:t>t</w:t>
            </w:r>
            <w:r>
              <w:t>an(x)</w:t>
            </w:r>
          </w:p>
        </w:tc>
        <w:tc>
          <w:tcPr>
            <w:tcW w:w="1440" w:type="dxa"/>
          </w:tcPr>
          <w:p w14:paraId="68CA7380" w14:textId="346EBAAD" w:rsidR="00300983" w:rsidRPr="00300983" w:rsidRDefault="00300983" w:rsidP="00300983">
            <w:pPr>
              <w:jc w:val="center"/>
              <w:rPr>
                <w:b/>
                <w:bCs/>
              </w:rPr>
            </w:pPr>
            <w:proofErr w:type="spellStart"/>
            <w:r w:rsidRPr="00300983">
              <w:rPr>
                <w:rFonts w:hint="eastAsia"/>
                <w:b/>
                <w:bCs/>
              </w:rPr>
              <w:t>t</w:t>
            </w:r>
            <w:r w:rsidRPr="00300983">
              <w:rPr>
                <w:b/>
                <w:bCs/>
              </w:rPr>
              <w:t>anx</w:t>
            </w:r>
            <w:proofErr w:type="spellEnd"/>
          </w:p>
        </w:tc>
      </w:tr>
    </w:tbl>
    <w:p w14:paraId="1007FDF0" w14:textId="7F27EBA3" w:rsidR="00300983" w:rsidRDefault="00300983">
      <w:r>
        <w:rPr>
          <w:rFonts w:hint="eastAsia"/>
        </w:rPr>
        <w:t>コンパイルするときにファイル名の後ろに「-</w:t>
      </w:r>
      <w:proofErr w:type="spellStart"/>
      <w:r>
        <w:t>lm</w:t>
      </w:r>
      <w:proofErr w:type="spellEnd"/>
      <w:r>
        <w:rPr>
          <w:rFonts w:hint="eastAsia"/>
        </w:rPr>
        <w:t>」をつけるのを忘れないで！！</w:t>
      </w:r>
    </w:p>
    <w:p w14:paraId="6D8C620A" w14:textId="77777777" w:rsidR="00C15C4D" w:rsidRDefault="00C15C4D"/>
    <w:p w14:paraId="5AC3E580" w14:textId="0D39CE52" w:rsidR="00E00594" w:rsidRDefault="00C15C4D">
      <w:r>
        <w:rPr>
          <w:rFonts w:hint="eastAsia"/>
        </w:rPr>
        <w:t>【</w:t>
      </w:r>
      <w:proofErr w:type="spellStart"/>
      <w:r w:rsidR="001365B2">
        <w:rPr>
          <w:rFonts w:hint="eastAsia"/>
        </w:rPr>
        <w:t>s</w:t>
      </w:r>
      <w:r w:rsidR="001365B2">
        <w:t>tdlib.h</w:t>
      </w:r>
      <w:proofErr w:type="spellEnd"/>
      <w:r>
        <w:rPr>
          <w:rFonts w:hint="eastAsia"/>
        </w:rPr>
        <w:t>】</w:t>
      </w:r>
    </w:p>
    <w:p w14:paraId="3D4991D5" w14:textId="519E696A" w:rsidR="001365B2" w:rsidRDefault="001365B2">
      <w:r>
        <w:rPr>
          <w:rFonts w:hint="eastAsia"/>
        </w:rPr>
        <w:t>ランダムな値を生成する</w:t>
      </w:r>
    </w:p>
    <w:p w14:paraId="7536C1B5" w14:textId="2543EA78" w:rsidR="00E00594" w:rsidRDefault="001365B2">
      <w:r>
        <w:rPr>
          <w:rFonts w:hint="eastAsia"/>
        </w:rPr>
        <w:t>・「#i</w:t>
      </w:r>
      <w:r>
        <w:t>mport &lt;</w:t>
      </w:r>
      <w:proofErr w:type="spellStart"/>
      <w:r>
        <w:t>stdlib.h</w:t>
      </w:r>
      <w:proofErr w:type="spellEnd"/>
      <w:r>
        <w:t>&gt;</w:t>
      </w:r>
      <w:r>
        <w:rPr>
          <w:rFonts w:hint="eastAsia"/>
        </w:rPr>
        <w:t>」</w:t>
      </w:r>
      <w:r w:rsidR="00C15C4D">
        <w:rPr>
          <w:rFonts w:hint="eastAsia"/>
        </w:rPr>
        <w:t>として宣言する</w:t>
      </w:r>
    </w:p>
    <w:p w14:paraId="2F6D8216" w14:textId="318F3647" w:rsidR="00C15C4D" w:rsidRDefault="00C15C4D">
      <w:r>
        <w:rPr>
          <w:rFonts w:hint="eastAsia"/>
        </w:rPr>
        <w:t>・「r</w:t>
      </w:r>
      <w:r>
        <w:t>and()</w:t>
      </w:r>
      <w:r>
        <w:rPr>
          <w:rFonts w:hint="eastAsia"/>
        </w:rPr>
        <w:t>」で</w:t>
      </w:r>
      <w:r>
        <w:t>int</w:t>
      </w:r>
      <w:r>
        <w:rPr>
          <w:rFonts w:hint="eastAsia"/>
        </w:rPr>
        <w:t>型の整数をランダムに生成する。ただしこのままだと乱数の種が同じなので出力するたびに全く同じ結果が返ってきてしまう。</w:t>
      </w:r>
    </w:p>
    <w:p w14:paraId="5E221F87" w14:textId="77777777" w:rsidR="00C15C4D" w:rsidRDefault="00C15C4D">
      <w:pPr>
        <w:rPr>
          <w:rFonts w:hint="eastAsia"/>
        </w:rPr>
      </w:pPr>
    </w:p>
    <w:p w14:paraId="00A5614F" w14:textId="77777777" w:rsidR="00C15C4D" w:rsidRDefault="00C15C4D">
      <w:pPr>
        <w:rPr>
          <w:rFonts w:hint="eastAsia"/>
        </w:rPr>
      </w:pPr>
    </w:p>
    <w:sectPr w:rsidR="00C15C4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DC68D" w14:textId="77777777" w:rsidR="00D331A3" w:rsidRDefault="00D331A3" w:rsidP="00E52896">
      <w:r>
        <w:separator/>
      </w:r>
    </w:p>
  </w:endnote>
  <w:endnote w:type="continuationSeparator" w:id="0">
    <w:p w14:paraId="7A7C92E9" w14:textId="77777777" w:rsidR="00D331A3" w:rsidRDefault="00D331A3" w:rsidP="00E5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5A8F7" w14:textId="77777777" w:rsidR="00D331A3" w:rsidRDefault="00D331A3" w:rsidP="00E52896">
      <w:r>
        <w:separator/>
      </w:r>
    </w:p>
  </w:footnote>
  <w:footnote w:type="continuationSeparator" w:id="0">
    <w:p w14:paraId="65D74988" w14:textId="77777777" w:rsidR="00D331A3" w:rsidRDefault="00D331A3" w:rsidP="00E528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A6"/>
    <w:rsid w:val="00014954"/>
    <w:rsid w:val="0001605B"/>
    <w:rsid w:val="00032273"/>
    <w:rsid w:val="00051CB3"/>
    <w:rsid w:val="00053B1C"/>
    <w:rsid w:val="0005544D"/>
    <w:rsid w:val="00070102"/>
    <w:rsid w:val="000B0495"/>
    <w:rsid w:val="000D3555"/>
    <w:rsid w:val="000E2326"/>
    <w:rsid w:val="001017F5"/>
    <w:rsid w:val="0010371C"/>
    <w:rsid w:val="00135A98"/>
    <w:rsid w:val="001365B2"/>
    <w:rsid w:val="00174E9A"/>
    <w:rsid w:val="00192C48"/>
    <w:rsid w:val="001C4D7F"/>
    <w:rsid w:val="001C6C55"/>
    <w:rsid w:val="00213882"/>
    <w:rsid w:val="002A1B62"/>
    <w:rsid w:val="002F452D"/>
    <w:rsid w:val="00300983"/>
    <w:rsid w:val="003449AE"/>
    <w:rsid w:val="00354DB1"/>
    <w:rsid w:val="00372F80"/>
    <w:rsid w:val="003B4269"/>
    <w:rsid w:val="003D2F95"/>
    <w:rsid w:val="003F4577"/>
    <w:rsid w:val="004063B8"/>
    <w:rsid w:val="00406FE4"/>
    <w:rsid w:val="00436FCB"/>
    <w:rsid w:val="004835E7"/>
    <w:rsid w:val="004E10F6"/>
    <w:rsid w:val="005130FE"/>
    <w:rsid w:val="005178FC"/>
    <w:rsid w:val="00555C68"/>
    <w:rsid w:val="005A2292"/>
    <w:rsid w:val="005D5D5F"/>
    <w:rsid w:val="0069755D"/>
    <w:rsid w:val="006B2F2F"/>
    <w:rsid w:val="006C69E7"/>
    <w:rsid w:val="006F0005"/>
    <w:rsid w:val="006F714E"/>
    <w:rsid w:val="007112A9"/>
    <w:rsid w:val="00740882"/>
    <w:rsid w:val="00744BA8"/>
    <w:rsid w:val="00764783"/>
    <w:rsid w:val="00767581"/>
    <w:rsid w:val="007A12B8"/>
    <w:rsid w:val="00803B72"/>
    <w:rsid w:val="008100B9"/>
    <w:rsid w:val="008505F0"/>
    <w:rsid w:val="00893FF4"/>
    <w:rsid w:val="008C4439"/>
    <w:rsid w:val="00947A56"/>
    <w:rsid w:val="009D68E5"/>
    <w:rsid w:val="009E4C94"/>
    <w:rsid w:val="00A31ED7"/>
    <w:rsid w:val="00A34F5D"/>
    <w:rsid w:val="00A55222"/>
    <w:rsid w:val="00A56B49"/>
    <w:rsid w:val="00AA0E93"/>
    <w:rsid w:val="00AD6048"/>
    <w:rsid w:val="00AE6001"/>
    <w:rsid w:val="00B21CDB"/>
    <w:rsid w:val="00BC5B6D"/>
    <w:rsid w:val="00BF66E2"/>
    <w:rsid w:val="00C10EFB"/>
    <w:rsid w:val="00C15C4D"/>
    <w:rsid w:val="00C22F49"/>
    <w:rsid w:val="00C2554E"/>
    <w:rsid w:val="00C25AEB"/>
    <w:rsid w:val="00C65961"/>
    <w:rsid w:val="00C77793"/>
    <w:rsid w:val="00C84C1D"/>
    <w:rsid w:val="00CB38BF"/>
    <w:rsid w:val="00CD3C6D"/>
    <w:rsid w:val="00D25841"/>
    <w:rsid w:val="00D331A3"/>
    <w:rsid w:val="00D3655B"/>
    <w:rsid w:val="00D51244"/>
    <w:rsid w:val="00D662A4"/>
    <w:rsid w:val="00E00594"/>
    <w:rsid w:val="00E52896"/>
    <w:rsid w:val="00E82CF4"/>
    <w:rsid w:val="00E95EFA"/>
    <w:rsid w:val="00EC5E5E"/>
    <w:rsid w:val="00ED6A26"/>
    <w:rsid w:val="00EE6CA6"/>
    <w:rsid w:val="00F2795B"/>
    <w:rsid w:val="00FA4588"/>
    <w:rsid w:val="00FF2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E13E4A"/>
  <w15:chartTrackingRefBased/>
  <w15:docId w15:val="{4857A2FF-A555-4900-BFB0-2E89FF12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896"/>
    <w:pPr>
      <w:tabs>
        <w:tab w:val="center" w:pos="4252"/>
        <w:tab w:val="right" w:pos="8504"/>
      </w:tabs>
      <w:snapToGrid w:val="0"/>
    </w:pPr>
  </w:style>
  <w:style w:type="character" w:customStyle="1" w:styleId="a4">
    <w:name w:val="ヘッダー (文字)"/>
    <w:basedOn w:val="a0"/>
    <w:link w:val="a3"/>
    <w:uiPriority w:val="99"/>
    <w:rsid w:val="00E52896"/>
  </w:style>
  <w:style w:type="paragraph" w:styleId="a5">
    <w:name w:val="footer"/>
    <w:basedOn w:val="a"/>
    <w:link w:val="a6"/>
    <w:uiPriority w:val="99"/>
    <w:unhideWhenUsed/>
    <w:rsid w:val="00E52896"/>
    <w:pPr>
      <w:tabs>
        <w:tab w:val="center" w:pos="4252"/>
        <w:tab w:val="right" w:pos="8504"/>
      </w:tabs>
      <w:snapToGrid w:val="0"/>
    </w:pPr>
  </w:style>
  <w:style w:type="character" w:customStyle="1" w:styleId="a6">
    <w:name w:val="フッター (文字)"/>
    <w:basedOn w:val="a0"/>
    <w:link w:val="a5"/>
    <w:uiPriority w:val="99"/>
    <w:rsid w:val="00E52896"/>
  </w:style>
  <w:style w:type="table" w:styleId="a7">
    <w:name w:val="Table Grid"/>
    <w:basedOn w:val="a1"/>
    <w:uiPriority w:val="39"/>
    <w:rsid w:val="00F2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A2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3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245</Words>
  <Characters>1402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nakano.yuto.t2@mso.tohoku.ac.jp</dc:creator>
  <cp:keywords/>
  <dc:description/>
  <cp:lastModifiedBy>nakano.yuto.t2@mso.tohoku.ac.jp</cp:lastModifiedBy>
  <cp:revision>2</cp:revision>
  <dcterms:created xsi:type="dcterms:W3CDTF">2020-10-22T01:18:00Z</dcterms:created>
  <dcterms:modified xsi:type="dcterms:W3CDTF">2020-10-22T01:18:00Z</dcterms:modified>
</cp:coreProperties>
</file>