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CA490D8" w:rsidR="0098234A" w:rsidRDefault="0098234A" w:rsidP="0098234A">
      <w:pPr>
        <w:pStyle w:val="Heading1"/>
        <w:rPr>
          <w:lang w:val="en-US"/>
        </w:rPr>
      </w:pPr>
      <w:r>
        <w:rPr>
          <w:lang w:val="en-US"/>
        </w:rPr>
        <w:t>Machine Learning and Neural Networks CM3015 Mid-Term Coursework</w:t>
      </w:r>
    </w:p>
    <w:p w14:paraId="4D05590F" w14:textId="77777777" w:rsidR="0098234A" w:rsidRDefault="0098234A" w:rsidP="0098234A">
      <w:pPr>
        <w:pStyle w:val="Heading2"/>
        <w:rPr>
          <w:lang w:val="en-US"/>
        </w:rPr>
      </w:pPr>
    </w:p>
    <w:p w14:paraId="3F663BDD" w14:textId="2BFABBDA" w:rsidR="0098234A" w:rsidRDefault="0098234A" w:rsidP="0098234A">
      <w:pPr>
        <w:pStyle w:val="Heading2"/>
        <w:rPr>
          <w:lang w:val="en-US"/>
        </w:rPr>
      </w:pPr>
      <w:r>
        <w:rPr>
          <w:lang w:val="en-US"/>
        </w:rPr>
        <w:t>Introduction</w:t>
      </w:r>
    </w:p>
    <w:p w14:paraId="4CFF95E5" w14:textId="77777777" w:rsidR="0098234A" w:rsidRPr="0098234A" w:rsidRDefault="0098234A" w:rsidP="0098234A">
      <w:pPr>
        <w:rPr>
          <w:lang w:val="en-US"/>
        </w:rPr>
      </w:pPr>
    </w:p>
    <w:p w14:paraId="01AE3CE3" w14:textId="035FFE1E" w:rsidR="0098234A" w:rsidRDefault="00E252A7" w:rsidP="0098234A">
      <w:r>
        <w:rPr>
          <w:b/>
          <w:bCs/>
          <w:i/>
          <w:iCs/>
          <w:lang w:val="en-US"/>
        </w:rPr>
        <w:t>Data Source</w:t>
      </w:r>
      <w:r w:rsidR="0098234A">
        <w:rPr>
          <w:lang w:val="en-US"/>
        </w:rPr>
        <w:t xml:space="preserve">: </w:t>
      </w:r>
      <w:hyperlink r:id="rId6" w:history="1">
        <w:r w:rsidR="0098234A" w:rsidRPr="004C158A">
          <w:rPr>
            <w:rStyle w:val="Hyperlink"/>
          </w:rPr>
          <w:t>https://www.kaggle.com/datasets/jarredpriester/taylor-swift-spotify-dataset/data?select=taylor_swift_spotify.csv</w:t>
        </w:r>
      </w:hyperlink>
    </w:p>
    <w:p w14:paraId="14627A0E" w14:textId="74C46684" w:rsidR="0098234A" w:rsidRDefault="0098234A" w:rsidP="0098234A">
      <w:r>
        <w:t>Taylor Swift is undeniably one of the most successful and influential women in music today, as stated by</w:t>
      </w:r>
      <w:r w:rsidRPr="00DF0641">
        <w:rPr>
          <w:i/>
          <w:iCs/>
        </w:rPr>
        <w:t xml:space="preserve"> Forbes</w:t>
      </w:r>
      <w:r>
        <w:t xml:space="preserve"> magazine.</w:t>
      </w:r>
      <w:sdt>
        <w:sdtPr>
          <w:id w:val="-466899742"/>
          <w:citation/>
        </w:sdtPr>
        <w:sdtContent>
          <w:r>
            <w:fldChar w:fldCharType="begin"/>
          </w:r>
          <w:r>
            <w:rPr>
              <w:lang w:val="en-US"/>
            </w:rPr>
            <w:instrText xml:space="preserve"> CITATION Dai23 \l 1033 </w:instrText>
          </w:r>
          <w:r>
            <w:fldChar w:fldCharType="separate"/>
          </w:r>
          <w:r>
            <w:rPr>
              <w:noProof/>
              <w:lang w:val="en-US"/>
            </w:rPr>
            <w:t xml:space="preserve"> (Dailey, 2023)</w:t>
          </w:r>
          <w:r>
            <w:fldChar w:fldCharType="end"/>
          </w:r>
        </w:sdtContent>
      </w:sdt>
      <w:r>
        <w:t xml:space="preserve"> Her 2023 </w:t>
      </w:r>
      <w:r>
        <w:rPr>
          <w:i/>
          <w:iCs/>
        </w:rPr>
        <w:t>Eras</w:t>
      </w:r>
      <w:r>
        <w:t xml:space="preserve"> tour was the first ever music tour to gross over 1 billion dollars</w:t>
      </w:r>
      <w:sdt>
        <w:sdtPr>
          <w:id w:val="1473870859"/>
          <w:citation/>
        </w:sdtPr>
        <w:sdtContent>
          <w:r>
            <w:fldChar w:fldCharType="begin"/>
          </w:r>
          <w:r>
            <w:rPr>
              <w:lang w:val="en-US"/>
            </w:rPr>
            <w:instrText xml:space="preserve"> CITATION Ass23 \l 1033 </w:instrText>
          </w:r>
          <w:r>
            <w:fldChar w:fldCharType="separate"/>
          </w:r>
          <w:r>
            <w:rPr>
              <w:noProof/>
              <w:lang w:val="en-US"/>
            </w:rPr>
            <w:t xml:space="preserve"> (Associated Press, 2023)</w:t>
          </w:r>
          <w:r>
            <w:fldChar w:fldCharType="end"/>
          </w:r>
        </w:sdtContent>
      </w:sdt>
      <w:r>
        <w:t xml:space="preserve">. According to </w:t>
      </w:r>
      <w:proofErr w:type="spellStart"/>
      <w:r>
        <w:rPr>
          <w:i/>
          <w:iCs/>
        </w:rPr>
        <w:t>BusinessInsider</w:t>
      </w:r>
      <w:proofErr w:type="spellEnd"/>
      <w:r>
        <w:rPr>
          <w:i/>
          <w:iCs/>
        </w:rPr>
        <w:t xml:space="preserve">, </w:t>
      </w:r>
      <w:r>
        <w:t>it even had a profound impact on the US economy last summer</w:t>
      </w:r>
      <w:sdt>
        <w:sdtPr>
          <w:id w:val="396406467"/>
          <w:citation/>
        </w:sdtPr>
        <w:sdtContent>
          <w:r>
            <w:fldChar w:fldCharType="begin"/>
          </w:r>
          <w:r>
            <w:rPr>
              <w:lang w:val="en-US"/>
            </w:rPr>
            <w:instrText xml:space="preserve"> CITATION Gai23 \l 1033 </w:instrText>
          </w:r>
          <w:r>
            <w:fldChar w:fldCharType="separate"/>
          </w:r>
          <w:r>
            <w:rPr>
              <w:noProof/>
              <w:lang w:val="en-US"/>
            </w:rPr>
            <w:t xml:space="preserve"> (Gaines, 2023)</w:t>
          </w:r>
          <w:r>
            <w:fldChar w:fldCharType="end"/>
          </w:r>
        </w:sdtContent>
      </w:sdt>
      <w:r>
        <w:t xml:space="preserve">. The entire marketing premise behind Swift’s </w:t>
      </w:r>
      <w:r>
        <w:rPr>
          <w:i/>
          <w:iCs/>
        </w:rPr>
        <w:t>Eras</w:t>
      </w:r>
      <w:r>
        <w:t xml:space="preserve"> tour was to visually and narratively promote a different “feel” for each of the singer’s albums, accompanied by a complete change of set and costume whenever she sang the songs from that particular record – and this tactic was incredibly successful and lucrative</w:t>
      </w:r>
      <w:r w:rsidR="007D76F8">
        <w:t>.</w:t>
      </w:r>
      <w:r>
        <w:t xml:space="preserve"> </w:t>
      </w:r>
    </w:p>
    <w:p w14:paraId="074BBE92" w14:textId="16FED657" w:rsidR="0098234A" w:rsidRDefault="0098234A" w:rsidP="0098234A">
      <w:r>
        <w:t xml:space="preserve">The main aim of this project is to either confirm or disprove whether, from a </w:t>
      </w:r>
      <w:r w:rsidRPr="00AE6B4A">
        <w:rPr>
          <w:i/>
          <w:iCs/>
        </w:rPr>
        <w:t xml:space="preserve">musical </w:t>
      </w:r>
      <w:r>
        <w:t>perspective, it is indeed the case that each Taylor Swift album has a distinctive sound and character.  The dataset used here (available on Kaggle, but originally compiled through the Spotify API) represents each Taylor Swift song as a row/sample. There are columns representing musical attributes/features such as “</w:t>
      </w:r>
      <w:proofErr w:type="spellStart"/>
      <w:r>
        <w:t>acousticness</w:t>
      </w:r>
      <w:proofErr w:type="spellEnd"/>
      <w: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t xml:space="preserve">, </w:t>
      </w:r>
      <w:r>
        <w:t>Naïve-Bayes</w:t>
      </w:r>
      <w:r w:rsidR="00EA71CD">
        <w:t xml:space="preserve"> and Random Forest</w:t>
      </w:r>
      <w:r w:rsidR="00ED24F1">
        <w:t xml:space="preserve"> will</w:t>
      </w:r>
      <w:r>
        <w:t xml:space="preserve"> be implemented in order to predict which album a song belongs to. </w:t>
      </w:r>
      <w:r w:rsidR="00C6257A">
        <w:t>The</w:t>
      </w:r>
      <w:r w:rsidR="002F16CE">
        <w:t>n, the performance of these algorithms will be evaluated</w:t>
      </w:r>
      <w:r w:rsidR="00B1313B">
        <w:t xml:space="preserve"> and compared</w:t>
      </w:r>
      <w:r w:rsidR="002F16CE">
        <w:t xml:space="preserve"> using </w:t>
      </w:r>
      <w:r w:rsidR="00995C36">
        <w:t xml:space="preserve">confusion matrices </w:t>
      </w:r>
      <w:r w:rsidR="00277316">
        <w:t xml:space="preserve">as well as </w:t>
      </w:r>
      <w:r w:rsidR="00D04D5D">
        <w:t xml:space="preserve">accuracy, precision, recall and f-1 scores. </w:t>
      </w:r>
      <w:r w:rsidR="000F3EC9">
        <w:t xml:space="preserve">Additionally, it will also be assessed whether </w:t>
      </w:r>
      <w:r w:rsidR="009762EF">
        <w:t>the algorithms are more likely to classify songs in certain albums correctly than other albums, thus determining which albums have the most ‘distinctive’ style.</w:t>
      </w:r>
    </w:p>
    <w:p w14:paraId="0363D2F4" w14:textId="77777777" w:rsidR="00E26786" w:rsidRDefault="00E26786" w:rsidP="0098234A"/>
    <w:p w14:paraId="533FC02D" w14:textId="0F438B95" w:rsidR="00E26786" w:rsidRDefault="00E26786" w:rsidP="00E26786">
      <w:pPr>
        <w:pStyle w:val="Heading3"/>
      </w:pPr>
      <w:r>
        <w:t>Aim</w:t>
      </w:r>
      <w:r w:rsidR="00D0605F">
        <w:t>s</w:t>
      </w:r>
    </w:p>
    <w:p w14:paraId="74DEE744" w14:textId="1DC60F0C" w:rsidR="00E26786" w:rsidRDefault="00E26786" w:rsidP="00D0605F">
      <w:pPr>
        <w:pStyle w:val="ListParagraph"/>
        <w:numPr>
          <w:ilvl w:val="0"/>
          <w:numId w:val="5"/>
        </w:numPr>
        <w:rPr>
          <w:i/>
          <w:iCs/>
        </w:rPr>
      </w:pPr>
      <w:r w:rsidRPr="00D0605F">
        <w:rPr>
          <w:i/>
          <w:iCs/>
        </w:rPr>
        <w:t xml:space="preserve">To evaluate </w:t>
      </w:r>
      <w:r w:rsidR="00F376FA" w:rsidRPr="00D0605F">
        <w:rPr>
          <w:i/>
          <w:iCs/>
        </w:rPr>
        <w:t xml:space="preserve">and compare the performance of four supervised classification algorithms </w:t>
      </w:r>
      <w:r w:rsidR="005F6A1B" w:rsidRPr="00D0605F">
        <w:rPr>
          <w:i/>
          <w:iCs/>
        </w:rPr>
        <w:t xml:space="preserve">in predicting the </w:t>
      </w:r>
      <w:r w:rsidR="007704E1" w:rsidRPr="00D0605F">
        <w:rPr>
          <w:i/>
          <w:iCs/>
        </w:rPr>
        <w:t>album names of Taylor Swift’s songs based on the songs’ audio features.</w:t>
      </w:r>
    </w:p>
    <w:p w14:paraId="420D31FD" w14:textId="08C7EF0F" w:rsidR="00D0605F" w:rsidRPr="002A77C6" w:rsidRDefault="00D0605F" w:rsidP="00E26786">
      <w:pPr>
        <w:pStyle w:val="ListParagraph"/>
        <w:numPr>
          <w:ilvl w:val="0"/>
          <w:numId w:val="5"/>
        </w:numPr>
        <w:rPr>
          <w:i/>
          <w:iCs/>
        </w:rPr>
      </w:pPr>
      <w:r>
        <w:rPr>
          <w:i/>
          <w:iCs/>
        </w:rPr>
        <w:t xml:space="preserve">To </w:t>
      </w:r>
      <w:r w:rsidR="00317A78">
        <w:rPr>
          <w:i/>
          <w:iCs/>
        </w:rPr>
        <w:t>determine which Taylor Swift albums were</w:t>
      </w:r>
      <w:r w:rsidR="002A77C6">
        <w:rPr>
          <w:i/>
          <w:iCs/>
        </w:rPr>
        <w:t xml:space="preserve"> easiest for the </w:t>
      </w:r>
      <w:r w:rsidR="008C26F4">
        <w:rPr>
          <w:i/>
          <w:iCs/>
        </w:rPr>
        <w:t>machine learning algorithms to correctly categorized based on the songs’ audio features, and which posed a greater challenge.</w:t>
      </w:r>
    </w:p>
    <w:p w14:paraId="14062130" w14:textId="77777777" w:rsidR="0098234A" w:rsidRDefault="0098234A" w:rsidP="005B7DED">
      <w:pPr>
        <w:pStyle w:val="Heading2"/>
        <w:rPr>
          <w:lang w:val="en-US"/>
        </w:rPr>
      </w:pPr>
    </w:p>
    <w:p w14:paraId="6727B355" w14:textId="50136B3F" w:rsidR="009D2536" w:rsidRDefault="00A16D25" w:rsidP="005B7DED">
      <w:pPr>
        <w:pStyle w:val="Heading2"/>
        <w:rPr>
          <w:lang w:val="en-US"/>
        </w:rPr>
      </w:pPr>
      <w:r>
        <w:rPr>
          <w:lang w:val="en-US"/>
        </w:rPr>
        <w:t>Backgroun</w:t>
      </w:r>
      <w:r w:rsidR="009B7751">
        <w:rPr>
          <w:lang w:val="en-US"/>
        </w:rPr>
        <w:t>d</w:t>
      </w:r>
    </w:p>
    <w:p w14:paraId="75D6A8EE" w14:textId="77777777" w:rsidR="00ED2F70" w:rsidRDefault="00ED2F70" w:rsidP="00ED2F70">
      <w:pPr>
        <w:rPr>
          <w:lang w:val="en-US"/>
        </w:rPr>
      </w:pPr>
    </w:p>
    <w:p w14:paraId="0D42EE44" w14:textId="240ED96A" w:rsidR="00ED2F70" w:rsidRDefault="003614B4" w:rsidP="005B7DED">
      <w:pPr>
        <w:pStyle w:val="Heading3"/>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4EA0F173" w14:textId="77777777" w:rsidR="00DC3DF6" w:rsidRDefault="00C35EC5" w:rsidP="001F5C45">
      <w:r>
        <w:t xml:space="preserve">K-NN is a classifier </w:t>
      </w:r>
      <w:r w:rsidR="0012119D">
        <w:t>that is very</w:t>
      </w:r>
      <w:r>
        <w:t xml:space="preserve"> intuitive and </w:t>
      </w:r>
      <w:r w:rsidR="005E307D">
        <w:t>straightforward</w:t>
      </w:r>
      <w:r>
        <w:t xml:space="preserve"> </w:t>
      </w:r>
      <w:r w:rsidR="005E307D">
        <w:t>in its implementation</w:t>
      </w:r>
      <w:r>
        <w:t xml:space="preserve">, </w:t>
      </w:r>
      <w:r w:rsidR="005677B0">
        <w:t>while</w:t>
      </w:r>
      <w:r>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DC3DF6">
        <w:t>.</w:t>
      </w:r>
    </w:p>
    <w:p w14:paraId="746A1E79" w14:textId="0BBF8D6B" w:rsidR="00C35EC5" w:rsidRDefault="00F6272C" w:rsidP="001F5C45">
      <w:r>
        <w:t xml:space="preserve"> Additionally, an article published this year which ran the K-NN classifier </w:t>
      </w:r>
      <w:r w:rsidR="00DA16A5">
        <w:t xml:space="preserve">on </w:t>
      </w:r>
      <w:r>
        <w:t xml:space="preserve">the GTZAN music dataset found that the average accuracy for genre-prediction for songs using this method was 70%, </w:t>
      </w:r>
      <w:r w:rsidR="004F45C7">
        <w:t>which was a promising result</w:t>
      </w:r>
      <w:r w:rsidR="00C57413">
        <w:t>.</w:t>
      </w:r>
      <w:r>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76879956"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r w:rsidR="00660344">
        <w:t>‘</w:t>
      </w:r>
      <w:proofErr w:type="spellStart"/>
      <w:r w:rsidR="006B043D">
        <w:t>acousticness</w:t>
      </w:r>
      <w:proofErr w:type="spellEnd"/>
      <w:r w:rsidR="00660344">
        <w:t>’</w:t>
      </w:r>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2B50E342"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eir target labels</w:t>
      </w:r>
      <w:sdt>
        <w:sdtPr>
          <w:id w:val="1978493829"/>
          <w:citation/>
        </w:sdt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t xml:space="preserve">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6B2BB9C3" w:rsidR="0047723D" w:rsidRDefault="009F624D" w:rsidP="001F5C45">
      <w:r>
        <w:t>The ‘closeness’ between each test sample and all of the training samples can be calculated using different measures of distance, such as Manhattan, Euclidian and Minkowski distance. In this 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w:t>
      </w:r>
      <w:sdt>
        <w:sdtPr>
          <w:id w:val="1737439105"/>
          <w:citation/>
        </w:sdt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rsidR="00893C77">
        <w:t>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proofErr w:type="spellStart"/>
      <w:r w:rsidR="0023344A">
        <w:t>acousticness</w:t>
      </w:r>
      <w:proofErr w:type="spellEnd"/>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6D5C5A28" w:rsidR="0047723D" w:rsidRPr="00586A4E" w:rsidRDefault="0047723D" w:rsidP="001F5C45">
      <w:r>
        <w:t>Familiarity is not the sole reason for selecting Euclidian distance as a starting point</w:t>
      </w:r>
      <w:r w:rsidRPr="009F732C">
        <w:t>.</w:t>
      </w:r>
      <w:r w:rsidR="00466A10">
        <w:t xml:space="preserve"> The Manhattan distance, which calculates the absolute value of the distances between data points before summing them and finding the square root, is said to be better suited to binary values rather than floating-</w:t>
      </w:r>
      <w:r w:rsidR="00466A10">
        <w:lastRenderedPageBreak/>
        <w:t>point values of features which is what we have here</w:t>
      </w:r>
      <w:sdt>
        <w:sdtPr>
          <w:id w:val="1604070361"/>
          <w:citation/>
        </w:sdtPr>
        <w:sdtContent>
          <w:r w:rsidR="00E03B96">
            <w:fldChar w:fldCharType="begin"/>
          </w:r>
          <w:r w:rsidR="00E03B96">
            <w:instrText xml:space="preserve"> CITATION Mah21 \l 2057 </w:instrText>
          </w:r>
          <w:r w:rsidR="00E03B96">
            <w:fldChar w:fldCharType="separate"/>
          </w:r>
          <w:r w:rsidR="00E03B96">
            <w:rPr>
              <w:noProof/>
            </w:rPr>
            <w:t xml:space="preserve"> (Maheshwari, 2021)</w:t>
          </w:r>
          <w:r w:rsidR="00E03B96">
            <w:fldChar w:fldCharType="end"/>
          </w:r>
        </w:sdtContent>
      </w:sdt>
      <w:r w:rsidR="00E03B96">
        <w:t xml:space="preserve">. </w:t>
      </w:r>
      <w:r>
        <w:t xml:space="preserve">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discouraged for very high-dimensional datasets,</w:t>
      </w:r>
      <w:sdt>
        <w:sdtPr>
          <w:id w:val="-1403672049"/>
          <w:citation/>
        </w:sdtPr>
        <w:sdtContent>
          <w:r w:rsidR="000B41EE">
            <w:fldChar w:fldCharType="begin"/>
          </w:r>
          <w:r w:rsidR="000B41EE">
            <w:instrText xml:space="preserve"> CITATION Mah21 \l 2057 </w:instrText>
          </w:r>
          <w:r w:rsidR="000B41EE">
            <w:fldChar w:fldCharType="separate"/>
          </w:r>
          <w:r w:rsidR="000B41EE">
            <w:rPr>
              <w:noProof/>
            </w:rPr>
            <w:t xml:space="preserve"> (Maheshwari, 2021)</w:t>
          </w:r>
          <w:r w:rsidR="000B41EE">
            <w:fldChar w:fldCharType="end"/>
          </w:r>
        </w:sdtContent>
      </w:sdt>
      <w:r w:rsidR="00491B48">
        <w:t xml:space="preserve"> this dataset consists of 530 entries and </w:t>
      </w:r>
      <w:r w:rsidR="00E03B96">
        <w:t>7 audio</w:t>
      </w:r>
      <w:r w:rsidR="00491B48">
        <w:t xml:space="preserve">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697E53C5" w:rsidR="001F5C45" w:rsidRDefault="001D6C95" w:rsidP="00AF68CD">
      <w:r>
        <w:t xml:space="preserve">K-Nearest Neighbour is </w:t>
      </w:r>
      <w:r w:rsidR="001831B5">
        <w:t>sometimes referred to as a</w:t>
      </w:r>
      <w:r>
        <w:t xml:space="preserve"> ‘lazy’ learning algorithm</w:t>
      </w:r>
      <w:r w:rsidR="000B41EE">
        <w:t>.</w:t>
      </w:r>
      <w:sdt>
        <w:sdtPr>
          <w:id w:val="187800308"/>
          <w:citation/>
        </w:sdtPr>
        <w:sdtContent>
          <w:r w:rsidR="000B41EE">
            <w:fldChar w:fldCharType="begin"/>
          </w:r>
          <w:r w:rsidR="000B41EE">
            <w:instrText xml:space="preserve"> CITATION Jai22 \l 2057 </w:instrText>
          </w:r>
          <w:r w:rsidR="000B41EE">
            <w:fldChar w:fldCharType="separate"/>
          </w:r>
          <w:r w:rsidR="000B41EE">
            <w:rPr>
              <w:noProof/>
            </w:rPr>
            <w:t xml:space="preserve"> (Jain, 2022)</w:t>
          </w:r>
          <w:r w:rsidR="000B41EE">
            <w:fldChar w:fldCharType="end"/>
          </w:r>
        </w:sdtContent>
      </w:sdt>
      <w:r w:rsidR="000B41EE">
        <w:t xml:space="preserve"> </w:t>
      </w:r>
      <w:r>
        <w:t xml:space="preserve">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neighbours</w:t>
      </w:r>
      <w:sdt>
        <w:sdtPr>
          <w:id w:val="-690759404"/>
          <w:citation/>
        </w:sdtPr>
        <w:sdtContent>
          <w:r w:rsidR="00B03813">
            <w:fldChar w:fldCharType="begin"/>
          </w:r>
          <w:r w:rsidR="00B03813">
            <w:instrText xml:space="preserve"> CITATION HuL16 \l 2057 </w:instrText>
          </w:r>
          <w:r w:rsidR="00B03813">
            <w:fldChar w:fldCharType="separate"/>
          </w:r>
          <w:r w:rsidR="00B03813">
            <w:rPr>
              <w:noProof/>
            </w:rPr>
            <w:t xml:space="preserve"> (Hu, Huang, Ke, &amp; Tsai, 2016)</w:t>
          </w:r>
          <w:r w:rsidR="00B03813">
            <w:fldChar w:fldCharType="end"/>
          </w:r>
        </w:sdtContent>
      </w:sdt>
      <w:r w:rsidR="002053BA">
        <w:t xml:space="preserve">. </w:t>
      </w:r>
      <w:r>
        <w:t xml:space="preserve">Therefore, as one article states, ‘k-NN does nothing at </w:t>
      </w:r>
      <w:r>
        <w:rPr>
          <w:b/>
          <w:bCs/>
        </w:rPr>
        <w:t>fit</w:t>
      </w:r>
      <w:r>
        <w:t xml:space="preserve">. All the work happens at </w:t>
      </w:r>
      <w:r>
        <w:rPr>
          <w:b/>
          <w:bCs/>
        </w:rPr>
        <w:t>predict</w:t>
      </w:r>
      <w:r>
        <w:t>’</w:t>
      </w:r>
      <w:sdt>
        <w:sdtPr>
          <w:id w:val="88510012"/>
          <w:citation/>
        </w:sdtPr>
        <w:sdtContent>
          <w:r w:rsidR="009C6962">
            <w:fldChar w:fldCharType="begin"/>
          </w:r>
          <w:r w:rsidR="009C6962">
            <w:instrText xml:space="preserve"> CITATION Tak16 \l 2057 </w:instrText>
          </w:r>
          <w:r w:rsidR="009C6962">
            <w:fldChar w:fldCharType="separate"/>
          </w:r>
          <w:r w:rsidR="009C6962">
            <w:rPr>
              <w:noProof/>
            </w:rPr>
            <w:t xml:space="preserve"> (Takahashi, 2016)</w:t>
          </w:r>
          <w:r w:rsidR="009C6962">
            <w:fldChar w:fldCharType="end"/>
          </w:r>
        </w:sdtContent>
      </w:sdt>
      <w:r w:rsidR="009C6962">
        <w:t>.</w:t>
      </w:r>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5B7DED">
      <w:pPr>
        <w:pStyle w:val="Heading3"/>
      </w:pPr>
      <w:r>
        <w:t>Gaussian Naïve-Bayes Classifier</w:t>
      </w:r>
    </w:p>
    <w:p w14:paraId="16139D59" w14:textId="77777777" w:rsidR="00A4585D" w:rsidRDefault="00A4585D" w:rsidP="00A4585D"/>
    <w:p w14:paraId="434F2BFE" w14:textId="5D7E9018"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proofErr w:type="gramStart"/>
      <w:r w:rsidR="008D2D86">
        <w:rPr>
          <w:i/>
          <w:iCs/>
          <w:lang w:val="en-US"/>
        </w:rPr>
        <w:t>P(</w:t>
      </w:r>
      <w:proofErr w:type="gramEnd"/>
      <w:r w:rsidR="008D2D86">
        <w:rPr>
          <w:i/>
          <w:iCs/>
          <w:lang w:val="en-US"/>
        </w:rPr>
        <w:t xml:space="preserve">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w:t>
      </w:r>
      <w:proofErr w:type="spellStart"/>
      <w:r w:rsidR="002C6CEF">
        <w:rPr>
          <w:lang w:val="en-US"/>
        </w:rPr>
        <w:t>Neighbour</w:t>
      </w:r>
      <w:proofErr w:type="spellEnd"/>
      <w:r w:rsidR="002C6CEF">
        <w:rPr>
          <w:lang w:val="en-US"/>
        </w:rPr>
        <w:t xml:space="preserve">). It therefore makes no </w:t>
      </w:r>
      <w:r w:rsidR="002C6CEF">
        <w:rPr>
          <w:lang w:val="en-US"/>
        </w:rPr>
        <w:lastRenderedPageBreak/>
        <w:t>different in this regard if the posterior is strictly speaking a probability or not, so long as the largest value is selected.</w:t>
      </w:r>
    </w:p>
    <w:p w14:paraId="47A76803" w14:textId="0DC8E735"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r w:rsidR="00984CE8">
        <w:rPr>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Pr>
          <w:lang w:val="en-US"/>
        </w:rPr>
        <w:t xml:space="preserve"> </w:t>
      </w:r>
      <w:r w:rsidR="00984CE8">
        <w:rPr>
          <w:lang w:val="en-US"/>
        </w:rPr>
        <w:t xml:space="preserve">are better suited to variables represented as discrete counts </w:t>
      </w:r>
      <w:r w:rsidR="00F53ACF">
        <w:rPr>
          <w:lang w:val="en-US"/>
        </w:rPr>
        <w:t>(often used in language processing)</w:t>
      </w:r>
      <w:sdt>
        <w:sdtPr>
          <w:rPr>
            <w:lang w:val="en-US"/>
          </w:rPr>
          <w:id w:val="2079391357"/>
          <w:citation/>
        </w:sdtPr>
        <w:sdtContent>
          <w:r w:rsidR="00E17D79">
            <w:rPr>
              <w:lang w:val="en-US"/>
            </w:rPr>
            <w:fldChar w:fldCharType="begin"/>
          </w:r>
          <w:r w:rsidR="00E17D79">
            <w:instrText xml:space="preserve"> CITATION Sia19 \l 2057 </w:instrText>
          </w:r>
          <w:r w:rsidR="00E17D79">
            <w:rPr>
              <w:lang w:val="en-US"/>
            </w:rPr>
            <w:fldChar w:fldCharType="separate"/>
          </w:r>
          <w:r w:rsidR="00E17D79">
            <w:rPr>
              <w:noProof/>
            </w:rPr>
            <w:t xml:space="preserve"> (Sianipar, 2019)</w:t>
          </w:r>
          <w:r w:rsidR="00E17D79">
            <w:rPr>
              <w:lang w:val="en-US"/>
            </w:rPr>
            <w:fldChar w:fldCharType="end"/>
          </w:r>
        </w:sdtContent>
      </w:sdt>
      <w:r w:rsidR="008024BB">
        <w:rPr>
          <w:lang w:val="en-US"/>
        </w:rPr>
        <w:t xml:space="preserve"> </w:t>
      </w:r>
      <w:r w:rsidR="00F53ACF">
        <w:rPr>
          <w:lang w:val="en-US"/>
        </w:rPr>
        <w:t>.</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42340273" w:rsidR="0033677D" w:rsidRDefault="00297077" w:rsidP="00A4585D">
      <w:r>
        <w:t>A limitation of using this formula is that it assumes that the features (X) roughly follow a Gaussian (normal) distribution</w:t>
      </w:r>
      <w:sdt>
        <w:sdtPr>
          <w:id w:val="-2136945020"/>
          <w:citation/>
        </w:sdtPr>
        <w:sdtContent>
          <w:r w:rsidR="001F2FAF">
            <w:fldChar w:fldCharType="begin"/>
          </w:r>
          <w:r w:rsidR="001F2FAF">
            <w:instrText xml:space="preserve"> CITATION Pat23 \l 2057 </w:instrText>
          </w:r>
          <w:r w:rsidR="001F2FAF">
            <w:fldChar w:fldCharType="separate"/>
          </w:r>
          <w:r w:rsidR="001F2FAF">
            <w:rPr>
              <w:noProof/>
            </w:rPr>
            <w:t xml:space="preserve"> (Patidar, 2023)</w:t>
          </w:r>
          <w:r w:rsidR="001F2FAF">
            <w:fldChar w:fldCharType="end"/>
          </w:r>
        </w:sdtContent>
      </w:sdt>
      <w:r w:rsidR="001F2FAF">
        <w:t xml:space="preserve">. </w:t>
      </w:r>
      <w:r w:rsidR="00D749F2">
        <w:t xml:space="preserve">As is illustrated on the </w:t>
      </w:r>
      <w:proofErr w:type="spellStart"/>
      <w:r w:rsidR="00D749F2">
        <w:t>FacetGrid</w:t>
      </w:r>
      <w:proofErr w:type="spellEnd"/>
      <w:r w:rsidR="00D749F2">
        <w:t xml:space="preserve"> and </w:t>
      </w:r>
      <w:proofErr w:type="spellStart"/>
      <w:r w:rsidR="00D749F2">
        <w:t>pairplots</w:t>
      </w:r>
      <w:proofErr w:type="spellEnd"/>
      <w:r w:rsidR="00D749F2">
        <w:t xml:space="preserve"> showing the Kernel Density Distribution of the features, many of these audio characteristics do follow a roughly symmetrical, normal distribution, but there are some exceptions such as </w:t>
      </w:r>
      <w:proofErr w:type="spellStart"/>
      <w:r w:rsidR="00D749F2">
        <w:t>acousticness</w:t>
      </w:r>
      <w:proofErr w:type="spellEnd"/>
      <w:r w:rsidR="00D749F2">
        <w:t>, which do not have a symmetric distribution but have two peaks, or a heavier tail (kurtosis) to one side.</w:t>
      </w:r>
      <w:r w:rsidR="0070320F">
        <w:t xml:space="preserve"> Therefore, this is a significant limitation of this algorithm that should be taken into account when evaluating its performance. </w:t>
      </w:r>
    </w:p>
    <w:p w14:paraId="01E5EAFA" w14:textId="6A2AC746"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w:t>
      </w:r>
      <w:proofErr w:type="spellStart"/>
      <w:r>
        <w:t>x</w:t>
      </w:r>
      <w:r>
        <w:rPr>
          <w:vertAlign w:val="subscript"/>
        </w:rPr>
        <w:t>n</w:t>
      </w:r>
      <w:proofErr w:type="spellEnd"/>
      <w:r>
        <w:t xml:space="preserve">}, the likelihood in the nominator, </w:t>
      </w:r>
      <w:r>
        <w:rPr>
          <w:i/>
          <w:iCs/>
        </w:rPr>
        <w:t>P(X|Y)</w:t>
      </w:r>
      <w:r>
        <w:t xml:space="preserve"> can be broken down into P(x</w:t>
      </w:r>
      <w:r>
        <w:rPr>
          <w:vertAlign w:val="subscript"/>
        </w:rPr>
        <w:t>1</w:t>
      </w:r>
      <w:r>
        <w:t>|</w:t>
      </w:r>
      <w:proofErr w:type="gramStart"/>
      <w:r>
        <w:t>Y)*</w:t>
      </w:r>
      <w:proofErr w:type="gramEnd"/>
      <w:r>
        <w:t>P(x</w:t>
      </w:r>
      <w:r>
        <w:rPr>
          <w:vertAlign w:val="subscript"/>
        </w:rPr>
        <w:t>2</w:t>
      </w:r>
      <w:r>
        <w:t>|Y)*P(x</w:t>
      </w:r>
      <w:r>
        <w:rPr>
          <w:vertAlign w:val="subscript"/>
        </w:rPr>
        <w:t>3</w:t>
      </w:r>
      <w:r>
        <w:t>}Y)*…*P(</w:t>
      </w:r>
      <w:proofErr w:type="spellStart"/>
      <w:r>
        <w:t>X</w:t>
      </w:r>
      <w:r>
        <w:rPr>
          <w:vertAlign w:val="subscript"/>
        </w:rPr>
        <w:t>n</w:t>
      </w:r>
      <w:r>
        <w:t>|Y</w:t>
      </w:r>
      <w:proofErr w:type="spellEnd"/>
      <w:r>
        <w:t>)</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sdt>
        <w:sdtPr>
          <w:id w:val="-854661201"/>
          <w:citation/>
        </w:sdtPr>
        <w:sdtContent>
          <w:r w:rsidR="00405AE6">
            <w:fldChar w:fldCharType="begin"/>
          </w:r>
          <w:r w:rsidR="006A2508">
            <w:instrText xml:space="preserve">CITATION Mon20 \l 2057 </w:instrText>
          </w:r>
          <w:r w:rsidR="00405AE6">
            <w:fldChar w:fldCharType="separate"/>
          </w:r>
          <w:r w:rsidR="006A2508">
            <w:rPr>
              <w:noProof/>
            </w:rPr>
            <w:t xml:space="preserve"> (MojoCode, 2020)</w:t>
          </w:r>
          <w:r w:rsidR="00405AE6">
            <w:fldChar w:fldCharType="end"/>
          </w:r>
        </w:sdtContent>
      </w:sdt>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proofErr w:type="gramStart"/>
      <w:r w:rsidR="000B2627">
        <w:rPr>
          <w:i/>
          <w:iCs/>
          <w:vertAlign w:val="subscript"/>
        </w:rPr>
        <w:t>1,</w:t>
      </w:r>
      <w:r w:rsidR="000B2627">
        <w:rPr>
          <w:i/>
          <w:iCs/>
        </w:rPr>
        <w:t>X</w:t>
      </w:r>
      <w:proofErr w:type="gramEnd"/>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w:t>
      </w:r>
      <w:r w:rsidR="00FE3EC4">
        <w:lastRenderedPageBreak/>
        <w:t xml:space="preserve">Gaussian density function led to unexpected </w:t>
      </w:r>
      <w:r w:rsidR="0061526A">
        <w:t xml:space="preserve">outputs </w:t>
      </w:r>
      <w:r w:rsidR="00FE3EC4">
        <w:t xml:space="preserve">such as </w:t>
      </w:r>
      <w:proofErr w:type="spellStart"/>
      <w:r w:rsidR="003E5EC9">
        <w:rPr>
          <w:i/>
          <w:iCs/>
        </w:rPr>
        <w:t>NaN</w:t>
      </w:r>
      <w:proofErr w:type="spellEnd"/>
      <w:r w:rsidR="003E5EC9">
        <w:rPr>
          <w:i/>
          <w:iCs/>
        </w:rPr>
        <w:t xml:space="preserve">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proofErr w:type="spellStart"/>
      <w:proofErr w:type="gramStart"/>
      <w:r w:rsidR="005A0816">
        <w:rPr>
          <w:i/>
          <w:iCs/>
        </w:rPr>
        <w:t>np.maximum</w:t>
      </w:r>
      <w:proofErr w:type="spellEnd"/>
      <w:proofErr w:type="gramEnd"/>
      <w:r w:rsidR="005A0816">
        <w:t xml:space="preserve"> to set the standard deviation to 0.1 in the case of it being 0, in order to avoid the dreaded division by zero error.</w:t>
      </w:r>
    </w:p>
    <w:p w14:paraId="6C1C2F99" w14:textId="765DF312"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w:t>
      </w:r>
      <w:proofErr w:type="gramStart"/>
      <w:r w:rsidR="00813A09">
        <w:t>is</w:t>
      </w:r>
      <w:proofErr w:type="gramEnd"/>
      <w:r w:rsidR="00813A09">
        <w:t xml:space="preserve">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w:t>
      </w:r>
      <w:r w:rsidR="008D4475">
        <w:t>N</w:t>
      </w:r>
      <w:sdt>
        <w:sdtPr>
          <w:id w:val="-671644444"/>
          <w:citation/>
        </w:sdtPr>
        <w:sdtContent>
          <w:r w:rsidR="008D4475">
            <w:fldChar w:fldCharType="begin"/>
          </w:r>
          <w:r w:rsidR="008D4475">
            <w:instrText xml:space="preserve"> CITATION Mon20 \l 2057 </w:instrText>
          </w:r>
          <w:r w:rsidR="008D4475">
            <w:fldChar w:fldCharType="separate"/>
          </w:r>
          <w:r w:rsidR="008D4475">
            <w:rPr>
              <w:noProof/>
            </w:rPr>
            <w:t xml:space="preserve"> (MojoCode, 2020)</w:t>
          </w:r>
          <w:r w:rsidR="008D4475">
            <w:fldChar w:fldCharType="end"/>
          </w:r>
        </w:sdtContent>
      </w:sdt>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54E4A6A6" w14:textId="77777777" w:rsidR="008D121D" w:rsidRDefault="008D121D" w:rsidP="005B7DED">
      <w:pPr>
        <w:pStyle w:val="Heading3"/>
        <w:rPr>
          <w:lang w:val="en-US"/>
        </w:rPr>
      </w:pPr>
      <w:r>
        <w:rPr>
          <w:lang w:val="en-US"/>
        </w:rPr>
        <w:t xml:space="preserve">Decision Tree </w:t>
      </w:r>
    </w:p>
    <w:p w14:paraId="5385F8EB" w14:textId="77777777" w:rsidR="008D121D" w:rsidRDefault="008D121D" w:rsidP="008D121D">
      <w:pPr>
        <w:rPr>
          <w:i/>
          <w:iCs/>
          <w:lang w:val="en-US"/>
        </w:rPr>
      </w:pPr>
    </w:p>
    <w:p w14:paraId="62DA085E" w14:textId="072536B2" w:rsidR="008D121D" w:rsidRDefault="008D121D" w:rsidP="008D121D">
      <w:pPr>
        <w:rPr>
          <w:lang w:val="en-US"/>
        </w:rPr>
      </w:pPr>
      <w:r>
        <w:rPr>
          <w:i/>
          <w:iCs/>
          <w:lang w:val="en-US"/>
        </w:rPr>
        <w:t>Reference: my understanding of decision trees has been supplemented and enriched by this set of videos and quizzes supplied by the excellent Analytics Vidhya resource for data science</w:t>
      </w:r>
      <w:r>
        <w:rPr>
          <w:lang w:val="en-US"/>
        </w:rPr>
        <w:t xml:space="preserve">. Link: </w:t>
      </w:r>
      <w:hyperlink r:id="rId9" w:history="1">
        <w:r w:rsidR="00650CCA" w:rsidRPr="00650CCA">
          <w:rPr>
            <w:rStyle w:val="Hyperlink"/>
            <w:lang w:val="en-US"/>
          </w:rPr>
          <w:t>Analytics Vidhya: Getting Started with Decision Trees - Course</w:t>
        </w:r>
      </w:hyperlink>
    </w:p>
    <w:p w14:paraId="617FE4B9" w14:textId="77777777" w:rsidR="008D121D" w:rsidRPr="00CC49E3" w:rsidRDefault="008D121D" w:rsidP="008D121D">
      <w:pPr>
        <w:rPr>
          <w:lang w:val="en-US"/>
        </w:rPr>
      </w:pPr>
    </w:p>
    <w:p w14:paraId="0276809A" w14:textId="2ABE5841" w:rsidR="008D121D" w:rsidRPr="00442C24" w:rsidRDefault="008D121D" w:rsidP="008D121D">
      <w:pPr>
        <w:rPr>
          <w:lang w:val="en-US"/>
        </w:rPr>
      </w:pPr>
      <w:r w:rsidRPr="00442C24">
        <w:rPr>
          <w:lang w:val="en-US"/>
        </w:rPr>
        <w:t xml:space="preserve">The </w:t>
      </w:r>
      <w:r w:rsidR="00E9023D">
        <w:rPr>
          <w:lang w:val="en-US"/>
        </w:rPr>
        <w:t>next algorithm used for this task</w:t>
      </w:r>
      <w:r w:rsidRPr="00442C24">
        <w:rPr>
          <w:lang w:val="en-US"/>
        </w:rPr>
        <w:t xml:space="preserve"> Decision Tree classifier. As a Decision Tree is a relatively complex algorithm which </w:t>
      </w:r>
      <w:r w:rsidR="004E28D3">
        <w:rPr>
          <w:lang w:val="en-US"/>
        </w:rPr>
        <w:t xml:space="preserve">can be tuned using </w:t>
      </w:r>
      <w:r w:rsidRPr="00442C24">
        <w:rPr>
          <w:lang w:val="en-US"/>
        </w:rPr>
        <w:t xml:space="preserve">multiple </w:t>
      </w:r>
      <w:r w:rsidR="00203A87">
        <w:rPr>
          <w:lang w:val="en-US"/>
        </w:rPr>
        <w:t xml:space="preserve">hyperparameters, </w:t>
      </w:r>
      <w:r w:rsidRPr="00442C24">
        <w:rPr>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w:t>
      </w:r>
      <w:proofErr w:type="spellStart"/>
      <w:r w:rsidRPr="00442C24">
        <w:rPr>
          <w:lang w:val="en-US"/>
        </w:rPr>
        <w:t>Neighbour</w:t>
      </w:r>
      <w:proofErr w:type="spellEnd"/>
      <w:r w:rsidRPr="00442C24">
        <w:rPr>
          <w:lang w:val="en-US"/>
        </w:rPr>
        <w:t xml:space="preserve"> or the Naive Bayes Classifier.</w:t>
      </w:r>
    </w:p>
    <w:p w14:paraId="17303CEF" w14:textId="77777777" w:rsidR="008D121D" w:rsidRDefault="008D121D" w:rsidP="008D121D">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25A59C9F" w14:textId="77777777" w:rsidR="008D121D" w:rsidRDefault="008D121D" w:rsidP="008D121D">
      <w:pPr>
        <w:rPr>
          <w:lang w:val="en-US"/>
        </w:rPr>
      </w:pPr>
      <w:r>
        <w:rPr>
          <w:lang w:val="en-US"/>
        </w:rPr>
        <w:t xml:space="preserve">A decision tree is a machine learning algorithm which can be used for both regression and classification tasks. As the objective of this particular project is to try to predict the album a song belongs to, the decision tree classifier rather than the regressor (used to predict continuous target </w:t>
      </w:r>
      <w:r>
        <w:rPr>
          <w:lang w:val="en-US"/>
        </w:rPr>
        <w:lastRenderedPageBreak/>
        <w:t>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 ‘splits’ the original group of samples into two subsets of samples/songs, based on whether they meet this criterion or not. The ‘aim’ of each split can be thought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5C1753FF" w:rsidR="008D121D" w:rsidRDefault="008D121D" w:rsidP="008D121D">
      <w:pPr>
        <w:rPr>
          <w:lang w:val="en-US"/>
        </w:rPr>
      </w:pPr>
      <w:r>
        <w:rPr>
          <w:lang w:val="en-US"/>
        </w:rPr>
        <w:t xml:space="preserve">There are many options for which algorithm should be chosen for determining which of the splits should be the next one which is accepted and implemented in the tree. The most </w:t>
      </w:r>
      <w:r w:rsidR="00A06E46">
        <w:rPr>
          <w:lang w:val="en-US"/>
        </w:rPr>
        <w:t>well-known out</w:t>
      </w:r>
      <w:r>
        <w:rPr>
          <w:lang w:val="en-US"/>
        </w:rPr>
        <w:t xml:space="preserve"> of these is the ‘Gini’ split selection algorithm, which is the default criterion that is set in the scikit-learn Decision Tree Classifier class. The ‘Gini’ algorithm is based on the concept of ‘Gini impurity’, which is calculated with the formula:</w:t>
      </w:r>
    </w:p>
    <w:p w14:paraId="1D80FB57" w14:textId="77777777" w:rsidR="008D121D" w:rsidRDefault="008D121D" w:rsidP="008D121D">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Pr>
          <w:i/>
          <w:iCs/>
          <w:lang w:val="en-US"/>
        </w:rPr>
        <w:t>s</w:t>
      </w:r>
      <w:r w:rsidRPr="002936BD">
        <w:rPr>
          <w:i/>
          <w:iCs/>
          <w:lang w:val="en-US"/>
        </w:rPr>
        <w:t xml:space="preserve"> of </w:t>
      </w:r>
      <w:r>
        <w:rPr>
          <w:i/>
          <w:iCs/>
          <w:lang w:val="en-US"/>
        </w:rPr>
        <w:t xml:space="preserve">the </w:t>
      </w:r>
      <w:r w:rsidRPr="002936BD">
        <w:rPr>
          <w:i/>
          <w:iCs/>
          <w:lang w:val="en-US"/>
        </w:rPr>
        <w:t>probabilities</w:t>
      </w:r>
      <w:r w:rsidRPr="00162B4B">
        <w:rPr>
          <w:lang w:val="en-US"/>
        </w:rPr>
        <w:t xml:space="preserve"> of each class in each of the sub-groups resulting from that particular ‘split’. </w:t>
      </w:r>
    </w:p>
    <w:p w14:paraId="7836F272" w14:textId="77777777" w:rsidR="008D121D" w:rsidRDefault="008D121D" w:rsidP="008D121D">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6F00084E" w14:textId="77777777" w:rsidR="008D121D" w:rsidRDefault="008D121D" w:rsidP="008D121D">
      <w:pPr>
        <w:pStyle w:val="ListParagraph"/>
        <w:numPr>
          <w:ilvl w:val="0"/>
          <w:numId w:val="1"/>
        </w:numPr>
        <w:rPr>
          <w:lang w:val="en-US"/>
        </w:rPr>
      </w:pPr>
      <w:r>
        <w:rPr>
          <w:lang w:val="en-US"/>
        </w:rPr>
        <w:t xml:space="preserve">Once this </w:t>
      </w:r>
      <w:r>
        <w:rPr>
          <w:i/>
          <w:iCs/>
          <w:lang w:val="en-US"/>
        </w:rPr>
        <w:t>Gini</w:t>
      </w:r>
      <w:r>
        <w:rPr>
          <w:lang w:val="en-US"/>
        </w:rPr>
        <w:t xml:space="preserve"> </w:t>
      </w:r>
      <w:r>
        <w:rPr>
          <w:i/>
          <w:iCs/>
          <w:lang w:val="en-US"/>
        </w:rPr>
        <w:t>Impurity</w:t>
      </w:r>
      <w:r>
        <w:rPr>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Default="008D121D" w:rsidP="008D121D">
      <w:pPr>
        <w:pStyle w:val="ListParagraph"/>
        <w:numPr>
          <w:ilvl w:val="0"/>
          <w:numId w:val="1"/>
        </w:numPr>
        <w:rPr>
          <w:lang w:val="en-US"/>
        </w:rPr>
      </w:pPr>
      <w:r>
        <w:rPr>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Default="008D121D" w:rsidP="008D121D">
      <w:pPr>
        <w:pStyle w:val="ListParagraph"/>
        <w:numPr>
          <w:ilvl w:val="0"/>
          <w:numId w:val="1"/>
        </w:numPr>
        <w:rPr>
          <w:lang w:val="en-US"/>
        </w:rPr>
      </w:pPr>
      <w:r>
        <w:rPr>
          <w:lang w:val="en-US"/>
        </w:rPr>
        <w:t>Therefore, Gini Impurity is calculated for all possible splits, and the split with the lowest Gini Impurity is selected.</w:t>
      </w:r>
    </w:p>
    <w:p w14:paraId="04F84B0C" w14:textId="77777777" w:rsidR="008D121D" w:rsidRDefault="008D121D" w:rsidP="008D121D">
      <w:pPr>
        <w:rPr>
          <w:lang w:val="en-US"/>
        </w:rPr>
      </w:pPr>
      <w:r>
        <w:rPr>
          <w:lang w:val="en-US"/>
        </w:rPr>
        <w:t xml:space="preserve">An alternative algorithm for selecting the optimal split is called </w:t>
      </w:r>
      <w:r>
        <w:rPr>
          <w:i/>
          <w:iCs/>
          <w:lang w:val="en-US"/>
        </w:rPr>
        <w:t>Chi-Squared</w:t>
      </w:r>
      <w:r>
        <w:rPr>
          <w:lang w:val="en-US"/>
        </w:rPr>
        <w:t>.</w:t>
      </w:r>
    </w:p>
    <w:p w14:paraId="4463C175" w14:textId="77777777" w:rsidR="008D121D" w:rsidRDefault="008D121D" w:rsidP="008D121D">
      <w:pPr>
        <w:pStyle w:val="ListParagraph"/>
        <w:numPr>
          <w:ilvl w:val="0"/>
          <w:numId w:val="2"/>
        </w:numPr>
        <w:rPr>
          <w:lang w:val="en-US"/>
        </w:rPr>
      </w:pPr>
      <w:r>
        <w:rPr>
          <w:lang w:val="en-US"/>
        </w:rPr>
        <w:t>The aim of chi-squared is to quantify the difference in homogeneity of classes between the parent node (original group of samples) and its child nodes (sub-groups based on the ‘split’).</w:t>
      </w:r>
    </w:p>
    <w:p w14:paraId="420184E3" w14:textId="77777777" w:rsidR="008D121D" w:rsidRDefault="008D121D" w:rsidP="008D121D">
      <w:pPr>
        <w:pStyle w:val="ListParagraph"/>
        <w:numPr>
          <w:ilvl w:val="0"/>
          <w:numId w:val="2"/>
        </w:numPr>
        <w:rPr>
          <w:lang w:val="en-US"/>
        </w:rPr>
      </w:pPr>
      <w:r>
        <w:rPr>
          <w:lang w:val="en-US"/>
        </w:rPr>
        <w:t xml:space="preserve">Overall, in </w:t>
      </w:r>
      <w:r w:rsidRPr="00F2030E">
        <w:rPr>
          <w:lang w:val="en-US"/>
        </w:rPr>
        <w:t xml:space="preserve">this algorithm, the expected count of each class for the sub-groups is subtracted from the </w:t>
      </w:r>
      <w:r w:rsidRPr="00F2030E">
        <w:rPr>
          <w:i/>
          <w:iCs/>
          <w:lang w:val="en-US"/>
        </w:rPr>
        <w:t>actual</w:t>
      </w:r>
      <w:r w:rsidRPr="00F2030E">
        <w:rPr>
          <w:lang w:val="en-US"/>
        </w:rPr>
        <w:t xml:space="preserve"> count of classes in that sub-group. </w:t>
      </w:r>
    </w:p>
    <w:p w14:paraId="4F53DB12" w14:textId="77777777" w:rsidR="008D121D" w:rsidRDefault="008D121D" w:rsidP="008D121D">
      <w:pPr>
        <w:pStyle w:val="ListParagraph"/>
        <w:numPr>
          <w:ilvl w:val="0"/>
          <w:numId w:val="2"/>
        </w:numPr>
        <w:rPr>
          <w:lang w:val="en-US"/>
        </w:rPr>
      </w:pPr>
      <w:r w:rsidRPr="00F2030E">
        <w:rPr>
          <w:lang w:val="en-US"/>
        </w:rPr>
        <w:t xml:space="preserve">This ‘expected’ frequency of samples belonging to a specific class is calculated as </w:t>
      </w:r>
      <w:r>
        <w:rPr>
          <w:lang w:val="en-US"/>
        </w:rPr>
        <w:t>the proportion of those samples in the parent node (the one ‘making the decision’) multiplied by the total number of samples resulting from the split in the child node.</w:t>
      </w:r>
    </w:p>
    <w:p w14:paraId="5F081CE0" w14:textId="77777777" w:rsidR="008D121D" w:rsidRDefault="008D121D" w:rsidP="008D121D">
      <w:pPr>
        <w:pStyle w:val="ListParagraph"/>
        <w:numPr>
          <w:ilvl w:val="0"/>
          <w:numId w:val="2"/>
        </w:numPr>
        <w:rPr>
          <w:lang w:val="en-US"/>
        </w:rPr>
      </w:pPr>
      <w:r>
        <w:rPr>
          <w:lang w:val="en-US"/>
        </w:rPr>
        <w:t>The actual frequency is just that: the real count of the number of samples belonging to that specific class in the child node/sub-group.</w:t>
      </w:r>
    </w:p>
    <w:p w14:paraId="5548A753" w14:textId="77777777" w:rsidR="008D121D" w:rsidRDefault="008D121D" w:rsidP="008D121D">
      <w:pPr>
        <w:pStyle w:val="ListParagraph"/>
        <w:numPr>
          <w:ilvl w:val="0"/>
          <w:numId w:val="2"/>
        </w:numPr>
        <w:rPr>
          <w:lang w:val="en-US"/>
        </w:rPr>
      </w:pPr>
      <w:r>
        <w:rPr>
          <w:lang w:val="en-US"/>
        </w:rPr>
        <w:t>For each class existing in the group which is to be split, the difference between this actual count and expected count is calculated, then divided by the ‘expected’ count and squared.</w:t>
      </w:r>
    </w:p>
    <w:p w14:paraId="5F47EED8" w14:textId="77777777" w:rsidR="008D121D" w:rsidRDefault="008D121D" w:rsidP="008D121D">
      <w:pPr>
        <w:pStyle w:val="ListParagraph"/>
        <w:numPr>
          <w:ilvl w:val="0"/>
          <w:numId w:val="2"/>
        </w:numPr>
        <w:rPr>
          <w:lang w:val="en-US"/>
        </w:rPr>
      </w:pPr>
      <w:r>
        <w:rPr>
          <w:lang w:val="en-US"/>
        </w:rPr>
        <w:t>Then, the chi-squared value for that sub-group is defined as the sum of these squares for each class.</w:t>
      </w:r>
    </w:p>
    <w:p w14:paraId="65A2D08C" w14:textId="77777777" w:rsidR="008D121D" w:rsidRDefault="008D121D" w:rsidP="008D121D">
      <w:pPr>
        <w:pStyle w:val="ListParagraph"/>
        <w:numPr>
          <w:ilvl w:val="0"/>
          <w:numId w:val="2"/>
        </w:numPr>
        <w:rPr>
          <w:lang w:val="en-US"/>
        </w:rPr>
      </w:pPr>
      <w:r>
        <w:rPr>
          <w:lang w:val="en-US"/>
        </w:rPr>
        <w:t>As with Gini impurity, each child node’s chi-squared score is multiplied by its weight and these results are added together to form the chi-square value for that split.</w:t>
      </w:r>
    </w:p>
    <w:p w14:paraId="32278345" w14:textId="77777777" w:rsidR="008D121D" w:rsidRDefault="008D121D" w:rsidP="008D121D">
      <w:pPr>
        <w:pStyle w:val="ListParagraph"/>
        <w:numPr>
          <w:ilvl w:val="0"/>
          <w:numId w:val="2"/>
        </w:numPr>
        <w:rPr>
          <w:lang w:val="en-US"/>
        </w:rPr>
      </w:pPr>
      <w:r>
        <w:rPr>
          <w:lang w:val="en-US"/>
        </w:rPr>
        <w:t xml:space="preserve">A high chi-squared value indicates that the difference in class distribution between the parent node’s group and the subgroups in the child nodes is high, and therefore that with </w:t>
      </w:r>
      <w:r>
        <w:rPr>
          <w:lang w:val="en-US"/>
        </w:rPr>
        <w:lastRenderedPageBreak/>
        <w:t>this split, the tree has succeeded into taking a step towards creating purer and more homogenous groupings of samples with more samples in the groups having the same target variable.</w:t>
      </w:r>
    </w:p>
    <w:p w14:paraId="30E3C3EF" w14:textId="77777777" w:rsidR="008D121D" w:rsidRDefault="008D121D" w:rsidP="008D121D">
      <w:pPr>
        <w:pStyle w:val="ListParagraph"/>
        <w:numPr>
          <w:ilvl w:val="0"/>
          <w:numId w:val="2"/>
        </w:numPr>
        <w:rPr>
          <w:lang w:val="en-US"/>
        </w:rPr>
      </w:pPr>
      <w:r>
        <w:rPr>
          <w:lang w:val="en-US"/>
        </w:rPr>
        <w:t>Therefore, the split resulting in the highest chi-squared value is the one that is selected.</w:t>
      </w:r>
    </w:p>
    <w:p w14:paraId="2CE087CF" w14:textId="77777777" w:rsidR="008D121D" w:rsidRDefault="008D121D" w:rsidP="008D121D">
      <w:pPr>
        <w:rPr>
          <w:lang w:val="en-US"/>
        </w:rPr>
      </w:pPr>
      <w:r>
        <w:rPr>
          <w:lang w:val="en-US"/>
        </w:rPr>
        <w:t>There is also a third algorithm based on the concept of ‘information gain’ or ‘entropy’. ‘Entropy’ is another measure of how ‘pure’ a node is, with low entropy representing more homogenous nodes or sub-groups. The entropy of a resultant node is calculated with the following formula:</w:t>
      </w:r>
    </w:p>
    <w:p w14:paraId="3CC6DDD3" w14:textId="77777777" w:rsidR="008D121D" w:rsidRDefault="008D121D" w:rsidP="008D121D">
      <w:pPr>
        <w:rPr>
          <w:lang w:val="en-US"/>
        </w:rPr>
      </w:pPr>
      <w:r>
        <w:rPr>
          <w:noProof/>
        </w:rPr>
        <w:drawing>
          <wp:anchor distT="0" distB="0" distL="114300" distR="114300" simplePos="0" relativeHeight="251663360" behindDoc="1" locked="0" layoutInCell="1" allowOverlap="1" wp14:anchorId="2094DBE6" wp14:editId="09C4D588">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438C863" w14:textId="77777777" w:rsidR="008D121D" w:rsidRDefault="008D121D" w:rsidP="008D121D">
      <w:pPr>
        <w:rPr>
          <w:lang w:val="en-US"/>
        </w:rPr>
      </w:pPr>
    </w:p>
    <w:p w14:paraId="016C448D" w14:textId="77777777" w:rsidR="008D121D" w:rsidRDefault="008D121D" w:rsidP="008D121D">
      <w:pPr>
        <w:rPr>
          <w:lang w:val="en-US"/>
        </w:rPr>
      </w:pPr>
    </w:p>
    <w:p w14:paraId="318E8CBF" w14:textId="58CF0DF9" w:rsidR="008D121D" w:rsidRDefault="008D121D" w:rsidP="008D121D">
      <w:pPr>
        <w:rPr>
          <w:lang w:val="en-US"/>
        </w:rPr>
      </w:pPr>
      <w:r>
        <w:rPr>
          <w:lang w:val="en-US"/>
        </w:rPr>
        <w:t>,</w:t>
      </w:r>
      <w:r w:rsidR="002A274C">
        <w:rPr>
          <w:lang w:val="en-US"/>
        </w:rPr>
        <w:t xml:space="preserve"> </w:t>
      </w:r>
      <w:r>
        <w:rPr>
          <w:lang w:val="en-US"/>
        </w:rPr>
        <w:t xml:space="preserve">where </w:t>
      </w:r>
      <w:r>
        <w:rPr>
          <w:i/>
          <w:iCs/>
          <w:lang w:val="en-US"/>
        </w:rPr>
        <w:t xml:space="preserve">n </w:t>
      </w:r>
      <w:r>
        <w:rPr>
          <w:lang w:val="en-US"/>
        </w:rPr>
        <w:t xml:space="preserve">is the number of possible classes, while </w:t>
      </w:r>
      <w:r>
        <w:rPr>
          <w:i/>
          <w:iCs/>
          <w:lang w:val="en-US"/>
        </w:rPr>
        <w:t>p</w:t>
      </w:r>
      <w:r>
        <w:rPr>
          <w:lang w:val="en-US"/>
        </w:rPr>
        <w:t xml:space="preserve"> represents the proportion of that class in the node.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the split should be discarded. As such, the split resulting in the greatest reduction in entropy between the parent and weighted child nodes is selected.</w:t>
      </w:r>
    </w:p>
    <w:p w14:paraId="44BA45B7" w14:textId="77777777" w:rsidR="008D121D" w:rsidRDefault="008D121D" w:rsidP="008D121D">
      <w:pPr>
        <w:rPr>
          <w:lang w:val="en-US"/>
        </w:rPr>
      </w:pPr>
      <w:r>
        <w:rPr>
          <w:lang w:val="en-US"/>
        </w:rPr>
        <w:t xml:space="preserve">Due to these ‘decisions’ splitting the group associated with the parent node into filtered sub-groups, a decision tree has the advantage of being easy to visualize, as one can see which features led to the selected splits and were therefore most useful for classifying the samples into target labels. I will make a brief aside that decision trees are my </w:t>
      </w:r>
      <w:proofErr w:type="spellStart"/>
      <w:r>
        <w:rPr>
          <w:lang w:val="en-US"/>
        </w:rPr>
        <w:t>favourite</w:t>
      </w:r>
      <w:proofErr w:type="spellEnd"/>
      <w:r>
        <w:rPr>
          <w:lang w:val="en-US"/>
        </w:rPr>
        <w:t xml:space="preserve"> supervised Machine Learning algorithm, as they are so intuitive and easy to imagine (although more difficult to implement than some of the other algorithms). Nevertheless, decision trees have important disadvantages that </w:t>
      </w:r>
      <w:proofErr w:type="spellStart"/>
      <w:r>
        <w:rPr>
          <w:lang w:val="en-US"/>
        </w:rPr>
        <w:t>ust</w:t>
      </w:r>
      <w:proofErr w:type="spellEnd"/>
      <w:r>
        <w:rPr>
          <w:lang w:val="en-US"/>
        </w:rPr>
        <w:t xml:space="preserve"> be discussed in order to justify the use of Grid Search to find the optimal configuration of parameters.</w:t>
      </w:r>
    </w:p>
    <w:p w14:paraId="39116A04" w14:textId="77777777" w:rsidR="008D121D" w:rsidRDefault="008D121D" w:rsidP="008D121D">
      <w:pPr>
        <w:rPr>
          <w:lang w:val="en-US"/>
        </w:rPr>
      </w:pPr>
      <w:r>
        <w:rPr>
          <w:lang w:val="en-US"/>
        </w:rPr>
        <w:t>Technically,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Default="008D121D" w:rsidP="008D121D">
      <w:pPr>
        <w:pStyle w:val="ListParagraph"/>
        <w:numPr>
          <w:ilvl w:val="0"/>
          <w:numId w:val="3"/>
        </w:numPr>
        <w:rPr>
          <w:lang w:val="en-US"/>
        </w:rPr>
      </w:pPr>
      <w:r>
        <w:rPr>
          <w:lang w:val="en-US"/>
        </w:rPr>
        <w:t>Only splitting a parent node further if the parent node includes a subset of samples which reaches a certain (integer) threshold.</w:t>
      </w:r>
    </w:p>
    <w:p w14:paraId="2BB949EA" w14:textId="77777777" w:rsidR="008D121D" w:rsidRDefault="008D121D" w:rsidP="008D121D">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7E555FCF" w14:textId="77777777" w:rsidR="008D121D" w:rsidRDefault="008D121D" w:rsidP="008D121D">
      <w:pPr>
        <w:pStyle w:val="ListParagraph"/>
        <w:numPr>
          <w:ilvl w:val="0"/>
          <w:numId w:val="3"/>
        </w:numPr>
        <w:rPr>
          <w:lang w:val="en-US"/>
        </w:rPr>
      </w:pPr>
      <w:r>
        <w:rPr>
          <w:lang w:val="en-US"/>
        </w:rPr>
        <w:t>Setting a minimum number of samples that a sub-group has to have in order to qualify to become a leaf node, and truncating the tree to the parent node if the potential leaf node does not meet this threshold.</w:t>
      </w:r>
    </w:p>
    <w:p w14:paraId="2C49852E" w14:textId="6700622A" w:rsidR="008D121D" w:rsidRPr="00A00CE6" w:rsidRDefault="008D121D" w:rsidP="008D121D">
      <w:r>
        <w:rPr>
          <w:lang w:val="en-US"/>
        </w:rPr>
        <w:t xml:space="preserve">Of course, while setting the minimum threshold value for the number of samples required for further splits to a very high number can prevent overfitting, but care has to be taken so that this value is not too low, in which case the decision tree will not learn sufficient patterns in the data and underfit. </w:t>
      </w:r>
      <w:r>
        <w:rPr>
          <w:lang w:val="en-US"/>
        </w:rPr>
        <w:lastRenderedPageBreak/>
        <w:t>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lang w:val="en-US"/>
          </w:rPr>
          <w:id w:val="1629050586"/>
          <w:citation/>
        </w:sdtPr>
        <w:sdtContent>
          <w:r w:rsidR="00824912">
            <w:rPr>
              <w:lang w:val="en-US"/>
            </w:rPr>
            <w:fldChar w:fldCharType="begin"/>
          </w:r>
          <w:r w:rsidR="00824912">
            <w:instrText xml:space="preserve"> CITATION Sai23 \l 2057 </w:instrText>
          </w:r>
          <w:r w:rsidR="00824912">
            <w:rPr>
              <w:lang w:val="en-US"/>
            </w:rPr>
            <w:fldChar w:fldCharType="separate"/>
          </w:r>
          <w:r w:rsidR="00824912">
            <w:rPr>
              <w:noProof/>
            </w:rPr>
            <w:t xml:space="preserve"> (Saini, 2023)</w:t>
          </w:r>
          <w:r w:rsidR="00824912">
            <w:rPr>
              <w:lang w:val="en-US"/>
            </w:rPr>
            <w:fldChar w:fldCharType="end"/>
          </w:r>
        </w:sdtContent>
      </w:sdt>
      <w:r w:rsidR="00824912">
        <w:rPr>
          <w:lang w:val="en-US"/>
        </w:rPr>
        <w:t xml:space="preserve"> </w:t>
      </w:r>
      <w:r>
        <w:rPr>
          <w:lang w:val="en-US"/>
        </w:rPr>
        <w:t xml:space="preserve">which refers to deleting nodes </w:t>
      </w:r>
      <w:r>
        <w:rPr>
          <w:i/>
          <w:iCs/>
          <w:lang w:val="en-US"/>
        </w:rPr>
        <w:t>while</w:t>
      </w:r>
      <w:r>
        <w:rPr>
          <w:lang w:val="en-US"/>
        </w:rPr>
        <w:t xml:space="preserve"> growing the decision tree. However, sci-kit learn also enables input arguments determining the aggressiveness for ‘post-pruning’ of the tree, with parameters such as</w:t>
      </w:r>
      <w:r>
        <w:rPr>
          <w:i/>
          <w:iCs/>
          <w:lang w:val="en-US"/>
        </w:rPr>
        <w:t xml:space="preserve"> </w:t>
      </w:r>
      <w:proofErr w:type="spellStart"/>
      <w:r>
        <w:rPr>
          <w:i/>
          <w:iCs/>
          <w:lang w:val="en-US"/>
        </w:rPr>
        <w:t>ccp_alpha</w:t>
      </w:r>
      <w:proofErr w:type="spellEnd"/>
      <w:r>
        <w:rPr>
          <w:lang w:val="en-US"/>
        </w:rPr>
        <w:t xml:space="preserve">, or ‘cost-complexity pruning’ </w:t>
      </w:r>
      <w:r w:rsidR="00BC0B5C">
        <w:rPr>
          <w:lang w:val="en-US"/>
        </w:rPr>
        <w:t>(</w:t>
      </w:r>
      <w:hyperlink r:id="rId11" w:history="1">
        <w:r w:rsidR="00BC0B5C" w:rsidRPr="00BC0B5C">
          <w:rPr>
            <w:rStyle w:val="Hyperlink"/>
            <w:lang w:val="en-US"/>
          </w:rPr>
          <w:t>Link to scikit-learn docs</w:t>
        </w:r>
      </w:hyperlink>
      <w:r w:rsidR="00BC0B5C">
        <w:rPr>
          <w:lang w:val="en-US"/>
        </w:rPr>
        <w:t xml:space="preserve">) </w:t>
      </w:r>
      <w:r>
        <w:rPr>
          <w:lang w:val="en-US"/>
        </w:rPr>
        <w:t>which identifies the ‘weakest’ leaf node (the ones with the greatest impurity) and removes them after the tree has been learnt. Using the PCA dimensionality reduction technique to reduce the number of features while retaining the most varied characteristics of the sample prior to constructing the Decision Tree can also prevent overfitting by giving the tree ‘a better chance of finding features which are discriminative’.</w:t>
      </w:r>
    </w:p>
    <w:p w14:paraId="1B870EA7" w14:textId="4AFD17FF" w:rsidR="008D121D" w:rsidRDefault="008D121D" w:rsidP="008D121D">
      <w:pPr>
        <w:rPr>
          <w:lang w:val="en-US"/>
        </w:rPr>
      </w:pPr>
      <w:r>
        <w:rPr>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lang w:val="en-US"/>
          </w:rPr>
          <w:id w:val="-1250575589"/>
          <w:citation/>
        </w:sdtPr>
        <w:sdtContent>
          <w:r w:rsidR="00BC0B5C">
            <w:rPr>
              <w:lang w:val="en-US"/>
            </w:rPr>
            <w:fldChar w:fldCharType="begin"/>
          </w:r>
          <w:r w:rsidR="00BC0B5C">
            <w:instrText xml:space="preserve"> CITATION Sai20 \l 2057 </w:instrText>
          </w:r>
          <w:r w:rsidR="00BC0B5C">
            <w:rPr>
              <w:lang w:val="en-US"/>
            </w:rPr>
            <w:fldChar w:fldCharType="separate"/>
          </w:r>
          <w:r w:rsidR="00BC0B5C">
            <w:rPr>
              <w:noProof/>
            </w:rPr>
            <w:t xml:space="preserve"> (Saini B. , 2020)</w:t>
          </w:r>
          <w:r w:rsidR="00BC0B5C">
            <w:rPr>
              <w:lang w:val="en-US"/>
            </w:rPr>
            <w:fldChar w:fldCharType="end"/>
          </w:r>
        </w:sdtContent>
      </w:sdt>
      <w:r>
        <w:rPr>
          <w:lang w:val="en-US"/>
        </w:rPr>
        <w:t>.</w:t>
      </w:r>
    </w:p>
    <w:p w14:paraId="2749E773" w14:textId="77777777" w:rsidR="008D121D" w:rsidRDefault="008D121D" w:rsidP="008D121D">
      <w:pPr>
        <w:rPr>
          <w:lang w:val="en-US"/>
        </w:rPr>
      </w:pPr>
    </w:p>
    <w:p w14:paraId="5940E4E4" w14:textId="77777777" w:rsidR="008D121D" w:rsidRPr="008D121D" w:rsidRDefault="008D121D" w:rsidP="008D121D">
      <w:pPr>
        <w:pStyle w:val="Heading2"/>
        <w:rPr>
          <w:lang w:val="en-US"/>
        </w:rPr>
      </w:pPr>
    </w:p>
    <w:p w14:paraId="2999EEEC" w14:textId="12D05819" w:rsidR="008D121D" w:rsidRDefault="008D121D" w:rsidP="005B7DED">
      <w:pPr>
        <w:pStyle w:val="Heading3"/>
        <w:rPr>
          <w:lang w:val="en-US"/>
        </w:rPr>
      </w:pPr>
      <w:r w:rsidRPr="008D121D">
        <w:rPr>
          <w:lang w:val="en-US"/>
        </w:rPr>
        <w:t>Random Forest</w:t>
      </w:r>
    </w:p>
    <w:p w14:paraId="77D2A0BE" w14:textId="77777777" w:rsidR="005B7DED" w:rsidRPr="005B7DED" w:rsidRDefault="005B7DED" w:rsidP="005B7DED">
      <w:pPr>
        <w:rPr>
          <w:lang w:val="en-US"/>
        </w:rPr>
      </w:pPr>
    </w:p>
    <w:p w14:paraId="116FA363" w14:textId="2E2BBF23" w:rsidR="008D121D" w:rsidRDefault="008D121D" w:rsidP="008D121D">
      <w:pPr>
        <w:rPr>
          <w:lang w:val="en-US"/>
        </w:rPr>
      </w:pPr>
      <w:r>
        <w:rPr>
          <w:lang w:val="en-US"/>
        </w:rPr>
        <w:t>Random Forests are a</w:t>
      </w:r>
      <w:r w:rsidR="008F65C4">
        <w:rPr>
          <w:lang w:val="en-US"/>
        </w:rPr>
        <w:t>nother</w:t>
      </w:r>
      <w:r>
        <w:rPr>
          <w:lang w:val="en-US"/>
        </w:rPr>
        <w:t xml:space="preserve"> supervised learning algorithm </w:t>
      </w:r>
      <w:r w:rsidR="00A50FF9">
        <w:rPr>
          <w:lang w:val="en-US"/>
        </w:rPr>
        <w:t xml:space="preserve">which </w:t>
      </w:r>
      <w:r w:rsidR="008F65C4">
        <w:rPr>
          <w:lang w:val="en-US"/>
        </w:rPr>
        <w:t>constitut</w:t>
      </w:r>
      <w:r w:rsidR="006E5727">
        <w:rPr>
          <w:lang w:val="en-US"/>
        </w:rPr>
        <w:t>e</w:t>
      </w:r>
      <w:r>
        <w:rPr>
          <w:lang w:val="en-US"/>
        </w:rPr>
        <w:t xml:space="preserve"> a natural extension to Decision Trees. </w:t>
      </w:r>
      <w:r w:rsidR="003E0071">
        <w:rPr>
          <w:lang w:val="en-US"/>
        </w:rPr>
        <w:t>This algorithm has been called an</w:t>
      </w:r>
      <w:r>
        <w:rPr>
          <w:lang w:val="en-US"/>
        </w:rPr>
        <w:t xml:space="preserve"> ‘ensemble technique’</w:t>
      </w:r>
      <w:r w:rsidR="00AE4593">
        <w:rPr>
          <w:lang w:val="en-US"/>
        </w:rPr>
        <w:t>,</w:t>
      </w:r>
      <w:sdt>
        <w:sdtPr>
          <w:rPr>
            <w:lang w:val="en-US"/>
          </w:rPr>
          <w:id w:val="-717355053"/>
          <w:citation/>
        </w:sdtPr>
        <w:sdtContent>
          <w:r w:rsidR="00AE4593">
            <w:rPr>
              <w:lang w:val="en-US"/>
            </w:rPr>
            <w:fldChar w:fldCharType="begin"/>
          </w:r>
          <w:r w:rsidR="00AE4593">
            <w:instrText xml:space="preserve"> CITATION Sai22 \l 2057 </w:instrText>
          </w:r>
          <w:r w:rsidR="00AE4593">
            <w:rPr>
              <w:lang w:val="en-US"/>
            </w:rPr>
            <w:fldChar w:fldCharType="separate"/>
          </w:r>
          <w:r w:rsidR="00AE4593">
            <w:rPr>
              <w:noProof/>
            </w:rPr>
            <w:t xml:space="preserve"> (Saini A. , An Introduction to Random Forest Algorithm for beginners, 2022)</w:t>
          </w:r>
          <w:r w:rsidR="00AE4593">
            <w:rPr>
              <w:lang w:val="en-US"/>
            </w:rPr>
            <w:fldChar w:fldCharType="end"/>
          </w:r>
        </w:sdtContent>
      </w:sdt>
      <w:r w:rsidR="00AE4593">
        <w:rPr>
          <w:lang w:val="en-US"/>
        </w:rPr>
        <w:t xml:space="preserve"> </w:t>
      </w:r>
      <w:r w:rsidR="003E0071">
        <w:rPr>
          <w:lang w:val="en-US"/>
        </w:rPr>
        <w:t>because</w:t>
      </w:r>
      <w:r>
        <w:rPr>
          <w:lang w:val="en-US"/>
        </w:rPr>
        <w:t xml:space="preserve"> it combines </w:t>
      </w:r>
      <w:r w:rsidRPr="00D23192">
        <w:rPr>
          <w:i/>
          <w:iCs/>
          <w:lang w:val="en-US"/>
        </w:rPr>
        <w:t xml:space="preserve">many </w:t>
      </w:r>
      <w:r>
        <w:rPr>
          <w:lang w:val="en-US"/>
        </w:rPr>
        <w:t xml:space="preserve">individual Decision Tree models to improve the algorithm’s performance. </w:t>
      </w:r>
      <w:r w:rsidR="00EB51F5">
        <w:rPr>
          <w:lang w:val="en-US"/>
        </w:rPr>
        <w:t>Essentially, the</w:t>
      </w:r>
      <w:r>
        <w:rPr>
          <w:lang w:val="en-US"/>
        </w:rPr>
        <w:t xml:space="preserve"> Random Forest classifier basically </w:t>
      </w:r>
      <w:r w:rsidR="00EB51F5">
        <w:rPr>
          <w:lang w:val="en-US"/>
        </w:rPr>
        <w:t>runs</w:t>
      </w:r>
      <w:r>
        <w:rPr>
          <w:lang w:val="en-US"/>
        </w:rPr>
        <w:t xml:space="preserve"> lots of decision trees</w:t>
      </w:r>
      <w:r w:rsidR="005B6846">
        <w:rPr>
          <w:lang w:val="en-US"/>
        </w:rPr>
        <w:t>, called ‘estimators’,</w:t>
      </w:r>
      <w:r>
        <w:rPr>
          <w:lang w:val="en-US"/>
        </w:rPr>
        <w:t xml:space="preserve"> and </w:t>
      </w:r>
      <w:r w:rsidR="00147A4D">
        <w:rPr>
          <w:lang w:val="en-US"/>
        </w:rPr>
        <w:t>outputs the final</w:t>
      </w:r>
      <w:r>
        <w:rPr>
          <w:lang w:val="en-US"/>
        </w:rPr>
        <w:t xml:space="preserve"> prediction based on a ‘majority vote’ </w:t>
      </w:r>
      <w:r w:rsidR="00285298">
        <w:rPr>
          <w:lang w:val="en-US"/>
        </w:rPr>
        <w:t>on the labels returned by the individual decision trees</w:t>
      </w:r>
      <w:r>
        <w:rPr>
          <w:lang w:val="en-US"/>
        </w:rPr>
        <w:t xml:space="preserve">. </w:t>
      </w:r>
      <w:r w:rsidR="007111E9">
        <w:rPr>
          <w:lang w:val="en-US"/>
        </w:rPr>
        <w:t>In this case,</w:t>
      </w:r>
      <w:r>
        <w:rPr>
          <w:lang w:val="en-US"/>
        </w:rPr>
        <w:t xml:space="preserve"> the album which the majority of the individual decision trees output</w:t>
      </w:r>
      <w:r w:rsidR="00330D52">
        <w:rPr>
          <w:lang w:val="en-US"/>
        </w:rPr>
        <w:t xml:space="preserve"> for a song</w:t>
      </w:r>
      <w:r w:rsidR="00A36C3C">
        <w:rPr>
          <w:lang w:val="en-US"/>
        </w:rPr>
        <w:t xml:space="preserve"> or s</w:t>
      </w:r>
      <w:r w:rsidR="00330D52">
        <w:rPr>
          <w:lang w:val="en-US"/>
        </w:rPr>
        <w:t>et of features</w:t>
      </w:r>
      <w:r>
        <w:rPr>
          <w:lang w:val="en-US"/>
        </w:rPr>
        <w:t xml:space="preserve"> will thus constitute the final prediction. Random Forest algorithms have been renowned in the literature for being excellent at predicting musical genres</w:t>
      </w:r>
      <w:r w:rsidR="00F20CE3">
        <w:rPr>
          <w:lang w:val="en-US"/>
        </w:rPr>
        <w:t xml:space="preserve">, </w:t>
      </w:r>
      <w:r w:rsidR="002C5527">
        <w:rPr>
          <w:lang w:val="en-US"/>
        </w:rPr>
        <w:t>with one research paper reporting 90% accuracy</w:t>
      </w:r>
      <w:sdt>
        <w:sdtPr>
          <w:rPr>
            <w:lang w:val="en-US"/>
          </w:rPr>
          <w:id w:val="-1821646812"/>
          <w:citation/>
        </w:sdtPr>
        <w:sdtContent>
          <w:r w:rsidR="00F20CE3">
            <w:rPr>
              <w:lang w:val="en-US"/>
            </w:rPr>
            <w:fldChar w:fldCharType="begin"/>
          </w:r>
          <w:r w:rsidR="00F20CE3">
            <w:instrText xml:space="preserve"> CITATION Cha222 \l 2057 </w:instrText>
          </w:r>
          <w:r w:rsidR="00F20CE3">
            <w:rPr>
              <w:lang w:val="en-US"/>
            </w:rPr>
            <w:fldChar w:fldCharType="separate"/>
          </w:r>
          <w:r w:rsidR="00F20CE3">
            <w:rPr>
              <w:noProof/>
            </w:rPr>
            <w:t xml:space="preserve"> (Chaudhury, Karami, &amp; Ghazanfar, 2022)</w:t>
          </w:r>
          <w:r w:rsidR="00F20CE3">
            <w:rPr>
              <w:lang w:val="en-US"/>
            </w:rPr>
            <w:fldChar w:fldCharType="end"/>
          </w:r>
        </w:sdtContent>
      </w:sdt>
      <w:r w:rsidR="00C823F9">
        <w:rPr>
          <w:lang w:val="en-US"/>
        </w:rPr>
        <w:t>.</w:t>
      </w:r>
      <w:r>
        <w:rPr>
          <w:lang w:val="en-US"/>
        </w:rPr>
        <w:t xml:space="preserve"> </w:t>
      </w:r>
      <w:r w:rsidR="005A4238">
        <w:rPr>
          <w:lang w:val="en-US"/>
        </w:rPr>
        <w:t>Random Forests</w:t>
      </w:r>
      <w:r>
        <w:rPr>
          <w:lang w:val="en-US"/>
        </w:rPr>
        <w:t xml:space="preserve"> are known for having several advantages over </w:t>
      </w:r>
      <w:r w:rsidR="002623EB">
        <w:rPr>
          <w:lang w:val="en-US"/>
        </w:rPr>
        <w:t xml:space="preserve">simpler </w:t>
      </w:r>
      <w:r>
        <w:rPr>
          <w:lang w:val="en-US"/>
        </w:rPr>
        <w:t>decision trees such as greatly reducing the risk of overfitting,</w:t>
      </w:r>
      <w:r w:rsidR="000852EF">
        <w:rPr>
          <w:lang w:val="en-US"/>
        </w:rPr>
        <w:t xml:space="preserve"> and removing the need for cross-validation due to each individual decision tree in the ‘forest’ training on a slightly different combination of samples</w:t>
      </w:r>
      <w:r>
        <w:rPr>
          <w:lang w:val="en-US"/>
        </w:rPr>
        <w:t>. However, the theory behind Random Forest algorithms can initially be daunting and difficult to understand. I will try to give an overview of it here.</w:t>
      </w:r>
    </w:p>
    <w:p w14:paraId="02DBC3AB" w14:textId="2C847F66" w:rsidR="008D121D" w:rsidRDefault="008D121D" w:rsidP="008D121D">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 are formed, each of the same size as the original set, but with different combinations of samples (</w:t>
      </w:r>
      <w:r w:rsidR="00E63363">
        <w:rPr>
          <w:lang w:val="en-US"/>
        </w:rPr>
        <w:t xml:space="preserve">thus </w:t>
      </w:r>
      <w:r>
        <w:rPr>
          <w:lang w:val="en-US"/>
        </w:rPr>
        <w:t xml:space="preserve">some samples might be duplicated, while others are left out completely from a subset). </w:t>
      </w:r>
      <w:r w:rsidR="0038675D">
        <w:rPr>
          <w:lang w:val="en-US"/>
        </w:rPr>
        <w:t>Consequently</w:t>
      </w:r>
      <w:r>
        <w:rPr>
          <w:lang w:val="en-US"/>
        </w:rPr>
        <w:t>, e</w:t>
      </w:r>
      <w:r w:rsidR="0038675D">
        <w:rPr>
          <w:lang w:val="en-US"/>
        </w:rPr>
        <w:t>very</w:t>
      </w:r>
      <w:r>
        <w:rPr>
          <w:lang w:val="en-US"/>
        </w:rPr>
        <w:t xml:space="preserve"> decision tree model inside the Random Forest is trained on a different one of these subsets</w:t>
      </w:r>
      <w:r w:rsidR="00074BCC">
        <w:rPr>
          <w:lang w:val="en-US"/>
        </w:rPr>
        <w:t xml:space="preserve"> of d</w:t>
      </w:r>
      <w:r w:rsidR="00AE4593">
        <w:rPr>
          <w:lang w:val="en-US"/>
        </w:rPr>
        <w:t>a</w:t>
      </w:r>
      <w:r w:rsidR="00074BCC">
        <w:rPr>
          <w:lang w:val="en-US"/>
        </w:rPr>
        <w:t>ta</w:t>
      </w:r>
      <w:r>
        <w:rPr>
          <w:lang w:val="en-US"/>
        </w:rPr>
        <w:t>. This reduces the risk of overfitting</w:t>
      </w:r>
      <w:r w:rsidR="00F06FD3">
        <w:rPr>
          <w:lang w:val="en-US"/>
        </w:rPr>
        <w:t xml:space="preserve"> to a particular set of training data</w:t>
      </w:r>
      <w:r>
        <w:rPr>
          <w:lang w:val="en-US"/>
        </w:rPr>
        <w:t xml:space="preserve">, as the training set is different for each separate decision tree. Secondly, the performance of the models </w:t>
      </w:r>
      <w:r w:rsidR="00D20530">
        <w:rPr>
          <w:lang w:val="en-US"/>
        </w:rPr>
        <w:t xml:space="preserve">is </w:t>
      </w:r>
      <w:r>
        <w:rPr>
          <w:lang w:val="en-US"/>
        </w:rPr>
        <w:t xml:space="preserve">actually sequentially improved after the completion of training each individual decision tree using a technique called </w:t>
      </w:r>
      <w:r>
        <w:rPr>
          <w:i/>
          <w:iCs/>
          <w:lang w:val="en-US"/>
        </w:rPr>
        <w:t>boosting</w:t>
      </w:r>
      <w:r>
        <w:rPr>
          <w:lang w:val="en-US"/>
        </w:rPr>
        <w:t xml:space="preserve">. Each tree tries to learn from the errors of the previous tree. Which features should be ‘split upon’ for the first ‘root’ node of each tree is decided by comparing the weighted Gini Impurity (see above in the explanation for decision trees) for splitting the first node on all the features in the dataset. </w:t>
      </w:r>
      <w:r>
        <w:rPr>
          <w:i/>
          <w:iCs/>
          <w:lang w:val="en-US"/>
        </w:rPr>
        <w:t xml:space="preserve"> </w:t>
      </w:r>
      <w:r>
        <w:rPr>
          <w:lang w:val="en-US"/>
        </w:rPr>
        <w:t xml:space="preserve">As well as evaluating the Random Forest classifier on a separate test set like the other algorithms, scikit-learn also provides a property of </w:t>
      </w:r>
      <w:proofErr w:type="spellStart"/>
      <w:r w:rsidRPr="00AE4593">
        <w:rPr>
          <w:i/>
          <w:iCs/>
          <w:lang w:val="en-US"/>
        </w:rPr>
        <w:t>RandomForestClassifier</w:t>
      </w:r>
      <w:proofErr w:type="spellEnd"/>
      <w:r w:rsidRPr="00AE4593">
        <w:rPr>
          <w:i/>
          <w:iCs/>
          <w:lang w:val="en-US"/>
        </w:rPr>
        <w:t xml:space="preserve"> </w:t>
      </w:r>
      <w:r>
        <w:rPr>
          <w:lang w:val="en-US"/>
        </w:rPr>
        <w:t>called ‘</w:t>
      </w:r>
      <w:proofErr w:type="spellStart"/>
      <w:r>
        <w:rPr>
          <w:lang w:val="en-US"/>
        </w:rPr>
        <w:t>oob_score</w:t>
      </w:r>
      <w:proofErr w:type="spellEnd"/>
      <w:r>
        <w:rPr>
          <w:lang w:val="en-US"/>
        </w:rPr>
        <w:t xml:space="preserve">’, or ‘out-of-bag’ score which evaluates the model on the samples that were not included </w:t>
      </w:r>
      <w:r>
        <w:rPr>
          <w:lang w:val="en-US"/>
        </w:rPr>
        <w:lastRenderedPageBreak/>
        <w:t xml:space="preserve">in the decision tree subsets to train the model. Although Random Forests are more robust than decision trees through this maximum utilization of data to reduce overfitting, </w:t>
      </w:r>
      <w:r w:rsidR="00132803">
        <w:rPr>
          <w:lang w:val="en-US"/>
        </w:rPr>
        <w:t>one disadvantage of them is that they</w:t>
      </w:r>
      <w:r>
        <w:rPr>
          <w:lang w:val="en-US"/>
        </w:rPr>
        <w:t xml:space="preserve"> are slower and not as computationally efficient due to the requirement of training all the sub-trees.</w:t>
      </w:r>
      <w:r w:rsidR="008619E2">
        <w:rPr>
          <w:lang w:val="en-US"/>
        </w:rPr>
        <w:t xml:space="preserve"> However, as the data size in this study is limited to only 530 samples in total, this should not pose a significant problem in this context.</w:t>
      </w:r>
    </w:p>
    <w:p w14:paraId="3EA45A10" w14:textId="7C6FAD7C" w:rsidR="00AB548E" w:rsidRDefault="008D121D" w:rsidP="00AB548E">
      <w:pPr>
        <w:rPr>
          <w:lang w:val="en-US"/>
        </w:rPr>
      </w:pPr>
      <w:r>
        <w:rPr>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proofErr w:type="gramStart"/>
      <w:r w:rsidR="00F21712">
        <w:rPr>
          <w:lang w:val="en-US"/>
        </w:rPr>
        <w:t>Similarly</w:t>
      </w:r>
      <w:proofErr w:type="gramEnd"/>
      <w:r>
        <w:rPr>
          <w:lang w:val="en-US"/>
        </w:rPr>
        <w:t xml:space="preserve"> to the </w:t>
      </w:r>
      <w:r w:rsidR="002167A4">
        <w:rPr>
          <w:lang w:val="en-US"/>
        </w:rPr>
        <w:t>process used to</w:t>
      </w:r>
      <w:r>
        <w:rPr>
          <w:lang w:val="en-US"/>
        </w:rPr>
        <w:t xml:space="preserve"> </w:t>
      </w:r>
      <w:r w:rsidR="008026A8">
        <w:rPr>
          <w:lang w:val="en-US"/>
        </w:rPr>
        <w:t>determine the</w:t>
      </w:r>
      <w:r>
        <w:rPr>
          <w:lang w:val="en-US"/>
        </w:rPr>
        <w:t xml:space="preserve"> optimal hyperparameters for the Decision Tree, the </w:t>
      </w:r>
      <w:proofErr w:type="spellStart"/>
      <w:r>
        <w:rPr>
          <w:lang w:val="en-US"/>
        </w:rPr>
        <w:t>GridSearch</w:t>
      </w:r>
      <w:proofErr w:type="spellEnd"/>
      <w:r>
        <w:rPr>
          <w:lang w:val="en-US"/>
        </w:rPr>
        <w:t xml:space="preserve"> class will be </w:t>
      </w:r>
      <w:r w:rsidR="00E9622A">
        <w:rPr>
          <w:lang w:val="en-US"/>
        </w:rPr>
        <w:t>run</w:t>
      </w:r>
      <w:r>
        <w:rPr>
          <w:lang w:val="en-US"/>
        </w:rPr>
        <w:t xml:space="preserve"> to tune some of the parameters, including the number of ‘estimators’ (individual decision trees)</w:t>
      </w:r>
      <w:r w:rsidR="0057721D">
        <w:rPr>
          <w:lang w:val="en-US"/>
        </w:rPr>
        <w:t xml:space="preserve"> to combine.</w:t>
      </w:r>
    </w:p>
    <w:p w14:paraId="5D2B076D" w14:textId="77777777" w:rsidR="007A3972" w:rsidRDefault="007A3972">
      <w:pPr>
        <w:rPr>
          <w:rFonts w:asciiTheme="majorHAnsi" w:eastAsiaTheme="majorEastAsia" w:hAnsiTheme="majorHAnsi" w:cstheme="majorBidi"/>
          <w:color w:val="2F5496" w:themeColor="accent1" w:themeShade="BF"/>
          <w:sz w:val="26"/>
          <w:szCs w:val="26"/>
          <w:lang w:val="en-US"/>
        </w:rPr>
      </w:pPr>
      <w:r>
        <w:rPr>
          <w:lang w:val="en-US"/>
        </w:rPr>
        <w:br w:type="page"/>
      </w:r>
    </w:p>
    <w:p w14:paraId="2F2FC8B8" w14:textId="78E0A51B" w:rsidR="00AB548E" w:rsidRDefault="00AB548E" w:rsidP="00AB548E">
      <w:pPr>
        <w:pStyle w:val="Heading2"/>
        <w:rPr>
          <w:lang w:val="en-US"/>
        </w:rPr>
      </w:pPr>
      <w:r>
        <w:rPr>
          <w:lang w:val="en-US"/>
        </w:rPr>
        <w:lastRenderedPageBreak/>
        <w:t>Methodology</w:t>
      </w:r>
    </w:p>
    <w:p w14:paraId="057461CC" w14:textId="1FC38E02" w:rsidR="00AB548E" w:rsidRDefault="00AB548E" w:rsidP="00AB548E">
      <w:pPr>
        <w:rPr>
          <w:lang w:val="en-US"/>
        </w:rPr>
      </w:pPr>
    </w:p>
    <w:p w14:paraId="7664A533" w14:textId="1C93D951" w:rsidR="00AB548E" w:rsidRDefault="00AB548E" w:rsidP="00AB548E">
      <w:pPr>
        <w:pStyle w:val="Heading3"/>
        <w:rPr>
          <w:lang w:val="en-US"/>
        </w:rPr>
      </w:pPr>
      <w:r>
        <w:rPr>
          <w:lang w:val="en-US"/>
        </w:rPr>
        <w:t>Overview</w:t>
      </w:r>
    </w:p>
    <w:p w14:paraId="7FB5CA2E" w14:textId="61B2E931" w:rsidR="00AB548E" w:rsidRPr="00AB548E" w:rsidRDefault="00AB548E" w:rsidP="00AB548E">
      <w:pPr>
        <w:rPr>
          <w:lang w:val="en-US"/>
        </w:rPr>
      </w:pPr>
      <w:r>
        <w:rPr>
          <w:noProof/>
          <w:lang w:val="en-US"/>
        </w:rPr>
        <w:drawing>
          <wp:anchor distT="0" distB="0" distL="114300" distR="114300" simplePos="0" relativeHeight="251665408" behindDoc="1" locked="0" layoutInCell="1" allowOverlap="1" wp14:anchorId="24997516" wp14:editId="784AF9BF">
            <wp:simplePos x="0" y="0"/>
            <wp:positionH relativeFrom="margin">
              <wp:posOffset>34636</wp:posOffset>
            </wp:positionH>
            <wp:positionV relativeFrom="page">
              <wp:posOffset>1969366</wp:posOffset>
            </wp:positionV>
            <wp:extent cx="5283200" cy="8315960"/>
            <wp:effectExtent l="133350" t="114300" r="146050" b="161290"/>
            <wp:wrapTight wrapText="bothSides">
              <wp:wrapPolygon edited="0">
                <wp:start x="-467" y="-297"/>
                <wp:lineTo x="-545" y="21574"/>
                <wp:lineTo x="-312" y="21969"/>
                <wp:lineTo x="21730" y="21969"/>
                <wp:lineTo x="22119" y="21227"/>
                <wp:lineTo x="22119" y="594"/>
                <wp:lineTo x="21963" y="-297"/>
                <wp:lineTo x="-467" y="-297"/>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2">
                      <a:extLst>
                        <a:ext uri="{28A0092B-C50C-407E-A947-70E740481C1C}">
                          <a14:useLocalDpi xmlns:a14="http://schemas.microsoft.com/office/drawing/2010/main" val="0"/>
                        </a:ext>
                      </a:extLst>
                    </a:blip>
                    <a:stretch>
                      <a:fillRect/>
                    </a:stretch>
                  </pic:blipFill>
                  <pic:spPr>
                    <a:xfrm>
                      <a:off x="0" y="0"/>
                      <a:ext cx="5283200" cy="831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DEF691" w14:textId="16E15AE2" w:rsidR="006024A0" w:rsidRDefault="006024A0" w:rsidP="006024A0">
      <w:pPr>
        <w:pStyle w:val="Heading4"/>
        <w:rPr>
          <w:lang w:val="en-US"/>
        </w:rPr>
      </w:pPr>
      <w:r>
        <w:rPr>
          <w:lang w:val="en-US"/>
        </w:rPr>
        <w:lastRenderedPageBreak/>
        <w:t xml:space="preserve">Pre-Processing the Dataset </w:t>
      </w:r>
    </w:p>
    <w:p w14:paraId="61D2AC7A" w14:textId="77777777" w:rsidR="006024A0" w:rsidRDefault="006024A0" w:rsidP="006024A0">
      <w:pPr>
        <w:rPr>
          <w:lang w:val="en-US"/>
        </w:rPr>
      </w:pPr>
    </w:p>
    <w:p w14:paraId="22EF32EB" w14:textId="782CA887" w:rsidR="00B14367" w:rsidRDefault="006024A0" w:rsidP="009E251C">
      <w:pPr>
        <w:rPr>
          <w:lang w:val="en-US"/>
        </w:rPr>
      </w:pPr>
      <w:r>
        <w:rPr>
          <w:lang w:val="en-US"/>
        </w:rPr>
        <w:t xml:space="preserve">Overall, the quality of this dataset was </w:t>
      </w:r>
      <w:r w:rsidR="00AA0128">
        <w:rPr>
          <w:lang w:val="en-US"/>
        </w:rPr>
        <w:t>clean and well-formatted with no missing values or inconsistent data types.</w:t>
      </w:r>
      <w:r w:rsidR="009E251C">
        <w:rPr>
          <w:lang w:val="en-US"/>
        </w:rPr>
        <w:t xml:space="preserve"> However</w:t>
      </w:r>
      <w:r w:rsidR="00F11CB7">
        <w:rPr>
          <w:lang w:val="en-US"/>
        </w:rPr>
        <w:t>,</w:t>
      </w:r>
      <w:r w:rsidR="009E251C">
        <w:rPr>
          <w:lang w:val="en-US"/>
        </w:rPr>
        <w:t xml:space="preserve"> one problem with</w:t>
      </w:r>
      <w:r w:rsidR="00F11CB7">
        <w:rPr>
          <w:lang w:val="en-US"/>
        </w:rPr>
        <w:t xml:space="preserve"> th</w:t>
      </w:r>
      <w:r w:rsidR="009E251C">
        <w:rPr>
          <w:lang w:val="en-US"/>
        </w:rPr>
        <w:t>e</w:t>
      </w:r>
      <w:r w:rsidR="00F11CB7">
        <w:rPr>
          <w:lang w:val="en-US"/>
        </w:rPr>
        <w:t xml:space="preserve"> dataset </w:t>
      </w:r>
      <w:r w:rsidR="009E251C">
        <w:rPr>
          <w:lang w:val="en-US"/>
        </w:rPr>
        <w:t xml:space="preserve">was that it </w:t>
      </w:r>
      <w:r w:rsidR="00F11CB7">
        <w:rPr>
          <w:lang w:val="en-US"/>
        </w:rPr>
        <w:t xml:space="preserve">contained </w:t>
      </w:r>
      <w:r w:rsidR="00AB0F70">
        <w:rPr>
          <w:lang w:val="en-US"/>
        </w:rPr>
        <w:t>some albums which were re-releases of the same album.</w:t>
      </w:r>
      <w:r w:rsidR="009D5B08">
        <w:rPr>
          <w:lang w:val="en-US"/>
        </w:rPr>
        <w:t xml:space="preserve"> As such, it</w:t>
      </w:r>
      <w:r w:rsidR="009D5B08">
        <w:rPr>
          <w:lang w:val="en-US"/>
        </w:rPr>
        <w:t xml:space="preserve"> c</w:t>
      </w:r>
      <w:r w:rsidR="009E251C">
        <w:rPr>
          <w:lang w:val="en-US"/>
        </w:rPr>
        <w:t>ould</w:t>
      </w:r>
      <w:r w:rsidR="009D5B08">
        <w:rPr>
          <w:lang w:val="en-US"/>
        </w:rPr>
        <w:t xml:space="preserve"> be surmised that re-releases of the same album will be very similar in terms of their musical attributes, such as energy or </w:t>
      </w:r>
      <w:proofErr w:type="spellStart"/>
      <w:r w:rsidR="009D5B08">
        <w:rPr>
          <w:lang w:val="en-US"/>
        </w:rPr>
        <w:t>acoutisticness</w:t>
      </w:r>
      <w:proofErr w:type="spellEnd"/>
      <w:r w:rsidR="009D5B08">
        <w:rPr>
          <w:lang w:val="en-US"/>
        </w:rPr>
        <w:t xml:space="preserve">. </w:t>
      </w:r>
      <w:r w:rsidR="009D5B08">
        <w:rPr>
          <w:lang w:val="en-US"/>
        </w:rPr>
        <w:t>It</w:t>
      </w:r>
      <w:r w:rsidR="009D5B08">
        <w:rPr>
          <w:lang w:val="en-US"/>
        </w:rPr>
        <w:t xml:space="preserve"> </w:t>
      </w:r>
      <w:r w:rsidR="009D5B08">
        <w:rPr>
          <w:lang w:val="en-US"/>
        </w:rPr>
        <w:t>would therefore</w:t>
      </w:r>
      <w:r w:rsidR="009D5B08">
        <w:rPr>
          <w:lang w:val="en-US"/>
        </w:rPr>
        <w:t xml:space="preserve"> be</w:t>
      </w:r>
      <w:r w:rsidR="009D5B08">
        <w:rPr>
          <w:lang w:val="en-US"/>
        </w:rPr>
        <w:t xml:space="preserve"> more</w:t>
      </w:r>
      <w:r w:rsidR="009D5B08">
        <w:rPr>
          <w:lang w:val="en-US"/>
        </w:rPr>
        <w:t xml:space="preserve"> difficult for the classification algorithms to categorize the songs into the separate re-releases of the same album, as the sound qualities would be </w:t>
      </w:r>
      <w:r w:rsidR="009D5B08">
        <w:rPr>
          <w:lang w:val="en-US"/>
        </w:rPr>
        <w:t>so difficult to distinguish.</w:t>
      </w:r>
      <w:r w:rsidR="00AB0F70">
        <w:rPr>
          <w:lang w:val="en-US"/>
        </w:rPr>
        <w:t xml:space="preserve"> Therefore, the labels for the re-releases were adjusted using </w:t>
      </w:r>
      <w:r w:rsidR="00AB0F70">
        <w:rPr>
          <w:i/>
          <w:iCs/>
          <w:lang w:val="en-US"/>
        </w:rPr>
        <w:t>pandas</w:t>
      </w:r>
      <w:r w:rsidR="00AB0F70">
        <w:rPr>
          <w:lang w:val="en-US"/>
        </w:rPr>
        <w:t xml:space="preserve"> to ensure that the album names were all the same.</w:t>
      </w:r>
      <w:r w:rsidR="00E76A65">
        <w:rPr>
          <w:lang w:val="en-US"/>
        </w:rPr>
        <w:t xml:space="preserve"> The </w:t>
      </w:r>
      <w:r w:rsidR="00E76A65">
        <w:rPr>
          <w:i/>
          <w:iCs/>
          <w:lang w:val="en-US"/>
        </w:rPr>
        <w:t xml:space="preserve">Live from Clear Channel Stripped </w:t>
      </w:r>
      <w:r w:rsidR="00E76A65">
        <w:rPr>
          <w:lang w:val="en-US"/>
        </w:rPr>
        <w:t xml:space="preserve">album, which comprises a series of live recordings of songs from other albums, was kept as separate in the final dataset as it would be interesting to determine whether these algorithms can differentiate live from non-live </w:t>
      </w:r>
      <w:r w:rsidR="00B85A4B">
        <w:rPr>
          <w:lang w:val="en-US"/>
        </w:rPr>
        <w:t>music.</w:t>
      </w:r>
      <w:r w:rsidR="0057125F">
        <w:rPr>
          <w:lang w:val="en-US"/>
        </w:rPr>
        <w:t xml:space="preserve"> </w:t>
      </w:r>
      <w:r w:rsidR="00EE0B77">
        <w:rPr>
          <w:lang w:val="en-US"/>
        </w:rPr>
        <w:t xml:space="preserve">While </w:t>
      </w:r>
      <w:r w:rsidR="00B31119">
        <w:rPr>
          <w:lang w:val="en-US"/>
        </w:rPr>
        <w:t>placing re-releases of albums into one group solves the problem of overly-similar albums, it introduces another more substantial challenge</w:t>
      </w:r>
      <w:r w:rsidR="008B59DE">
        <w:rPr>
          <w:lang w:val="en-US"/>
        </w:rPr>
        <w:t xml:space="preserve">. The resulting dataset was imbalanced, meaning that several </w:t>
      </w:r>
      <w:r w:rsidR="00345B62">
        <w:rPr>
          <w:lang w:val="en-US"/>
        </w:rPr>
        <w:t xml:space="preserve">albums had many more tracks associated with them than others. </w:t>
      </w:r>
      <w:r w:rsidR="00B02E13">
        <w:rPr>
          <w:lang w:val="en-US"/>
        </w:rPr>
        <w:t>Attempts to address this issue will be discussed in more detail in the following sections.</w:t>
      </w:r>
    </w:p>
    <w:p w14:paraId="7AD970B5" w14:textId="77777777" w:rsidR="00817E30" w:rsidRDefault="00817E30" w:rsidP="009E251C">
      <w:pPr>
        <w:rPr>
          <w:lang w:val="en-US"/>
        </w:rPr>
      </w:pPr>
    </w:p>
    <w:p w14:paraId="7B6E48D0" w14:textId="1CEFFFE7" w:rsidR="00817E30" w:rsidRDefault="00817E30" w:rsidP="00817E30">
      <w:pPr>
        <w:pStyle w:val="Heading4"/>
        <w:rPr>
          <w:lang w:val="en-US"/>
        </w:rPr>
      </w:pPr>
      <w:r>
        <w:rPr>
          <w:lang w:val="en-US"/>
        </w:rPr>
        <w:t>Which Features to Choose?</w:t>
      </w:r>
    </w:p>
    <w:p w14:paraId="2D884FE3" w14:textId="77777777" w:rsidR="00817E30" w:rsidRDefault="00817E30" w:rsidP="00817E30">
      <w:pPr>
        <w:rPr>
          <w:lang w:val="en-US"/>
        </w:rPr>
      </w:pPr>
    </w:p>
    <w:p w14:paraId="19C3A6BE" w14:textId="6733E5C1" w:rsidR="003E76CB" w:rsidRPr="001549C7" w:rsidRDefault="00607746" w:rsidP="00817E30">
      <w:pPr>
        <w:rPr>
          <w:lang w:val="en-US"/>
        </w:rPr>
      </w:pPr>
      <w:r>
        <w:rPr>
          <w:lang w:val="en-US"/>
        </w:rPr>
        <w:t xml:space="preserve">Seaborn’s </w:t>
      </w:r>
      <w:proofErr w:type="spellStart"/>
      <w:r>
        <w:rPr>
          <w:i/>
          <w:iCs/>
          <w:lang w:val="en-US"/>
        </w:rPr>
        <w:t>FacetGrid</w:t>
      </w:r>
      <w:proofErr w:type="spellEnd"/>
      <w:r>
        <w:rPr>
          <w:lang w:val="en-US"/>
        </w:rPr>
        <w:t xml:space="preserve"> feature was used to plot the distributions of each of the audio features using a kernel density plot. This visualization showed that two of the audio features, </w:t>
      </w:r>
      <w:r w:rsidR="001B4BD3">
        <w:rPr>
          <w:lang w:val="en-US"/>
        </w:rPr>
        <w:t>‘</w:t>
      </w:r>
      <w:proofErr w:type="spellStart"/>
      <w:r w:rsidR="001B4BD3">
        <w:rPr>
          <w:lang w:val="en-US"/>
        </w:rPr>
        <w:t>speechiness</w:t>
      </w:r>
      <w:proofErr w:type="spellEnd"/>
      <w:r w:rsidR="001B4BD3">
        <w:rPr>
          <w:lang w:val="en-US"/>
        </w:rPr>
        <w:t>’ and ‘</w:t>
      </w:r>
      <w:proofErr w:type="spellStart"/>
      <w:r w:rsidR="001B4BD3">
        <w:rPr>
          <w:lang w:val="en-US"/>
        </w:rPr>
        <w:t>instrumentalness</w:t>
      </w:r>
      <w:proofErr w:type="spellEnd"/>
      <w:r w:rsidR="001B4BD3">
        <w:rPr>
          <w:lang w:val="en-US"/>
        </w:rPr>
        <w:t xml:space="preserve">’ did not </w:t>
      </w:r>
      <w:r w:rsidR="009B7732">
        <w:rPr>
          <w:lang w:val="en-US"/>
        </w:rPr>
        <w:t xml:space="preserve">really vary across the different albums. Therefore, these features were not added to the features matrix used to train the models, as </w:t>
      </w:r>
      <w:r w:rsidR="002D7327">
        <w:rPr>
          <w:lang w:val="en-US"/>
        </w:rPr>
        <w:t xml:space="preserve">they did not seem to vary greatly across the different classes. A seaborn </w:t>
      </w:r>
      <w:proofErr w:type="spellStart"/>
      <w:r w:rsidR="002D7327">
        <w:rPr>
          <w:i/>
          <w:iCs/>
          <w:lang w:val="en-US"/>
        </w:rPr>
        <w:t>PairPlot</w:t>
      </w:r>
      <w:proofErr w:type="spellEnd"/>
      <w:r w:rsidR="002D7327">
        <w:rPr>
          <w:lang w:val="en-US"/>
        </w:rPr>
        <w:t xml:space="preserve"> was used to </w:t>
      </w:r>
      <w:r w:rsidR="00C92D02">
        <w:rPr>
          <w:lang w:val="en-US"/>
        </w:rPr>
        <w:t xml:space="preserve">visually summarize the </w:t>
      </w:r>
      <w:r w:rsidR="0056009E">
        <w:rPr>
          <w:lang w:val="en-US"/>
        </w:rPr>
        <w:t xml:space="preserve">relationships between the remaining features using scatterplots, in order to </w:t>
      </w:r>
      <w:r w:rsidR="00713504">
        <w:rPr>
          <w:lang w:val="en-US"/>
        </w:rPr>
        <w:t>check if any of the variables had strong correlations with one another which wou</w:t>
      </w:r>
      <w:r w:rsidR="000C3E82">
        <w:rPr>
          <w:lang w:val="en-US"/>
        </w:rPr>
        <w:t>ld introduce</w:t>
      </w:r>
      <w:r w:rsidR="008957BE">
        <w:rPr>
          <w:lang w:val="en-US"/>
        </w:rPr>
        <w:t xml:space="preserve"> redundancy int</w:t>
      </w:r>
      <w:r w:rsidR="00534BF2">
        <w:rPr>
          <w:lang w:val="en-US"/>
        </w:rPr>
        <w:t>o the models</w:t>
      </w:r>
      <w:r w:rsidR="008957BE">
        <w:rPr>
          <w:lang w:val="en-US"/>
        </w:rPr>
        <w:t>, as two closely related variables do not really provide any new information</w:t>
      </w:r>
      <w:r w:rsidR="000C3E82">
        <w:rPr>
          <w:lang w:val="en-US"/>
        </w:rPr>
        <w:t xml:space="preserve">(reference: </w:t>
      </w:r>
      <w:hyperlink r:id="rId13" w:history="1">
        <w:r w:rsidR="000C3E82" w:rsidRPr="003A7C5E">
          <w:rPr>
            <w:rStyle w:val="Hyperlink"/>
            <w:lang w:val="en-US"/>
          </w:rPr>
          <w:t>https://towardsdatascience.com/multicollinearity-why-is-it-bad-5335030651bf</w:t>
        </w:r>
      </w:hyperlink>
      <w:r w:rsidR="000C3E82">
        <w:rPr>
          <w:lang w:val="en-US"/>
        </w:rPr>
        <w:t>)</w:t>
      </w:r>
      <w:r w:rsidR="00B5623C">
        <w:rPr>
          <w:lang w:val="en-US"/>
        </w:rPr>
        <w:t>. However, none of the features seemed to be strongly correlated with another, therefore the decision was made to retain seven independent</w:t>
      </w:r>
      <w:r w:rsidR="005D77BD">
        <w:rPr>
          <w:lang w:val="en-US"/>
        </w:rPr>
        <w:t xml:space="preserve"> audio</w:t>
      </w:r>
      <w:r w:rsidR="00B5623C">
        <w:rPr>
          <w:lang w:val="en-US"/>
        </w:rPr>
        <w:t xml:space="preserve"> variables</w:t>
      </w:r>
      <w:r w:rsidR="00F400A3">
        <w:rPr>
          <w:lang w:val="en-US"/>
        </w:rPr>
        <w:t xml:space="preserve"> consisting of </w:t>
      </w:r>
      <w:proofErr w:type="spellStart"/>
      <w:r w:rsidR="001549C7">
        <w:rPr>
          <w:i/>
          <w:iCs/>
          <w:lang w:val="en-US"/>
        </w:rPr>
        <w:t>acousticness</w:t>
      </w:r>
      <w:proofErr w:type="spellEnd"/>
      <w:r w:rsidR="001549C7">
        <w:rPr>
          <w:i/>
          <w:iCs/>
          <w:lang w:val="en-US"/>
        </w:rPr>
        <w:t>, danceability, energy, liveness, loudness, tempo</w:t>
      </w:r>
      <w:r w:rsidR="001549C7">
        <w:rPr>
          <w:lang w:val="en-US"/>
        </w:rPr>
        <w:t xml:space="preserve"> and </w:t>
      </w:r>
      <w:r w:rsidR="001549C7">
        <w:rPr>
          <w:i/>
          <w:iCs/>
          <w:lang w:val="en-US"/>
        </w:rPr>
        <w:t>valence</w:t>
      </w:r>
      <w:r w:rsidR="001549C7">
        <w:rPr>
          <w:lang w:val="en-US"/>
        </w:rPr>
        <w:t>.</w:t>
      </w:r>
    </w:p>
    <w:p w14:paraId="6E93A67A" w14:textId="77777777" w:rsidR="000C0C3F" w:rsidRDefault="000C0C3F" w:rsidP="000C0C3F">
      <w:pPr>
        <w:rPr>
          <w:lang w:val="en-US"/>
        </w:rPr>
      </w:pPr>
    </w:p>
    <w:p w14:paraId="6064F08B" w14:textId="25845975" w:rsidR="00E8438A" w:rsidRDefault="008008E8" w:rsidP="00E8438A">
      <w:pPr>
        <w:pStyle w:val="Heading4"/>
        <w:rPr>
          <w:lang w:val="en-US"/>
        </w:rPr>
      </w:pPr>
      <w:r>
        <w:rPr>
          <w:lang w:val="en-US"/>
        </w:rPr>
        <w:t>Data Scaling</w:t>
      </w:r>
    </w:p>
    <w:p w14:paraId="0F6FB978" w14:textId="77777777" w:rsidR="003C3447" w:rsidRDefault="003C3447" w:rsidP="003C3447">
      <w:pPr>
        <w:rPr>
          <w:lang w:val="en-US"/>
        </w:rPr>
      </w:pPr>
    </w:p>
    <w:p w14:paraId="230988E5" w14:textId="05E5F85D" w:rsidR="003C3447" w:rsidRDefault="00220DF2" w:rsidP="003C3447">
      <w:pPr>
        <w:rPr>
          <w:lang w:val="en-US"/>
        </w:rPr>
      </w:pPr>
      <w:r>
        <w:rPr>
          <w:lang w:val="en-US"/>
        </w:rPr>
        <w:t>As one research article has indicated</w:t>
      </w:r>
      <w:sdt>
        <w:sdtPr>
          <w:rPr>
            <w:lang w:val="en-US"/>
          </w:rPr>
          <w:id w:val="2049869942"/>
          <w:citation/>
        </w:sdtPr>
        <w:sdtContent>
          <w:r>
            <w:rPr>
              <w:lang w:val="en-US"/>
            </w:rPr>
            <w:fldChar w:fldCharType="begin"/>
          </w:r>
          <w:r>
            <w:instrText xml:space="preserve"> CITATION Pag23 \l 2057 </w:instrText>
          </w:r>
          <w:r>
            <w:rPr>
              <w:lang w:val="en-US"/>
            </w:rPr>
            <w:fldChar w:fldCharType="separate"/>
          </w:r>
          <w:r>
            <w:rPr>
              <w:noProof/>
            </w:rPr>
            <w:t xml:space="preserve"> (Pagan, Zarlis, &amp; Candra, 2023)</w:t>
          </w:r>
          <w:r>
            <w:rPr>
              <w:lang w:val="en-US"/>
            </w:rPr>
            <w:fldChar w:fldCharType="end"/>
          </w:r>
        </w:sdtContent>
      </w:sdt>
      <w:r>
        <w:rPr>
          <w:lang w:val="en-US"/>
        </w:rPr>
        <w:t xml:space="preserve">, </w:t>
      </w:r>
      <w:r w:rsidR="005062E8">
        <w:rPr>
          <w:lang w:val="en-US"/>
        </w:rPr>
        <w:t xml:space="preserve">scaling data </w:t>
      </w:r>
      <w:r w:rsidR="00765F63">
        <w:rPr>
          <w:lang w:val="en-US"/>
        </w:rPr>
        <w:t xml:space="preserve">using ‘z-scores’ normalizes data points by subtracting the mean (for that feature) from each data point and dividing by the standard deviation. </w:t>
      </w:r>
      <w:r w:rsidR="00261733">
        <w:rPr>
          <w:lang w:val="en-US"/>
        </w:rPr>
        <w:t xml:space="preserve">The advantage of normalizing the values prior to running k-Nearest Neighbor is firstly that it ‘reduces the effect of </w:t>
      </w:r>
      <w:r w:rsidR="004C2245">
        <w:rPr>
          <w:lang w:val="en-US"/>
        </w:rPr>
        <w:t xml:space="preserve">the distribution outliers’ </w:t>
      </w:r>
      <w:sdt>
        <w:sdtPr>
          <w:rPr>
            <w:lang w:val="en-US"/>
          </w:rPr>
          <w:id w:val="-312874326"/>
          <w:citation/>
        </w:sdtPr>
        <w:sdtContent>
          <w:r w:rsidR="004C2245">
            <w:rPr>
              <w:lang w:val="en-US"/>
            </w:rPr>
            <w:fldChar w:fldCharType="begin"/>
          </w:r>
          <w:r w:rsidR="004C2245">
            <w:instrText xml:space="preserve"> CITATION Pag23 \l 2057 </w:instrText>
          </w:r>
          <w:r w:rsidR="004C2245">
            <w:rPr>
              <w:lang w:val="en-US"/>
            </w:rPr>
            <w:fldChar w:fldCharType="separate"/>
          </w:r>
          <w:r w:rsidR="004C2245">
            <w:rPr>
              <w:noProof/>
            </w:rPr>
            <w:t>(Pagan, Zarlis, &amp; Candra, 2023)</w:t>
          </w:r>
          <w:r w:rsidR="004C2245">
            <w:rPr>
              <w:lang w:val="en-US"/>
            </w:rPr>
            <w:fldChar w:fldCharType="end"/>
          </w:r>
        </w:sdtContent>
      </w:sdt>
      <w:r w:rsidR="004C2245">
        <w:rPr>
          <w:lang w:val="en-US"/>
        </w:rPr>
        <w:t xml:space="preserve"> and secondly, that due to k-NN being a distance-based classification algorithm, this ensures that </w:t>
      </w:r>
      <w:r w:rsidR="000C1D3F">
        <w:rPr>
          <w:lang w:val="en-US"/>
        </w:rPr>
        <w:t xml:space="preserve">features which have a larger scale of values do not become overly important when selecting the </w:t>
      </w:r>
      <w:r w:rsidR="000C1D3F">
        <w:rPr>
          <w:i/>
          <w:iCs/>
          <w:lang w:val="en-US"/>
        </w:rPr>
        <w:t>k</w:t>
      </w:r>
      <w:r w:rsidR="000C1D3F">
        <w:rPr>
          <w:lang w:val="en-US"/>
        </w:rPr>
        <w:t xml:space="preserve"> most similar neighbors.</w:t>
      </w:r>
      <w:r w:rsidR="00935E8E">
        <w:rPr>
          <w:lang w:val="en-US"/>
        </w:rPr>
        <w:t xml:space="preserve"> According to this article, ‘Z-score scaling was the most efficient scaling technique</w:t>
      </w:r>
      <w:r w:rsidR="006F6BD7">
        <w:rPr>
          <w:lang w:val="en-US"/>
        </w:rPr>
        <w:t>’ out of a range of scaling methods tested on k-Nearest Neighbor</w:t>
      </w:r>
      <w:sdt>
        <w:sdtPr>
          <w:rPr>
            <w:lang w:val="en-US"/>
          </w:rPr>
          <w:id w:val="-1866121968"/>
          <w:citation/>
        </w:sdtPr>
        <w:sdtContent>
          <w:r w:rsidR="006F6BD7">
            <w:rPr>
              <w:lang w:val="en-US"/>
            </w:rPr>
            <w:fldChar w:fldCharType="begin"/>
          </w:r>
          <w:r w:rsidR="006F6BD7">
            <w:instrText xml:space="preserve"> CITATION Pag23 \l 2057 </w:instrText>
          </w:r>
          <w:r w:rsidR="006F6BD7">
            <w:rPr>
              <w:lang w:val="en-US"/>
            </w:rPr>
            <w:fldChar w:fldCharType="separate"/>
          </w:r>
          <w:r w:rsidR="006F6BD7">
            <w:rPr>
              <w:noProof/>
            </w:rPr>
            <w:t xml:space="preserve"> (Pagan, Zarlis, &amp; Candra, 2023)</w:t>
          </w:r>
          <w:r w:rsidR="006F6BD7">
            <w:rPr>
              <w:lang w:val="en-US"/>
            </w:rPr>
            <w:fldChar w:fldCharType="end"/>
          </w:r>
        </w:sdtContent>
      </w:sdt>
      <w:r w:rsidR="006F6BD7">
        <w:rPr>
          <w:lang w:val="en-US"/>
        </w:rPr>
        <w:t>.</w:t>
      </w:r>
      <w:r w:rsidR="000C1D3F">
        <w:rPr>
          <w:lang w:val="en-US"/>
        </w:rPr>
        <w:t xml:space="preserve"> </w:t>
      </w:r>
      <w:r w:rsidR="00573071">
        <w:rPr>
          <w:lang w:val="en-US"/>
        </w:rPr>
        <w:t xml:space="preserve">Having different features, some of which have a very small scale, and some of which have a large scale, would mean that the Euclidian distance mechanic for evaluating sample closeness would </w:t>
      </w:r>
      <w:r w:rsidR="00D45268">
        <w:rPr>
          <w:lang w:val="en-US"/>
        </w:rPr>
        <w:lastRenderedPageBreak/>
        <w:t xml:space="preserve">disproportionately reflect the influence of the larger-scaled features. </w:t>
      </w:r>
      <w:r w:rsidR="008D786A">
        <w:rPr>
          <w:lang w:val="en-US"/>
        </w:rPr>
        <w:t xml:space="preserve">As a result, using z-scores for k-NN </w:t>
      </w:r>
      <w:r w:rsidR="003512B0">
        <w:rPr>
          <w:lang w:val="en-US"/>
        </w:rPr>
        <w:t xml:space="preserve">means that each feature’s importance is assessed equally. </w:t>
      </w:r>
      <w:r w:rsidR="00876093">
        <w:rPr>
          <w:lang w:val="en-US"/>
        </w:rPr>
        <w:t xml:space="preserve">The other algorithms explored in this study, such as Naïve-Bayes and Decision Trees, are not </w:t>
      </w:r>
      <w:r w:rsidR="00C86B40">
        <w:rPr>
          <w:lang w:val="en-US"/>
        </w:rPr>
        <w:t>distanced-based algorithms and thus not as affected by inconsistent scaling as k-Nearest Neighbo</w:t>
      </w:r>
      <w:r w:rsidR="008526FB">
        <w:rPr>
          <w:lang w:val="en-US"/>
        </w:rPr>
        <w:t>r</w:t>
      </w:r>
      <w:r w:rsidR="00C86B40">
        <w:rPr>
          <w:lang w:val="en-US"/>
        </w:rPr>
        <w:t xml:space="preserve">. Therefore, </w:t>
      </w:r>
      <w:r w:rsidR="00922113">
        <w:rPr>
          <w:lang w:val="en-US"/>
        </w:rPr>
        <w:t>the original feature values will be</w:t>
      </w:r>
      <w:r w:rsidR="00CC4554">
        <w:rPr>
          <w:lang w:val="en-US"/>
        </w:rPr>
        <w:t xml:space="preserve"> retained for these algorithms.</w:t>
      </w:r>
    </w:p>
    <w:p w14:paraId="707FD241" w14:textId="33C8A454" w:rsidR="00876093" w:rsidRPr="000C1D3F" w:rsidRDefault="00876093" w:rsidP="003C3447">
      <w:pPr>
        <w:rPr>
          <w:lang w:val="en-US"/>
        </w:rPr>
      </w:pPr>
    </w:p>
    <w:p w14:paraId="44F1C3B9" w14:textId="190DCD52" w:rsidR="000C0C3F" w:rsidRDefault="00880116" w:rsidP="00C00009">
      <w:pPr>
        <w:pStyle w:val="Heading4"/>
        <w:rPr>
          <w:lang w:val="en-US"/>
        </w:rPr>
      </w:pPr>
      <w:r>
        <w:rPr>
          <w:lang w:val="en-US"/>
        </w:rPr>
        <w:t xml:space="preserve">Preventing Overfitting: </w:t>
      </w:r>
      <w:r w:rsidR="007A3972">
        <w:rPr>
          <w:lang w:val="en-US"/>
        </w:rPr>
        <w:t xml:space="preserve">N-Fold </w:t>
      </w:r>
      <w:r w:rsidR="00C00009">
        <w:rPr>
          <w:lang w:val="en-US"/>
        </w:rPr>
        <w:t>Cross-Validation</w:t>
      </w:r>
      <w:r w:rsidR="006F32BC">
        <w:rPr>
          <w:lang w:val="en-US"/>
        </w:rPr>
        <w:t xml:space="preserve">, </w:t>
      </w:r>
      <w:r w:rsidR="00CB71CE">
        <w:rPr>
          <w:lang w:val="en-US"/>
        </w:rPr>
        <w:t>Nested N-Fold Cross Validation</w:t>
      </w:r>
      <w:r w:rsidR="006C567A">
        <w:rPr>
          <w:lang w:val="en-US"/>
        </w:rPr>
        <w:t xml:space="preserve"> and</w:t>
      </w:r>
      <w:r w:rsidR="000A2F80">
        <w:rPr>
          <w:lang w:val="en-US"/>
        </w:rPr>
        <w:t xml:space="preserve"> scikit-learn</w:t>
      </w:r>
      <w:r w:rsidR="006C567A">
        <w:rPr>
          <w:lang w:val="en-US"/>
        </w:rPr>
        <w:t xml:space="preserve"> G</w:t>
      </w:r>
      <w:proofErr w:type="spellStart"/>
      <w:r w:rsidR="006C567A">
        <w:rPr>
          <w:lang w:val="en-US"/>
        </w:rPr>
        <w:t>ridSearch</w:t>
      </w:r>
      <w:proofErr w:type="spellEnd"/>
    </w:p>
    <w:p w14:paraId="7B26F702" w14:textId="77777777" w:rsidR="00C00009" w:rsidRDefault="00C00009" w:rsidP="00C00009">
      <w:pPr>
        <w:rPr>
          <w:lang w:val="en-US"/>
        </w:rPr>
      </w:pPr>
    </w:p>
    <w:p w14:paraId="41C4F475" w14:textId="2E95933B" w:rsidR="0044004F" w:rsidRDefault="00661383" w:rsidP="00C00009">
      <w:pPr>
        <w:rPr>
          <w:lang w:val="en-US"/>
        </w:rPr>
      </w:pPr>
      <w:r>
        <w:rPr>
          <w:lang w:val="en-US"/>
        </w:rPr>
        <w:t xml:space="preserve">Cross-validation is a technique </w:t>
      </w:r>
      <w:r w:rsidR="00276CD9">
        <w:rPr>
          <w:lang w:val="en-US"/>
        </w:rPr>
        <w:t>where the model is</w:t>
      </w:r>
      <w:r w:rsidR="000622E4">
        <w:rPr>
          <w:lang w:val="en-US"/>
        </w:rPr>
        <w:t xml:space="preserve"> iteratively</w:t>
      </w:r>
      <w:r w:rsidR="00276CD9">
        <w:rPr>
          <w:lang w:val="en-US"/>
        </w:rPr>
        <w:t xml:space="preserve"> trained and tested on different subsets of the sample</w:t>
      </w:r>
      <w:r w:rsidR="00080324">
        <w:rPr>
          <w:lang w:val="en-US"/>
        </w:rPr>
        <w:t xml:space="preserve">. Each subset of the data </w:t>
      </w:r>
      <w:r w:rsidR="000A58F6">
        <w:rPr>
          <w:lang w:val="en-US"/>
        </w:rPr>
        <w:t>is called a ‘fold’. In simple cross-validation, the dataset is just split into different groups of train-test samples every time</w:t>
      </w:r>
      <w:r w:rsidR="00DB07E3">
        <w:rPr>
          <w:lang w:val="en-US"/>
        </w:rPr>
        <w:t xml:space="preserve">, and the model is tested on these different groups, before averaging out the </w:t>
      </w:r>
      <w:r w:rsidR="006A21CD">
        <w:rPr>
          <w:lang w:val="en-US"/>
        </w:rPr>
        <w:t>scores</w:t>
      </w:r>
      <w:r w:rsidR="00876093">
        <w:rPr>
          <w:lang w:val="en-US"/>
        </w:rPr>
        <w:t xml:space="preserve"> for accuracy, precision or other metrics. This method ensures that the results of the algorithm are ‘reliable and consistent’.</w:t>
      </w:r>
      <w:sdt>
        <w:sdtPr>
          <w:rPr>
            <w:lang w:val="en-US"/>
          </w:rPr>
          <w:id w:val="-682816525"/>
          <w:citation/>
        </w:sdtPr>
        <w:sdtContent>
          <w:r w:rsidR="00876093">
            <w:rPr>
              <w:lang w:val="en-US"/>
            </w:rPr>
            <w:fldChar w:fldCharType="begin"/>
          </w:r>
          <w:r w:rsidR="00876093">
            <w:instrText xml:space="preserve"> CITATION Pag23 \l 2057 </w:instrText>
          </w:r>
          <w:r w:rsidR="00876093">
            <w:rPr>
              <w:lang w:val="en-US"/>
            </w:rPr>
            <w:fldChar w:fldCharType="separate"/>
          </w:r>
          <w:r w:rsidR="00876093">
            <w:rPr>
              <w:noProof/>
            </w:rPr>
            <w:t xml:space="preserve"> (Pagan, Zarlis, &amp; Candra, 2023)</w:t>
          </w:r>
          <w:r w:rsidR="00876093">
            <w:rPr>
              <w:lang w:val="en-US"/>
            </w:rPr>
            <w:fldChar w:fldCharType="end"/>
          </w:r>
        </w:sdtContent>
      </w:sdt>
      <w:r w:rsidR="0072585E">
        <w:rPr>
          <w:lang w:val="en-US"/>
        </w:rPr>
        <w:t xml:space="preserve"> </w:t>
      </w:r>
      <w:r w:rsidR="00B33C17">
        <w:rPr>
          <w:lang w:val="en-US"/>
        </w:rPr>
        <w:t xml:space="preserve">Importantly, k-fold cross-validation is used to prevent </w:t>
      </w:r>
      <w:r w:rsidR="008D139E">
        <w:rPr>
          <w:lang w:val="en-US"/>
        </w:rPr>
        <w:t xml:space="preserve">the </w:t>
      </w:r>
      <w:r w:rsidR="00B33C17">
        <w:rPr>
          <w:lang w:val="en-US"/>
        </w:rPr>
        <w:t>overfitting of data</w:t>
      </w:r>
      <w:r w:rsidR="001B2588">
        <w:rPr>
          <w:lang w:val="en-US"/>
        </w:rPr>
        <w:t>, especially when using smaller datasets such as this one.</w:t>
      </w:r>
      <w:sdt>
        <w:sdtPr>
          <w:rPr>
            <w:lang w:val="en-US"/>
          </w:rPr>
          <w:id w:val="-1435897977"/>
          <w:citation/>
        </w:sdtPr>
        <w:sdtContent>
          <w:r w:rsidR="001B2588">
            <w:rPr>
              <w:lang w:val="en-US"/>
            </w:rPr>
            <w:fldChar w:fldCharType="begin"/>
          </w:r>
          <w:r w:rsidR="001B2588">
            <w:instrText xml:space="preserve"> CITATION Cha221 \l 2057 </w:instrText>
          </w:r>
          <w:r w:rsidR="001B2588">
            <w:rPr>
              <w:lang w:val="en-US"/>
            </w:rPr>
            <w:fldChar w:fldCharType="separate"/>
          </w:r>
          <w:r w:rsidR="001B2588">
            <w:rPr>
              <w:noProof/>
            </w:rPr>
            <w:t xml:space="preserve"> (Charilaou &amp; Battat, 2022)</w:t>
          </w:r>
          <w:r w:rsidR="001B2588">
            <w:rPr>
              <w:lang w:val="en-US"/>
            </w:rPr>
            <w:fldChar w:fldCharType="end"/>
          </w:r>
        </w:sdtContent>
      </w:sdt>
      <w:r w:rsidR="00156C26">
        <w:rPr>
          <w:lang w:val="en-US"/>
        </w:rPr>
        <w:t xml:space="preserve"> Overfitting refers to a situation in which the model </w:t>
      </w:r>
      <w:r w:rsidR="003A094F">
        <w:rPr>
          <w:lang w:val="en-US"/>
        </w:rPr>
        <w:t>performs extremely well on the training data, but fails to make accurate predictions for the test data</w:t>
      </w:r>
      <w:r w:rsidR="0001380F">
        <w:rPr>
          <w:lang w:val="en-US"/>
        </w:rPr>
        <w:t xml:space="preserve">. This can happen </w:t>
      </w:r>
      <w:r w:rsidR="00537F62">
        <w:rPr>
          <w:lang w:val="en-US"/>
        </w:rPr>
        <w:t>when the model learns every detail of the training data too well, memorizing ‘its noise and outliers’</w:t>
      </w:r>
      <w:sdt>
        <w:sdtPr>
          <w:rPr>
            <w:lang w:val="en-US"/>
          </w:rPr>
          <w:id w:val="500011456"/>
          <w:citation/>
        </w:sdtPr>
        <w:sdtContent>
          <w:r w:rsidR="00537F62">
            <w:rPr>
              <w:lang w:val="en-US"/>
            </w:rPr>
            <w:fldChar w:fldCharType="begin"/>
          </w:r>
          <w:r w:rsidR="00537F62">
            <w:instrText xml:space="preserve"> CITATION Awa23 \l 2057 </w:instrText>
          </w:r>
          <w:r w:rsidR="00537F62">
            <w:rPr>
              <w:lang w:val="en-US"/>
            </w:rPr>
            <w:fldChar w:fldCharType="separate"/>
          </w:r>
          <w:r w:rsidR="00537F62">
            <w:rPr>
              <w:noProof/>
            </w:rPr>
            <w:t xml:space="preserve"> (Awan, 2023)</w:t>
          </w:r>
          <w:r w:rsidR="00537F62">
            <w:rPr>
              <w:lang w:val="en-US"/>
            </w:rPr>
            <w:fldChar w:fldCharType="end"/>
          </w:r>
        </w:sdtContent>
      </w:sdt>
      <w:r w:rsidR="002E5049">
        <w:rPr>
          <w:lang w:val="en-US"/>
        </w:rPr>
        <w:t>, but does not grasp the most important underlying patterns and structure in the data.</w:t>
      </w:r>
    </w:p>
    <w:p w14:paraId="239F90E8" w14:textId="023D72D5" w:rsidR="00C00009" w:rsidRDefault="007651F9" w:rsidP="00C00009">
      <w:pPr>
        <w:rPr>
          <w:lang w:val="en-US"/>
        </w:rPr>
      </w:pPr>
      <w:r>
        <w:rPr>
          <w:lang w:val="en-US"/>
        </w:rPr>
        <w:t>As</w:t>
      </w:r>
      <w:r w:rsidR="0072585E">
        <w:rPr>
          <w:lang w:val="en-US"/>
        </w:rPr>
        <w:t xml:space="preserve"> mentioned </w:t>
      </w:r>
      <w:r>
        <w:rPr>
          <w:lang w:val="en-US"/>
        </w:rPr>
        <w:t>previously</w:t>
      </w:r>
      <w:r w:rsidR="0072585E">
        <w:rPr>
          <w:lang w:val="en-US"/>
        </w:rPr>
        <w:t xml:space="preserve"> a problematic </w:t>
      </w:r>
      <w:r w:rsidR="0044004F">
        <w:rPr>
          <w:lang w:val="en-US"/>
        </w:rPr>
        <w:t xml:space="preserve">characteristic </w:t>
      </w:r>
      <w:r w:rsidR="0072585E">
        <w:rPr>
          <w:lang w:val="en-US"/>
        </w:rPr>
        <w:t xml:space="preserve">of this dataset is its imbalanced nature, where some albums are overrepresented. </w:t>
      </w:r>
      <w:r w:rsidR="001D2F19">
        <w:rPr>
          <w:lang w:val="en-US"/>
        </w:rPr>
        <w:t>Only using one train-test split could easily lead to the situation where certain albums are not represented at all in the train</w:t>
      </w:r>
      <w:r w:rsidR="00037891">
        <w:rPr>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Pr>
          <w:lang w:val="en-US"/>
        </w:rPr>
        <w:t xml:space="preserve">is essential for ensuring that all classes actually appear in the training data. Moreover, as the total size of the dataset used here is not particularly large (530 songs), </w:t>
      </w:r>
      <w:r w:rsidR="00511AC5">
        <w:rPr>
          <w:lang w:val="en-US"/>
        </w:rPr>
        <w:t xml:space="preserve">using cross-validation </w:t>
      </w:r>
      <w:r w:rsidR="00556863">
        <w:rPr>
          <w:lang w:val="en-US"/>
        </w:rPr>
        <w:t xml:space="preserve">ensures that </w:t>
      </w:r>
      <w:r w:rsidR="009529B7">
        <w:rPr>
          <w:lang w:val="en-US"/>
        </w:rPr>
        <w:t>no data is wasted or omit</w:t>
      </w:r>
      <w:r w:rsidR="008C6657">
        <w:rPr>
          <w:lang w:val="en-US"/>
        </w:rPr>
        <w:t>ted from the training sets.</w:t>
      </w:r>
    </w:p>
    <w:p w14:paraId="75111ADD" w14:textId="77777777" w:rsidR="00F26988" w:rsidRDefault="009F01FB" w:rsidP="00C00009">
      <w:pPr>
        <w:rPr>
          <w:lang w:val="en-US"/>
        </w:rPr>
      </w:pPr>
      <w:r>
        <w:rPr>
          <w:lang w:val="en-US"/>
        </w:rPr>
        <w:t xml:space="preserve">For the k-Nearest </w:t>
      </w:r>
      <w:proofErr w:type="spellStart"/>
      <w:r>
        <w:rPr>
          <w:lang w:val="en-US"/>
        </w:rPr>
        <w:t>Neighbour</w:t>
      </w:r>
      <w:proofErr w:type="spellEnd"/>
      <w:r>
        <w:rPr>
          <w:lang w:val="en-US"/>
        </w:rPr>
        <w:t xml:space="preserve"> algorithm, the decision was made not only to use simple cross-validation, but to use </w:t>
      </w:r>
      <w:r>
        <w:rPr>
          <w:i/>
          <w:iCs/>
          <w:lang w:val="en-US"/>
        </w:rPr>
        <w:t>nested</w:t>
      </w:r>
      <w:r>
        <w:rPr>
          <w:lang w:val="en-US"/>
        </w:rPr>
        <w:t xml:space="preserve"> cross-validation whereby the training set for each iteration or ‘fold’ is further divided into </w:t>
      </w:r>
      <w:r w:rsidR="00EE1992">
        <w:rPr>
          <w:lang w:val="en-US"/>
        </w:rPr>
        <w:t xml:space="preserve">a training and validation set, prior to being tested on the original test set. </w:t>
      </w:r>
      <w:r w:rsidR="009B0C08">
        <w:rPr>
          <w:lang w:val="en-US"/>
        </w:rPr>
        <w:t xml:space="preserve">This means that for each outer ‘fold’ or iteration, within the inner loop, the classifier is run </w:t>
      </w:r>
      <w:r w:rsidR="00646CB4">
        <w:rPr>
          <w:lang w:val="en-US"/>
        </w:rPr>
        <w:t xml:space="preserve">several times using different </w:t>
      </w:r>
      <w:r w:rsidR="00646CB4">
        <w:rPr>
          <w:i/>
          <w:iCs/>
          <w:lang w:val="en-US"/>
        </w:rPr>
        <w:t>hyperparameters</w:t>
      </w:r>
      <w:r w:rsidR="006E00EB">
        <w:rPr>
          <w:lang w:val="en-US"/>
        </w:rPr>
        <w:t xml:space="preserve">, and evaluated to select the best hyperparameter to use on the test set. </w:t>
      </w:r>
      <w:r w:rsidR="005F2106">
        <w:rPr>
          <w:lang w:val="en-US"/>
        </w:rPr>
        <w:t>For k-NN, there are two possible hyperparameters one could test in this way</w:t>
      </w:r>
      <w:r w:rsidR="009E542C">
        <w:rPr>
          <w:lang w:val="en-US"/>
        </w:rPr>
        <w:t xml:space="preserve"> to find the optimal values: the distance metric used and the </w:t>
      </w:r>
      <w:r w:rsidR="00E4001F">
        <w:rPr>
          <w:lang w:val="en-US"/>
        </w:rPr>
        <w:t xml:space="preserve">value of </w:t>
      </w:r>
      <w:r w:rsidR="00E4001F">
        <w:rPr>
          <w:i/>
          <w:iCs/>
          <w:lang w:val="en-US"/>
        </w:rPr>
        <w:t>k</w:t>
      </w:r>
      <w:r w:rsidR="00E4001F">
        <w:rPr>
          <w:lang w:val="en-US"/>
        </w:rPr>
        <w:t xml:space="preserve">. Here, we will focus on iterating over different values of </w:t>
      </w:r>
      <w:r w:rsidR="00E4001F">
        <w:rPr>
          <w:i/>
          <w:iCs/>
          <w:lang w:val="en-US"/>
        </w:rPr>
        <w:t>k</w:t>
      </w:r>
      <w:r w:rsidR="00E4001F">
        <w:rPr>
          <w:lang w:val="en-US"/>
        </w:rPr>
        <w:t xml:space="preserve"> to </w:t>
      </w:r>
      <w:r w:rsidR="00EE0074">
        <w:rPr>
          <w:lang w:val="en-US"/>
        </w:rPr>
        <w:t xml:space="preserve">select the one where the model performs best for this </w:t>
      </w:r>
      <w:r w:rsidR="00B26ADA">
        <w:rPr>
          <w:lang w:val="en-US"/>
        </w:rPr>
        <w:t xml:space="preserve">dataset. </w:t>
      </w:r>
      <w:r w:rsidR="00EB511F">
        <w:rPr>
          <w:lang w:val="en-US"/>
        </w:rPr>
        <w:t xml:space="preserve">The metric that will be used to decide the optimal value of </w:t>
      </w:r>
      <w:r w:rsidR="00EB511F">
        <w:rPr>
          <w:i/>
          <w:iCs/>
          <w:lang w:val="en-US"/>
        </w:rPr>
        <w:t>k</w:t>
      </w:r>
      <w:r w:rsidR="00EB511F">
        <w:rPr>
          <w:lang w:val="en-US"/>
        </w:rPr>
        <w:t xml:space="preserve"> will not be accuracy, but the f1 score, which </w:t>
      </w:r>
      <w:r w:rsidR="00755F48">
        <w:rPr>
          <w:lang w:val="en-US"/>
        </w:rPr>
        <w:t xml:space="preserve">is the harmonic mean of both precision and recall. </w:t>
      </w:r>
      <w:r w:rsidR="0081010C">
        <w:rPr>
          <w:lang w:val="en-US"/>
        </w:rPr>
        <w:t xml:space="preserve">While accuracy is a more intuitive metric (the number of all correct classifications divided by the total number of samples), </w:t>
      </w:r>
      <w:r w:rsidR="00896260">
        <w:rPr>
          <w:lang w:val="en-US"/>
        </w:rPr>
        <w:t>precision and recall are said to be better evaluative measures when it comes to imbalanced datasets such as this one</w:t>
      </w:r>
      <w:sdt>
        <w:sdtPr>
          <w:rPr>
            <w:lang w:val="en-US"/>
          </w:rPr>
          <w:id w:val="-701859269"/>
          <w:citation/>
        </w:sdtPr>
        <w:sdtContent>
          <w:r w:rsidR="00896260">
            <w:rPr>
              <w:lang w:val="en-US"/>
            </w:rPr>
            <w:fldChar w:fldCharType="begin"/>
          </w:r>
          <w:r w:rsidR="00896260">
            <w:instrText xml:space="preserve"> CITATION Kan20 \l 2057 </w:instrText>
          </w:r>
          <w:r w:rsidR="00896260">
            <w:rPr>
              <w:lang w:val="en-US"/>
            </w:rPr>
            <w:fldChar w:fldCharType="separate"/>
          </w:r>
          <w:r w:rsidR="00896260">
            <w:rPr>
              <w:noProof/>
            </w:rPr>
            <w:t xml:space="preserve"> (Kanstrén, 2020)</w:t>
          </w:r>
          <w:r w:rsidR="00896260">
            <w:rPr>
              <w:lang w:val="en-US"/>
            </w:rPr>
            <w:fldChar w:fldCharType="end"/>
          </w:r>
        </w:sdtContent>
      </w:sdt>
      <w:r w:rsidR="00E333D9">
        <w:rPr>
          <w:lang w:val="en-US"/>
        </w:rPr>
        <w:t xml:space="preserve">. </w:t>
      </w:r>
      <w:r w:rsidR="003449C0">
        <w:rPr>
          <w:lang w:val="en-US"/>
        </w:rPr>
        <w:t xml:space="preserve">Accuracy is </w:t>
      </w:r>
      <w:r w:rsidR="007B6F94">
        <w:rPr>
          <w:lang w:val="en-US"/>
        </w:rPr>
        <w:t>a notoriously poor measure for evaluating the performance of algorithms on imbalanced data sets</w:t>
      </w:r>
      <w:sdt>
        <w:sdtPr>
          <w:rPr>
            <w:lang w:val="en-US"/>
          </w:rPr>
          <w:id w:val="-105968700"/>
          <w:citation/>
        </w:sdtPr>
        <w:sdtContent>
          <w:r w:rsidR="00EF6360">
            <w:rPr>
              <w:lang w:val="en-US"/>
            </w:rPr>
            <w:fldChar w:fldCharType="begin"/>
          </w:r>
          <w:r w:rsidR="00EF6360">
            <w:instrText xml:space="preserve"> CITATION Udd19 \l 2057 </w:instrText>
          </w:r>
          <w:r w:rsidR="00EF6360">
            <w:rPr>
              <w:lang w:val="en-US"/>
            </w:rPr>
            <w:fldChar w:fldCharType="separate"/>
          </w:r>
          <w:r w:rsidR="00EF6360">
            <w:rPr>
              <w:noProof/>
            </w:rPr>
            <w:t xml:space="preserve"> (Uddin, 2019)</w:t>
          </w:r>
          <w:r w:rsidR="00EF6360">
            <w:rPr>
              <w:lang w:val="en-US"/>
            </w:rPr>
            <w:fldChar w:fldCharType="end"/>
          </w:r>
        </w:sdtContent>
      </w:sdt>
      <w:r w:rsidR="00EF6360">
        <w:rPr>
          <w:lang w:val="en-US"/>
        </w:rPr>
        <w:t>.</w:t>
      </w:r>
      <w:r w:rsidR="007B6F94">
        <w:rPr>
          <w:lang w:val="en-US"/>
        </w:rPr>
        <w:t xml:space="preserve"> </w:t>
      </w:r>
      <w:r w:rsidR="009D2D3F">
        <w:rPr>
          <w:lang w:val="en-US"/>
        </w:rPr>
        <w:t>As several of the albums are so heavily overrepresented, the model could potentially attain a very high accuracy score simply by predicting the most common albums most of the time</w:t>
      </w:r>
      <w:r w:rsidR="005B5F3A">
        <w:rPr>
          <w:lang w:val="en-US"/>
        </w:rPr>
        <w:t>.</w:t>
      </w:r>
    </w:p>
    <w:p w14:paraId="00A78327" w14:textId="77777777" w:rsidR="00CD44FB" w:rsidRDefault="005E646B" w:rsidP="00C00009">
      <w:pPr>
        <w:rPr>
          <w:lang w:val="en-US"/>
        </w:rPr>
      </w:pPr>
      <w:r>
        <w:rPr>
          <w:lang w:val="en-US"/>
        </w:rPr>
        <w:lastRenderedPageBreak/>
        <w:t xml:space="preserve">With respect to the </w:t>
      </w:r>
      <w:r w:rsidR="005A336D">
        <w:rPr>
          <w:lang w:val="en-US"/>
        </w:rPr>
        <w:t>Naïve Bayes classifier, th</w:t>
      </w:r>
      <w:r w:rsidR="00616F49">
        <w:rPr>
          <w:lang w:val="en-US"/>
        </w:rPr>
        <w:t xml:space="preserve">is algorithm does not take in any hyperparameters. As a result, simple cross-validation without an inner loop will </w:t>
      </w:r>
      <w:r w:rsidR="00CD44FB">
        <w:rPr>
          <w:lang w:val="en-US"/>
        </w:rPr>
        <w:t>suffice</w:t>
      </w:r>
      <w:r w:rsidR="00616F49">
        <w:rPr>
          <w:lang w:val="en-US"/>
        </w:rPr>
        <w:t xml:space="preserve"> to evaluate the performance of this model.</w:t>
      </w:r>
    </w:p>
    <w:p w14:paraId="7E8C7717" w14:textId="3EAD6E70" w:rsidR="009F01FB" w:rsidRPr="004D4594" w:rsidRDefault="00616F49" w:rsidP="00C00009">
      <w:pPr>
        <w:rPr>
          <w:lang w:val="en-US"/>
        </w:rPr>
      </w:pPr>
      <w:r>
        <w:rPr>
          <w:lang w:val="en-US"/>
        </w:rPr>
        <w:t xml:space="preserve"> </w:t>
      </w:r>
      <w:r w:rsidR="00F5605B">
        <w:rPr>
          <w:lang w:val="en-US"/>
        </w:rPr>
        <w:t xml:space="preserve">For the Decision Tree, </w:t>
      </w:r>
      <w:r w:rsidR="000C0711">
        <w:rPr>
          <w:lang w:val="en-US"/>
        </w:rPr>
        <w:t xml:space="preserve">the different hyperparameter combinations one would need to test with nested cross-validation would lead to so many nested loops to account for all the combinations of values, that the decision was made to use scikit-learns inbuilt </w:t>
      </w:r>
      <w:proofErr w:type="spellStart"/>
      <w:r w:rsidR="000C0711">
        <w:rPr>
          <w:lang w:val="en-US"/>
        </w:rPr>
        <w:t>GridSearchCSV</w:t>
      </w:r>
      <w:proofErr w:type="spellEnd"/>
      <w:r w:rsidR="000C0711">
        <w:rPr>
          <w:lang w:val="en-US"/>
        </w:rPr>
        <w:t xml:space="preserve"> feature, which </w:t>
      </w:r>
      <w:r w:rsidR="00B70532">
        <w:rPr>
          <w:lang w:val="en-US"/>
        </w:rPr>
        <w:t>iterates through thousands to tens-of-thousands of hyperparameter combinations to output the optimal ones. Th</w:t>
      </w:r>
      <w:r w:rsidR="00CD44FB">
        <w:rPr>
          <w:lang w:val="en-US"/>
        </w:rPr>
        <w:t xml:space="preserve">is method </w:t>
      </w:r>
      <w:r w:rsidR="004D4594">
        <w:rPr>
          <w:lang w:val="en-US"/>
        </w:rPr>
        <w:t xml:space="preserve">will </w:t>
      </w:r>
      <w:r w:rsidR="004F6A30">
        <w:rPr>
          <w:lang w:val="en-US"/>
        </w:rPr>
        <w:t xml:space="preserve">also </w:t>
      </w:r>
      <w:r w:rsidR="004D4594">
        <w:rPr>
          <w:lang w:val="en-US"/>
        </w:rPr>
        <w:t>be used to select the best-performing hyperparameters for the Random Forest algorithm. While</w:t>
      </w:r>
      <w:r w:rsidR="00CE7B86">
        <w:rPr>
          <w:lang w:val="en-US"/>
        </w:rPr>
        <w:t xml:space="preserve"> single-loop</w:t>
      </w:r>
      <w:r w:rsidR="004D4594">
        <w:rPr>
          <w:lang w:val="en-US"/>
        </w:rPr>
        <w:t xml:space="preserve"> cross-validation </w:t>
      </w:r>
      <w:r w:rsidR="004D4594">
        <w:rPr>
          <w:i/>
          <w:iCs/>
          <w:lang w:val="en-US"/>
        </w:rPr>
        <w:t>will</w:t>
      </w:r>
      <w:r w:rsidR="004D4594">
        <w:rPr>
          <w:lang w:val="en-US"/>
        </w:rPr>
        <w:t xml:space="preserve"> be used for the simple Decision Tree model</w:t>
      </w:r>
      <w:r w:rsidR="006D35AF">
        <w:rPr>
          <w:lang w:val="en-US"/>
        </w:rPr>
        <w:t xml:space="preserve"> once the optimal hyperparameters will be selected, </w:t>
      </w:r>
      <w:r w:rsidR="006F6A8C">
        <w:rPr>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Pr>
          <w:lang w:val="en-US"/>
        </w:rPr>
        <w:t xml:space="preserve">training set are tested. </w:t>
      </w:r>
      <w:r w:rsidR="00C973CF">
        <w:rPr>
          <w:lang w:val="en-US"/>
        </w:rPr>
        <w:t xml:space="preserve">As has been stated in one article, Random Forests are generally ‘less likely to overfit than other models’ because of being made up of many </w:t>
      </w:r>
      <w:r w:rsidR="00613E0A">
        <w:rPr>
          <w:lang w:val="en-US"/>
        </w:rPr>
        <w:t>weaker classifiers trained on different sets of samples.</w:t>
      </w:r>
      <w:sdt>
        <w:sdtPr>
          <w:rPr>
            <w:lang w:val="en-US"/>
          </w:rPr>
          <w:id w:val="-1668705104"/>
          <w:citation/>
        </w:sdtPr>
        <w:sdtContent>
          <w:r w:rsidR="00613E0A">
            <w:rPr>
              <w:lang w:val="en-US"/>
            </w:rPr>
            <w:fldChar w:fldCharType="begin"/>
          </w:r>
          <w:r w:rsidR="00613E0A">
            <w:instrText xml:space="preserve"> CITATION Ell21 \l 2057 </w:instrText>
          </w:r>
          <w:r w:rsidR="00613E0A">
            <w:rPr>
              <w:lang w:val="en-US"/>
            </w:rPr>
            <w:fldChar w:fldCharType="separate"/>
          </w:r>
          <w:r w:rsidR="00613E0A">
            <w:rPr>
              <w:noProof/>
            </w:rPr>
            <w:t xml:space="preserve"> (Ellis, 2021)</w:t>
          </w:r>
          <w:r w:rsidR="00613E0A">
            <w:rPr>
              <w:lang w:val="en-US"/>
            </w:rPr>
            <w:fldChar w:fldCharType="end"/>
          </w:r>
        </w:sdtContent>
      </w:sdt>
    </w:p>
    <w:p w14:paraId="00D32045" w14:textId="77E3FE74" w:rsidR="005B7DED" w:rsidRDefault="005B7DED" w:rsidP="0005032B">
      <w:pPr>
        <w:pStyle w:val="Heading4"/>
        <w:rPr>
          <w:lang w:val="en-US"/>
        </w:rPr>
      </w:pPr>
    </w:p>
    <w:p w14:paraId="07937800" w14:textId="55C967AB" w:rsidR="0005032B" w:rsidRDefault="00F50DD6" w:rsidP="0005032B">
      <w:pPr>
        <w:pStyle w:val="Heading4"/>
        <w:rPr>
          <w:i w:val="0"/>
          <w:iCs w:val="0"/>
          <w:lang w:val="en-US"/>
        </w:rPr>
      </w:pPr>
      <w:r>
        <w:rPr>
          <w:lang w:val="en-US"/>
        </w:rPr>
        <w:t xml:space="preserve">Evaluation Metrics: Confusion Matrices, Accuracy and f-1 </w:t>
      </w:r>
      <w:proofErr w:type="gramStart"/>
      <w:r>
        <w:rPr>
          <w:lang w:val="en-US"/>
        </w:rPr>
        <w:t>Scores</w:t>
      </w:r>
      <w:proofErr w:type="gramEnd"/>
    </w:p>
    <w:p w14:paraId="06973EB2" w14:textId="3D2F1CF4" w:rsidR="00D42DD4" w:rsidRDefault="00D42DD4" w:rsidP="00D42DD4">
      <w:pPr>
        <w:rPr>
          <w:lang w:val="en-US"/>
        </w:rPr>
      </w:pPr>
    </w:p>
    <w:p w14:paraId="5568674F" w14:textId="20F9A087" w:rsidR="00D61E84" w:rsidRDefault="00D61E84" w:rsidP="00D42DD4">
      <w:pPr>
        <w:rPr>
          <w:lang w:val="en-US"/>
        </w:rPr>
      </w:pPr>
      <w:r>
        <w:rPr>
          <w:lang w:val="en-US"/>
        </w:rPr>
        <w:t xml:space="preserve">As touched on briefly already, </w:t>
      </w:r>
      <w:r w:rsidR="00F0542C">
        <w:rPr>
          <w:lang w:val="en-US"/>
        </w:rPr>
        <w:t>accuracy</w:t>
      </w:r>
      <w:r w:rsidR="0068755E">
        <w:rPr>
          <w:lang w:val="en-US"/>
        </w:rPr>
        <w:t xml:space="preserve"> is not always the best measure for evaluating a model’s performance despite being the most intuitive. As such, in addition to accuracy, the models</w:t>
      </w:r>
      <w:r w:rsidR="005E491E">
        <w:rPr>
          <w:lang w:val="en-US"/>
        </w:rPr>
        <w:t xml:space="preserve">’ performance will also be measured in terms of </w:t>
      </w:r>
      <w:r w:rsidR="005E491E">
        <w:rPr>
          <w:i/>
          <w:iCs/>
          <w:lang w:val="en-US"/>
        </w:rPr>
        <w:t>precision</w:t>
      </w:r>
      <w:r w:rsidR="00807EA0">
        <w:rPr>
          <w:lang w:val="en-US"/>
        </w:rPr>
        <w:t xml:space="preserve">, which is defined as the ratio of true positives divided by true positives plus false </w:t>
      </w:r>
      <w:r w:rsidR="00277546">
        <w:rPr>
          <w:lang w:val="en-US"/>
        </w:rPr>
        <w:t>positives</w:t>
      </w:r>
      <w:r w:rsidR="00807EA0">
        <w:rPr>
          <w:lang w:val="en-US"/>
        </w:rPr>
        <w:t xml:space="preserve">, and </w:t>
      </w:r>
      <w:r w:rsidR="00807EA0">
        <w:rPr>
          <w:i/>
          <w:iCs/>
          <w:lang w:val="en-US"/>
        </w:rPr>
        <w:t>recall</w:t>
      </w:r>
      <w:r w:rsidR="00807EA0">
        <w:rPr>
          <w:lang w:val="en-US"/>
        </w:rPr>
        <w:t>. Recall</w:t>
      </w:r>
      <w:r w:rsidR="00C30462">
        <w:rPr>
          <w:lang w:val="en-US"/>
        </w:rPr>
        <w:t xml:space="preserve"> is calculated by dividing the number of true positives by true positives plus false negatives.</w:t>
      </w:r>
      <w:r w:rsidR="004A0078">
        <w:rPr>
          <w:lang w:val="en-US"/>
        </w:rPr>
        <w:t xml:space="preserve"> More intuitively, precision can be </w:t>
      </w:r>
      <w:r w:rsidR="00D406FD">
        <w:rPr>
          <w:lang w:val="en-US"/>
        </w:rPr>
        <w:t xml:space="preserve">thought of as the likelihood </w:t>
      </w:r>
      <w:r w:rsidR="001F3D86">
        <w:rPr>
          <w:lang w:val="en-US"/>
        </w:rPr>
        <w:t xml:space="preserve">or reliability that a positive classification is actually correct, while recall </w:t>
      </w:r>
      <w:r w:rsidR="005F51CB">
        <w:rPr>
          <w:lang w:val="en-US"/>
        </w:rPr>
        <w:t xml:space="preserve">measures what proportion of a class (i.e. an album) was recognized and classified correctly. The f1-score is </w:t>
      </w:r>
      <w:r w:rsidR="005B11BD">
        <w:rPr>
          <w:lang w:val="en-US"/>
        </w:rPr>
        <w:t xml:space="preserve">known as the ‘harmonic mean’ of the precision and recall score and basically combines them with the following formula: </w:t>
      </w:r>
    </w:p>
    <w:p w14:paraId="00483D4E" w14:textId="60359F8A" w:rsidR="005B11BD" w:rsidRDefault="005B11BD" w:rsidP="00D42DD4">
      <w:pPr>
        <w:rPr>
          <w:lang w:val="en-US"/>
        </w:rPr>
      </w:pPr>
      <w:r>
        <w:rPr>
          <w:i/>
          <w:iCs/>
          <w:lang w:val="en-US"/>
        </w:rPr>
        <w:t>F1 = (2 * Precision * Recall) / (Precision + Recall)</w:t>
      </w:r>
      <w:r>
        <w:rPr>
          <w:lang w:val="en-US"/>
        </w:rPr>
        <w:t xml:space="preserve"> </w:t>
      </w:r>
      <w:sdt>
        <w:sdtPr>
          <w:rPr>
            <w:lang w:val="en-US"/>
          </w:rPr>
          <w:id w:val="-1693296577"/>
          <w:citation/>
        </w:sdtPr>
        <w:sdtContent>
          <w:r>
            <w:rPr>
              <w:lang w:val="en-US"/>
            </w:rPr>
            <w:fldChar w:fldCharType="begin"/>
          </w:r>
          <w:r>
            <w:instrText xml:space="preserve"> CITATION Bro20 \l 2057 </w:instrText>
          </w:r>
          <w:r>
            <w:rPr>
              <w:lang w:val="en-US"/>
            </w:rPr>
            <w:fldChar w:fldCharType="separate"/>
          </w:r>
          <w:r>
            <w:rPr>
              <w:noProof/>
            </w:rPr>
            <w:t>(Brownlee, 2020)</w:t>
          </w:r>
          <w:r>
            <w:rPr>
              <w:lang w:val="en-US"/>
            </w:rPr>
            <w:fldChar w:fldCharType="end"/>
          </w:r>
        </w:sdtContent>
      </w:sdt>
    </w:p>
    <w:p w14:paraId="35455D55" w14:textId="1F896E58" w:rsidR="005B11BD" w:rsidRDefault="00C24DB8" w:rsidP="00D42DD4">
      <w:pPr>
        <w:rPr>
          <w:lang w:val="en-US"/>
        </w:rPr>
      </w:pPr>
      <w:r>
        <w:rPr>
          <w:lang w:val="en-US"/>
        </w:rPr>
        <w:t xml:space="preserve">These scores will be calculated per model for each </w:t>
      </w:r>
      <w:r>
        <w:rPr>
          <w:i/>
          <w:iCs/>
          <w:lang w:val="en-US"/>
        </w:rPr>
        <w:t>n-</w:t>
      </w:r>
      <w:proofErr w:type="spellStart"/>
      <w:r>
        <w:rPr>
          <w:i/>
          <w:iCs/>
          <w:lang w:val="en-US"/>
        </w:rPr>
        <w:t>th</w:t>
      </w:r>
      <w:proofErr w:type="spellEnd"/>
      <w:r>
        <w:rPr>
          <w:lang w:val="en-US"/>
        </w:rPr>
        <w:t xml:space="preserve"> fold in the cross-validation process and </w:t>
      </w:r>
      <w:r w:rsidR="00BF32B6">
        <w:rPr>
          <w:lang w:val="en-US"/>
        </w:rPr>
        <w:t xml:space="preserve">summarized using the scikit-learn </w:t>
      </w:r>
      <w:proofErr w:type="spellStart"/>
      <w:r w:rsidR="00BF32B6">
        <w:rPr>
          <w:i/>
          <w:iCs/>
          <w:lang w:val="en-US"/>
        </w:rPr>
        <w:t>classification_report</w:t>
      </w:r>
      <w:proofErr w:type="spellEnd"/>
      <w:r w:rsidR="00BF32B6">
        <w:rPr>
          <w:lang w:val="en-US"/>
        </w:rPr>
        <w:t xml:space="preserve"> utility. These reports will then be combined into a table using </w:t>
      </w:r>
      <w:r w:rsidR="00BF32B6">
        <w:rPr>
          <w:i/>
          <w:iCs/>
          <w:lang w:val="en-US"/>
        </w:rPr>
        <w:t>pandas</w:t>
      </w:r>
      <w:r w:rsidR="00BF32B6">
        <w:rPr>
          <w:lang w:val="en-US"/>
        </w:rPr>
        <w:t xml:space="preserve"> </w:t>
      </w:r>
      <w:proofErr w:type="spellStart"/>
      <w:r w:rsidR="00BF32B6">
        <w:rPr>
          <w:lang w:val="en-US"/>
        </w:rPr>
        <w:t>DataFrame</w:t>
      </w:r>
      <w:proofErr w:type="spellEnd"/>
      <w:r w:rsidR="00BF32B6">
        <w:rPr>
          <w:lang w:val="en-US"/>
        </w:rPr>
        <w:t xml:space="preserve"> and averages of the scores computed for each type of algorithm. This table will thus facilitate easy comparison between the performance of the different </w:t>
      </w:r>
      <w:r w:rsidR="00DA21C3">
        <w:rPr>
          <w:lang w:val="en-US"/>
        </w:rPr>
        <w:t>m</w:t>
      </w:r>
      <w:r w:rsidR="00BF32B6">
        <w:rPr>
          <w:lang w:val="en-US"/>
        </w:rPr>
        <w:t>odels.</w:t>
      </w:r>
    </w:p>
    <w:p w14:paraId="70C6D040" w14:textId="0B219713" w:rsidR="00BF32B6" w:rsidRDefault="00AF47F3" w:rsidP="00D42DD4">
      <w:r>
        <w:rPr>
          <w:lang w:val="en-US"/>
        </w:rPr>
        <w:t xml:space="preserve">Additionally, for each </w:t>
      </w:r>
      <w:r w:rsidR="00EF77D6">
        <w:rPr>
          <w:lang w:val="en-US"/>
        </w:rPr>
        <w:t xml:space="preserve">model, confusion matrices will be calculated and </w:t>
      </w:r>
      <w:r w:rsidR="00EF77D6">
        <w:rPr>
          <w:i/>
          <w:iCs/>
          <w:lang w:val="en-US"/>
        </w:rPr>
        <w:t>visualized</w:t>
      </w:r>
      <w:r w:rsidR="00EF77D6">
        <w:rPr>
          <w:lang w:val="en-US"/>
        </w:rPr>
        <w:t xml:space="preserve"> using the scikit-learn </w:t>
      </w:r>
      <w:proofErr w:type="spellStart"/>
      <w:r w:rsidR="00EF77D6">
        <w:rPr>
          <w:lang w:val="en-US"/>
        </w:rPr>
        <w:t>ConfusionMatrixDisplay</w:t>
      </w:r>
      <w:proofErr w:type="spellEnd"/>
      <w:r w:rsidR="00EF77D6">
        <w:rPr>
          <w:lang w:val="en-US"/>
        </w:rPr>
        <w:t xml:space="preserve"> property</w:t>
      </w:r>
      <w:r w:rsidR="006A5376">
        <w:rPr>
          <w:lang w:val="en-US"/>
        </w:rPr>
        <w:t xml:space="preserve">, which uses a heat map to show </w:t>
      </w:r>
      <w:r w:rsidR="00A702E5">
        <w:rPr>
          <w:lang w:val="en-US"/>
        </w:rPr>
        <w:t>the performance of the model on each class</w:t>
      </w:r>
      <w:r w:rsidR="00EF77D6">
        <w:rPr>
          <w:lang w:val="en-US"/>
        </w:rPr>
        <w:t>.</w:t>
      </w:r>
      <w:r w:rsidR="00954D45">
        <w:rPr>
          <w:lang w:val="en-US"/>
        </w:rPr>
        <w:t xml:space="preserve"> A confusion matrix is a </w:t>
      </w:r>
      <w:r w:rsidR="00954D45">
        <w:rPr>
          <w:i/>
          <w:iCs/>
          <w:lang w:val="en-US"/>
        </w:rPr>
        <w:t>n x n</w:t>
      </w:r>
      <w:r w:rsidR="00954D45">
        <w:rPr>
          <w:lang w:val="en-US"/>
        </w:rPr>
        <w:t xml:space="preserve"> matrix where </w:t>
      </w:r>
      <w:r w:rsidR="00954D45">
        <w:rPr>
          <w:i/>
          <w:iCs/>
          <w:lang w:val="en-US"/>
        </w:rPr>
        <w:t>n</w:t>
      </w:r>
      <w:r w:rsidR="00954D45">
        <w:rPr>
          <w:lang w:val="en-US"/>
        </w:rPr>
        <w:t xml:space="preserve"> is the number of classes (albums)</w:t>
      </w:r>
      <w:r w:rsidR="00753353">
        <w:rPr>
          <w:lang w:val="en-US"/>
        </w:rPr>
        <w:t xml:space="preserve">. The </w:t>
      </w:r>
      <w:r w:rsidR="00502777">
        <w:rPr>
          <w:lang w:val="en-US"/>
        </w:rPr>
        <w:t>diagonal represents the number of correctly-predicted samples</w:t>
      </w:r>
      <w:sdt>
        <w:sdtPr>
          <w:rPr>
            <w:lang w:val="en-US"/>
          </w:rPr>
          <w:id w:val="-148982836"/>
          <w:citation/>
        </w:sdtPr>
        <w:sdtContent>
          <w:r w:rsidR="00502777">
            <w:rPr>
              <w:lang w:val="en-US"/>
            </w:rPr>
            <w:fldChar w:fldCharType="begin"/>
          </w:r>
          <w:r w:rsidR="00502777">
            <w:instrText xml:space="preserve"> CITATION Kun22 \l 2057 </w:instrText>
          </w:r>
          <w:r w:rsidR="00502777">
            <w:rPr>
              <w:lang w:val="en-US"/>
            </w:rPr>
            <w:fldChar w:fldCharType="separate"/>
          </w:r>
          <w:r w:rsidR="00502777">
            <w:rPr>
              <w:noProof/>
            </w:rPr>
            <w:t xml:space="preserve"> (Kundu, 2022)</w:t>
          </w:r>
          <w:r w:rsidR="00502777">
            <w:rPr>
              <w:lang w:val="en-US"/>
            </w:rPr>
            <w:fldChar w:fldCharType="end"/>
          </w:r>
        </w:sdtContent>
      </w:sdt>
      <w:r w:rsidR="005F094E">
        <w:rPr>
          <w:lang w:val="en-US"/>
        </w:rPr>
        <w:t>, while the off-diagonal values represent incorrect</w:t>
      </w:r>
      <w:r w:rsidR="00493DA4">
        <w:rPr>
          <w:lang w:val="en-US"/>
        </w:rPr>
        <w:t>ly-identified labels</w:t>
      </w:r>
      <w:sdt>
        <w:sdtPr>
          <w:rPr>
            <w:lang w:val="en-US"/>
          </w:rPr>
          <w:id w:val="-636884290"/>
          <w:citation/>
        </w:sdtPr>
        <w:sdtContent>
          <w:r w:rsidR="00620469">
            <w:rPr>
              <w:lang w:val="en-US"/>
            </w:rPr>
            <w:fldChar w:fldCharType="begin"/>
          </w:r>
          <w:r w:rsidR="00620469">
            <w:instrText xml:space="preserve"> CITATION Cha222 \l 2057 </w:instrText>
          </w:r>
          <w:r w:rsidR="00620469">
            <w:rPr>
              <w:lang w:val="en-US"/>
            </w:rPr>
            <w:fldChar w:fldCharType="separate"/>
          </w:r>
          <w:r w:rsidR="00620469">
            <w:rPr>
              <w:noProof/>
            </w:rPr>
            <w:t xml:space="preserve"> (Chaudhury, Karami, &amp; Ghazanfar, 2022)</w:t>
          </w:r>
          <w:r w:rsidR="00620469">
            <w:rPr>
              <w:lang w:val="en-US"/>
            </w:rPr>
            <w:fldChar w:fldCharType="end"/>
          </w:r>
        </w:sdtContent>
      </w:sdt>
      <w:r w:rsidR="00493DA4">
        <w:rPr>
          <w:lang w:val="en-US"/>
        </w:rPr>
        <w:t>.</w:t>
      </w:r>
      <w:r w:rsidR="005F094E">
        <w:rPr>
          <w:lang w:val="en-US"/>
        </w:rPr>
        <w:t xml:space="preserve"> </w:t>
      </w:r>
      <w:r w:rsidR="00440D0D">
        <w:rPr>
          <w:lang w:val="en-US"/>
        </w:rPr>
        <w:t xml:space="preserve">As can be seen in the </w:t>
      </w:r>
      <w:proofErr w:type="spellStart"/>
      <w:r w:rsidR="00440D0D">
        <w:rPr>
          <w:lang w:val="en-US"/>
        </w:rPr>
        <w:t>Jupyter</w:t>
      </w:r>
      <w:proofErr w:type="spellEnd"/>
      <w:r w:rsidR="00440D0D">
        <w:rPr>
          <w:lang w:val="en-US"/>
        </w:rPr>
        <w:t xml:space="preserve"> Notebook, </w:t>
      </w:r>
      <w:r w:rsidR="002D7146">
        <w:rPr>
          <w:lang w:val="en-US"/>
        </w:rPr>
        <w:t xml:space="preserve">this technique makes it easy to cohesively portray which </w:t>
      </w:r>
      <w:r w:rsidR="008544CC">
        <w:rPr>
          <w:lang w:val="en-US"/>
        </w:rPr>
        <w:t xml:space="preserve">albums </w:t>
      </w:r>
      <w:r w:rsidR="00C4092A">
        <w:rPr>
          <w:lang w:val="en-US"/>
        </w:rPr>
        <w:t xml:space="preserve">had the greatest recall and which were less likely to be </w:t>
      </w:r>
      <w:r w:rsidR="00F378AC">
        <w:rPr>
          <w:lang w:val="en-US"/>
        </w:rPr>
        <w:t>correctly distinguished by the algorithm.</w:t>
      </w:r>
      <w:r w:rsidR="006769E2">
        <w:t xml:space="preserve"> Furthermore, the confusion matrix makes it very easy to </w:t>
      </w:r>
      <w:r w:rsidR="00154308">
        <w:t xml:space="preserve">intuitively grasp which albums were often ‘confused’ with each other, e.g. if </w:t>
      </w:r>
      <w:r w:rsidR="002D3CF9">
        <w:t xml:space="preserve">the algorithm </w:t>
      </w:r>
      <w:r w:rsidR="005E6EC4">
        <w:t xml:space="preserve">found it difficult to distinguish between </w:t>
      </w:r>
      <w:r w:rsidR="005E6EC4">
        <w:rPr>
          <w:i/>
          <w:iCs/>
        </w:rPr>
        <w:t>folklore</w:t>
      </w:r>
      <w:r w:rsidR="005E6EC4">
        <w:t xml:space="preserve"> and </w:t>
      </w:r>
      <w:r w:rsidR="005E6EC4">
        <w:rPr>
          <w:i/>
          <w:iCs/>
        </w:rPr>
        <w:t>evermore</w:t>
      </w:r>
      <w:r w:rsidR="005E6EC4">
        <w:t xml:space="preserve"> for example.</w:t>
      </w:r>
      <w:r w:rsidR="006769E2">
        <w:t xml:space="preserve"> </w:t>
      </w:r>
    </w:p>
    <w:p w14:paraId="3B91D6DF" w14:textId="234FBD16" w:rsidR="00461F05" w:rsidRDefault="009D542A" w:rsidP="00D42DD4">
      <w:r>
        <w:lastRenderedPageBreak/>
        <w:t>Overall, this</w:t>
      </w:r>
      <w:r w:rsidR="00177807">
        <w:t xml:space="preserve"> methodolog</w:t>
      </w:r>
      <w:r w:rsidR="005019E9">
        <w:t>ical approach</w:t>
      </w:r>
      <w:r w:rsidR="00177807">
        <w:t xml:space="preserve"> </w:t>
      </w:r>
      <w:r w:rsidR="002A436A">
        <w:t xml:space="preserve">aims to </w:t>
      </w:r>
      <w:r w:rsidR="0077150E">
        <w:t xml:space="preserve">address some of the problems in this dataset </w:t>
      </w:r>
      <w:r w:rsidR="0001336B">
        <w:t xml:space="preserve">such as </w:t>
      </w:r>
      <w:r w:rsidR="0041473F">
        <w:t xml:space="preserve">the imbalanced nature of the data, the </w:t>
      </w:r>
      <w:r w:rsidR="00D10D26">
        <w:t xml:space="preserve">inclusion of various album re-releases consisting of similar song </w:t>
      </w:r>
      <w:r w:rsidR="00C03505">
        <w:t xml:space="preserve">samples, </w:t>
      </w:r>
      <w:r w:rsidR="004B2DCA">
        <w:t xml:space="preserve">and </w:t>
      </w:r>
      <w:r w:rsidR="00BF42E4">
        <w:t xml:space="preserve">how to reduce the risk of overfitting. </w:t>
      </w:r>
      <w:r w:rsidR="00965A95">
        <w:t xml:space="preserve">Moreover, </w:t>
      </w:r>
      <w:r w:rsidR="008A0524">
        <w:t>an explanation of the metrics used to evaluate the classifiers</w:t>
      </w:r>
      <w:r w:rsidR="00DB4651">
        <w:t xml:space="preserve"> has been </w:t>
      </w:r>
      <w:r w:rsidR="002909C1">
        <w:t xml:space="preserve">touched upon. </w:t>
      </w:r>
      <w:r w:rsidR="00221278">
        <w:t xml:space="preserve">The following section will look at the </w:t>
      </w:r>
      <w:r w:rsidR="00946A90">
        <w:t xml:space="preserve">results of </w:t>
      </w:r>
      <w:r w:rsidR="00AA2AD5">
        <w:t xml:space="preserve">using these techniques on this dataset and attempt to </w:t>
      </w:r>
      <w:r w:rsidR="00743007">
        <w:t xml:space="preserve">evaluate </w:t>
      </w:r>
      <w:r w:rsidR="002638CA">
        <w:t xml:space="preserve">how successful the models were in </w:t>
      </w:r>
      <w:r w:rsidR="00A7507B">
        <w:t>answering the key research aims outlined in the introduction.</w:t>
      </w:r>
    </w:p>
    <w:p w14:paraId="6FC0F4A8" w14:textId="5416CCA7" w:rsidR="00A7507B" w:rsidRDefault="00AD26BB" w:rsidP="00D42DD4">
      <w:r>
        <w:br/>
      </w:r>
      <w:r>
        <w:br/>
      </w:r>
      <w:r>
        <w:br/>
      </w:r>
    </w:p>
    <w:p w14:paraId="24ECE12D" w14:textId="77777777" w:rsidR="00AD26BB" w:rsidRDefault="00AD26BB" w:rsidP="00D42DD4"/>
    <w:p w14:paraId="7E1C470D" w14:textId="77777777" w:rsidR="00AD26BB" w:rsidRDefault="00AD26BB" w:rsidP="00D42DD4"/>
    <w:p w14:paraId="0684CF20" w14:textId="77777777" w:rsidR="00AD26BB" w:rsidRDefault="00AD26BB" w:rsidP="00D42DD4"/>
    <w:p w14:paraId="255101C4" w14:textId="77777777" w:rsidR="00AD26BB" w:rsidRDefault="00AD26BB" w:rsidP="00D42DD4"/>
    <w:p w14:paraId="14777519" w14:textId="77777777" w:rsidR="00AD26BB" w:rsidRDefault="00AD26BB" w:rsidP="00D42DD4"/>
    <w:p w14:paraId="6FBAA08A" w14:textId="77777777" w:rsidR="00AD26BB" w:rsidRDefault="00AD26BB" w:rsidP="00D42DD4"/>
    <w:p w14:paraId="57786EEC" w14:textId="77777777" w:rsidR="00AD26BB" w:rsidRDefault="00AD26BB" w:rsidP="00D42DD4"/>
    <w:p w14:paraId="4E69BCFE" w14:textId="77777777" w:rsidR="00AD26BB" w:rsidRDefault="00AD26BB" w:rsidP="00D42DD4"/>
    <w:p w14:paraId="72DD0885" w14:textId="77777777" w:rsidR="00AD26BB" w:rsidRDefault="00AD26BB" w:rsidP="00D42DD4"/>
    <w:p w14:paraId="2DF8B3FF" w14:textId="77777777" w:rsidR="00AD26BB" w:rsidRDefault="00AD26BB" w:rsidP="00D42DD4"/>
    <w:p w14:paraId="4FA035B6" w14:textId="77777777" w:rsidR="00AD26BB" w:rsidRDefault="00AD26BB" w:rsidP="00D42DD4"/>
    <w:p w14:paraId="453DBDAF" w14:textId="77777777" w:rsidR="00AD26BB" w:rsidRDefault="00AD26BB" w:rsidP="00D42DD4"/>
    <w:p w14:paraId="3951299F" w14:textId="77777777" w:rsidR="00AD26BB" w:rsidRDefault="00AD26BB" w:rsidP="00D42DD4"/>
    <w:p w14:paraId="6B2BBABD" w14:textId="77777777" w:rsidR="00AD26BB" w:rsidRDefault="00AD26BB" w:rsidP="00D42DD4"/>
    <w:p w14:paraId="4A91773F" w14:textId="77777777" w:rsidR="00AD26BB" w:rsidRDefault="00AD26BB" w:rsidP="00D42DD4"/>
    <w:p w14:paraId="79A2B582" w14:textId="77777777" w:rsidR="00AD26BB" w:rsidRDefault="00AD26BB" w:rsidP="00D42DD4"/>
    <w:p w14:paraId="73847A05" w14:textId="77777777" w:rsidR="00AD26BB" w:rsidRDefault="00AD26BB" w:rsidP="00D42DD4"/>
    <w:p w14:paraId="7CAE4915" w14:textId="77777777" w:rsidR="00AD26BB" w:rsidRDefault="00AD26BB" w:rsidP="00D42DD4"/>
    <w:p w14:paraId="5D2AA05D" w14:textId="77777777" w:rsidR="00AD26BB" w:rsidRDefault="00AD26BB" w:rsidP="00D42DD4"/>
    <w:p w14:paraId="6E21FBB7" w14:textId="77777777" w:rsidR="00AD26BB" w:rsidRDefault="00AD26BB" w:rsidP="00D42DD4"/>
    <w:p w14:paraId="49DBDCC7" w14:textId="77777777" w:rsidR="00AD26BB" w:rsidRDefault="00AD26BB" w:rsidP="00D42DD4"/>
    <w:p w14:paraId="404057E1" w14:textId="77777777" w:rsidR="00AD26BB" w:rsidRDefault="00AD26BB" w:rsidP="00D42DD4"/>
    <w:p w14:paraId="4124D1FF" w14:textId="77777777" w:rsidR="00AD26BB" w:rsidRDefault="00AD26BB" w:rsidP="00D42DD4"/>
    <w:p w14:paraId="64A3CF82" w14:textId="4CFE17CF" w:rsidR="002A26CE" w:rsidRDefault="002A26CE" w:rsidP="000D728D">
      <w:pPr>
        <w:pStyle w:val="Heading2"/>
        <w:rPr>
          <w:lang w:val="en-US"/>
        </w:rPr>
      </w:pPr>
      <w:r>
        <w:rPr>
          <w:lang w:val="en-US"/>
        </w:rPr>
        <w:lastRenderedPageBreak/>
        <w:t>Results</w:t>
      </w:r>
    </w:p>
    <w:p w14:paraId="2A410A4E" w14:textId="1E4F746C" w:rsidR="002A26CE" w:rsidRDefault="00A86CCE" w:rsidP="002A26CE">
      <w:pPr>
        <w:rPr>
          <w:lang w:val="en-US"/>
        </w:rPr>
      </w:pPr>
      <w:r>
        <w:rPr>
          <w:lang w:val="en-US"/>
        </w:rPr>
        <w:t>The following table</w:t>
      </w:r>
      <w:r w:rsidR="005D4CA9">
        <w:rPr>
          <w:lang w:val="en-US"/>
        </w:rPr>
        <w:t>s</w:t>
      </w:r>
      <w:r w:rsidR="005811C7">
        <w:rPr>
          <w:lang w:val="en-US"/>
        </w:rPr>
        <w:t xml:space="preserve"> display </w:t>
      </w:r>
      <w:r>
        <w:rPr>
          <w:lang w:val="en-US"/>
        </w:rPr>
        <w:t xml:space="preserve">the </w:t>
      </w:r>
      <w:r w:rsidR="00992FB2">
        <w:rPr>
          <w:lang w:val="en-US"/>
        </w:rPr>
        <w:t xml:space="preserve">average </w:t>
      </w:r>
      <w:r w:rsidR="00AD0BDA">
        <w:rPr>
          <w:lang w:val="en-US"/>
        </w:rPr>
        <w:t xml:space="preserve">precision, </w:t>
      </w:r>
      <w:r w:rsidR="00FA54D9">
        <w:rPr>
          <w:lang w:val="en-US"/>
        </w:rPr>
        <w:t>recall and f1 scores</w:t>
      </w:r>
      <w:r w:rsidR="009151E7">
        <w:rPr>
          <w:lang w:val="en-US"/>
        </w:rPr>
        <w:t xml:space="preserve"> </w:t>
      </w:r>
      <w:r w:rsidR="00912E8F">
        <w:rPr>
          <w:lang w:val="en-US"/>
        </w:rPr>
        <w:t>for each classifier</w:t>
      </w:r>
      <w:r w:rsidR="001801CE">
        <w:rPr>
          <w:lang w:val="en-US"/>
        </w:rPr>
        <w:t>’s performance on each class (album)</w:t>
      </w:r>
      <w:r w:rsidR="00BB52F2">
        <w:rPr>
          <w:lang w:val="en-US"/>
        </w:rPr>
        <w:t xml:space="preserve">, as well as the model’s accuracy score, as the mean for all </w:t>
      </w:r>
      <w:r w:rsidR="00BB52F2">
        <w:rPr>
          <w:i/>
          <w:iCs/>
          <w:lang w:val="en-US"/>
        </w:rPr>
        <w:t>n</w:t>
      </w:r>
      <w:r w:rsidR="00BB52F2">
        <w:rPr>
          <w:lang w:val="en-US"/>
        </w:rPr>
        <w:t xml:space="preserve"> folds</w:t>
      </w:r>
      <w:r w:rsidR="00F618E3">
        <w:rPr>
          <w:lang w:val="en-US"/>
        </w:rPr>
        <w:t xml:space="preserve"> used in the cross-validation:</w:t>
      </w:r>
    </w:p>
    <w:p w14:paraId="51786ABA" w14:textId="43284912" w:rsidR="00F618E3" w:rsidRDefault="00EF576F" w:rsidP="002A26CE">
      <w:pPr>
        <w:rPr>
          <w:lang w:val="en-US"/>
        </w:rPr>
      </w:pPr>
      <w:r>
        <w:rPr>
          <w:noProof/>
        </w:rPr>
        <w:drawing>
          <wp:anchor distT="0" distB="0" distL="114300" distR="114300" simplePos="0" relativeHeight="251666432" behindDoc="1" locked="0" layoutInCell="1" allowOverlap="1" wp14:anchorId="3A11DD1F" wp14:editId="10E2691F">
            <wp:simplePos x="0" y="0"/>
            <wp:positionH relativeFrom="column">
              <wp:posOffset>116205</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346D331E" w:rsidR="00661907" w:rsidRDefault="00661907" w:rsidP="002A26CE">
      <w:pPr>
        <w:rPr>
          <w:lang w:val="en-US"/>
        </w:rPr>
      </w:pPr>
    </w:p>
    <w:p w14:paraId="6856DDA5" w14:textId="6558DAAB" w:rsidR="00661907" w:rsidRDefault="00661907" w:rsidP="002A26CE">
      <w:pPr>
        <w:rPr>
          <w:lang w:val="en-US"/>
        </w:rPr>
      </w:pPr>
    </w:p>
    <w:p w14:paraId="009A414F" w14:textId="6216560D" w:rsidR="00661907" w:rsidRDefault="00661907" w:rsidP="002A26CE">
      <w:pPr>
        <w:rPr>
          <w:lang w:val="en-US"/>
        </w:rPr>
      </w:pPr>
    </w:p>
    <w:p w14:paraId="71433EA4" w14:textId="35900A44" w:rsidR="00661907" w:rsidRDefault="00661907" w:rsidP="002A26CE">
      <w:pPr>
        <w:rPr>
          <w:lang w:val="en-US"/>
        </w:rPr>
      </w:pPr>
    </w:p>
    <w:p w14:paraId="5C272E2A" w14:textId="4AF1F5A1" w:rsidR="00661907" w:rsidRDefault="00661907" w:rsidP="002A26CE">
      <w:pPr>
        <w:rPr>
          <w:lang w:val="en-US"/>
        </w:rPr>
      </w:pPr>
    </w:p>
    <w:p w14:paraId="62FCB716" w14:textId="4CF9FEA7" w:rsidR="00661907" w:rsidRDefault="00661907" w:rsidP="002A26CE">
      <w:pPr>
        <w:rPr>
          <w:lang w:val="en-US"/>
        </w:rPr>
      </w:pPr>
    </w:p>
    <w:p w14:paraId="2E9B08AD" w14:textId="4C6F869A" w:rsidR="00661907" w:rsidRDefault="00661907" w:rsidP="002A26CE">
      <w:pPr>
        <w:rPr>
          <w:lang w:val="en-US"/>
        </w:rPr>
      </w:pPr>
    </w:p>
    <w:p w14:paraId="3B48A9E2" w14:textId="77777777" w:rsidR="00661907" w:rsidRDefault="00661907" w:rsidP="002A26CE">
      <w:pPr>
        <w:rPr>
          <w:lang w:val="en-US"/>
        </w:rPr>
      </w:pPr>
    </w:p>
    <w:p w14:paraId="2F031F4E" w14:textId="2A88D962" w:rsidR="00661907" w:rsidRDefault="00D809E8" w:rsidP="002A26CE">
      <w:pPr>
        <w:rPr>
          <w:lang w:val="en-US"/>
        </w:rPr>
      </w:pPr>
      <w:r>
        <w:rPr>
          <w:noProof/>
        </w:rPr>
        <w:drawing>
          <wp:anchor distT="0" distB="0" distL="114300" distR="114300" simplePos="0" relativeHeight="251667456" behindDoc="1" locked="0" layoutInCell="1" allowOverlap="1" wp14:anchorId="3501F0C1" wp14:editId="5F69833B">
            <wp:simplePos x="0" y="0"/>
            <wp:positionH relativeFrom="margin">
              <wp:align>left</wp:align>
            </wp:positionH>
            <wp:positionV relativeFrom="paragraph">
              <wp:posOffset>119380</wp:posOffset>
            </wp:positionV>
            <wp:extent cx="3164205" cy="2164080"/>
            <wp:effectExtent l="152400" t="114300" r="112395" b="140970"/>
            <wp:wrapTight wrapText="bothSides">
              <wp:wrapPolygon edited="0">
                <wp:start x="-780" y="-1141"/>
                <wp:lineTo x="-1040" y="2282"/>
                <wp:lineTo x="-1040" y="20535"/>
                <wp:lineTo x="-780" y="22817"/>
                <wp:lineTo x="22237" y="22817"/>
                <wp:lineTo x="22237" y="-1141"/>
                <wp:lineTo x="-780"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4205"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Default="00661907" w:rsidP="002A26CE">
      <w:pPr>
        <w:rPr>
          <w:lang w:val="en-US"/>
        </w:rPr>
      </w:pPr>
    </w:p>
    <w:p w14:paraId="2C637E6B" w14:textId="0891A92B" w:rsidR="00D5452F" w:rsidRDefault="00D5452F" w:rsidP="002A26CE">
      <w:pPr>
        <w:rPr>
          <w:lang w:val="en-US"/>
        </w:rPr>
      </w:pPr>
    </w:p>
    <w:p w14:paraId="0C5C368E" w14:textId="77777777" w:rsidR="00D5452F" w:rsidRDefault="00D5452F" w:rsidP="002A26CE">
      <w:pPr>
        <w:rPr>
          <w:lang w:val="en-US"/>
        </w:rPr>
      </w:pPr>
    </w:p>
    <w:p w14:paraId="13585336" w14:textId="468BBF57" w:rsidR="00D5452F" w:rsidRDefault="00D5452F" w:rsidP="002A26CE">
      <w:pPr>
        <w:rPr>
          <w:lang w:val="en-US"/>
        </w:rPr>
      </w:pPr>
    </w:p>
    <w:p w14:paraId="5DAD6E5E" w14:textId="77777777" w:rsidR="00D5452F" w:rsidRDefault="00D5452F" w:rsidP="002A26CE">
      <w:pPr>
        <w:rPr>
          <w:lang w:val="en-US"/>
        </w:rPr>
      </w:pPr>
    </w:p>
    <w:p w14:paraId="1F2CD1AF" w14:textId="6E05D362" w:rsidR="00D5452F" w:rsidRDefault="00D5452F" w:rsidP="002A26CE">
      <w:pPr>
        <w:rPr>
          <w:lang w:val="en-US"/>
        </w:rPr>
      </w:pPr>
    </w:p>
    <w:p w14:paraId="42928BB8" w14:textId="520DB249" w:rsidR="00D5452F" w:rsidRDefault="00D5452F" w:rsidP="002A26CE">
      <w:pPr>
        <w:rPr>
          <w:lang w:val="en-US"/>
        </w:rPr>
      </w:pPr>
    </w:p>
    <w:p w14:paraId="20E608C5" w14:textId="2DAB3648" w:rsidR="00D5452F" w:rsidRDefault="00857DDB" w:rsidP="002A26CE">
      <w:pPr>
        <w:rPr>
          <w:lang w:val="en-US"/>
        </w:rPr>
      </w:pPr>
      <w:r>
        <w:rPr>
          <w:noProof/>
        </w:rPr>
        <w:drawing>
          <wp:anchor distT="0" distB="0" distL="114300" distR="114300" simplePos="0" relativeHeight="251668480" behindDoc="1" locked="0" layoutInCell="1" allowOverlap="1" wp14:anchorId="171A461B" wp14:editId="51E78DF6">
            <wp:simplePos x="0" y="0"/>
            <wp:positionH relativeFrom="margin">
              <wp:posOffset>133350</wp:posOffset>
            </wp:positionH>
            <wp:positionV relativeFrom="paragraph">
              <wp:posOffset>198120</wp:posOffset>
            </wp:positionV>
            <wp:extent cx="3204210" cy="2223135"/>
            <wp:effectExtent l="114300" t="114300" r="110490" b="139065"/>
            <wp:wrapTight wrapText="bothSides">
              <wp:wrapPolygon edited="0">
                <wp:start x="-771" y="-1111"/>
                <wp:lineTo x="-771" y="22766"/>
                <wp:lineTo x="22216" y="22766"/>
                <wp:lineTo x="22216" y="-1111"/>
                <wp:lineTo x="-77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421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E43850E" w:rsidR="00D5452F" w:rsidRDefault="00D5452F" w:rsidP="002A26CE">
      <w:pPr>
        <w:rPr>
          <w:lang w:val="en-US"/>
        </w:rPr>
      </w:pPr>
    </w:p>
    <w:p w14:paraId="0984FC1A" w14:textId="77777777" w:rsidR="00D5452F" w:rsidRDefault="00D5452F" w:rsidP="002A26CE">
      <w:pPr>
        <w:rPr>
          <w:lang w:val="en-US"/>
        </w:rPr>
      </w:pPr>
    </w:p>
    <w:p w14:paraId="104930E8" w14:textId="77777777" w:rsidR="00D5452F" w:rsidRDefault="00D5452F" w:rsidP="002A26CE">
      <w:pPr>
        <w:rPr>
          <w:lang w:val="en-US"/>
        </w:rPr>
      </w:pPr>
    </w:p>
    <w:p w14:paraId="293AEC2D" w14:textId="77777777" w:rsidR="00D5452F" w:rsidRDefault="00D5452F" w:rsidP="002A26CE">
      <w:pPr>
        <w:rPr>
          <w:lang w:val="en-US"/>
        </w:rPr>
      </w:pPr>
    </w:p>
    <w:p w14:paraId="53DD15A7" w14:textId="77777777" w:rsidR="00D5452F" w:rsidRDefault="00D5452F" w:rsidP="002A26CE">
      <w:pPr>
        <w:rPr>
          <w:lang w:val="en-US"/>
        </w:rPr>
      </w:pPr>
    </w:p>
    <w:p w14:paraId="179EB4D4" w14:textId="77777777" w:rsidR="00D5452F" w:rsidRDefault="00D5452F" w:rsidP="002A26CE">
      <w:pPr>
        <w:rPr>
          <w:lang w:val="en-US"/>
        </w:rPr>
      </w:pPr>
    </w:p>
    <w:p w14:paraId="18400C4F" w14:textId="77777777" w:rsidR="00D5452F" w:rsidRDefault="00D5452F" w:rsidP="002A26CE">
      <w:pPr>
        <w:rPr>
          <w:lang w:val="en-US"/>
        </w:rPr>
      </w:pPr>
    </w:p>
    <w:p w14:paraId="5F235812" w14:textId="77777777" w:rsidR="00D5452F" w:rsidRDefault="00D5452F" w:rsidP="002A26CE">
      <w:pPr>
        <w:rPr>
          <w:lang w:val="en-US"/>
        </w:rPr>
      </w:pPr>
    </w:p>
    <w:p w14:paraId="7C6D226F" w14:textId="77777777" w:rsidR="00857DDB" w:rsidRDefault="00857DDB" w:rsidP="002A26CE">
      <w:pPr>
        <w:rPr>
          <w:lang w:val="en-US"/>
        </w:rPr>
      </w:pPr>
    </w:p>
    <w:p w14:paraId="7A873222" w14:textId="77777777" w:rsidR="00857DDB" w:rsidRDefault="00857DDB" w:rsidP="002A26CE">
      <w:pPr>
        <w:rPr>
          <w:lang w:val="en-US"/>
        </w:rPr>
      </w:pPr>
    </w:p>
    <w:p w14:paraId="739FBB76" w14:textId="0CE01448" w:rsidR="00857DDB" w:rsidRDefault="009F0A30" w:rsidP="002A26CE">
      <w:pPr>
        <w:rPr>
          <w:lang w:val="en-US"/>
        </w:rPr>
      </w:pPr>
      <w:r>
        <w:rPr>
          <w:noProof/>
        </w:rPr>
        <w:lastRenderedPageBreak/>
        <w:drawing>
          <wp:anchor distT="0" distB="0" distL="114300" distR="114300" simplePos="0" relativeHeight="251669504" behindDoc="1" locked="0" layoutInCell="1" allowOverlap="1" wp14:anchorId="0B76B56C" wp14:editId="63514180">
            <wp:simplePos x="0" y="0"/>
            <wp:positionH relativeFrom="column">
              <wp:posOffset>25400</wp:posOffset>
            </wp:positionH>
            <wp:positionV relativeFrom="paragraph">
              <wp:posOffset>114300</wp:posOffset>
            </wp:positionV>
            <wp:extent cx="3289935" cy="2217420"/>
            <wp:effectExtent l="114300" t="114300" r="100965" b="144780"/>
            <wp:wrapTight wrapText="bothSides">
              <wp:wrapPolygon edited="0">
                <wp:start x="-750" y="-1113"/>
                <wp:lineTo x="-750" y="22825"/>
                <wp:lineTo x="22138" y="22825"/>
                <wp:lineTo x="22138" y="-1113"/>
                <wp:lineTo x="-750" y="-1113"/>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9935" cy="2217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Default="00D5452F" w:rsidP="002A26CE">
      <w:pPr>
        <w:rPr>
          <w:lang w:val="en-US"/>
        </w:rPr>
      </w:pPr>
    </w:p>
    <w:p w14:paraId="76841E5C" w14:textId="77777777" w:rsidR="00D5452F" w:rsidRDefault="00D5452F" w:rsidP="002A26CE">
      <w:pPr>
        <w:rPr>
          <w:lang w:val="en-US"/>
        </w:rPr>
      </w:pPr>
    </w:p>
    <w:p w14:paraId="645004A2" w14:textId="5790702C" w:rsidR="00D5452F" w:rsidRDefault="00D5452F" w:rsidP="002A26CE">
      <w:pPr>
        <w:rPr>
          <w:lang w:val="en-US"/>
        </w:rPr>
      </w:pPr>
    </w:p>
    <w:p w14:paraId="4A7B870D" w14:textId="3D5AFB2E" w:rsidR="00D5452F" w:rsidRDefault="00911A28" w:rsidP="002A26CE">
      <w:pPr>
        <w:rPr>
          <w:lang w:val="en-US"/>
        </w:rPr>
      </w:pPr>
      <w:r>
        <w:rPr>
          <w:noProof/>
        </w:rPr>
        <w:drawing>
          <wp:anchor distT="0" distB="0" distL="114300" distR="114300" simplePos="0" relativeHeight="251670528" behindDoc="1" locked="0" layoutInCell="1" allowOverlap="1" wp14:anchorId="2D2A2596" wp14:editId="4345DA39">
            <wp:simplePos x="0" y="0"/>
            <wp:positionH relativeFrom="margin">
              <wp:posOffset>3501209</wp:posOffset>
            </wp:positionH>
            <wp:positionV relativeFrom="paragraph">
              <wp:posOffset>411571</wp:posOffset>
            </wp:positionV>
            <wp:extent cx="2270760" cy="778510"/>
            <wp:effectExtent l="76200" t="76200" r="129540" b="135890"/>
            <wp:wrapTight wrapText="bothSides">
              <wp:wrapPolygon edited="0">
                <wp:start x="-362" y="-2114"/>
                <wp:lineTo x="-725" y="-1586"/>
                <wp:lineTo x="-725" y="22728"/>
                <wp:lineTo x="-362" y="24842"/>
                <wp:lineTo x="22289" y="24842"/>
                <wp:lineTo x="22651" y="23785"/>
                <wp:lineTo x="22651" y="6871"/>
                <wp:lineTo x="22289" y="-1057"/>
                <wp:lineTo x="22289" y="-2114"/>
                <wp:lineTo x="-362" y="-2114"/>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18">
                      <a:extLst>
                        <a:ext uri="{28A0092B-C50C-407E-A947-70E740481C1C}">
                          <a14:useLocalDpi xmlns:a14="http://schemas.microsoft.com/office/drawing/2010/main" val="0"/>
                        </a:ext>
                      </a:extLst>
                    </a:blip>
                    <a:stretch>
                      <a:fillRect/>
                    </a:stretch>
                  </pic:blipFill>
                  <pic:spPr>
                    <a:xfrm>
                      <a:off x="0" y="0"/>
                      <a:ext cx="2270760" cy="77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ABC776D" w14:textId="369A4F5F" w:rsidR="00D5452F" w:rsidRDefault="00D5452F" w:rsidP="002A26CE">
      <w:pPr>
        <w:rPr>
          <w:lang w:val="en-US"/>
        </w:rPr>
      </w:pPr>
    </w:p>
    <w:p w14:paraId="5DF9A07B" w14:textId="3E092A64" w:rsidR="007C426F" w:rsidRDefault="007C426F" w:rsidP="002A26CE">
      <w:pPr>
        <w:rPr>
          <w:lang w:val="en-US"/>
        </w:rPr>
      </w:pPr>
      <w:r>
        <w:rPr>
          <w:lang w:val="en-US"/>
        </w:rPr>
        <w:t xml:space="preserve">As can be seen in the table, the weighted k-NN classifier had the best performance in terms of accuracy, </w:t>
      </w:r>
      <w:r w:rsidR="007B5C0F">
        <w:rPr>
          <w:lang w:val="en-US"/>
        </w:rPr>
        <w:t>macro</w:t>
      </w:r>
      <w:r w:rsidR="00330F0D">
        <w:rPr>
          <w:lang w:val="en-US"/>
        </w:rPr>
        <w:t xml:space="preserve"> (meaning the unweighted mean)</w:t>
      </w:r>
      <w:r w:rsidR="007B5C0F">
        <w:rPr>
          <w:lang w:val="en-US"/>
        </w:rPr>
        <w:t xml:space="preserve"> </w:t>
      </w:r>
      <w:r w:rsidR="0040310E">
        <w:rPr>
          <w:lang w:val="en-US"/>
        </w:rPr>
        <w:t>precision and recall of 0.58</w:t>
      </w:r>
      <w:r w:rsidR="00330F0D">
        <w:rPr>
          <w:lang w:val="en-US"/>
        </w:rPr>
        <w:t xml:space="preserve"> to two decimal places. The decision tree and Naïve Bayes classifier performed very poorly wi</w:t>
      </w:r>
      <w:r w:rsidR="004F10C3">
        <w:rPr>
          <w:lang w:val="en-US"/>
        </w:rPr>
        <w:t xml:space="preserve">th scores of about 0.3 for accuracy and even lower for precision and recall. The </w:t>
      </w:r>
      <w:r w:rsidR="009F7310">
        <w:rPr>
          <w:lang w:val="en-US"/>
        </w:rPr>
        <w:t xml:space="preserve">unweighted average f-1 score for the Decision Tree was as low as 0.15, implying that the </w:t>
      </w:r>
      <w:r w:rsidR="00AC408F">
        <w:rPr>
          <w:lang w:val="en-US"/>
        </w:rPr>
        <w:t>algorithm did not perform that much better than randomly guessing each output.</w:t>
      </w:r>
    </w:p>
    <w:p w14:paraId="76CF2C76" w14:textId="29C91A0F" w:rsidR="00F618E3" w:rsidRDefault="00F618E3" w:rsidP="002A26CE">
      <w:pPr>
        <w:rPr>
          <w:lang w:val="en-US"/>
        </w:rPr>
      </w:pPr>
    </w:p>
    <w:p w14:paraId="28A033A8" w14:textId="16C3910D" w:rsidR="00EC3A80" w:rsidRDefault="00EC3A80" w:rsidP="002A26CE">
      <w:pPr>
        <w:rPr>
          <w:lang w:val="en-US"/>
        </w:rPr>
      </w:pPr>
    </w:p>
    <w:p w14:paraId="6694F5C8" w14:textId="7B03016F" w:rsidR="009F0A30" w:rsidRDefault="009F0A30" w:rsidP="002A26CE">
      <w:pPr>
        <w:rPr>
          <w:lang w:val="en-US"/>
        </w:rPr>
      </w:pPr>
    </w:p>
    <w:p w14:paraId="26E2BBF4" w14:textId="77777777" w:rsidR="009F0A30" w:rsidRDefault="009F0A30" w:rsidP="002A26CE">
      <w:pPr>
        <w:rPr>
          <w:lang w:val="en-US"/>
        </w:rPr>
      </w:pPr>
    </w:p>
    <w:p w14:paraId="538E29FD" w14:textId="77777777" w:rsidR="00EC3A80" w:rsidRDefault="00EC3A80" w:rsidP="002A26CE">
      <w:pPr>
        <w:rPr>
          <w:lang w:val="en-US"/>
        </w:rPr>
      </w:pPr>
    </w:p>
    <w:p w14:paraId="2A98091F" w14:textId="77777777" w:rsidR="00EC3A80" w:rsidRDefault="00EC3A80" w:rsidP="002A26CE">
      <w:pPr>
        <w:rPr>
          <w:lang w:val="en-US"/>
        </w:rPr>
      </w:pPr>
    </w:p>
    <w:p w14:paraId="708C0824" w14:textId="77777777" w:rsidR="00EC3A80" w:rsidRDefault="00EC3A80" w:rsidP="002A26CE">
      <w:pPr>
        <w:rPr>
          <w:lang w:val="en-US"/>
        </w:rPr>
      </w:pPr>
    </w:p>
    <w:p w14:paraId="2039B2A5" w14:textId="00B6FF8D" w:rsidR="00EC3A80" w:rsidRDefault="00EC3A80" w:rsidP="002A26CE">
      <w:pPr>
        <w:rPr>
          <w:lang w:val="en-US"/>
        </w:rPr>
      </w:pPr>
    </w:p>
    <w:p w14:paraId="39B13482" w14:textId="16D87DC6" w:rsidR="00EC3A80" w:rsidRDefault="00EC3A80" w:rsidP="002A26CE">
      <w:pPr>
        <w:rPr>
          <w:lang w:val="en-US"/>
        </w:rPr>
      </w:pPr>
    </w:p>
    <w:p w14:paraId="2EAFCA50" w14:textId="77777777" w:rsidR="00EC3A80" w:rsidRDefault="00EC3A80" w:rsidP="002A26CE">
      <w:pPr>
        <w:rPr>
          <w:lang w:val="en-US"/>
        </w:rPr>
      </w:pPr>
    </w:p>
    <w:p w14:paraId="488B4E51" w14:textId="77777777" w:rsidR="00EC3A80" w:rsidRDefault="00EC3A80" w:rsidP="002A26CE">
      <w:pPr>
        <w:rPr>
          <w:lang w:val="en-US"/>
        </w:rPr>
      </w:pPr>
    </w:p>
    <w:p w14:paraId="263C8592" w14:textId="77777777" w:rsidR="00EC3A80" w:rsidRDefault="00EC3A80" w:rsidP="002A26CE">
      <w:pPr>
        <w:rPr>
          <w:lang w:val="en-US"/>
        </w:rPr>
      </w:pPr>
    </w:p>
    <w:p w14:paraId="09B3AFBB" w14:textId="77777777" w:rsidR="00EC3A80" w:rsidRDefault="00EC3A80" w:rsidP="002A26CE">
      <w:pPr>
        <w:rPr>
          <w:lang w:val="en-US"/>
        </w:rPr>
      </w:pPr>
    </w:p>
    <w:p w14:paraId="1435BD52" w14:textId="77777777" w:rsidR="00CF2192" w:rsidRDefault="00CF2192" w:rsidP="002A26CE">
      <w:pPr>
        <w:rPr>
          <w:lang w:val="en-US"/>
        </w:rPr>
      </w:pPr>
    </w:p>
    <w:p w14:paraId="2664E628" w14:textId="77777777" w:rsidR="00CF2192" w:rsidRDefault="00CF2192" w:rsidP="002A26CE">
      <w:pPr>
        <w:rPr>
          <w:lang w:val="en-US"/>
        </w:rPr>
      </w:pPr>
    </w:p>
    <w:p w14:paraId="776F3A2F" w14:textId="77777777" w:rsidR="00CF2192" w:rsidRDefault="00CF2192" w:rsidP="002A26CE">
      <w:pPr>
        <w:rPr>
          <w:lang w:val="en-US"/>
        </w:rPr>
      </w:pPr>
    </w:p>
    <w:p w14:paraId="14A3C47E" w14:textId="77777777" w:rsidR="00CF2192" w:rsidRDefault="00CF2192" w:rsidP="002A26CE">
      <w:pPr>
        <w:rPr>
          <w:lang w:val="en-US"/>
        </w:rPr>
      </w:pPr>
    </w:p>
    <w:p w14:paraId="7E9A520C" w14:textId="77777777" w:rsidR="00CF2192" w:rsidRDefault="00CF2192" w:rsidP="002A26CE">
      <w:pPr>
        <w:rPr>
          <w:lang w:val="en-US"/>
        </w:rPr>
      </w:pPr>
    </w:p>
    <w:p w14:paraId="58F28F0A" w14:textId="77777777" w:rsidR="001356C2" w:rsidRDefault="001356C2" w:rsidP="002A26CE">
      <w:pPr>
        <w:rPr>
          <w:lang w:val="en-US"/>
        </w:rPr>
      </w:pPr>
    </w:p>
    <w:p w14:paraId="2D472309" w14:textId="77777777" w:rsidR="001356C2" w:rsidRDefault="001356C2" w:rsidP="002A26CE">
      <w:pPr>
        <w:rPr>
          <w:lang w:val="en-US"/>
        </w:rPr>
      </w:pPr>
    </w:p>
    <w:p w14:paraId="37C259C3" w14:textId="77777777" w:rsidR="001356C2" w:rsidRDefault="001356C2" w:rsidP="002A26CE">
      <w:pPr>
        <w:rPr>
          <w:lang w:val="en-US"/>
        </w:rPr>
      </w:pPr>
    </w:p>
    <w:p w14:paraId="526F1A7D" w14:textId="56DE2B44" w:rsidR="00CF2192" w:rsidRPr="00BB52F2" w:rsidRDefault="00CF2192" w:rsidP="002A26CE">
      <w:pPr>
        <w:rPr>
          <w:lang w:val="en-US"/>
        </w:rPr>
      </w:pPr>
    </w:p>
    <w:sectPr w:rsidR="00CF2192" w:rsidRPr="00BB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4"/>
  </w:num>
  <w:num w:numId="4" w16cid:durableId="1907450203">
    <w:abstractNumId w:val="2"/>
  </w:num>
  <w:num w:numId="5" w16cid:durableId="559638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640C"/>
    <w:rsid w:val="000072E3"/>
    <w:rsid w:val="000106D2"/>
    <w:rsid w:val="0001336B"/>
    <w:rsid w:val="0001380F"/>
    <w:rsid w:val="000373CD"/>
    <w:rsid w:val="00037891"/>
    <w:rsid w:val="0005032B"/>
    <w:rsid w:val="000503A1"/>
    <w:rsid w:val="00051380"/>
    <w:rsid w:val="000620E6"/>
    <w:rsid w:val="000622E4"/>
    <w:rsid w:val="00062A26"/>
    <w:rsid w:val="00072CE3"/>
    <w:rsid w:val="00074BCC"/>
    <w:rsid w:val="00080324"/>
    <w:rsid w:val="000842FF"/>
    <w:rsid w:val="000852EF"/>
    <w:rsid w:val="000A2F80"/>
    <w:rsid w:val="000A3D66"/>
    <w:rsid w:val="000A4D68"/>
    <w:rsid w:val="000A58F6"/>
    <w:rsid w:val="000B2627"/>
    <w:rsid w:val="000B41EE"/>
    <w:rsid w:val="000C0711"/>
    <w:rsid w:val="000C0C3F"/>
    <w:rsid w:val="000C1D3F"/>
    <w:rsid w:val="000C3E82"/>
    <w:rsid w:val="000C42DB"/>
    <w:rsid w:val="000D728D"/>
    <w:rsid w:val="000D7CED"/>
    <w:rsid w:val="000E3403"/>
    <w:rsid w:val="000F0D52"/>
    <w:rsid w:val="000F3EC9"/>
    <w:rsid w:val="001071E9"/>
    <w:rsid w:val="0012119D"/>
    <w:rsid w:val="00132803"/>
    <w:rsid w:val="001356C2"/>
    <w:rsid w:val="00135F8C"/>
    <w:rsid w:val="00147A4D"/>
    <w:rsid w:val="00153BB0"/>
    <w:rsid w:val="00154308"/>
    <w:rsid w:val="001549C7"/>
    <w:rsid w:val="00156C26"/>
    <w:rsid w:val="00176AA8"/>
    <w:rsid w:val="00177807"/>
    <w:rsid w:val="001801CE"/>
    <w:rsid w:val="00180B79"/>
    <w:rsid w:val="001831B5"/>
    <w:rsid w:val="00192DAB"/>
    <w:rsid w:val="00193336"/>
    <w:rsid w:val="001A3197"/>
    <w:rsid w:val="001B2588"/>
    <w:rsid w:val="001B2AB9"/>
    <w:rsid w:val="001B4BD3"/>
    <w:rsid w:val="001C2F17"/>
    <w:rsid w:val="001C39AC"/>
    <w:rsid w:val="001C683F"/>
    <w:rsid w:val="001D0ADF"/>
    <w:rsid w:val="001D1933"/>
    <w:rsid w:val="001D1BC1"/>
    <w:rsid w:val="001D2F19"/>
    <w:rsid w:val="001D6C95"/>
    <w:rsid w:val="001D7A7E"/>
    <w:rsid w:val="001F2FAF"/>
    <w:rsid w:val="001F3D86"/>
    <w:rsid w:val="001F5C45"/>
    <w:rsid w:val="00203A87"/>
    <w:rsid w:val="002053BA"/>
    <w:rsid w:val="002070B0"/>
    <w:rsid w:val="00212703"/>
    <w:rsid w:val="0021524C"/>
    <w:rsid w:val="002167A4"/>
    <w:rsid w:val="00217C2F"/>
    <w:rsid w:val="00220DF2"/>
    <w:rsid w:val="00221278"/>
    <w:rsid w:val="00221345"/>
    <w:rsid w:val="002213C7"/>
    <w:rsid w:val="002225B9"/>
    <w:rsid w:val="00222AA8"/>
    <w:rsid w:val="00222CBD"/>
    <w:rsid w:val="002265F9"/>
    <w:rsid w:val="0023344A"/>
    <w:rsid w:val="00237E8F"/>
    <w:rsid w:val="002559BB"/>
    <w:rsid w:val="00261733"/>
    <w:rsid w:val="002623EB"/>
    <w:rsid w:val="002638CA"/>
    <w:rsid w:val="00270C47"/>
    <w:rsid w:val="00271DFB"/>
    <w:rsid w:val="00272DCC"/>
    <w:rsid w:val="00276CD9"/>
    <w:rsid w:val="00277316"/>
    <w:rsid w:val="00277546"/>
    <w:rsid w:val="00285298"/>
    <w:rsid w:val="002909C1"/>
    <w:rsid w:val="00294976"/>
    <w:rsid w:val="00297077"/>
    <w:rsid w:val="002A26CE"/>
    <w:rsid w:val="002A274C"/>
    <w:rsid w:val="002A436A"/>
    <w:rsid w:val="002A6741"/>
    <w:rsid w:val="002A77C6"/>
    <w:rsid w:val="002C31C3"/>
    <w:rsid w:val="002C5527"/>
    <w:rsid w:val="002C6CEF"/>
    <w:rsid w:val="002D3CF9"/>
    <w:rsid w:val="002D7146"/>
    <w:rsid w:val="002D7327"/>
    <w:rsid w:val="002E5049"/>
    <w:rsid w:val="002E712C"/>
    <w:rsid w:val="002F16CE"/>
    <w:rsid w:val="002F3743"/>
    <w:rsid w:val="00307310"/>
    <w:rsid w:val="00315586"/>
    <w:rsid w:val="00317A78"/>
    <w:rsid w:val="00322C07"/>
    <w:rsid w:val="00324925"/>
    <w:rsid w:val="003304A1"/>
    <w:rsid w:val="00330D52"/>
    <w:rsid w:val="00330F0D"/>
    <w:rsid w:val="0033677D"/>
    <w:rsid w:val="003434D1"/>
    <w:rsid w:val="003449C0"/>
    <w:rsid w:val="00345B62"/>
    <w:rsid w:val="0035068D"/>
    <w:rsid w:val="003512B0"/>
    <w:rsid w:val="003538F0"/>
    <w:rsid w:val="00357AF3"/>
    <w:rsid w:val="003614B4"/>
    <w:rsid w:val="00371242"/>
    <w:rsid w:val="0038490F"/>
    <w:rsid w:val="0038675D"/>
    <w:rsid w:val="00397647"/>
    <w:rsid w:val="003A094F"/>
    <w:rsid w:val="003B10C5"/>
    <w:rsid w:val="003B62ED"/>
    <w:rsid w:val="003C3447"/>
    <w:rsid w:val="003D516C"/>
    <w:rsid w:val="003E0071"/>
    <w:rsid w:val="003E5EC9"/>
    <w:rsid w:val="003E76CB"/>
    <w:rsid w:val="0040011D"/>
    <w:rsid w:val="0040310E"/>
    <w:rsid w:val="00404129"/>
    <w:rsid w:val="00405AE6"/>
    <w:rsid w:val="00411D60"/>
    <w:rsid w:val="0041473F"/>
    <w:rsid w:val="00424756"/>
    <w:rsid w:val="0043124E"/>
    <w:rsid w:val="0044004F"/>
    <w:rsid w:val="00440D0D"/>
    <w:rsid w:val="00454C50"/>
    <w:rsid w:val="004579A6"/>
    <w:rsid w:val="00461F05"/>
    <w:rsid w:val="00462911"/>
    <w:rsid w:val="00462DA0"/>
    <w:rsid w:val="00463732"/>
    <w:rsid w:val="00466A10"/>
    <w:rsid w:val="004734C5"/>
    <w:rsid w:val="0047723D"/>
    <w:rsid w:val="00491B48"/>
    <w:rsid w:val="00493DA4"/>
    <w:rsid w:val="004A0078"/>
    <w:rsid w:val="004A6001"/>
    <w:rsid w:val="004B1A99"/>
    <w:rsid w:val="004B2DCA"/>
    <w:rsid w:val="004C0AAE"/>
    <w:rsid w:val="004C2245"/>
    <w:rsid w:val="004D143D"/>
    <w:rsid w:val="004D36CD"/>
    <w:rsid w:val="004D4594"/>
    <w:rsid w:val="004E28D3"/>
    <w:rsid w:val="004F10C3"/>
    <w:rsid w:val="004F2C7F"/>
    <w:rsid w:val="004F45C7"/>
    <w:rsid w:val="004F6A30"/>
    <w:rsid w:val="005019E9"/>
    <w:rsid w:val="00502777"/>
    <w:rsid w:val="005062E8"/>
    <w:rsid w:val="00511AC5"/>
    <w:rsid w:val="00512710"/>
    <w:rsid w:val="00534BF2"/>
    <w:rsid w:val="00537F62"/>
    <w:rsid w:val="0054009A"/>
    <w:rsid w:val="00543592"/>
    <w:rsid w:val="00556863"/>
    <w:rsid w:val="0056009E"/>
    <w:rsid w:val="00560116"/>
    <w:rsid w:val="005677B0"/>
    <w:rsid w:val="0057125F"/>
    <w:rsid w:val="00573071"/>
    <w:rsid w:val="0057721D"/>
    <w:rsid w:val="005811C7"/>
    <w:rsid w:val="005868CE"/>
    <w:rsid w:val="00586A4E"/>
    <w:rsid w:val="00595E0C"/>
    <w:rsid w:val="005A0816"/>
    <w:rsid w:val="005A14BF"/>
    <w:rsid w:val="005A336D"/>
    <w:rsid w:val="005A4238"/>
    <w:rsid w:val="005A7564"/>
    <w:rsid w:val="005B11BD"/>
    <w:rsid w:val="005B4464"/>
    <w:rsid w:val="005B5F3A"/>
    <w:rsid w:val="005B6846"/>
    <w:rsid w:val="005B7DED"/>
    <w:rsid w:val="005C252C"/>
    <w:rsid w:val="005C2AC9"/>
    <w:rsid w:val="005C665C"/>
    <w:rsid w:val="005C6A1E"/>
    <w:rsid w:val="005C6CF4"/>
    <w:rsid w:val="005C7714"/>
    <w:rsid w:val="005D4CA9"/>
    <w:rsid w:val="005D77BD"/>
    <w:rsid w:val="005E307D"/>
    <w:rsid w:val="005E491E"/>
    <w:rsid w:val="005E646B"/>
    <w:rsid w:val="005E6EC4"/>
    <w:rsid w:val="005F094E"/>
    <w:rsid w:val="005F2106"/>
    <w:rsid w:val="005F51CB"/>
    <w:rsid w:val="005F6A1B"/>
    <w:rsid w:val="005F6DCE"/>
    <w:rsid w:val="006024A0"/>
    <w:rsid w:val="00605901"/>
    <w:rsid w:val="00607746"/>
    <w:rsid w:val="006133AE"/>
    <w:rsid w:val="00613E0A"/>
    <w:rsid w:val="006145C0"/>
    <w:rsid w:val="0061526A"/>
    <w:rsid w:val="00616F49"/>
    <w:rsid w:val="00617CCB"/>
    <w:rsid w:val="00620469"/>
    <w:rsid w:val="00623B60"/>
    <w:rsid w:val="00635033"/>
    <w:rsid w:val="0064265D"/>
    <w:rsid w:val="00644A6F"/>
    <w:rsid w:val="00646CB4"/>
    <w:rsid w:val="00650CCA"/>
    <w:rsid w:val="00660344"/>
    <w:rsid w:val="00661383"/>
    <w:rsid w:val="00661907"/>
    <w:rsid w:val="006769E2"/>
    <w:rsid w:val="0068755E"/>
    <w:rsid w:val="006941BD"/>
    <w:rsid w:val="006A028F"/>
    <w:rsid w:val="006A21CD"/>
    <w:rsid w:val="006A2508"/>
    <w:rsid w:val="006A5376"/>
    <w:rsid w:val="006A5407"/>
    <w:rsid w:val="006B043D"/>
    <w:rsid w:val="006C567A"/>
    <w:rsid w:val="006D35AF"/>
    <w:rsid w:val="006D38B5"/>
    <w:rsid w:val="006E00EB"/>
    <w:rsid w:val="006E4A4B"/>
    <w:rsid w:val="006E5727"/>
    <w:rsid w:val="006F32BC"/>
    <w:rsid w:val="006F5F42"/>
    <w:rsid w:val="006F6A8C"/>
    <w:rsid w:val="006F6BD7"/>
    <w:rsid w:val="0070320F"/>
    <w:rsid w:val="007111E9"/>
    <w:rsid w:val="00713504"/>
    <w:rsid w:val="00716D89"/>
    <w:rsid w:val="00717751"/>
    <w:rsid w:val="0072585E"/>
    <w:rsid w:val="00733DFD"/>
    <w:rsid w:val="00743007"/>
    <w:rsid w:val="00747355"/>
    <w:rsid w:val="00753353"/>
    <w:rsid w:val="007547BB"/>
    <w:rsid w:val="00755F48"/>
    <w:rsid w:val="00756014"/>
    <w:rsid w:val="007651F9"/>
    <w:rsid w:val="00765F63"/>
    <w:rsid w:val="007704E1"/>
    <w:rsid w:val="0077150E"/>
    <w:rsid w:val="00772647"/>
    <w:rsid w:val="007748D5"/>
    <w:rsid w:val="00783BA3"/>
    <w:rsid w:val="007A3205"/>
    <w:rsid w:val="007A3972"/>
    <w:rsid w:val="007A4324"/>
    <w:rsid w:val="007B0584"/>
    <w:rsid w:val="007B5C0F"/>
    <w:rsid w:val="007B5F81"/>
    <w:rsid w:val="007B6F94"/>
    <w:rsid w:val="007C3790"/>
    <w:rsid w:val="007C426F"/>
    <w:rsid w:val="007D76F8"/>
    <w:rsid w:val="007E1E5A"/>
    <w:rsid w:val="007E611E"/>
    <w:rsid w:val="007E7B33"/>
    <w:rsid w:val="008008E8"/>
    <w:rsid w:val="008024BB"/>
    <w:rsid w:val="008026A8"/>
    <w:rsid w:val="00803E77"/>
    <w:rsid w:val="00807EA0"/>
    <w:rsid w:val="0081010C"/>
    <w:rsid w:val="00811052"/>
    <w:rsid w:val="00812184"/>
    <w:rsid w:val="00813A09"/>
    <w:rsid w:val="00817E30"/>
    <w:rsid w:val="00824912"/>
    <w:rsid w:val="0082492A"/>
    <w:rsid w:val="00832A32"/>
    <w:rsid w:val="0084482B"/>
    <w:rsid w:val="008526FB"/>
    <w:rsid w:val="00853805"/>
    <w:rsid w:val="00853C1D"/>
    <w:rsid w:val="008544CC"/>
    <w:rsid w:val="00856FBC"/>
    <w:rsid w:val="00857DDB"/>
    <w:rsid w:val="008619E2"/>
    <w:rsid w:val="00863253"/>
    <w:rsid w:val="00870018"/>
    <w:rsid w:val="00876093"/>
    <w:rsid w:val="0087789A"/>
    <w:rsid w:val="00880116"/>
    <w:rsid w:val="008854FE"/>
    <w:rsid w:val="00887C9B"/>
    <w:rsid w:val="00893C77"/>
    <w:rsid w:val="008957BE"/>
    <w:rsid w:val="00896260"/>
    <w:rsid w:val="008A0524"/>
    <w:rsid w:val="008A0E31"/>
    <w:rsid w:val="008A4A94"/>
    <w:rsid w:val="008B415B"/>
    <w:rsid w:val="008B59DE"/>
    <w:rsid w:val="008B61AA"/>
    <w:rsid w:val="008B6C8B"/>
    <w:rsid w:val="008B7C25"/>
    <w:rsid w:val="008C26F4"/>
    <w:rsid w:val="008C35F2"/>
    <w:rsid w:val="008C6657"/>
    <w:rsid w:val="008C7F7C"/>
    <w:rsid w:val="008D121D"/>
    <w:rsid w:val="008D139E"/>
    <w:rsid w:val="008D1E48"/>
    <w:rsid w:val="008D21D1"/>
    <w:rsid w:val="008D2D86"/>
    <w:rsid w:val="008D4475"/>
    <w:rsid w:val="008D786A"/>
    <w:rsid w:val="008E14EC"/>
    <w:rsid w:val="008E16A0"/>
    <w:rsid w:val="008E4508"/>
    <w:rsid w:val="008F65C4"/>
    <w:rsid w:val="00906881"/>
    <w:rsid w:val="00910A85"/>
    <w:rsid w:val="00911A28"/>
    <w:rsid w:val="00912E8F"/>
    <w:rsid w:val="009151E7"/>
    <w:rsid w:val="00922113"/>
    <w:rsid w:val="00922B1F"/>
    <w:rsid w:val="00935E8E"/>
    <w:rsid w:val="00946A90"/>
    <w:rsid w:val="009529B7"/>
    <w:rsid w:val="00953C44"/>
    <w:rsid w:val="00954D45"/>
    <w:rsid w:val="009554A5"/>
    <w:rsid w:val="009560B3"/>
    <w:rsid w:val="00963BC7"/>
    <w:rsid w:val="00965282"/>
    <w:rsid w:val="00965A95"/>
    <w:rsid w:val="009719B1"/>
    <w:rsid w:val="009762EF"/>
    <w:rsid w:val="009815EC"/>
    <w:rsid w:val="0098234A"/>
    <w:rsid w:val="009826AA"/>
    <w:rsid w:val="00983FF3"/>
    <w:rsid w:val="00984CE8"/>
    <w:rsid w:val="00992FB2"/>
    <w:rsid w:val="00995C36"/>
    <w:rsid w:val="00997C10"/>
    <w:rsid w:val="009B0C08"/>
    <w:rsid w:val="009B1864"/>
    <w:rsid w:val="009B7732"/>
    <w:rsid w:val="009B7751"/>
    <w:rsid w:val="009C6962"/>
    <w:rsid w:val="009D0642"/>
    <w:rsid w:val="009D2536"/>
    <w:rsid w:val="009D2D3F"/>
    <w:rsid w:val="009D542A"/>
    <w:rsid w:val="009D5B08"/>
    <w:rsid w:val="009E251C"/>
    <w:rsid w:val="009E542C"/>
    <w:rsid w:val="009F01FB"/>
    <w:rsid w:val="009F0A30"/>
    <w:rsid w:val="009F2CE9"/>
    <w:rsid w:val="009F5F5B"/>
    <w:rsid w:val="009F624D"/>
    <w:rsid w:val="009F7310"/>
    <w:rsid w:val="009F732C"/>
    <w:rsid w:val="00A0646C"/>
    <w:rsid w:val="00A06E46"/>
    <w:rsid w:val="00A10689"/>
    <w:rsid w:val="00A14199"/>
    <w:rsid w:val="00A163D3"/>
    <w:rsid w:val="00A16CEE"/>
    <w:rsid w:val="00A16D25"/>
    <w:rsid w:val="00A1771D"/>
    <w:rsid w:val="00A2435C"/>
    <w:rsid w:val="00A36C3C"/>
    <w:rsid w:val="00A42143"/>
    <w:rsid w:val="00A4585D"/>
    <w:rsid w:val="00A50FF9"/>
    <w:rsid w:val="00A518F5"/>
    <w:rsid w:val="00A56182"/>
    <w:rsid w:val="00A63D64"/>
    <w:rsid w:val="00A67BEF"/>
    <w:rsid w:val="00A702E5"/>
    <w:rsid w:val="00A7119D"/>
    <w:rsid w:val="00A7507B"/>
    <w:rsid w:val="00A86692"/>
    <w:rsid w:val="00A86CCE"/>
    <w:rsid w:val="00A96BCE"/>
    <w:rsid w:val="00AA0128"/>
    <w:rsid w:val="00AA24B0"/>
    <w:rsid w:val="00AA2AD5"/>
    <w:rsid w:val="00AB0F70"/>
    <w:rsid w:val="00AB548E"/>
    <w:rsid w:val="00AB5820"/>
    <w:rsid w:val="00AC408F"/>
    <w:rsid w:val="00AD0BDA"/>
    <w:rsid w:val="00AD1E57"/>
    <w:rsid w:val="00AD26BB"/>
    <w:rsid w:val="00AD5B09"/>
    <w:rsid w:val="00AE2FD6"/>
    <w:rsid w:val="00AE4593"/>
    <w:rsid w:val="00AF47F3"/>
    <w:rsid w:val="00AF68CD"/>
    <w:rsid w:val="00AF76CC"/>
    <w:rsid w:val="00B0130E"/>
    <w:rsid w:val="00B02E13"/>
    <w:rsid w:val="00B03813"/>
    <w:rsid w:val="00B03CF4"/>
    <w:rsid w:val="00B05C20"/>
    <w:rsid w:val="00B12892"/>
    <w:rsid w:val="00B1313B"/>
    <w:rsid w:val="00B14367"/>
    <w:rsid w:val="00B15643"/>
    <w:rsid w:val="00B26ADA"/>
    <w:rsid w:val="00B31119"/>
    <w:rsid w:val="00B33C17"/>
    <w:rsid w:val="00B52196"/>
    <w:rsid w:val="00B561BB"/>
    <w:rsid w:val="00B5623C"/>
    <w:rsid w:val="00B62741"/>
    <w:rsid w:val="00B67B88"/>
    <w:rsid w:val="00B70532"/>
    <w:rsid w:val="00B73E70"/>
    <w:rsid w:val="00B75ABD"/>
    <w:rsid w:val="00B85A4B"/>
    <w:rsid w:val="00BA0D6B"/>
    <w:rsid w:val="00BA2C9C"/>
    <w:rsid w:val="00BA7976"/>
    <w:rsid w:val="00BB52F2"/>
    <w:rsid w:val="00BB636A"/>
    <w:rsid w:val="00BC0A07"/>
    <w:rsid w:val="00BC0B5C"/>
    <w:rsid w:val="00BC6326"/>
    <w:rsid w:val="00BD147A"/>
    <w:rsid w:val="00BF32B6"/>
    <w:rsid w:val="00BF42E4"/>
    <w:rsid w:val="00C00009"/>
    <w:rsid w:val="00C03505"/>
    <w:rsid w:val="00C10968"/>
    <w:rsid w:val="00C10D75"/>
    <w:rsid w:val="00C1222E"/>
    <w:rsid w:val="00C144A7"/>
    <w:rsid w:val="00C14C6F"/>
    <w:rsid w:val="00C157E0"/>
    <w:rsid w:val="00C24DB8"/>
    <w:rsid w:val="00C30462"/>
    <w:rsid w:val="00C321D3"/>
    <w:rsid w:val="00C35EC5"/>
    <w:rsid w:val="00C4092A"/>
    <w:rsid w:val="00C42AED"/>
    <w:rsid w:val="00C44794"/>
    <w:rsid w:val="00C57413"/>
    <w:rsid w:val="00C6257A"/>
    <w:rsid w:val="00C75C89"/>
    <w:rsid w:val="00C823F9"/>
    <w:rsid w:val="00C86B40"/>
    <w:rsid w:val="00C92D02"/>
    <w:rsid w:val="00C948E7"/>
    <w:rsid w:val="00C973CF"/>
    <w:rsid w:val="00CA15F3"/>
    <w:rsid w:val="00CA2F88"/>
    <w:rsid w:val="00CA5C5B"/>
    <w:rsid w:val="00CB71CE"/>
    <w:rsid w:val="00CB7EF6"/>
    <w:rsid w:val="00CC4554"/>
    <w:rsid w:val="00CD44FB"/>
    <w:rsid w:val="00CE5F24"/>
    <w:rsid w:val="00CE7B86"/>
    <w:rsid w:val="00CF2192"/>
    <w:rsid w:val="00CF2D8A"/>
    <w:rsid w:val="00D04D5D"/>
    <w:rsid w:val="00D0605F"/>
    <w:rsid w:val="00D10D26"/>
    <w:rsid w:val="00D1598D"/>
    <w:rsid w:val="00D20530"/>
    <w:rsid w:val="00D23192"/>
    <w:rsid w:val="00D241EB"/>
    <w:rsid w:val="00D27541"/>
    <w:rsid w:val="00D406FD"/>
    <w:rsid w:val="00D42DD4"/>
    <w:rsid w:val="00D45268"/>
    <w:rsid w:val="00D53EA9"/>
    <w:rsid w:val="00D5452F"/>
    <w:rsid w:val="00D61E84"/>
    <w:rsid w:val="00D749F2"/>
    <w:rsid w:val="00D74A91"/>
    <w:rsid w:val="00D809E8"/>
    <w:rsid w:val="00D94AF4"/>
    <w:rsid w:val="00DA16A5"/>
    <w:rsid w:val="00DA21C3"/>
    <w:rsid w:val="00DB07E3"/>
    <w:rsid w:val="00DB4651"/>
    <w:rsid w:val="00DB5511"/>
    <w:rsid w:val="00DC3DF6"/>
    <w:rsid w:val="00DE2120"/>
    <w:rsid w:val="00DF44F2"/>
    <w:rsid w:val="00DF55CE"/>
    <w:rsid w:val="00E025EC"/>
    <w:rsid w:val="00E03B96"/>
    <w:rsid w:val="00E11E0B"/>
    <w:rsid w:val="00E15075"/>
    <w:rsid w:val="00E17D79"/>
    <w:rsid w:val="00E21223"/>
    <w:rsid w:val="00E218CB"/>
    <w:rsid w:val="00E252A7"/>
    <w:rsid w:val="00E26291"/>
    <w:rsid w:val="00E26786"/>
    <w:rsid w:val="00E31F89"/>
    <w:rsid w:val="00E333D9"/>
    <w:rsid w:val="00E3566E"/>
    <w:rsid w:val="00E377C6"/>
    <w:rsid w:val="00E4001F"/>
    <w:rsid w:val="00E50E5D"/>
    <w:rsid w:val="00E63363"/>
    <w:rsid w:val="00E665C4"/>
    <w:rsid w:val="00E76A65"/>
    <w:rsid w:val="00E8326C"/>
    <w:rsid w:val="00E8438A"/>
    <w:rsid w:val="00E9023D"/>
    <w:rsid w:val="00E9622A"/>
    <w:rsid w:val="00EA71CD"/>
    <w:rsid w:val="00EA77E9"/>
    <w:rsid w:val="00EB511F"/>
    <w:rsid w:val="00EB51F5"/>
    <w:rsid w:val="00EC3A80"/>
    <w:rsid w:val="00ED24F1"/>
    <w:rsid w:val="00ED2F70"/>
    <w:rsid w:val="00EE0074"/>
    <w:rsid w:val="00EE0B77"/>
    <w:rsid w:val="00EE1992"/>
    <w:rsid w:val="00EE3D4E"/>
    <w:rsid w:val="00EE487C"/>
    <w:rsid w:val="00EF576F"/>
    <w:rsid w:val="00EF6360"/>
    <w:rsid w:val="00EF77D6"/>
    <w:rsid w:val="00F0542C"/>
    <w:rsid w:val="00F06FD3"/>
    <w:rsid w:val="00F11CB7"/>
    <w:rsid w:val="00F20CE3"/>
    <w:rsid w:val="00F21712"/>
    <w:rsid w:val="00F24022"/>
    <w:rsid w:val="00F26988"/>
    <w:rsid w:val="00F34030"/>
    <w:rsid w:val="00F376FA"/>
    <w:rsid w:val="00F378AC"/>
    <w:rsid w:val="00F400A3"/>
    <w:rsid w:val="00F43AAF"/>
    <w:rsid w:val="00F50DD6"/>
    <w:rsid w:val="00F521D1"/>
    <w:rsid w:val="00F52231"/>
    <w:rsid w:val="00F53ACF"/>
    <w:rsid w:val="00F5605B"/>
    <w:rsid w:val="00F618E3"/>
    <w:rsid w:val="00F623D6"/>
    <w:rsid w:val="00F6272C"/>
    <w:rsid w:val="00F739CF"/>
    <w:rsid w:val="00F73F2A"/>
    <w:rsid w:val="00F84688"/>
    <w:rsid w:val="00F951E5"/>
    <w:rsid w:val="00FA1B2F"/>
    <w:rsid w:val="00FA2DB7"/>
    <w:rsid w:val="00FA4621"/>
    <w:rsid w:val="00FA49BB"/>
    <w:rsid w:val="00FA54D9"/>
    <w:rsid w:val="00FB18EB"/>
    <w:rsid w:val="00FB2D2C"/>
    <w:rsid w:val="00FC1CD9"/>
    <w:rsid w:val="00FC605C"/>
    <w:rsid w:val="00FD5658"/>
    <w:rsid w:val="00FE3EC4"/>
    <w:rsid w:val="00FE6AAD"/>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multicollinearity-why-is-it-bad-5335030651bf"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jarredpriester/taylor-swift-spotify-dataset/data?select=taylor_swift_spotify.csv" TargetMode="External"/><Relationship Id="rId11" Type="http://schemas.openxmlformats.org/officeDocument/2006/relationships/hyperlink" Target="https://scikit-learn.org/stable/modules/tre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analyticsvidhya.com/courses/getting-started-with-decision-tre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22</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25</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26</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27</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23</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24</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28</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29</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s>
</file>

<file path=customXml/itemProps1.xml><?xml version="1.0" encoding="utf-8"?>
<ds:datastoreItem xmlns:ds="http://schemas.openxmlformats.org/officeDocument/2006/customXml" ds:itemID="{C27ABD2C-66EF-4727-86CB-872AC2BCF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18</Pages>
  <Words>7004</Words>
  <Characters>39923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596</cp:revision>
  <dcterms:created xsi:type="dcterms:W3CDTF">2023-12-29T13:03:00Z</dcterms:created>
  <dcterms:modified xsi:type="dcterms:W3CDTF">2024-01-01T23:29:00Z</dcterms:modified>
</cp:coreProperties>
</file>