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7B6C" w14:textId="48A9B7C4" w:rsidR="001C7BB2" w:rsidRPr="00827662" w:rsidRDefault="001C7BB2" w:rsidP="001C7BB2">
      <w:pPr>
        <w:pStyle w:val="Heading1"/>
        <w:numPr>
          <w:ilvl w:val="0"/>
          <w:numId w:val="1"/>
        </w:numPr>
        <w:rPr>
          <w:rFonts w:cs="Verdana"/>
          <w:sz w:val="24"/>
          <w:szCs w:val="24"/>
        </w:rPr>
      </w:pPr>
      <w:r w:rsidRPr="00827662">
        <w:rPr>
          <w:rFonts w:cs="Verdana"/>
          <w:sz w:val="24"/>
          <w:szCs w:val="24"/>
        </w:rPr>
        <w:t>Standard Operating Procedure</w:t>
      </w:r>
      <w:r w:rsidR="00055214">
        <w:rPr>
          <w:rFonts w:cs="Verdana"/>
          <w:sz w:val="24"/>
          <w:szCs w:val="24"/>
        </w:rPr>
        <w:t xml:space="preserve"> – Excel Manager (v1.0.0)</w:t>
      </w:r>
    </w:p>
    <w:p w14:paraId="324ED346" w14:textId="77777777" w:rsidR="001C7BB2" w:rsidRPr="00827662" w:rsidRDefault="001C7BB2" w:rsidP="001C7BB2">
      <w:pPr>
        <w:rPr>
          <w:rFonts w:ascii="Arial" w:hAnsi="Arial" w:cs="Verdana"/>
        </w:rPr>
      </w:pPr>
    </w:p>
    <w:p w14:paraId="150BF3A2" w14:textId="77777777" w:rsidR="001C7BB2" w:rsidRPr="00827662" w:rsidRDefault="001C7BB2" w:rsidP="001C7BB2">
      <w:pPr>
        <w:pStyle w:val="Heading2"/>
        <w:numPr>
          <w:ilvl w:val="1"/>
          <w:numId w:val="1"/>
        </w:numPr>
        <w:rPr>
          <w:rFonts w:cs="Verdana"/>
          <w:sz w:val="24"/>
          <w:szCs w:val="24"/>
        </w:rPr>
      </w:pPr>
      <w:r w:rsidRPr="00827662">
        <w:rPr>
          <w:rFonts w:cs="Verdana"/>
          <w:sz w:val="24"/>
          <w:szCs w:val="24"/>
        </w:rPr>
        <w:t>1.</w:t>
      </w:r>
      <w:r w:rsidRPr="00827662">
        <w:rPr>
          <w:rFonts w:cs="Verdana"/>
          <w:sz w:val="24"/>
          <w:szCs w:val="24"/>
        </w:rPr>
        <w:tab/>
        <w:t>Purpose</w:t>
      </w:r>
    </w:p>
    <w:p w14:paraId="068E411B" w14:textId="723C9835" w:rsidR="001C7BB2" w:rsidRPr="00827662" w:rsidRDefault="00196C58" w:rsidP="0042158D">
      <w:pPr>
        <w:ind w:firstLine="576"/>
        <w:rPr>
          <w:rFonts w:ascii="Arial" w:hAnsi="Arial" w:cs="Verdana"/>
        </w:rPr>
      </w:pPr>
      <w:r>
        <w:rPr>
          <w:rFonts w:ascii="Arial" w:hAnsi="Arial" w:cs="Verdana"/>
        </w:rPr>
        <w:t>The first and current edition of Excel Manager (1.0.0) was designed to streamline the process of data transfer and collection in Microsoft Excel. Previous to this launch,</w:t>
      </w:r>
      <w:r w:rsidR="007F479B">
        <w:rPr>
          <w:rFonts w:ascii="Arial" w:hAnsi="Arial" w:cs="Verdana"/>
        </w:rPr>
        <w:t xml:space="preserve"> statisticians would have to manually </w:t>
      </w:r>
      <w:r w:rsidR="009319DE">
        <w:rPr>
          <w:rFonts w:ascii="Arial" w:hAnsi="Arial" w:cs="Verdana"/>
        </w:rPr>
        <w:t>copy or merge tens of columns of data for analysis, often resulting in transfer errors. Thus, to prevent these errors, Excel Manager was designed to automate this process of data handling.</w:t>
      </w:r>
    </w:p>
    <w:p w14:paraId="1A646594" w14:textId="77777777" w:rsidR="001C7BB2" w:rsidRPr="00827662" w:rsidRDefault="001C7BB2" w:rsidP="001C7BB2">
      <w:pPr>
        <w:rPr>
          <w:rFonts w:ascii="Arial" w:hAnsi="Arial" w:cs="Verdana"/>
        </w:rPr>
      </w:pPr>
    </w:p>
    <w:p w14:paraId="18999E28" w14:textId="169F0A1A" w:rsidR="001C7BB2" w:rsidRPr="00827662" w:rsidRDefault="002A250C" w:rsidP="0042158D">
      <w:pPr>
        <w:ind w:firstLine="576"/>
        <w:rPr>
          <w:rFonts w:ascii="Arial" w:hAnsi="Arial" w:cs="Verdana"/>
        </w:rPr>
      </w:pPr>
      <w:r>
        <w:rPr>
          <w:rFonts w:ascii="Arial" w:hAnsi="Arial" w:cs="Verdana"/>
        </w:rPr>
        <w:t xml:space="preserve">Excel Manager (1.0.0) was designed </w:t>
      </w:r>
      <w:r w:rsidR="000B21FA">
        <w:rPr>
          <w:rFonts w:ascii="Arial" w:hAnsi="Arial" w:cs="Verdana"/>
        </w:rPr>
        <w:t xml:space="preserve">as a Windows Application </w:t>
      </w:r>
      <w:r>
        <w:rPr>
          <w:rFonts w:ascii="Arial" w:hAnsi="Arial" w:cs="Verdana"/>
        </w:rPr>
        <w:t>in the C# programming language using the 2013 edition of Visual Studio Code.</w:t>
      </w:r>
    </w:p>
    <w:p w14:paraId="585531A2" w14:textId="77777777" w:rsidR="001C7BB2" w:rsidRPr="00827662" w:rsidRDefault="001C7BB2" w:rsidP="001C7BB2">
      <w:pPr>
        <w:rPr>
          <w:rFonts w:ascii="Arial" w:hAnsi="Arial" w:cs="Verdana"/>
        </w:rPr>
      </w:pPr>
    </w:p>
    <w:p w14:paraId="575DEA2B" w14:textId="77777777" w:rsidR="001C7BB2" w:rsidRPr="00827662" w:rsidRDefault="001C7BB2" w:rsidP="001C7BB2">
      <w:pPr>
        <w:pStyle w:val="Heading2"/>
        <w:numPr>
          <w:ilvl w:val="1"/>
          <w:numId w:val="1"/>
        </w:numPr>
        <w:rPr>
          <w:rFonts w:cs="Verdana"/>
          <w:sz w:val="24"/>
          <w:szCs w:val="24"/>
        </w:rPr>
      </w:pPr>
      <w:r w:rsidRPr="00827662">
        <w:rPr>
          <w:rFonts w:cs="Verdana"/>
          <w:sz w:val="24"/>
          <w:szCs w:val="24"/>
        </w:rPr>
        <w:t>2.</w:t>
      </w:r>
      <w:r w:rsidRPr="00827662">
        <w:rPr>
          <w:rFonts w:cs="Verdana"/>
          <w:sz w:val="24"/>
          <w:szCs w:val="24"/>
        </w:rPr>
        <w:tab/>
        <w:t>Scope</w:t>
      </w:r>
    </w:p>
    <w:p w14:paraId="3B5C1430" w14:textId="227892DA" w:rsidR="00912187" w:rsidRPr="00827662" w:rsidRDefault="00373A47" w:rsidP="0042158D">
      <w:pPr>
        <w:ind w:firstLine="576"/>
        <w:rPr>
          <w:rFonts w:ascii="Arial" w:hAnsi="Arial" w:cs="Verdana"/>
        </w:rPr>
      </w:pPr>
      <w:r>
        <w:rPr>
          <w:rFonts w:ascii="Arial" w:hAnsi="Arial" w:cs="Verdana"/>
        </w:rPr>
        <w:t xml:space="preserve">The initial intended audience for the technologies of Excel Manager (1.0.0) was a group of statisticians and genetic data analysts at the University of Texas at Houston Human Genetics Center, though any person working with data management in Microsoft Excel, especially the transfer of data </w:t>
      </w:r>
      <w:r w:rsidR="00F77F84">
        <w:rPr>
          <w:rFonts w:ascii="Arial" w:hAnsi="Arial" w:cs="Verdana"/>
        </w:rPr>
        <w:t xml:space="preserve">from file to file or the merging of files may find the application helpful. </w:t>
      </w:r>
    </w:p>
    <w:p w14:paraId="543168FC" w14:textId="77777777" w:rsidR="001C7BB2" w:rsidRPr="00827662" w:rsidRDefault="001C7BB2" w:rsidP="001C7BB2">
      <w:pPr>
        <w:rPr>
          <w:rFonts w:ascii="Arial" w:hAnsi="Arial" w:cs="Verdana"/>
        </w:rPr>
      </w:pPr>
    </w:p>
    <w:p w14:paraId="06956E88" w14:textId="77777777" w:rsidR="001C7BB2" w:rsidRPr="00827662" w:rsidRDefault="001C7BB2" w:rsidP="001C7BB2">
      <w:pPr>
        <w:pStyle w:val="Heading2"/>
        <w:numPr>
          <w:ilvl w:val="1"/>
          <w:numId w:val="1"/>
        </w:numPr>
        <w:rPr>
          <w:rFonts w:cs="Verdana"/>
          <w:sz w:val="24"/>
          <w:szCs w:val="24"/>
        </w:rPr>
      </w:pPr>
      <w:r w:rsidRPr="00827662">
        <w:rPr>
          <w:rFonts w:cs="Verdana"/>
          <w:sz w:val="24"/>
          <w:szCs w:val="24"/>
        </w:rPr>
        <w:t>3.</w:t>
      </w:r>
      <w:r w:rsidRPr="00827662">
        <w:rPr>
          <w:rFonts w:cs="Verdana"/>
          <w:sz w:val="24"/>
          <w:szCs w:val="24"/>
        </w:rPr>
        <w:tab/>
        <w:t>Prerequisites</w:t>
      </w:r>
    </w:p>
    <w:p w14:paraId="2CE562B2" w14:textId="7FC24938" w:rsidR="0042158D" w:rsidRDefault="00EB24D3" w:rsidP="0042158D">
      <w:pPr>
        <w:ind w:firstLine="576"/>
        <w:rPr>
          <w:rFonts w:ascii="Arial" w:hAnsi="Arial" w:cs="Verdana"/>
        </w:rPr>
      </w:pPr>
      <w:r>
        <w:rPr>
          <w:rFonts w:ascii="Arial" w:hAnsi="Arial" w:cs="Verdana"/>
        </w:rPr>
        <w:t>The user should either have Windows as their operating system, or a version of Windows installed on their device that can run Windows Applications.</w:t>
      </w:r>
      <w:r w:rsidR="0042158D">
        <w:rPr>
          <w:rFonts w:ascii="Arial" w:hAnsi="Arial" w:cs="Verdana"/>
        </w:rPr>
        <w:t xml:space="preserve"> There are no other prerequisites or third-party software that needs to be downloaded or installed in order to properly run the application, which functions independently.</w:t>
      </w:r>
    </w:p>
    <w:p w14:paraId="5B7FEAAB" w14:textId="555A8FBD" w:rsidR="0042158D" w:rsidRDefault="0042158D" w:rsidP="0042158D">
      <w:pPr>
        <w:ind w:firstLine="576"/>
        <w:rPr>
          <w:rFonts w:ascii="Arial" w:hAnsi="Arial" w:cs="Verdana"/>
        </w:rPr>
      </w:pPr>
    </w:p>
    <w:p w14:paraId="0E493BE6" w14:textId="4452285E" w:rsidR="0042158D" w:rsidRDefault="0042158D" w:rsidP="0042158D">
      <w:pPr>
        <w:ind w:firstLine="576"/>
        <w:rPr>
          <w:rFonts w:ascii="Arial" w:hAnsi="Arial" w:cs="Verdana"/>
        </w:rPr>
      </w:pPr>
      <w:r>
        <w:rPr>
          <w:rFonts w:ascii="Arial" w:hAnsi="Arial" w:cs="Verdana"/>
        </w:rPr>
        <w:t xml:space="preserve">There are, however, </w:t>
      </w:r>
      <w:r w:rsidR="00325AED">
        <w:rPr>
          <w:rFonts w:ascii="Arial" w:hAnsi="Arial" w:cs="Verdana"/>
        </w:rPr>
        <w:t>required files that must be present, depending on the action the user wants to execute using the program.</w:t>
      </w:r>
      <w:r w:rsidR="00E22BBD">
        <w:rPr>
          <w:rFonts w:ascii="Arial" w:hAnsi="Arial" w:cs="Verdana"/>
        </w:rPr>
        <w:t xml:space="preserve"> This will include </w:t>
      </w:r>
      <w:r w:rsidR="002E2686">
        <w:rPr>
          <w:rFonts w:ascii="Arial" w:hAnsi="Arial" w:cs="Verdana"/>
        </w:rPr>
        <w:t xml:space="preserve">the </w:t>
      </w:r>
      <w:r w:rsidR="003C209F">
        <w:rPr>
          <w:rFonts w:ascii="Arial" w:hAnsi="Arial" w:cs="Verdana"/>
        </w:rPr>
        <w:t xml:space="preserve">source and/or destination </w:t>
      </w:r>
      <w:r w:rsidR="002E2686">
        <w:rPr>
          <w:rFonts w:ascii="Arial" w:hAnsi="Arial" w:cs="Verdana"/>
        </w:rPr>
        <w:t>Excel file(s)</w:t>
      </w:r>
      <w:r w:rsidR="003C209F">
        <w:rPr>
          <w:rFonts w:ascii="Arial" w:hAnsi="Arial" w:cs="Verdana"/>
        </w:rPr>
        <w:t>, and occasionally text files that serve as mapping instructions</w:t>
      </w:r>
      <w:r w:rsidR="00AD2D81">
        <w:rPr>
          <w:rFonts w:ascii="Arial" w:hAnsi="Arial" w:cs="Verdana"/>
        </w:rPr>
        <w:t xml:space="preserve"> (for insertion functions).</w:t>
      </w:r>
      <w:r w:rsidR="003C209F">
        <w:rPr>
          <w:rFonts w:ascii="Arial" w:hAnsi="Arial" w:cs="Verdana"/>
        </w:rPr>
        <w:t xml:space="preserve"> </w:t>
      </w:r>
      <w:r w:rsidR="00D006B9">
        <w:rPr>
          <w:rFonts w:ascii="Arial" w:hAnsi="Arial" w:cs="Verdana"/>
        </w:rPr>
        <w:t xml:space="preserve"> </w:t>
      </w:r>
    </w:p>
    <w:p w14:paraId="6E66B543" w14:textId="77777777" w:rsidR="001C7BB2" w:rsidRPr="00827662" w:rsidRDefault="001C7BB2" w:rsidP="001C7BB2">
      <w:pPr>
        <w:rPr>
          <w:rFonts w:ascii="Arial" w:hAnsi="Arial" w:cs="Verdana"/>
        </w:rPr>
      </w:pPr>
    </w:p>
    <w:p w14:paraId="7544C745" w14:textId="77777777" w:rsidR="001C7BB2" w:rsidRPr="00827662" w:rsidRDefault="001C7BB2" w:rsidP="001C7BB2">
      <w:pPr>
        <w:pStyle w:val="Heading2"/>
        <w:numPr>
          <w:ilvl w:val="1"/>
          <w:numId w:val="1"/>
        </w:numPr>
        <w:rPr>
          <w:rFonts w:cs="Verdana"/>
          <w:sz w:val="24"/>
          <w:szCs w:val="24"/>
        </w:rPr>
      </w:pPr>
      <w:r w:rsidRPr="00827662">
        <w:rPr>
          <w:rFonts w:cs="Verdana"/>
          <w:sz w:val="24"/>
          <w:szCs w:val="24"/>
        </w:rPr>
        <w:t>4.</w:t>
      </w:r>
      <w:r w:rsidRPr="00827662">
        <w:rPr>
          <w:rFonts w:cs="Verdana"/>
          <w:sz w:val="24"/>
          <w:szCs w:val="24"/>
        </w:rPr>
        <w:tab/>
        <w:t>Responsibilities</w:t>
      </w:r>
    </w:p>
    <w:p w14:paraId="4E7A7E16" w14:textId="35527FD1" w:rsidR="0081689D" w:rsidRDefault="0081689D" w:rsidP="00C619A4">
      <w:pPr>
        <w:ind w:firstLine="576"/>
        <w:rPr>
          <w:rFonts w:ascii="Arial" w:hAnsi="Arial" w:cs="Verdana"/>
        </w:rPr>
      </w:pPr>
      <w:r>
        <w:rPr>
          <w:rFonts w:ascii="Arial" w:hAnsi="Arial" w:cs="Verdana"/>
        </w:rPr>
        <w:t xml:space="preserve">The key contributors to the </w:t>
      </w:r>
      <w:r w:rsidR="000E5955">
        <w:rPr>
          <w:rFonts w:ascii="Arial" w:hAnsi="Arial" w:cs="Verdana"/>
        </w:rPr>
        <w:t xml:space="preserve">production of the </w:t>
      </w:r>
      <w:r>
        <w:rPr>
          <w:rFonts w:ascii="Arial" w:hAnsi="Arial" w:cs="Verdana"/>
        </w:rPr>
        <w:t>Excel Manager Suite</w:t>
      </w:r>
      <w:r w:rsidR="000E5955">
        <w:rPr>
          <w:rFonts w:ascii="Arial" w:hAnsi="Arial" w:cs="Verdana"/>
        </w:rPr>
        <w:t xml:space="preserve"> are Edward Ni and Nathan Zheng. </w:t>
      </w:r>
      <w:r w:rsidR="00B51810">
        <w:rPr>
          <w:rFonts w:ascii="Arial" w:hAnsi="Arial" w:cs="Verdana"/>
        </w:rPr>
        <w:t>Ni</w:t>
      </w:r>
      <w:r w:rsidR="000E5955">
        <w:rPr>
          <w:rFonts w:ascii="Arial" w:hAnsi="Arial" w:cs="Verdana"/>
        </w:rPr>
        <w:t xml:space="preserve"> </w:t>
      </w:r>
      <w:r w:rsidR="007B261C">
        <w:rPr>
          <w:rFonts w:ascii="Arial" w:hAnsi="Arial" w:cs="Verdana"/>
        </w:rPr>
        <w:t xml:space="preserve">was responsible for the early stages of development and setting up the infrastructure needed to navigate and modify Excel file data within the C# language and Visual Studio environment. </w:t>
      </w:r>
      <w:r w:rsidR="00B51810">
        <w:rPr>
          <w:rFonts w:ascii="Arial" w:hAnsi="Arial" w:cs="Verdana"/>
        </w:rPr>
        <w:t>He played a key role in designing the home page as well as the original merge and duplicate functions.</w:t>
      </w:r>
    </w:p>
    <w:p w14:paraId="54092D32" w14:textId="7F17C155" w:rsidR="00B51810" w:rsidRDefault="00B51810" w:rsidP="00C619A4">
      <w:pPr>
        <w:ind w:firstLine="576"/>
        <w:rPr>
          <w:rFonts w:ascii="Arial" w:hAnsi="Arial" w:cs="Verdana"/>
        </w:rPr>
      </w:pPr>
    </w:p>
    <w:p w14:paraId="4D60E8D7" w14:textId="72350C48" w:rsidR="00B51810" w:rsidRDefault="00B51810" w:rsidP="00C619A4">
      <w:pPr>
        <w:ind w:firstLine="576"/>
        <w:rPr>
          <w:rFonts w:ascii="Arial" w:hAnsi="Arial" w:cs="Verdana"/>
        </w:rPr>
      </w:pPr>
      <w:r>
        <w:rPr>
          <w:rFonts w:ascii="Arial" w:hAnsi="Arial" w:cs="Verdana"/>
        </w:rPr>
        <w:t xml:space="preserve">Following Ni, Zheng </w:t>
      </w:r>
      <w:r w:rsidR="00112EFB">
        <w:rPr>
          <w:rFonts w:ascii="Arial" w:hAnsi="Arial" w:cs="Verdana"/>
        </w:rPr>
        <w:t xml:space="preserve">took over the </w:t>
      </w:r>
      <w:r w:rsidR="00B800D5">
        <w:rPr>
          <w:rFonts w:ascii="Arial" w:hAnsi="Arial" w:cs="Verdana"/>
        </w:rPr>
        <w:t xml:space="preserve">rest of the application’s development. With a strong focus </w:t>
      </w:r>
      <w:r w:rsidR="004838EF">
        <w:rPr>
          <w:rFonts w:ascii="Arial" w:hAnsi="Arial" w:cs="Verdana"/>
        </w:rPr>
        <w:t>on user-friendliness and robust design, he</w:t>
      </w:r>
      <w:r w:rsidR="00EC2CF0">
        <w:rPr>
          <w:rFonts w:ascii="Arial" w:hAnsi="Arial" w:cs="Verdana"/>
        </w:rPr>
        <w:t xml:space="preserve"> </w:t>
      </w:r>
      <w:r w:rsidR="005D41DA">
        <w:rPr>
          <w:rFonts w:ascii="Arial" w:hAnsi="Arial" w:cs="Verdana"/>
        </w:rPr>
        <w:t>reimplemented portions of Ni’s work with improved error-handling techniques and additional user guidance.</w:t>
      </w:r>
      <w:r w:rsidR="00472015">
        <w:rPr>
          <w:rFonts w:ascii="Arial" w:hAnsi="Arial" w:cs="Verdana"/>
        </w:rPr>
        <w:t xml:space="preserve"> </w:t>
      </w:r>
      <w:r w:rsidR="00326847">
        <w:rPr>
          <w:rFonts w:ascii="Arial" w:hAnsi="Arial" w:cs="Verdana"/>
        </w:rPr>
        <w:t xml:space="preserve">The “Merge” and “Find Duplicates” functions were revamped in this manner and two new </w:t>
      </w:r>
      <w:r w:rsidR="00326847">
        <w:rPr>
          <w:rFonts w:ascii="Arial" w:hAnsi="Arial" w:cs="Verdana"/>
        </w:rPr>
        <w:lastRenderedPageBreak/>
        <w:t xml:space="preserve">functions, “Insert to Template” and “Map to Template”, were added. Currently, the “Find Duplicates” function is still under construction and will be ready for use in the next version release. Zheng </w:t>
      </w:r>
      <w:r w:rsidR="006860B2">
        <w:rPr>
          <w:rFonts w:ascii="Arial" w:hAnsi="Arial" w:cs="Verdana"/>
        </w:rPr>
        <w:t xml:space="preserve">also developed the installer for Excel Manager (v1.0.0) and any questions regarding program installation and use should be directed toward him. Contact him </w:t>
      </w:r>
      <w:r w:rsidR="005A0204">
        <w:rPr>
          <w:rFonts w:ascii="Arial" w:hAnsi="Arial" w:cs="Verdana"/>
        </w:rPr>
        <w:t xml:space="preserve">by e-mail </w:t>
      </w:r>
      <w:r w:rsidR="00BA2AFE">
        <w:rPr>
          <w:rFonts w:ascii="Arial" w:hAnsi="Arial" w:cs="Verdana"/>
        </w:rPr>
        <w:t>at</w:t>
      </w:r>
      <w:r w:rsidR="006860B2">
        <w:rPr>
          <w:rFonts w:ascii="Arial" w:hAnsi="Arial" w:cs="Verdana"/>
        </w:rPr>
        <w:t xml:space="preserve"> </w:t>
      </w:r>
      <w:hyperlink r:id="rId6" w:history="1">
        <w:r w:rsidR="006860B2" w:rsidRPr="00FD7160">
          <w:rPr>
            <w:rStyle w:val="Hyperlink"/>
            <w:rFonts w:ascii="Arial" w:hAnsi="Arial" w:cs="Verdana"/>
          </w:rPr>
          <w:t>nyz3@cornell.edu</w:t>
        </w:r>
      </w:hyperlink>
      <w:r w:rsidR="006860B2">
        <w:rPr>
          <w:rFonts w:ascii="Arial" w:hAnsi="Arial" w:cs="Verdana"/>
        </w:rPr>
        <w:t xml:space="preserve"> for any further questions and inquiries.</w:t>
      </w:r>
    </w:p>
    <w:p w14:paraId="51C88A88" w14:textId="77777777" w:rsidR="00326847" w:rsidRDefault="00326847" w:rsidP="00C619A4">
      <w:pPr>
        <w:ind w:firstLine="576"/>
        <w:rPr>
          <w:rFonts w:ascii="Arial" w:hAnsi="Arial" w:cs="Verdana"/>
        </w:rPr>
      </w:pPr>
    </w:p>
    <w:p w14:paraId="392B280F" w14:textId="55614F40" w:rsidR="001C7BB2" w:rsidRPr="00827662" w:rsidRDefault="001C7BB2" w:rsidP="001C7BB2">
      <w:pPr>
        <w:rPr>
          <w:rFonts w:ascii="Arial" w:hAnsi="Arial" w:cs="Verdana"/>
        </w:rPr>
      </w:pPr>
    </w:p>
    <w:p w14:paraId="47ACA569" w14:textId="575893A7" w:rsidR="001C7BB2" w:rsidRPr="00827662" w:rsidRDefault="001C7BB2" w:rsidP="001C7BB2">
      <w:pPr>
        <w:pStyle w:val="Heading2"/>
        <w:numPr>
          <w:ilvl w:val="1"/>
          <w:numId w:val="1"/>
        </w:numPr>
        <w:rPr>
          <w:rFonts w:cs="Verdana"/>
          <w:sz w:val="24"/>
          <w:szCs w:val="24"/>
        </w:rPr>
      </w:pPr>
      <w:r w:rsidRPr="00827662">
        <w:rPr>
          <w:rFonts w:cs="Verdana"/>
          <w:sz w:val="24"/>
          <w:szCs w:val="24"/>
        </w:rPr>
        <w:t>5.</w:t>
      </w:r>
      <w:r w:rsidRPr="00827662">
        <w:rPr>
          <w:rFonts w:cs="Verdana"/>
          <w:sz w:val="24"/>
          <w:szCs w:val="24"/>
        </w:rPr>
        <w:tab/>
        <w:t>Procedure</w:t>
      </w:r>
    </w:p>
    <w:p w14:paraId="66238E3F" w14:textId="10E1F3FD" w:rsidR="007A5E5C" w:rsidRPr="00CE5DAA" w:rsidRDefault="007A5E5C" w:rsidP="007A5E5C">
      <w:pPr>
        <w:pStyle w:val="ListParagraph"/>
        <w:numPr>
          <w:ilvl w:val="0"/>
          <w:numId w:val="4"/>
        </w:numPr>
        <w:rPr>
          <w:rFonts w:ascii="Arial" w:hAnsi="Arial" w:cs="Verdana"/>
          <w:b/>
        </w:rPr>
      </w:pPr>
      <w:r w:rsidRPr="007A5E5C">
        <w:rPr>
          <w:rFonts w:ascii="Arial" w:hAnsi="Arial" w:cs="Verdana"/>
          <w:b/>
        </w:rPr>
        <w:t>Download and Installation</w:t>
      </w:r>
      <w:r>
        <w:rPr>
          <w:rFonts w:ascii="Arial" w:hAnsi="Arial" w:cs="Verdana"/>
          <w:b/>
        </w:rPr>
        <w:t xml:space="preserve"> </w:t>
      </w:r>
      <w:r>
        <w:rPr>
          <w:rFonts w:ascii="Arial" w:hAnsi="Arial" w:cs="Verdana"/>
        </w:rPr>
        <w:t xml:space="preserve">– </w:t>
      </w:r>
      <w:r w:rsidR="00186F87">
        <w:rPr>
          <w:rFonts w:ascii="Arial" w:hAnsi="Arial" w:cs="Verdana"/>
        </w:rPr>
        <w:t>If installation permissions are required for third-party installations, please contact the IT Department</w:t>
      </w:r>
      <w:r w:rsidR="00FB63D7">
        <w:rPr>
          <w:rFonts w:ascii="Arial" w:hAnsi="Arial" w:cs="Verdana"/>
        </w:rPr>
        <w:t>, or related,</w:t>
      </w:r>
      <w:r w:rsidR="00186F87">
        <w:rPr>
          <w:rFonts w:ascii="Arial" w:hAnsi="Arial" w:cs="Verdana"/>
        </w:rPr>
        <w:t xml:space="preserve"> for proper installation configurations (if user is within the UTHealth Human Genetics Center, please contact Yun Gong)</w:t>
      </w:r>
      <w:r w:rsidR="00FB63D7">
        <w:rPr>
          <w:rFonts w:ascii="Arial" w:hAnsi="Arial" w:cs="Verdana"/>
        </w:rPr>
        <w:t xml:space="preserve">. </w:t>
      </w:r>
    </w:p>
    <w:p w14:paraId="068304F9" w14:textId="6EBEE3E3" w:rsidR="00CE5DAA" w:rsidRDefault="00CE5DAA" w:rsidP="00CE5DAA">
      <w:pPr>
        <w:rPr>
          <w:rFonts w:ascii="Arial" w:hAnsi="Arial" w:cs="Verdana"/>
          <w:b/>
        </w:rPr>
      </w:pPr>
    </w:p>
    <w:p w14:paraId="6F84595C" w14:textId="1C90FABE" w:rsidR="00CE5DAA" w:rsidRDefault="00324250" w:rsidP="00CE5DAA">
      <w:pPr>
        <w:ind w:left="1080"/>
        <w:rPr>
          <w:rFonts w:ascii="Arial" w:hAnsi="Arial" w:cs="Verdana"/>
        </w:rPr>
      </w:pPr>
      <w:r>
        <w:rPr>
          <w:rFonts w:ascii="Arial" w:hAnsi="Arial" w:cs="Verdana"/>
        </w:rPr>
        <w:t xml:space="preserve">After launching the </w:t>
      </w:r>
      <w:r w:rsidR="008B3DB2">
        <w:rPr>
          <w:rFonts w:ascii="Arial" w:hAnsi="Arial" w:cs="Verdana"/>
        </w:rPr>
        <w:t>installer</w:t>
      </w:r>
      <w:r w:rsidR="002E0732">
        <w:rPr>
          <w:rFonts w:ascii="Arial" w:hAnsi="Arial" w:cs="Verdana"/>
        </w:rPr>
        <w:t xml:space="preserve"> (</w:t>
      </w:r>
      <w:r w:rsidR="002E0732" w:rsidRPr="002E0732">
        <w:rPr>
          <w:rFonts w:ascii="Arial" w:hAnsi="Arial" w:cs="Verdana"/>
          <w:b/>
          <w:i/>
        </w:rPr>
        <w:t>ExcelManager(v1.0.0)</w:t>
      </w:r>
      <w:r w:rsidR="002E0732">
        <w:rPr>
          <w:rFonts w:ascii="Arial" w:hAnsi="Arial" w:cs="Verdana"/>
        </w:rPr>
        <w:t>)</w:t>
      </w:r>
      <w:r w:rsidR="008B3DB2">
        <w:rPr>
          <w:rFonts w:ascii="Arial" w:hAnsi="Arial" w:cs="Verdana"/>
        </w:rPr>
        <w:t>, the installation process is fairly simple. Upon launch, the following page should appear.</w:t>
      </w:r>
    </w:p>
    <w:p w14:paraId="7838FFA5" w14:textId="76E12B5F" w:rsidR="008B3DB2" w:rsidRDefault="008B3DB2" w:rsidP="00CE5DAA">
      <w:pPr>
        <w:ind w:left="1080"/>
        <w:rPr>
          <w:rFonts w:ascii="Arial" w:hAnsi="Arial" w:cs="Verdana"/>
        </w:rPr>
      </w:pPr>
    </w:p>
    <w:p w14:paraId="25F97E29" w14:textId="32016EA2" w:rsidR="003F434E" w:rsidRDefault="0014743D" w:rsidP="00CE5DAA">
      <w:pPr>
        <w:ind w:left="1080"/>
        <w:rPr>
          <w:rFonts w:ascii="Arial" w:hAnsi="Arial" w:cs="Verdana"/>
        </w:rPr>
      </w:pPr>
      <w:r>
        <w:rPr>
          <w:noProof/>
        </w:rPr>
        <w:drawing>
          <wp:anchor distT="0" distB="0" distL="114300" distR="114300" simplePos="0" relativeHeight="251658240" behindDoc="0" locked="0" layoutInCell="1" allowOverlap="1" wp14:anchorId="59F86B15" wp14:editId="7630255E">
            <wp:simplePos x="0" y="0"/>
            <wp:positionH relativeFrom="margin">
              <wp:posOffset>800100</wp:posOffset>
            </wp:positionH>
            <wp:positionV relativeFrom="paragraph">
              <wp:posOffset>85090</wp:posOffset>
            </wp:positionV>
            <wp:extent cx="4394200" cy="3575050"/>
            <wp:effectExtent l="0" t="0" r="635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9630" t="20348" r="29633" b="20734"/>
                    <a:stretch/>
                  </pic:blipFill>
                  <pic:spPr bwMode="auto">
                    <a:xfrm>
                      <a:off x="0" y="0"/>
                      <a:ext cx="4394200" cy="3575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BDE5FB6" w14:textId="2EBDADBA" w:rsidR="003F434E" w:rsidRDefault="003F434E" w:rsidP="00CE5DAA">
      <w:pPr>
        <w:ind w:left="1080"/>
        <w:rPr>
          <w:rFonts w:ascii="Arial" w:hAnsi="Arial" w:cs="Verdana"/>
        </w:rPr>
      </w:pPr>
    </w:p>
    <w:p w14:paraId="4E8661ED" w14:textId="3B43C5A0" w:rsidR="003F434E" w:rsidRDefault="003F434E" w:rsidP="00CE5DAA">
      <w:pPr>
        <w:ind w:left="1080"/>
        <w:rPr>
          <w:rFonts w:ascii="Arial" w:hAnsi="Arial" w:cs="Verdana"/>
        </w:rPr>
      </w:pPr>
    </w:p>
    <w:p w14:paraId="69251306" w14:textId="4E57C9A3" w:rsidR="003F434E" w:rsidRDefault="003F434E" w:rsidP="00CE5DAA">
      <w:pPr>
        <w:ind w:left="1080"/>
        <w:rPr>
          <w:rFonts w:ascii="Arial" w:hAnsi="Arial" w:cs="Verdana"/>
        </w:rPr>
      </w:pPr>
    </w:p>
    <w:p w14:paraId="18DF40BE" w14:textId="47C37A49" w:rsidR="003F434E" w:rsidRDefault="003F434E" w:rsidP="00CE5DAA">
      <w:pPr>
        <w:ind w:left="1080"/>
        <w:rPr>
          <w:rFonts w:ascii="Arial" w:hAnsi="Arial" w:cs="Verdana"/>
        </w:rPr>
      </w:pPr>
    </w:p>
    <w:p w14:paraId="31372461" w14:textId="225FA0EF" w:rsidR="003F434E" w:rsidRDefault="003F434E" w:rsidP="00CE5DAA">
      <w:pPr>
        <w:ind w:left="1080"/>
        <w:rPr>
          <w:rFonts w:ascii="Arial" w:hAnsi="Arial" w:cs="Verdana"/>
        </w:rPr>
      </w:pPr>
    </w:p>
    <w:p w14:paraId="49ADB083" w14:textId="27597A91" w:rsidR="003F434E" w:rsidRDefault="003F434E" w:rsidP="00CE5DAA">
      <w:pPr>
        <w:ind w:left="1080"/>
        <w:rPr>
          <w:rFonts w:ascii="Arial" w:hAnsi="Arial" w:cs="Verdana"/>
        </w:rPr>
      </w:pPr>
    </w:p>
    <w:p w14:paraId="2EBFD283" w14:textId="0FFBAA29" w:rsidR="003F434E" w:rsidRDefault="003F434E" w:rsidP="00CE5DAA">
      <w:pPr>
        <w:ind w:left="1080"/>
        <w:rPr>
          <w:rFonts w:ascii="Arial" w:hAnsi="Arial" w:cs="Verdana"/>
        </w:rPr>
      </w:pPr>
    </w:p>
    <w:p w14:paraId="44BB8DB5" w14:textId="77777777" w:rsidR="003F434E" w:rsidRDefault="003F434E" w:rsidP="00CE5DAA">
      <w:pPr>
        <w:ind w:left="1080"/>
        <w:rPr>
          <w:rFonts w:ascii="Arial" w:hAnsi="Arial" w:cs="Verdana"/>
        </w:rPr>
      </w:pPr>
    </w:p>
    <w:p w14:paraId="361BFF69" w14:textId="77777777" w:rsidR="003F434E" w:rsidRDefault="003F434E" w:rsidP="00CE5DAA">
      <w:pPr>
        <w:ind w:left="1080"/>
        <w:rPr>
          <w:rFonts w:ascii="Arial" w:hAnsi="Arial" w:cs="Verdana"/>
        </w:rPr>
      </w:pPr>
    </w:p>
    <w:p w14:paraId="47588BE1" w14:textId="5E2B42ED" w:rsidR="008B3DB2" w:rsidRDefault="008B3DB2" w:rsidP="00CE5DAA">
      <w:pPr>
        <w:ind w:left="1080"/>
        <w:rPr>
          <w:rFonts w:ascii="Arial" w:hAnsi="Arial" w:cs="Verdana"/>
        </w:rPr>
      </w:pPr>
    </w:p>
    <w:p w14:paraId="687282D4" w14:textId="77777777" w:rsidR="00CE5DAA" w:rsidRPr="00CE5DAA" w:rsidRDefault="00CE5DAA" w:rsidP="00CE5DAA">
      <w:pPr>
        <w:ind w:left="1080"/>
        <w:rPr>
          <w:rFonts w:ascii="Arial" w:hAnsi="Arial" w:cs="Verdana"/>
        </w:rPr>
      </w:pPr>
    </w:p>
    <w:p w14:paraId="2F90281E" w14:textId="7BFDF8B7" w:rsidR="00234623" w:rsidRDefault="00234623" w:rsidP="00234623">
      <w:pPr>
        <w:pStyle w:val="ListParagraph"/>
        <w:ind w:left="1080"/>
        <w:rPr>
          <w:rFonts w:ascii="Arial" w:hAnsi="Arial" w:cs="Verdana"/>
          <w:b/>
        </w:rPr>
      </w:pPr>
    </w:p>
    <w:p w14:paraId="593B89B4" w14:textId="045F08B3" w:rsidR="0014743D" w:rsidRDefault="0014743D" w:rsidP="00234623">
      <w:pPr>
        <w:pStyle w:val="ListParagraph"/>
        <w:ind w:left="1080"/>
        <w:rPr>
          <w:rFonts w:ascii="Arial" w:hAnsi="Arial" w:cs="Verdana"/>
          <w:b/>
        </w:rPr>
      </w:pPr>
    </w:p>
    <w:p w14:paraId="4CDD807C" w14:textId="6896FD7F" w:rsidR="0014743D" w:rsidRDefault="0014743D" w:rsidP="00234623">
      <w:pPr>
        <w:pStyle w:val="ListParagraph"/>
        <w:ind w:left="1080"/>
        <w:rPr>
          <w:rFonts w:ascii="Arial" w:hAnsi="Arial" w:cs="Verdana"/>
          <w:b/>
        </w:rPr>
      </w:pPr>
    </w:p>
    <w:p w14:paraId="0387D2EC" w14:textId="0CB35CC9" w:rsidR="0014743D" w:rsidRDefault="0014743D" w:rsidP="00234623">
      <w:pPr>
        <w:pStyle w:val="ListParagraph"/>
        <w:ind w:left="1080"/>
        <w:rPr>
          <w:rFonts w:ascii="Arial" w:hAnsi="Arial" w:cs="Verdana"/>
          <w:b/>
        </w:rPr>
      </w:pPr>
    </w:p>
    <w:p w14:paraId="57FB5592" w14:textId="600EB7F9" w:rsidR="0014743D" w:rsidRDefault="0014743D" w:rsidP="00234623">
      <w:pPr>
        <w:pStyle w:val="ListParagraph"/>
        <w:ind w:left="1080"/>
        <w:rPr>
          <w:rFonts w:ascii="Arial" w:hAnsi="Arial" w:cs="Verdana"/>
          <w:b/>
        </w:rPr>
      </w:pPr>
    </w:p>
    <w:p w14:paraId="2FB4C7EA" w14:textId="45662A88" w:rsidR="0014743D" w:rsidRDefault="0014743D" w:rsidP="00234623">
      <w:pPr>
        <w:pStyle w:val="ListParagraph"/>
        <w:ind w:left="1080"/>
        <w:rPr>
          <w:rFonts w:ascii="Arial" w:hAnsi="Arial" w:cs="Verdana"/>
          <w:b/>
        </w:rPr>
      </w:pPr>
    </w:p>
    <w:p w14:paraId="7B7A8B07" w14:textId="273493C4" w:rsidR="0014743D" w:rsidRDefault="0014743D" w:rsidP="00234623">
      <w:pPr>
        <w:pStyle w:val="ListParagraph"/>
        <w:ind w:left="1080"/>
        <w:rPr>
          <w:rFonts w:ascii="Arial" w:hAnsi="Arial" w:cs="Verdana"/>
          <w:b/>
        </w:rPr>
      </w:pPr>
    </w:p>
    <w:p w14:paraId="2715825F" w14:textId="4BD52818" w:rsidR="0014743D" w:rsidRDefault="0014743D" w:rsidP="00234623">
      <w:pPr>
        <w:pStyle w:val="ListParagraph"/>
        <w:ind w:left="1080"/>
        <w:rPr>
          <w:rFonts w:ascii="Arial" w:hAnsi="Arial" w:cs="Verdana"/>
          <w:b/>
        </w:rPr>
      </w:pPr>
    </w:p>
    <w:p w14:paraId="4B6FF550" w14:textId="77777777" w:rsidR="001E50C5" w:rsidRDefault="001E50C5" w:rsidP="00234623">
      <w:pPr>
        <w:pStyle w:val="ListParagraph"/>
        <w:ind w:left="1080"/>
        <w:rPr>
          <w:rFonts w:ascii="Arial" w:hAnsi="Arial" w:cs="Verdana"/>
          <w:b/>
        </w:rPr>
      </w:pPr>
    </w:p>
    <w:p w14:paraId="17E2AC5C" w14:textId="6DFB0D47" w:rsidR="0014743D" w:rsidRDefault="0014743D" w:rsidP="00234623">
      <w:pPr>
        <w:pStyle w:val="ListParagraph"/>
        <w:ind w:left="1080"/>
        <w:rPr>
          <w:rFonts w:ascii="Arial" w:hAnsi="Arial" w:cs="Verdana"/>
          <w:b/>
        </w:rPr>
      </w:pPr>
    </w:p>
    <w:p w14:paraId="53393E0D" w14:textId="574C5A61" w:rsidR="0014743D" w:rsidRDefault="0014743D" w:rsidP="00234623">
      <w:pPr>
        <w:pStyle w:val="ListParagraph"/>
        <w:ind w:left="1080"/>
        <w:rPr>
          <w:rFonts w:ascii="Arial" w:hAnsi="Arial" w:cs="Verdana"/>
        </w:rPr>
      </w:pPr>
      <w:r>
        <w:rPr>
          <w:rFonts w:ascii="Arial" w:hAnsi="Arial" w:cs="Verdana"/>
        </w:rPr>
        <w:t>After clicking next to proceed with download, the following page should appear.</w:t>
      </w:r>
      <w:r w:rsidR="00903D24">
        <w:rPr>
          <w:rFonts w:ascii="Arial" w:hAnsi="Arial" w:cs="Verdana"/>
        </w:rPr>
        <w:t xml:space="preserve"> </w:t>
      </w:r>
    </w:p>
    <w:p w14:paraId="6A22A726" w14:textId="4E734BFF" w:rsidR="009D1FCE" w:rsidRDefault="009D1FCE" w:rsidP="00234623">
      <w:pPr>
        <w:pStyle w:val="ListParagraph"/>
        <w:ind w:left="1080"/>
        <w:rPr>
          <w:rFonts w:ascii="Arial" w:hAnsi="Arial" w:cs="Verdana"/>
        </w:rPr>
      </w:pPr>
    </w:p>
    <w:p w14:paraId="383764C2" w14:textId="44448CF3" w:rsidR="009D1FCE" w:rsidRPr="0014743D" w:rsidRDefault="00903D24" w:rsidP="00234623">
      <w:pPr>
        <w:pStyle w:val="ListParagraph"/>
        <w:ind w:left="1080"/>
        <w:rPr>
          <w:rFonts w:ascii="Arial" w:hAnsi="Arial" w:cs="Verdana"/>
        </w:rPr>
      </w:pPr>
      <w:r>
        <w:rPr>
          <w:noProof/>
        </w:rPr>
        <w:lastRenderedPageBreak/>
        <w:drawing>
          <wp:anchor distT="0" distB="0" distL="114300" distR="114300" simplePos="0" relativeHeight="251659264" behindDoc="0" locked="0" layoutInCell="1" allowOverlap="1" wp14:anchorId="14E01B53" wp14:editId="6DD75183">
            <wp:simplePos x="0" y="0"/>
            <wp:positionH relativeFrom="column">
              <wp:posOffset>685800</wp:posOffset>
            </wp:positionH>
            <wp:positionV relativeFrom="paragraph">
              <wp:posOffset>0</wp:posOffset>
            </wp:positionV>
            <wp:extent cx="2609850" cy="22542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26282" t="17094" r="29808" b="15480"/>
                    <a:stretch/>
                  </pic:blipFill>
                  <pic:spPr bwMode="auto">
                    <a:xfrm>
                      <a:off x="0" y="0"/>
                      <a:ext cx="2609850" cy="2254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A761E6E" w14:textId="785EFA1C" w:rsidR="0014743D" w:rsidRDefault="0014743D" w:rsidP="00234623">
      <w:pPr>
        <w:pStyle w:val="ListParagraph"/>
        <w:ind w:left="1080"/>
        <w:rPr>
          <w:rFonts w:ascii="Arial" w:hAnsi="Arial" w:cs="Verdana"/>
          <w:b/>
        </w:rPr>
      </w:pPr>
    </w:p>
    <w:p w14:paraId="6EADF72F" w14:textId="22F0BF63" w:rsidR="00903D24" w:rsidRDefault="00903D24" w:rsidP="00234623">
      <w:pPr>
        <w:pStyle w:val="ListParagraph"/>
        <w:ind w:left="1080"/>
        <w:rPr>
          <w:rFonts w:ascii="Arial" w:hAnsi="Arial" w:cs="Verdana"/>
          <w:b/>
        </w:rPr>
      </w:pPr>
    </w:p>
    <w:p w14:paraId="08EAEF71" w14:textId="37F0778D" w:rsidR="00903D24" w:rsidRDefault="00903D24" w:rsidP="00234623">
      <w:pPr>
        <w:pStyle w:val="ListParagraph"/>
        <w:ind w:left="1080"/>
        <w:rPr>
          <w:rFonts w:ascii="Arial" w:hAnsi="Arial" w:cs="Verdana"/>
          <w:b/>
        </w:rPr>
      </w:pPr>
    </w:p>
    <w:p w14:paraId="1F272A3A" w14:textId="3C8BA9EB" w:rsidR="00903D24" w:rsidRDefault="00903D24" w:rsidP="00234623">
      <w:pPr>
        <w:pStyle w:val="ListParagraph"/>
        <w:ind w:left="1080"/>
        <w:rPr>
          <w:rFonts w:ascii="Arial" w:hAnsi="Arial" w:cs="Verdana"/>
          <w:b/>
        </w:rPr>
      </w:pPr>
    </w:p>
    <w:p w14:paraId="550274B6" w14:textId="5A4449E0" w:rsidR="00903D24" w:rsidRDefault="00903D24" w:rsidP="00234623">
      <w:pPr>
        <w:pStyle w:val="ListParagraph"/>
        <w:ind w:left="1080"/>
        <w:rPr>
          <w:rFonts w:ascii="Arial" w:hAnsi="Arial" w:cs="Verdana"/>
          <w:b/>
        </w:rPr>
      </w:pPr>
    </w:p>
    <w:p w14:paraId="08D2F576" w14:textId="201F769A" w:rsidR="00903D24" w:rsidRDefault="00903D24" w:rsidP="00234623">
      <w:pPr>
        <w:pStyle w:val="ListParagraph"/>
        <w:ind w:left="1080"/>
        <w:rPr>
          <w:rFonts w:ascii="Arial" w:hAnsi="Arial" w:cs="Verdana"/>
          <w:b/>
        </w:rPr>
      </w:pPr>
    </w:p>
    <w:p w14:paraId="7215B767" w14:textId="4629D2DE" w:rsidR="00903D24" w:rsidRDefault="00903D24" w:rsidP="00234623">
      <w:pPr>
        <w:pStyle w:val="ListParagraph"/>
        <w:ind w:left="1080"/>
        <w:rPr>
          <w:rFonts w:ascii="Arial" w:hAnsi="Arial" w:cs="Verdana"/>
          <w:b/>
        </w:rPr>
      </w:pPr>
    </w:p>
    <w:p w14:paraId="4D8B7094" w14:textId="796AC71D" w:rsidR="00903D24" w:rsidRDefault="00903D24" w:rsidP="00234623">
      <w:pPr>
        <w:pStyle w:val="ListParagraph"/>
        <w:ind w:left="1080"/>
        <w:rPr>
          <w:rFonts w:ascii="Arial" w:hAnsi="Arial" w:cs="Verdana"/>
          <w:b/>
        </w:rPr>
      </w:pPr>
    </w:p>
    <w:p w14:paraId="10658C37" w14:textId="22C0C404" w:rsidR="00903D24" w:rsidRDefault="00903D24" w:rsidP="00234623">
      <w:pPr>
        <w:pStyle w:val="ListParagraph"/>
        <w:ind w:left="1080"/>
        <w:rPr>
          <w:rFonts w:ascii="Arial" w:hAnsi="Arial" w:cs="Verdana"/>
          <w:b/>
        </w:rPr>
      </w:pPr>
    </w:p>
    <w:p w14:paraId="582CA378" w14:textId="43882083" w:rsidR="00903D24" w:rsidRDefault="00903D24" w:rsidP="00234623">
      <w:pPr>
        <w:pStyle w:val="ListParagraph"/>
        <w:ind w:left="1080"/>
        <w:rPr>
          <w:rFonts w:ascii="Arial" w:hAnsi="Arial" w:cs="Verdana"/>
          <w:b/>
        </w:rPr>
      </w:pPr>
    </w:p>
    <w:p w14:paraId="58542D56" w14:textId="305C1DBA" w:rsidR="00903D24" w:rsidRDefault="00903D24" w:rsidP="00234623">
      <w:pPr>
        <w:pStyle w:val="ListParagraph"/>
        <w:ind w:left="1080"/>
        <w:rPr>
          <w:rFonts w:ascii="Arial" w:hAnsi="Arial" w:cs="Verdana"/>
          <w:b/>
        </w:rPr>
      </w:pPr>
    </w:p>
    <w:p w14:paraId="58ED281C" w14:textId="1D289536" w:rsidR="00903D24" w:rsidRDefault="00903D24" w:rsidP="00234623">
      <w:pPr>
        <w:pStyle w:val="ListParagraph"/>
        <w:ind w:left="1080"/>
        <w:rPr>
          <w:rFonts w:ascii="Arial" w:hAnsi="Arial" w:cs="Verdana"/>
          <w:b/>
        </w:rPr>
      </w:pPr>
    </w:p>
    <w:p w14:paraId="38F106B1" w14:textId="119A987C" w:rsidR="00903D24" w:rsidRDefault="00903D24" w:rsidP="00234623">
      <w:pPr>
        <w:pStyle w:val="ListParagraph"/>
        <w:ind w:left="1080"/>
        <w:rPr>
          <w:rFonts w:ascii="Arial" w:hAnsi="Arial" w:cs="Verdana"/>
          <w:b/>
        </w:rPr>
      </w:pPr>
    </w:p>
    <w:p w14:paraId="72D87AE6" w14:textId="77777777" w:rsidR="00903D24" w:rsidRPr="00143813" w:rsidRDefault="00903D24" w:rsidP="00234623">
      <w:pPr>
        <w:pStyle w:val="ListParagraph"/>
        <w:ind w:left="1080"/>
        <w:rPr>
          <w:rFonts w:ascii="Arial" w:hAnsi="Arial" w:cs="Verdana"/>
          <w:b/>
        </w:rPr>
      </w:pPr>
      <w:bookmarkStart w:id="0" w:name="_GoBack"/>
      <w:bookmarkEnd w:id="0"/>
    </w:p>
    <w:p w14:paraId="7934C242" w14:textId="1DB6531D" w:rsidR="00143813" w:rsidRDefault="00A03BFF" w:rsidP="007A5E5C">
      <w:pPr>
        <w:pStyle w:val="ListParagraph"/>
        <w:numPr>
          <w:ilvl w:val="0"/>
          <w:numId w:val="4"/>
        </w:numPr>
        <w:rPr>
          <w:rFonts w:ascii="Arial" w:hAnsi="Arial" w:cs="Verdana"/>
          <w:b/>
        </w:rPr>
      </w:pPr>
      <w:r>
        <w:rPr>
          <w:rFonts w:ascii="Arial" w:hAnsi="Arial" w:cs="Verdana"/>
          <w:b/>
        </w:rPr>
        <w:t>Running the Application / Homepage</w:t>
      </w:r>
    </w:p>
    <w:p w14:paraId="121C90E4" w14:textId="416AAB5C" w:rsidR="00A03BFF" w:rsidRDefault="00A03BFF" w:rsidP="00A03BFF">
      <w:pPr>
        <w:pStyle w:val="ListParagraph"/>
        <w:ind w:left="1080"/>
        <w:rPr>
          <w:rFonts w:ascii="Arial" w:hAnsi="Arial" w:cs="Verdana"/>
          <w:b/>
        </w:rPr>
      </w:pPr>
    </w:p>
    <w:p w14:paraId="78D7A007" w14:textId="5D463169" w:rsidR="00A03BFF" w:rsidRPr="007A5E5C" w:rsidRDefault="00A03BFF" w:rsidP="007A5E5C">
      <w:pPr>
        <w:pStyle w:val="ListParagraph"/>
        <w:numPr>
          <w:ilvl w:val="0"/>
          <w:numId w:val="4"/>
        </w:numPr>
        <w:rPr>
          <w:rFonts w:ascii="Arial" w:hAnsi="Arial" w:cs="Verdana"/>
          <w:b/>
        </w:rPr>
      </w:pPr>
      <w:r>
        <w:rPr>
          <w:rFonts w:ascii="Arial" w:hAnsi="Arial" w:cs="Verdana"/>
          <w:b/>
        </w:rPr>
        <w:t>How to Apply Functions (and Descriptions)</w:t>
      </w:r>
    </w:p>
    <w:p w14:paraId="44ECADF4" w14:textId="5B99B101" w:rsidR="007A5E5C" w:rsidRDefault="007A5E5C" w:rsidP="007A5E5C">
      <w:pPr>
        <w:pStyle w:val="ListParagraph"/>
        <w:ind w:left="1080"/>
        <w:rPr>
          <w:rFonts w:ascii="Arial" w:hAnsi="Arial" w:cs="Verdana"/>
          <w:b/>
        </w:rPr>
      </w:pPr>
    </w:p>
    <w:p w14:paraId="3C590E81" w14:textId="003AFF48" w:rsidR="007A5E5C" w:rsidRDefault="007A5E5C" w:rsidP="007A5E5C">
      <w:pPr>
        <w:pStyle w:val="ListParagraph"/>
        <w:ind w:left="1080"/>
        <w:rPr>
          <w:rFonts w:ascii="Arial" w:hAnsi="Arial" w:cs="Verdana"/>
          <w:b/>
        </w:rPr>
      </w:pPr>
    </w:p>
    <w:p w14:paraId="111129C5" w14:textId="77777777" w:rsidR="007A5E5C" w:rsidRPr="007A5E5C" w:rsidRDefault="007A5E5C" w:rsidP="007A5E5C">
      <w:pPr>
        <w:pStyle w:val="ListParagraph"/>
        <w:ind w:left="1080"/>
        <w:rPr>
          <w:rFonts w:ascii="Arial" w:hAnsi="Arial" w:cs="Verdana"/>
          <w:b/>
        </w:rPr>
      </w:pPr>
    </w:p>
    <w:p w14:paraId="23A230F8" w14:textId="2099216A" w:rsidR="001C7BB2" w:rsidRPr="00827662" w:rsidRDefault="00AB3BEA" w:rsidP="001C7BB2">
      <w:pPr>
        <w:pStyle w:val="Heading2"/>
        <w:numPr>
          <w:ilvl w:val="1"/>
          <w:numId w:val="1"/>
        </w:numPr>
        <w:rPr>
          <w:rFonts w:cs="Verdana"/>
          <w:sz w:val="24"/>
          <w:szCs w:val="24"/>
        </w:rPr>
      </w:pPr>
      <w:r>
        <w:rPr>
          <w:rFonts w:cs="Verdana"/>
          <w:sz w:val="24"/>
          <w:szCs w:val="24"/>
        </w:rPr>
        <w:t>6</w:t>
      </w:r>
      <w:r w:rsidR="001C7BB2" w:rsidRPr="00827662">
        <w:rPr>
          <w:rFonts w:cs="Verdana"/>
          <w:sz w:val="24"/>
          <w:szCs w:val="24"/>
        </w:rPr>
        <w:t xml:space="preserve">. </w:t>
      </w:r>
      <w:r w:rsidR="001C7BB2" w:rsidRPr="00827662">
        <w:rPr>
          <w:rFonts w:cs="Verdana"/>
          <w:sz w:val="24"/>
          <w:szCs w:val="24"/>
        </w:rPr>
        <w:tab/>
        <w:t xml:space="preserve">Definitions </w:t>
      </w:r>
    </w:p>
    <w:p w14:paraId="28745820" w14:textId="27910588" w:rsidR="00967146" w:rsidRDefault="00506807" w:rsidP="001C7BB2">
      <w:pPr>
        <w:rPr>
          <w:rFonts w:ascii="Arial" w:hAnsi="Arial" w:cs="Verdana"/>
        </w:rPr>
      </w:pPr>
      <w:r>
        <w:rPr>
          <w:rFonts w:ascii="Arial" w:hAnsi="Arial" w:cs="Verdana"/>
          <w:b/>
        </w:rPr>
        <w:t xml:space="preserve">Visual Studio Code </w:t>
      </w:r>
      <w:r w:rsidR="00D44BF3">
        <w:rPr>
          <w:rFonts w:ascii="Arial" w:hAnsi="Arial" w:cs="Verdana"/>
        </w:rPr>
        <w:t>–</w:t>
      </w:r>
      <w:r>
        <w:rPr>
          <w:rFonts w:ascii="Arial" w:hAnsi="Arial" w:cs="Verdana"/>
        </w:rPr>
        <w:t xml:space="preserve"> </w:t>
      </w:r>
      <w:r w:rsidR="00967146">
        <w:rPr>
          <w:rFonts w:ascii="Arial" w:hAnsi="Arial" w:cs="Verdana"/>
        </w:rPr>
        <w:t>A source code editor developed by Microsoft for Windows, Linux, and macOS. It includes support for debugging, embedded Git control, syntax highlighting, intelligent code completion, snippets, and code refactoring. It is also customizable, so users can change the editor’s theme, keyboard shortcuts, and preferences. It is free and open-source, although the official download is under a proprietary license</w:t>
      </w:r>
      <w:r w:rsidR="00912562">
        <w:rPr>
          <w:rFonts w:ascii="Arial" w:hAnsi="Arial" w:cs="Verdana"/>
        </w:rPr>
        <w:t xml:space="preserve"> (</w:t>
      </w:r>
      <w:r w:rsidR="00632B73">
        <w:rPr>
          <w:rFonts w:ascii="Arial" w:hAnsi="Arial" w:cs="Verdana"/>
        </w:rPr>
        <w:t>a</w:t>
      </w:r>
      <w:r w:rsidR="00912562">
        <w:rPr>
          <w:rFonts w:ascii="Arial" w:hAnsi="Arial" w:cs="Verdana"/>
        </w:rPr>
        <w:t>ccording to Wikipedia)</w:t>
      </w:r>
      <w:r w:rsidR="00632B73">
        <w:rPr>
          <w:rFonts w:ascii="Arial" w:hAnsi="Arial" w:cs="Verdana"/>
        </w:rPr>
        <w:t>.</w:t>
      </w:r>
    </w:p>
    <w:p w14:paraId="5B8B1B9D" w14:textId="77777777" w:rsidR="00967146" w:rsidRDefault="00967146" w:rsidP="001C7BB2">
      <w:pPr>
        <w:rPr>
          <w:rFonts w:ascii="Arial" w:hAnsi="Arial" w:cs="Arial"/>
          <w:b/>
          <w:bCs/>
          <w:color w:val="222222"/>
          <w:sz w:val="21"/>
          <w:szCs w:val="21"/>
          <w:shd w:val="clear" w:color="auto" w:fill="FFFFFF"/>
        </w:rPr>
      </w:pPr>
    </w:p>
    <w:p w14:paraId="58FFF6D7" w14:textId="77777777" w:rsidR="00D44BF3" w:rsidRPr="00506807" w:rsidRDefault="00D44BF3" w:rsidP="001C7BB2">
      <w:pPr>
        <w:rPr>
          <w:rFonts w:ascii="Arial" w:hAnsi="Arial" w:cs="Verdana"/>
        </w:rPr>
      </w:pPr>
    </w:p>
    <w:p w14:paraId="02A197CA" w14:textId="59EAF05A" w:rsidR="00506807" w:rsidRPr="00406224" w:rsidRDefault="00506807" w:rsidP="001C7BB2">
      <w:pPr>
        <w:rPr>
          <w:rFonts w:ascii="Arial" w:hAnsi="Arial" w:cs="Verdana"/>
        </w:rPr>
      </w:pPr>
      <w:r>
        <w:rPr>
          <w:rFonts w:ascii="Arial" w:hAnsi="Arial" w:cs="Verdana"/>
          <w:b/>
        </w:rPr>
        <w:t>C#</w:t>
      </w:r>
      <w:r w:rsidR="00CA00AB">
        <w:rPr>
          <w:rFonts w:ascii="Arial" w:hAnsi="Arial" w:cs="Verdana"/>
          <w:b/>
        </w:rPr>
        <w:t xml:space="preserve"> (C-Sharp) </w:t>
      </w:r>
      <w:r w:rsidR="00406224">
        <w:rPr>
          <w:rFonts w:ascii="Arial" w:hAnsi="Arial" w:cs="Verdana"/>
        </w:rPr>
        <w:t>– A multi-paradigm programming language encompassing strong typing, imperative, declarative, functional, generic, object-oriented (class-based), and component-oriented programming disciplines. It was developed by Microsoft within its .NET initiative and later approved as a standard by Ecma (ECMA-334) and ISO (ISO/IEC 23270:2006). C# is one of the programming languages designed for the Common Language Infrastructure (according to Wikipedia).</w:t>
      </w:r>
    </w:p>
    <w:p w14:paraId="64B09FB1" w14:textId="6BFBF120" w:rsidR="00406224" w:rsidRDefault="00406224" w:rsidP="001C7BB2">
      <w:pPr>
        <w:rPr>
          <w:rFonts w:ascii="Arial" w:hAnsi="Arial" w:cs="Verdana"/>
          <w:b/>
        </w:rPr>
      </w:pPr>
    </w:p>
    <w:p w14:paraId="3B5E536F" w14:textId="77777777" w:rsidR="00406224" w:rsidRPr="00506807" w:rsidRDefault="00406224" w:rsidP="001C7BB2">
      <w:pPr>
        <w:rPr>
          <w:rFonts w:ascii="Arial" w:hAnsi="Arial" w:cs="Verdana"/>
          <w:b/>
        </w:rPr>
      </w:pPr>
    </w:p>
    <w:p w14:paraId="782CE035" w14:textId="70CA209D" w:rsidR="00300C01" w:rsidRPr="00827662" w:rsidRDefault="00300C01"/>
    <w:sectPr w:rsidR="00300C01" w:rsidRPr="008276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2330B34"/>
    <w:multiLevelType w:val="multilevel"/>
    <w:tmpl w:val="DE4EFCA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B8E1E8A"/>
    <w:multiLevelType w:val="hybridMultilevel"/>
    <w:tmpl w:val="0496339C"/>
    <w:lvl w:ilvl="0" w:tplc="8FE832E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810F80"/>
    <w:multiLevelType w:val="hybridMultilevel"/>
    <w:tmpl w:val="58B6D1CE"/>
    <w:lvl w:ilvl="0" w:tplc="63D42C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8F0"/>
    <w:rsid w:val="000414EA"/>
    <w:rsid w:val="00055214"/>
    <w:rsid w:val="000B21FA"/>
    <w:rsid w:val="000E5955"/>
    <w:rsid w:val="000F7792"/>
    <w:rsid w:val="00112EFB"/>
    <w:rsid w:val="00126FD9"/>
    <w:rsid w:val="00143813"/>
    <w:rsid w:val="0014743D"/>
    <w:rsid w:val="00186F87"/>
    <w:rsid w:val="00196C58"/>
    <w:rsid w:val="001C7BB2"/>
    <w:rsid w:val="001E50C5"/>
    <w:rsid w:val="00234623"/>
    <w:rsid w:val="002A250C"/>
    <w:rsid w:val="002E0732"/>
    <w:rsid w:val="002E2686"/>
    <w:rsid w:val="00300C01"/>
    <w:rsid w:val="00305317"/>
    <w:rsid w:val="00324250"/>
    <w:rsid w:val="00325AED"/>
    <w:rsid w:val="00326847"/>
    <w:rsid w:val="00373A47"/>
    <w:rsid w:val="003B5633"/>
    <w:rsid w:val="003C209F"/>
    <w:rsid w:val="003F434E"/>
    <w:rsid w:val="00406224"/>
    <w:rsid w:val="0042158D"/>
    <w:rsid w:val="0045549B"/>
    <w:rsid w:val="00472015"/>
    <w:rsid w:val="00474650"/>
    <w:rsid w:val="004838EF"/>
    <w:rsid w:val="004D3595"/>
    <w:rsid w:val="00506807"/>
    <w:rsid w:val="005A0204"/>
    <w:rsid w:val="005D41DA"/>
    <w:rsid w:val="00622813"/>
    <w:rsid w:val="00632B73"/>
    <w:rsid w:val="006860B2"/>
    <w:rsid w:val="007A5E5C"/>
    <w:rsid w:val="007B261C"/>
    <w:rsid w:val="007D6F26"/>
    <w:rsid w:val="007F479B"/>
    <w:rsid w:val="0081689D"/>
    <w:rsid w:val="00827662"/>
    <w:rsid w:val="008B3DB2"/>
    <w:rsid w:val="00903D24"/>
    <w:rsid w:val="00912187"/>
    <w:rsid w:val="00912562"/>
    <w:rsid w:val="009319DE"/>
    <w:rsid w:val="00967146"/>
    <w:rsid w:val="009D1FCE"/>
    <w:rsid w:val="00A03BFF"/>
    <w:rsid w:val="00A128F0"/>
    <w:rsid w:val="00A361EA"/>
    <w:rsid w:val="00AB3BEA"/>
    <w:rsid w:val="00AD2D81"/>
    <w:rsid w:val="00B117BB"/>
    <w:rsid w:val="00B51810"/>
    <w:rsid w:val="00B53D82"/>
    <w:rsid w:val="00B800D5"/>
    <w:rsid w:val="00BA2AFE"/>
    <w:rsid w:val="00C619A4"/>
    <w:rsid w:val="00CA00AB"/>
    <w:rsid w:val="00CE5DAA"/>
    <w:rsid w:val="00D006B9"/>
    <w:rsid w:val="00D44BF3"/>
    <w:rsid w:val="00D47A8C"/>
    <w:rsid w:val="00E208B3"/>
    <w:rsid w:val="00E22BBD"/>
    <w:rsid w:val="00E32F8D"/>
    <w:rsid w:val="00EB24D3"/>
    <w:rsid w:val="00EC2CF0"/>
    <w:rsid w:val="00F26FE1"/>
    <w:rsid w:val="00F77F84"/>
    <w:rsid w:val="00F83B9C"/>
    <w:rsid w:val="00FB63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F48C2"/>
  <w15:chartTrackingRefBased/>
  <w15:docId w15:val="{ADF980F1-584B-4887-8B43-37CBFE708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7BB2"/>
    <w:pPr>
      <w:suppressAutoHyphens/>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qFormat/>
    <w:rsid w:val="001C7BB2"/>
    <w:pPr>
      <w:keepNext/>
      <w:numPr>
        <w:numId w:val="2"/>
      </w:numPr>
      <w:spacing w:before="240" w:after="60"/>
      <w:outlineLvl w:val="0"/>
    </w:pPr>
    <w:rPr>
      <w:rFonts w:ascii="Arial" w:hAnsi="Arial" w:cs="Arial"/>
      <w:b/>
      <w:bCs/>
      <w:kern w:val="2"/>
      <w:sz w:val="36"/>
      <w:szCs w:val="32"/>
    </w:rPr>
  </w:style>
  <w:style w:type="paragraph" w:styleId="Heading2">
    <w:name w:val="heading 2"/>
    <w:basedOn w:val="Normal"/>
    <w:next w:val="Normal"/>
    <w:link w:val="Heading2Char"/>
    <w:semiHidden/>
    <w:unhideWhenUsed/>
    <w:qFormat/>
    <w:rsid w:val="001C7BB2"/>
    <w:pPr>
      <w:keepNext/>
      <w:numPr>
        <w:ilvl w:val="1"/>
        <w:numId w:val="2"/>
      </w:numPr>
      <w:pBdr>
        <w:bottom w:val="single" w:sz="4" w:space="1" w:color="000080"/>
      </w:pBdr>
      <w:spacing w:before="120" w:after="12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7BB2"/>
    <w:rPr>
      <w:rFonts w:ascii="Arial" w:eastAsia="Times New Roman" w:hAnsi="Arial" w:cs="Arial"/>
      <w:b/>
      <w:bCs/>
      <w:kern w:val="2"/>
      <w:sz w:val="36"/>
      <w:szCs w:val="32"/>
      <w:lang w:eastAsia="zh-CN"/>
    </w:rPr>
  </w:style>
  <w:style w:type="character" w:customStyle="1" w:styleId="Heading2Char">
    <w:name w:val="Heading 2 Char"/>
    <w:basedOn w:val="DefaultParagraphFont"/>
    <w:link w:val="Heading2"/>
    <w:semiHidden/>
    <w:rsid w:val="001C7BB2"/>
    <w:rPr>
      <w:rFonts w:ascii="Arial" w:eastAsia="Times New Roman" w:hAnsi="Arial" w:cs="Arial"/>
      <w:b/>
      <w:bCs/>
      <w:i/>
      <w:iCs/>
      <w:sz w:val="28"/>
      <w:szCs w:val="28"/>
      <w:lang w:eastAsia="zh-CN"/>
    </w:rPr>
  </w:style>
  <w:style w:type="paragraph" w:styleId="ListParagraph">
    <w:name w:val="List Paragraph"/>
    <w:basedOn w:val="Normal"/>
    <w:uiPriority w:val="34"/>
    <w:qFormat/>
    <w:rsid w:val="003B5633"/>
    <w:pPr>
      <w:ind w:left="720"/>
      <w:contextualSpacing/>
    </w:pPr>
  </w:style>
  <w:style w:type="character" w:styleId="Hyperlink">
    <w:name w:val="Hyperlink"/>
    <w:basedOn w:val="DefaultParagraphFont"/>
    <w:uiPriority w:val="99"/>
    <w:unhideWhenUsed/>
    <w:rsid w:val="006860B2"/>
    <w:rPr>
      <w:color w:val="0563C1" w:themeColor="hyperlink"/>
      <w:u w:val="single"/>
    </w:rPr>
  </w:style>
  <w:style w:type="character" w:styleId="UnresolvedMention">
    <w:name w:val="Unresolved Mention"/>
    <w:basedOn w:val="DefaultParagraphFont"/>
    <w:uiPriority w:val="99"/>
    <w:semiHidden/>
    <w:unhideWhenUsed/>
    <w:rsid w:val="006860B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904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yz3@cornell.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8C18A-D6B6-4C5D-A4D2-D84C77223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2760</TotalTime>
  <Pages>3</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Zheng</dc:creator>
  <cp:keywords/>
  <dc:description/>
  <cp:lastModifiedBy>Nathan Zheng</cp:lastModifiedBy>
  <cp:revision>62</cp:revision>
  <dcterms:created xsi:type="dcterms:W3CDTF">2018-01-14T06:32:00Z</dcterms:created>
  <dcterms:modified xsi:type="dcterms:W3CDTF">2018-01-19T06:48:00Z</dcterms:modified>
</cp:coreProperties>
</file>