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1E2" w:rsidRPr="003A50E1" w:rsidRDefault="003A50E1" w:rsidP="003A50E1">
      <w:pPr>
        <w:rPr>
          <w:rFonts w:ascii="Times New Roman" w:hAnsi="Times New Roman" w:cs="Times New Roman"/>
          <w:b/>
          <w:sz w:val="32"/>
          <w:szCs w:val="32"/>
        </w:rPr>
      </w:pPr>
      <w:r w:rsidRPr="003A50E1">
        <w:rPr>
          <w:rFonts w:ascii="Times New Roman" w:hAnsi="Times New Roman" w:cs="Times New Roman"/>
          <w:b/>
          <w:sz w:val="32"/>
          <w:szCs w:val="32"/>
        </w:rPr>
        <w:t>PROJECT MANAGEMENT DOCUMENTATION FOR VIRTUAL ESTATE PLANNING WORKSHOP PLATFORM</w:t>
      </w:r>
    </w:p>
    <w:p w:rsidR="003A50E1" w:rsidRPr="00733474" w:rsidRDefault="003A50E1" w:rsidP="003A50E1">
      <w:pPr>
        <w:rPr>
          <w:rFonts w:ascii="Times New Roman" w:hAnsi="Times New Roman" w:cs="Times New Roman"/>
          <w:b/>
          <w:sz w:val="32"/>
          <w:szCs w:val="32"/>
          <w:u w:val="single"/>
        </w:rPr>
      </w:pPr>
      <w:r w:rsidRPr="00733474">
        <w:rPr>
          <w:rFonts w:ascii="Times New Roman" w:hAnsi="Times New Roman" w:cs="Times New Roman"/>
          <w:b/>
          <w:sz w:val="32"/>
          <w:szCs w:val="32"/>
          <w:u w:val="single"/>
        </w:rPr>
        <w:t>Overview</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This document provides a detailed explanation of how projects work on the Virtual Estate Planning Workshop Platform, specifically focusing on the roles of three types of users: Attendees, Instructors, and Admins. Each user role has distinct functionalities and access levels to ensure a smooth and efficient workflow.</w:t>
      </w:r>
    </w:p>
    <w:p w:rsidR="003A50E1" w:rsidRPr="00733474" w:rsidRDefault="003A50E1" w:rsidP="003A50E1">
      <w:pPr>
        <w:rPr>
          <w:rFonts w:ascii="Times New Roman" w:hAnsi="Times New Roman" w:cs="Times New Roman"/>
          <w:b/>
          <w:sz w:val="32"/>
          <w:szCs w:val="32"/>
          <w:u w:val="single"/>
        </w:rPr>
      </w:pPr>
    </w:p>
    <w:p w:rsidR="003A50E1" w:rsidRDefault="003A50E1" w:rsidP="003A50E1">
      <w:pPr>
        <w:rPr>
          <w:rFonts w:ascii="Times New Roman" w:hAnsi="Times New Roman" w:cs="Times New Roman"/>
          <w:b/>
          <w:sz w:val="32"/>
          <w:szCs w:val="32"/>
          <w:u w:val="single"/>
        </w:rPr>
      </w:pPr>
      <w:r w:rsidRPr="00733474">
        <w:rPr>
          <w:rFonts w:ascii="Times New Roman" w:hAnsi="Times New Roman" w:cs="Times New Roman"/>
          <w:b/>
          <w:sz w:val="32"/>
          <w:szCs w:val="32"/>
          <w:u w:val="single"/>
        </w:rPr>
        <w:t>User Roles and Permissions</w:t>
      </w:r>
    </w:p>
    <w:p w:rsidR="004851E2" w:rsidRDefault="004851E2" w:rsidP="004851E2">
      <w:pPr>
        <w:rPr>
          <w:rFonts w:ascii="Times New Roman" w:hAnsi="Times New Roman" w:cs="Times New Roman"/>
          <w:sz w:val="32"/>
          <w:szCs w:val="32"/>
        </w:rPr>
      </w:pPr>
      <w:r w:rsidRPr="004851E2">
        <w:rPr>
          <w:rFonts w:ascii="Times New Roman" w:hAnsi="Times New Roman" w:cs="Times New Roman"/>
          <w:b/>
          <w:sz w:val="32"/>
          <w:szCs w:val="32"/>
        </w:rPr>
        <w:t>In database username</w:t>
      </w:r>
      <w:r w:rsidRPr="004851E2">
        <w:rPr>
          <w:rFonts w:ascii="Times New Roman" w:hAnsi="Times New Roman" w:cs="Times New Roman"/>
          <w:sz w:val="32"/>
          <w:szCs w:val="32"/>
        </w:rPr>
        <w:t>:</w:t>
      </w:r>
      <w:r w:rsidRPr="004851E2">
        <w:t xml:space="preserve"> </w:t>
      </w:r>
      <w:r>
        <w:t xml:space="preserve"> </w:t>
      </w:r>
      <w:r w:rsidRPr="004851E2">
        <w:rPr>
          <w:rFonts w:ascii="Times New Roman" w:hAnsi="Times New Roman" w:cs="Times New Roman"/>
          <w:sz w:val="32"/>
          <w:szCs w:val="32"/>
        </w:rPr>
        <w:t>vestine222016483</w:t>
      </w:r>
      <w:r>
        <w:rPr>
          <w:rFonts w:ascii="Times New Roman" w:hAnsi="Times New Roman" w:cs="Times New Roman"/>
          <w:sz w:val="32"/>
          <w:szCs w:val="32"/>
        </w:rPr>
        <w:t xml:space="preserve"> </w:t>
      </w:r>
    </w:p>
    <w:p w:rsidR="004851E2" w:rsidRDefault="004851E2" w:rsidP="004851E2">
      <w:pPr>
        <w:rPr>
          <w:rFonts w:ascii="Times New Roman" w:hAnsi="Times New Roman" w:cs="Times New Roman"/>
          <w:sz w:val="32"/>
          <w:szCs w:val="32"/>
        </w:rPr>
      </w:pPr>
      <w:r w:rsidRPr="004851E2">
        <w:rPr>
          <w:rFonts w:ascii="Times New Roman" w:hAnsi="Times New Roman" w:cs="Times New Roman"/>
          <w:b/>
          <w:sz w:val="32"/>
          <w:szCs w:val="32"/>
        </w:rPr>
        <w:t>Password:</w:t>
      </w:r>
      <w:r>
        <w:rPr>
          <w:rFonts w:ascii="Times New Roman" w:hAnsi="Times New Roman" w:cs="Times New Roman"/>
          <w:sz w:val="32"/>
          <w:szCs w:val="32"/>
        </w:rPr>
        <w:t>222016483</w:t>
      </w:r>
    </w:p>
    <w:p w:rsidR="004851E2" w:rsidRDefault="004851E2" w:rsidP="004851E2">
      <w:pPr>
        <w:rPr>
          <w:rFonts w:ascii="Times New Roman" w:hAnsi="Times New Roman" w:cs="Times New Roman"/>
          <w:sz w:val="32"/>
          <w:szCs w:val="32"/>
        </w:rPr>
      </w:pPr>
      <w:r>
        <w:rPr>
          <w:rFonts w:ascii="Times New Roman" w:hAnsi="Times New Roman" w:cs="Times New Roman"/>
          <w:sz w:val="32"/>
          <w:szCs w:val="32"/>
        </w:rPr>
        <w:t>My project has three types of user that are the following if you want to login without create you may user this email and password</w:t>
      </w:r>
    </w:p>
    <w:p w:rsidR="004851E2" w:rsidRPr="004851E2" w:rsidRDefault="004851E2" w:rsidP="004851E2">
      <w:pPr>
        <w:rPr>
          <w:rFonts w:ascii="Times New Roman" w:hAnsi="Times New Roman" w:cs="Times New Roman"/>
          <w:b/>
          <w:sz w:val="32"/>
          <w:szCs w:val="32"/>
          <w:u w:val="single"/>
        </w:rPr>
      </w:pPr>
      <w:r w:rsidRPr="004851E2">
        <w:rPr>
          <w:rFonts w:ascii="Times New Roman" w:hAnsi="Times New Roman" w:cs="Times New Roman"/>
          <w:b/>
          <w:sz w:val="32"/>
          <w:szCs w:val="32"/>
          <w:u w:val="single"/>
        </w:rPr>
        <w:t>Attendee</w:t>
      </w:r>
    </w:p>
    <w:p w:rsidR="004851E2" w:rsidRPr="004851E2" w:rsidRDefault="004851E2" w:rsidP="004851E2">
      <w:pPr>
        <w:rPr>
          <w:rFonts w:ascii="Times New Roman" w:hAnsi="Times New Roman" w:cs="Times New Roman"/>
          <w:sz w:val="32"/>
          <w:szCs w:val="32"/>
        </w:rPr>
      </w:pPr>
      <w:r>
        <w:rPr>
          <w:rFonts w:ascii="Times New Roman" w:hAnsi="Times New Roman" w:cs="Times New Roman"/>
          <w:b/>
          <w:sz w:val="32"/>
          <w:szCs w:val="32"/>
        </w:rPr>
        <w:t xml:space="preserve">Email: </w:t>
      </w:r>
      <w:r>
        <w:rPr>
          <w:rFonts w:ascii="Times New Roman" w:hAnsi="Times New Roman" w:cs="Times New Roman"/>
          <w:sz w:val="32"/>
          <w:szCs w:val="32"/>
        </w:rPr>
        <w:t>veve3@gmail.com</w:t>
      </w:r>
    </w:p>
    <w:p w:rsidR="004851E2" w:rsidRPr="004851E2" w:rsidRDefault="004851E2" w:rsidP="004851E2">
      <w:pPr>
        <w:rPr>
          <w:rFonts w:ascii="Times New Roman" w:hAnsi="Times New Roman" w:cs="Times New Roman"/>
          <w:sz w:val="32"/>
          <w:szCs w:val="32"/>
        </w:rPr>
      </w:pPr>
      <w:r>
        <w:rPr>
          <w:rFonts w:ascii="Times New Roman" w:hAnsi="Times New Roman" w:cs="Times New Roman"/>
          <w:b/>
          <w:sz w:val="32"/>
          <w:szCs w:val="32"/>
        </w:rPr>
        <w:t xml:space="preserve">Password: </w:t>
      </w:r>
      <w:r>
        <w:rPr>
          <w:rFonts w:ascii="Times New Roman" w:hAnsi="Times New Roman" w:cs="Times New Roman"/>
          <w:sz w:val="32"/>
          <w:szCs w:val="32"/>
        </w:rPr>
        <w:t>12345</w:t>
      </w:r>
    </w:p>
    <w:p w:rsidR="004851E2" w:rsidRPr="004851E2" w:rsidRDefault="004851E2" w:rsidP="004851E2">
      <w:pPr>
        <w:rPr>
          <w:rFonts w:ascii="Times New Roman" w:hAnsi="Times New Roman" w:cs="Times New Roman"/>
          <w:b/>
          <w:sz w:val="32"/>
          <w:szCs w:val="32"/>
          <w:u w:val="single"/>
        </w:rPr>
      </w:pPr>
      <w:r>
        <w:rPr>
          <w:rFonts w:ascii="Times New Roman" w:hAnsi="Times New Roman" w:cs="Times New Roman"/>
          <w:b/>
          <w:sz w:val="32"/>
          <w:szCs w:val="32"/>
          <w:u w:val="single"/>
        </w:rPr>
        <w:t>Instructor</w:t>
      </w:r>
    </w:p>
    <w:p w:rsidR="004851E2" w:rsidRPr="004851E2" w:rsidRDefault="004851E2" w:rsidP="004851E2">
      <w:pPr>
        <w:rPr>
          <w:rFonts w:ascii="Times New Roman" w:hAnsi="Times New Roman" w:cs="Times New Roman"/>
          <w:sz w:val="32"/>
          <w:szCs w:val="32"/>
        </w:rPr>
      </w:pPr>
      <w:r>
        <w:rPr>
          <w:rFonts w:ascii="Times New Roman" w:hAnsi="Times New Roman" w:cs="Times New Roman"/>
          <w:b/>
          <w:sz w:val="32"/>
          <w:szCs w:val="32"/>
        </w:rPr>
        <w:t>Email:</w:t>
      </w:r>
      <w:r>
        <w:rPr>
          <w:rFonts w:ascii="Times New Roman" w:hAnsi="Times New Roman" w:cs="Times New Roman"/>
          <w:b/>
          <w:sz w:val="32"/>
          <w:szCs w:val="32"/>
        </w:rPr>
        <w:t xml:space="preserve"> </w:t>
      </w:r>
      <w:r>
        <w:rPr>
          <w:rFonts w:ascii="Times New Roman" w:hAnsi="Times New Roman" w:cs="Times New Roman"/>
          <w:sz w:val="32"/>
          <w:szCs w:val="32"/>
        </w:rPr>
        <w:t>minani@gmail.com</w:t>
      </w:r>
    </w:p>
    <w:p w:rsidR="004851E2" w:rsidRPr="004851E2" w:rsidRDefault="004851E2" w:rsidP="004851E2">
      <w:pPr>
        <w:rPr>
          <w:rFonts w:ascii="Times New Roman" w:hAnsi="Times New Roman" w:cs="Times New Roman"/>
          <w:sz w:val="32"/>
          <w:szCs w:val="32"/>
        </w:rPr>
      </w:pPr>
      <w:r>
        <w:rPr>
          <w:rFonts w:ascii="Times New Roman" w:hAnsi="Times New Roman" w:cs="Times New Roman"/>
          <w:b/>
          <w:sz w:val="32"/>
          <w:szCs w:val="32"/>
        </w:rPr>
        <w:t>Password:</w:t>
      </w:r>
      <w:r>
        <w:rPr>
          <w:rFonts w:ascii="Times New Roman" w:hAnsi="Times New Roman" w:cs="Times New Roman"/>
          <w:b/>
          <w:sz w:val="32"/>
          <w:szCs w:val="32"/>
        </w:rPr>
        <w:t xml:space="preserve"> </w:t>
      </w:r>
      <w:r>
        <w:rPr>
          <w:rFonts w:ascii="Times New Roman" w:hAnsi="Times New Roman" w:cs="Times New Roman"/>
          <w:sz w:val="32"/>
          <w:szCs w:val="32"/>
        </w:rPr>
        <w:t>12345</w:t>
      </w:r>
    </w:p>
    <w:p w:rsidR="004851E2" w:rsidRPr="004851E2" w:rsidRDefault="004851E2" w:rsidP="004851E2">
      <w:pPr>
        <w:rPr>
          <w:rFonts w:ascii="Times New Roman" w:hAnsi="Times New Roman" w:cs="Times New Roman"/>
          <w:b/>
          <w:sz w:val="32"/>
          <w:szCs w:val="32"/>
          <w:u w:val="single"/>
        </w:rPr>
      </w:pPr>
      <w:r w:rsidRPr="004851E2">
        <w:rPr>
          <w:rFonts w:ascii="Times New Roman" w:hAnsi="Times New Roman" w:cs="Times New Roman"/>
          <w:b/>
          <w:sz w:val="32"/>
          <w:szCs w:val="32"/>
          <w:u w:val="single"/>
        </w:rPr>
        <w:t>A</w:t>
      </w:r>
      <w:r w:rsidRPr="004851E2">
        <w:rPr>
          <w:rFonts w:ascii="Times New Roman" w:hAnsi="Times New Roman" w:cs="Times New Roman"/>
          <w:b/>
          <w:sz w:val="32"/>
          <w:szCs w:val="32"/>
          <w:u w:val="single"/>
        </w:rPr>
        <w:t>dmin</w:t>
      </w:r>
    </w:p>
    <w:p w:rsidR="004851E2" w:rsidRPr="004851E2" w:rsidRDefault="004851E2" w:rsidP="004851E2">
      <w:pPr>
        <w:rPr>
          <w:rFonts w:ascii="Times New Roman" w:hAnsi="Times New Roman" w:cs="Times New Roman"/>
          <w:sz w:val="32"/>
          <w:szCs w:val="32"/>
        </w:rPr>
      </w:pPr>
      <w:r>
        <w:rPr>
          <w:rFonts w:ascii="Times New Roman" w:hAnsi="Times New Roman" w:cs="Times New Roman"/>
          <w:b/>
          <w:sz w:val="32"/>
          <w:szCs w:val="32"/>
        </w:rPr>
        <w:t>Email:</w:t>
      </w:r>
      <w:r>
        <w:rPr>
          <w:rFonts w:ascii="Times New Roman" w:hAnsi="Times New Roman" w:cs="Times New Roman"/>
          <w:b/>
          <w:sz w:val="32"/>
          <w:szCs w:val="32"/>
        </w:rPr>
        <w:t xml:space="preserve"> </w:t>
      </w:r>
      <w:r>
        <w:rPr>
          <w:rFonts w:ascii="Times New Roman" w:hAnsi="Times New Roman" w:cs="Times New Roman"/>
          <w:sz w:val="32"/>
          <w:szCs w:val="32"/>
        </w:rPr>
        <w:t>beatrice1@gmail.com</w:t>
      </w:r>
    </w:p>
    <w:p w:rsidR="004851E2" w:rsidRPr="004851E2" w:rsidRDefault="004851E2" w:rsidP="004851E2">
      <w:pPr>
        <w:rPr>
          <w:rFonts w:ascii="Times New Roman" w:hAnsi="Times New Roman" w:cs="Times New Roman"/>
          <w:sz w:val="32"/>
          <w:szCs w:val="32"/>
        </w:rPr>
      </w:pPr>
      <w:r>
        <w:rPr>
          <w:rFonts w:ascii="Times New Roman" w:hAnsi="Times New Roman" w:cs="Times New Roman"/>
          <w:b/>
          <w:sz w:val="32"/>
          <w:szCs w:val="32"/>
        </w:rPr>
        <w:t>Password:</w:t>
      </w:r>
      <w:r>
        <w:rPr>
          <w:rFonts w:ascii="Times New Roman" w:hAnsi="Times New Roman" w:cs="Times New Roman"/>
          <w:b/>
          <w:sz w:val="32"/>
          <w:szCs w:val="32"/>
        </w:rPr>
        <w:t xml:space="preserve"> </w:t>
      </w:r>
      <w:r>
        <w:rPr>
          <w:rFonts w:ascii="Times New Roman" w:hAnsi="Times New Roman" w:cs="Times New Roman"/>
          <w:sz w:val="32"/>
          <w:szCs w:val="32"/>
        </w:rPr>
        <w:t>12345</w:t>
      </w:r>
      <w:bookmarkStart w:id="0" w:name="_GoBack"/>
      <w:bookmarkEnd w:id="0"/>
    </w:p>
    <w:p w:rsidR="004851E2" w:rsidRPr="004851E2" w:rsidRDefault="004851E2" w:rsidP="004851E2">
      <w:pPr>
        <w:rPr>
          <w:rFonts w:ascii="Times New Roman" w:hAnsi="Times New Roman" w:cs="Times New Roman"/>
          <w:sz w:val="32"/>
          <w:szCs w:val="32"/>
        </w:rPr>
      </w:pPr>
    </w:p>
    <w:p w:rsidR="004851E2" w:rsidRPr="00733474" w:rsidRDefault="004851E2" w:rsidP="003A50E1">
      <w:pPr>
        <w:rPr>
          <w:rFonts w:ascii="Times New Roman" w:hAnsi="Times New Roman" w:cs="Times New Roman"/>
          <w:b/>
          <w:sz w:val="32"/>
          <w:szCs w:val="32"/>
          <w:u w:val="single"/>
        </w:rPr>
      </w:pPr>
    </w:p>
    <w:p w:rsidR="003A50E1" w:rsidRPr="00733474" w:rsidRDefault="003A50E1" w:rsidP="003A50E1">
      <w:pPr>
        <w:rPr>
          <w:rFonts w:ascii="Times New Roman" w:hAnsi="Times New Roman" w:cs="Times New Roman"/>
          <w:b/>
          <w:i/>
          <w:sz w:val="32"/>
          <w:szCs w:val="32"/>
        </w:rPr>
      </w:pPr>
      <w:r w:rsidRPr="00733474">
        <w:rPr>
          <w:rFonts w:ascii="Times New Roman" w:hAnsi="Times New Roman" w:cs="Times New Roman"/>
          <w:b/>
          <w:i/>
          <w:sz w:val="32"/>
          <w:szCs w:val="32"/>
        </w:rPr>
        <w:lastRenderedPageBreak/>
        <w:t>1. Attendees</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Attendees are participants who join workshops to learn about estate planning. Their primary interactions involve attending sessions, accessing resources, and engaging in discussions.</w:t>
      </w:r>
    </w:p>
    <w:p w:rsidR="003A50E1" w:rsidRPr="003A50E1" w:rsidRDefault="003A50E1" w:rsidP="003A50E1">
      <w:pPr>
        <w:rPr>
          <w:rFonts w:ascii="Times New Roman" w:hAnsi="Times New Roman" w:cs="Times New Roman"/>
          <w:sz w:val="32"/>
          <w:szCs w:val="32"/>
        </w:rPr>
      </w:pPr>
    </w:p>
    <w:p w:rsidR="003A50E1" w:rsidRPr="00733474" w:rsidRDefault="003A50E1" w:rsidP="003A50E1">
      <w:pPr>
        <w:rPr>
          <w:rFonts w:ascii="Times New Roman" w:hAnsi="Times New Roman" w:cs="Times New Roman"/>
          <w:b/>
          <w:i/>
          <w:sz w:val="32"/>
          <w:szCs w:val="32"/>
        </w:rPr>
      </w:pPr>
      <w:r w:rsidRPr="00733474">
        <w:rPr>
          <w:rFonts w:ascii="Times New Roman" w:hAnsi="Times New Roman" w:cs="Times New Roman"/>
          <w:b/>
          <w:i/>
          <w:sz w:val="32"/>
          <w:szCs w:val="32"/>
        </w:rPr>
        <w:t>Permissions:</w:t>
      </w:r>
    </w:p>
    <w:p w:rsidR="003A50E1" w:rsidRPr="00733474" w:rsidRDefault="003A50E1" w:rsidP="00733474">
      <w:pPr>
        <w:pStyle w:val="ListParagraph"/>
        <w:numPr>
          <w:ilvl w:val="0"/>
          <w:numId w:val="2"/>
        </w:numPr>
        <w:rPr>
          <w:rFonts w:ascii="Times New Roman" w:hAnsi="Times New Roman" w:cs="Times New Roman"/>
          <w:sz w:val="32"/>
          <w:szCs w:val="32"/>
        </w:rPr>
      </w:pPr>
      <w:r w:rsidRPr="00733474">
        <w:rPr>
          <w:rFonts w:ascii="Times New Roman" w:hAnsi="Times New Roman" w:cs="Times New Roman"/>
          <w:sz w:val="32"/>
          <w:szCs w:val="32"/>
        </w:rPr>
        <w:t>Register for workshops</w:t>
      </w:r>
    </w:p>
    <w:p w:rsidR="003A50E1" w:rsidRPr="00733474" w:rsidRDefault="003A50E1" w:rsidP="00733474">
      <w:pPr>
        <w:pStyle w:val="ListParagraph"/>
        <w:numPr>
          <w:ilvl w:val="0"/>
          <w:numId w:val="2"/>
        </w:numPr>
        <w:rPr>
          <w:rFonts w:ascii="Times New Roman" w:hAnsi="Times New Roman" w:cs="Times New Roman"/>
          <w:sz w:val="32"/>
          <w:szCs w:val="32"/>
        </w:rPr>
      </w:pPr>
      <w:r w:rsidRPr="00733474">
        <w:rPr>
          <w:rFonts w:ascii="Times New Roman" w:hAnsi="Times New Roman" w:cs="Times New Roman"/>
          <w:sz w:val="32"/>
          <w:szCs w:val="32"/>
        </w:rPr>
        <w:t>Access workshop schedules and details</w:t>
      </w:r>
    </w:p>
    <w:p w:rsidR="003A50E1" w:rsidRPr="00733474" w:rsidRDefault="003A50E1" w:rsidP="00733474">
      <w:pPr>
        <w:pStyle w:val="ListParagraph"/>
        <w:numPr>
          <w:ilvl w:val="0"/>
          <w:numId w:val="2"/>
        </w:numPr>
        <w:rPr>
          <w:rFonts w:ascii="Times New Roman" w:hAnsi="Times New Roman" w:cs="Times New Roman"/>
          <w:sz w:val="32"/>
          <w:szCs w:val="32"/>
        </w:rPr>
      </w:pPr>
      <w:r w:rsidRPr="00733474">
        <w:rPr>
          <w:rFonts w:ascii="Times New Roman" w:hAnsi="Times New Roman" w:cs="Times New Roman"/>
          <w:sz w:val="32"/>
          <w:szCs w:val="32"/>
        </w:rPr>
        <w:t>Join live workshop sessions</w:t>
      </w:r>
    </w:p>
    <w:p w:rsidR="003A50E1" w:rsidRPr="00733474" w:rsidRDefault="003A50E1" w:rsidP="00733474">
      <w:pPr>
        <w:pStyle w:val="ListParagraph"/>
        <w:numPr>
          <w:ilvl w:val="0"/>
          <w:numId w:val="2"/>
        </w:numPr>
        <w:rPr>
          <w:rFonts w:ascii="Times New Roman" w:hAnsi="Times New Roman" w:cs="Times New Roman"/>
          <w:sz w:val="32"/>
          <w:szCs w:val="32"/>
        </w:rPr>
      </w:pPr>
      <w:r w:rsidRPr="00733474">
        <w:rPr>
          <w:rFonts w:ascii="Times New Roman" w:hAnsi="Times New Roman" w:cs="Times New Roman"/>
          <w:sz w:val="32"/>
          <w:szCs w:val="32"/>
        </w:rPr>
        <w:t>Participate in chats, Q&amp;A, and polls</w:t>
      </w:r>
    </w:p>
    <w:p w:rsidR="003A50E1" w:rsidRPr="00733474" w:rsidRDefault="003A50E1" w:rsidP="00733474">
      <w:pPr>
        <w:pStyle w:val="ListParagraph"/>
        <w:numPr>
          <w:ilvl w:val="0"/>
          <w:numId w:val="2"/>
        </w:numPr>
        <w:rPr>
          <w:rFonts w:ascii="Times New Roman" w:hAnsi="Times New Roman" w:cs="Times New Roman"/>
          <w:sz w:val="32"/>
          <w:szCs w:val="32"/>
        </w:rPr>
      </w:pPr>
      <w:r w:rsidRPr="00733474">
        <w:rPr>
          <w:rFonts w:ascii="Times New Roman" w:hAnsi="Times New Roman" w:cs="Times New Roman"/>
          <w:sz w:val="32"/>
          <w:szCs w:val="32"/>
        </w:rPr>
        <w:t>Access workshop resources (documents, recordings)</w:t>
      </w:r>
    </w:p>
    <w:p w:rsidR="003A50E1" w:rsidRPr="00733474" w:rsidRDefault="003A50E1" w:rsidP="00733474">
      <w:pPr>
        <w:pStyle w:val="ListParagraph"/>
        <w:numPr>
          <w:ilvl w:val="0"/>
          <w:numId w:val="2"/>
        </w:numPr>
        <w:rPr>
          <w:rFonts w:ascii="Times New Roman" w:hAnsi="Times New Roman" w:cs="Times New Roman"/>
          <w:sz w:val="32"/>
          <w:szCs w:val="32"/>
        </w:rPr>
      </w:pPr>
      <w:r w:rsidRPr="00733474">
        <w:rPr>
          <w:rFonts w:ascii="Times New Roman" w:hAnsi="Times New Roman" w:cs="Times New Roman"/>
          <w:sz w:val="32"/>
          <w:szCs w:val="32"/>
        </w:rPr>
        <w:t>Provide feedback via surveys</w:t>
      </w:r>
    </w:p>
    <w:p w:rsidR="003A50E1" w:rsidRPr="00733474" w:rsidRDefault="003A50E1" w:rsidP="003A50E1">
      <w:pPr>
        <w:rPr>
          <w:rFonts w:ascii="Times New Roman" w:hAnsi="Times New Roman" w:cs="Times New Roman"/>
          <w:b/>
          <w:i/>
          <w:sz w:val="32"/>
          <w:szCs w:val="32"/>
        </w:rPr>
      </w:pPr>
      <w:r w:rsidRPr="00733474">
        <w:rPr>
          <w:rFonts w:ascii="Times New Roman" w:hAnsi="Times New Roman" w:cs="Times New Roman"/>
          <w:b/>
          <w:i/>
          <w:sz w:val="32"/>
          <w:szCs w:val="32"/>
        </w:rPr>
        <w:t>2. Instructors</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Instructors are responsible for creating and delivering workshop content. They manage the educational aspects and ensure that participants have a meaningful learning experience.</w:t>
      </w:r>
    </w:p>
    <w:p w:rsidR="003A50E1" w:rsidRPr="003A50E1" w:rsidRDefault="003A50E1" w:rsidP="003A50E1">
      <w:pPr>
        <w:rPr>
          <w:rFonts w:ascii="Times New Roman" w:hAnsi="Times New Roman" w:cs="Times New Roman"/>
          <w:sz w:val="32"/>
          <w:szCs w:val="32"/>
        </w:rPr>
      </w:pPr>
    </w:p>
    <w:p w:rsidR="003A50E1" w:rsidRPr="00733474" w:rsidRDefault="003A50E1" w:rsidP="003A50E1">
      <w:pPr>
        <w:rPr>
          <w:rFonts w:ascii="Times New Roman" w:hAnsi="Times New Roman" w:cs="Times New Roman"/>
          <w:b/>
          <w:i/>
          <w:sz w:val="32"/>
          <w:szCs w:val="32"/>
        </w:rPr>
      </w:pPr>
      <w:r w:rsidRPr="00733474">
        <w:rPr>
          <w:rFonts w:ascii="Times New Roman" w:hAnsi="Times New Roman" w:cs="Times New Roman"/>
          <w:b/>
          <w:i/>
          <w:sz w:val="32"/>
          <w:szCs w:val="32"/>
        </w:rPr>
        <w:t>Permissions:</w:t>
      </w:r>
    </w:p>
    <w:p w:rsidR="003A50E1" w:rsidRPr="00733474" w:rsidRDefault="003A50E1" w:rsidP="00733474">
      <w:pPr>
        <w:pStyle w:val="ListParagraph"/>
        <w:numPr>
          <w:ilvl w:val="0"/>
          <w:numId w:val="3"/>
        </w:numPr>
        <w:rPr>
          <w:rFonts w:ascii="Times New Roman" w:hAnsi="Times New Roman" w:cs="Times New Roman"/>
          <w:sz w:val="32"/>
          <w:szCs w:val="32"/>
        </w:rPr>
      </w:pPr>
      <w:r w:rsidRPr="00733474">
        <w:rPr>
          <w:rFonts w:ascii="Times New Roman" w:hAnsi="Times New Roman" w:cs="Times New Roman"/>
          <w:sz w:val="32"/>
          <w:szCs w:val="32"/>
        </w:rPr>
        <w:t>Create and schedule workshops</w:t>
      </w:r>
    </w:p>
    <w:p w:rsidR="003A50E1" w:rsidRPr="00733474" w:rsidRDefault="003A50E1" w:rsidP="00733474">
      <w:pPr>
        <w:pStyle w:val="ListParagraph"/>
        <w:numPr>
          <w:ilvl w:val="0"/>
          <w:numId w:val="3"/>
        </w:numPr>
        <w:rPr>
          <w:rFonts w:ascii="Times New Roman" w:hAnsi="Times New Roman" w:cs="Times New Roman"/>
          <w:sz w:val="32"/>
          <w:szCs w:val="32"/>
        </w:rPr>
      </w:pPr>
      <w:r w:rsidRPr="00733474">
        <w:rPr>
          <w:rFonts w:ascii="Times New Roman" w:hAnsi="Times New Roman" w:cs="Times New Roman"/>
          <w:sz w:val="32"/>
          <w:szCs w:val="32"/>
        </w:rPr>
        <w:t>Edit workshop details (title, description, agenda)</w:t>
      </w:r>
    </w:p>
    <w:p w:rsidR="003A50E1" w:rsidRPr="00733474" w:rsidRDefault="003A50E1" w:rsidP="00733474">
      <w:pPr>
        <w:pStyle w:val="ListParagraph"/>
        <w:numPr>
          <w:ilvl w:val="0"/>
          <w:numId w:val="3"/>
        </w:numPr>
        <w:rPr>
          <w:rFonts w:ascii="Times New Roman" w:hAnsi="Times New Roman" w:cs="Times New Roman"/>
          <w:sz w:val="32"/>
          <w:szCs w:val="32"/>
        </w:rPr>
      </w:pPr>
      <w:r w:rsidRPr="00733474">
        <w:rPr>
          <w:rFonts w:ascii="Times New Roman" w:hAnsi="Times New Roman" w:cs="Times New Roman"/>
          <w:sz w:val="32"/>
          <w:szCs w:val="32"/>
        </w:rPr>
        <w:t>Upload and manage resources (documents, templates)</w:t>
      </w:r>
    </w:p>
    <w:p w:rsidR="003A50E1" w:rsidRPr="00733474" w:rsidRDefault="003A50E1" w:rsidP="00733474">
      <w:pPr>
        <w:pStyle w:val="ListParagraph"/>
        <w:numPr>
          <w:ilvl w:val="0"/>
          <w:numId w:val="3"/>
        </w:numPr>
        <w:rPr>
          <w:rFonts w:ascii="Times New Roman" w:hAnsi="Times New Roman" w:cs="Times New Roman"/>
          <w:sz w:val="32"/>
          <w:szCs w:val="32"/>
        </w:rPr>
      </w:pPr>
      <w:r w:rsidRPr="00733474">
        <w:rPr>
          <w:rFonts w:ascii="Times New Roman" w:hAnsi="Times New Roman" w:cs="Times New Roman"/>
          <w:sz w:val="32"/>
          <w:szCs w:val="32"/>
        </w:rPr>
        <w:t>Conduct live workshop sessions</w:t>
      </w:r>
    </w:p>
    <w:p w:rsidR="003A50E1" w:rsidRPr="00733474" w:rsidRDefault="003A50E1" w:rsidP="00733474">
      <w:pPr>
        <w:pStyle w:val="ListParagraph"/>
        <w:numPr>
          <w:ilvl w:val="0"/>
          <w:numId w:val="3"/>
        </w:numPr>
        <w:rPr>
          <w:rFonts w:ascii="Times New Roman" w:hAnsi="Times New Roman" w:cs="Times New Roman"/>
          <w:sz w:val="32"/>
          <w:szCs w:val="32"/>
        </w:rPr>
      </w:pPr>
      <w:r w:rsidRPr="00733474">
        <w:rPr>
          <w:rFonts w:ascii="Times New Roman" w:hAnsi="Times New Roman" w:cs="Times New Roman"/>
          <w:sz w:val="32"/>
          <w:szCs w:val="32"/>
        </w:rPr>
        <w:t>Manage participant interactions (Q&amp;A, chat moderation)</w:t>
      </w:r>
    </w:p>
    <w:p w:rsidR="003A50E1" w:rsidRPr="00733474" w:rsidRDefault="003A50E1" w:rsidP="00733474">
      <w:pPr>
        <w:pStyle w:val="ListParagraph"/>
        <w:numPr>
          <w:ilvl w:val="0"/>
          <w:numId w:val="3"/>
        </w:numPr>
        <w:rPr>
          <w:rFonts w:ascii="Times New Roman" w:hAnsi="Times New Roman" w:cs="Times New Roman"/>
          <w:sz w:val="32"/>
          <w:szCs w:val="32"/>
        </w:rPr>
      </w:pPr>
      <w:r w:rsidRPr="00733474">
        <w:rPr>
          <w:rFonts w:ascii="Times New Roman" w:hAnsi="Times New Roman" w:cs="Times New Roman"/>
          <w:sz w:val="32"/>
          <w:szCs w:val="32"/>
        </w:rPr>
        <w:t>Set up and manage breakout rooms</w:t>
      </w:r>
    </w:p>
    <w:p w:rsidR="003A50E1" w:rsidRPr="00733474" w:rsidRDefault="003A50E1" w:rsidP="00733474">
      <w:pPr>
        <w:pStyle w:val="ListParagraph"/>
        <w:numPr>
          <w:ilvl w:val="0"/>
          <w:numId w:val="3"/>
        </w:numPr>
        <w:rPr>
          <w:rFonts w:ascii="Times New Roman" w:hAnsi="Times New Roman" w:cs="Times New Roman"/>
          <w:sz w:val="32"/>
          <w:szCs w:val="32"/>
        </w:rPr>
      </w:pPr>
      <w:r w:rsidRPr="00733474">
        <w:rPr>
          <w:rFonts w:ascii="Times New Roman" w:hAnsi="Times New Roman" w:cs="Times New Roman"/>
          <w:sz w:val="32"/>
          <w:szCs w:val="32"/>
        </w:rPr>
        <w:t>Collect and review participant feedback</w:t>
      </w:r>
    </w:p>
    <w:p w:rsidR="003A50E1" w:rsidRPr="00733474" w:rsidRDefault="003A50E1" w:rsidP="003A50E1">
      <w:pPr>
        <w:rPr>
          <w:rFonts w:ascii="Times New Roman" w:hAnsi="Times New Roman" w:cs="Times New Roman"/>
          <w:b/>
          <w:i/>
          <w:sz w:val="32"/>
          <w:szCs w:val="32"/>
        </w:rPr>
      </w:pPr>
      <w:r w:rsidRPr="00733474">
        <w:rPr>
          <w:rFonts w:ascii="Times New Roman" w:hAnsi="Times New Roman" w:cs="Times New Roman"/>
          <w:b/>
          <w:i/>
          <w:sz w:val="32"/>
          <w:szCs w:val="32"/>
        </w:rPr>
        <w:t>3. Admins</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lastRenderedPageBreak/>
        <w:t>Admins oversee the entire platform, managing both the operational and user-related aspects. They ensure that the platform runs smoothly and that users have the support they need.</w:t>
      </w:r>
    </w:p>
    <w:p w:rsidR="003A50E1" w:rsidRPr="003A50E1" w:rsidRDefault="003A50E1" w:rsidP="003A50E1">
      <w:pPr>
        <w:rPr>
          <w:rFonts w:ascii="Times New Roman" w:hAnsi="Times New Roman" w:cs="Times New Roman"/>
          <w:sz w:val="32"/>
          <w:szCs w:val="32"/>
        </w:rPr>
      </w:pPr>
    </w:p>
    <w:p w:rsidR="003A50E1" w:rsidRPr="00733474" w:rsidRDefault="003A50E1" w:rsidP="003A50E1">
      <w:pPr>
        <w:rPr>
          <w:rFonts w:ascii="Times New Roman" w:hAnsi="Times New Roman" w:cs="Times New Roman"/>
          <w:b/>
          <w:i/>
          <w:sz w:val="32"/>
          <w:szCs w:val="32"/>
        </w:rPr>
      </w:pPr>
      <w:r w:rsidRPr="00733474">
        <w:rPr>
          <w:rFonts w:ascii="Times New Roman" w:hAnsi="Times New Roman" w:cs="Times New Roman"/>
          <w:b/>
          <w:i/>
          <w:sz w:val="32"/>
          <w:szCs w:val="32"/>
        </w:rPr>
        <w:t>Permissions:</w:t>
      </w:r>
    </w:p>
    <w:p w:rsidR="003A50E1" w:rsidRPr="00733474" w:rsidRDefault="003A50E1" w:rsidP="00733474">
      <w:pPr>
        <w:pStyle w:val="ListParagraph"/>
        <w:numPr>
          <w:ilvl w:val="0"/>
          <w:numId w:val="4"/>
        </w:numPr>
        <w:rPr>
          <w:rFonts w:ascii="Times New Roman" w:hAnsi="Times New Roman" w:cs="Times New Roman"/>
          <w:sz w:val="32"/>
          <w:szCs w:val="32"/>
        </w:rPr>
      </w:pPr>
      <w:r w:rsidRPr="00733474">
        <w:rPr>
          <w:rFonts w:ascii="Times New Roman" w:hAnsi="Times New Roman" w:cs="Times New Roman"/>
          <w:sz w:val="32"/>
          <w:szCs w:val="32"/>
        </w:rPr>
        <w:t>Manage user registrations and roles</w:t>
      </w:r>
    </w:p>
    <w:p w:rsidR="003A50E1" w:rsidRPr="00733474" w:rsidRDefault="003A50E1" w:rsidP="00733474">
      <w:pPr>
        <w:pStyle w:val="ListParagraph"/>
        <w:numPr>
          <w:ilvl w:val="0"/>
          <w:numId w:val="4"/>
        </w:numPr>
        <w:rPr>
          <w:rFonts w:ascii="Times New Roman" w:hAnsi="Times New Roman" w:cs="Times New Roman"/>
          <w:sz w:val="32"/>
          <w:szCs w:val="32"/>
        </w:rPr>
      </w:pPr>
      <w:r w:rsidRPr="00733474">
        <w:rPr>
          <w:rFonts w:ascii="Times New Roman" w:hAnsi="Times New Roman" w:cs="Times New Roman"/>
          <w:sz w:val="32"/>
          <w:szCs w:val="32"/>
        </w:rPr>
        <w:t>Approve or deny workshop creation requests</w:t>
      </w:r>
    </w:p>
    <w:p w:rsidR="003A50E1" w:rsidRPr="00733474" w:rsidRDefault="003A50E1" w:rsidP="00733474">
      <w:pPr>
        <w:pStyle w:val="ListParagraph"/>
        <w:numPr>
          <w:ilvl w:val="0"/>
          <w:numId w:val="4"/>
        </w:numPr>
        <w:rPr>
          <w:rFonts w:ascii="Times New Roman" w:hAnsi="Times New Roman" w:cs="Times New Roman"/>
          <w:sz w:val="32"/>
          <w:szCs w:val="32"/>
        </w:rPr>
      </w:pPr>
      <w:r w:rsidRPr="00733474">
        <w:rPr>
          <w:rFonts w:ascii="Times New Roman" w:hAnsi="Times New Roman" w:cs="Times New Roman"/>
          <w:sz w:val="32"/>
          <w:szCs w:val="32"/>
        </w:rPr>
        <w:t>Monitor ongoing workshops</w:t>
      </w:r>
    </w:p>
    <w:p w:rsidR="003A50E1" w:rsidRPr="00733474" w:rsidRDefault="003A50E1" w:rsidP="00733474">
      <w:pPr>
        <w:pStyle w:val="ListParagraph"/>
        <w:numPr>
          <w:ilvl w:val="0"/>
          <w:numId w:val="4"/>
        </w:numPr>
        <w:rPr>
          <w:rFonts w:ascii="Times New Roman" w:hAnsi="Times New Roman" w:cs="Times New Roman"/>
          <w:sz w:val="32"/>
          <w:szCs w:val="32"/>
        </w:rPr>
      </w:pPr>
      <w:r w:rsidRPr="00733474">
        <w:rPr>
          <w:rFonts w:ascii="Times New Roman" w:hAnsi="Times New Roman" w:cs="Times New Roman"/>
          <w:sz w:val="32"/>
          <w:szCs w:val="32"/>
        </w:rPr>
        <w:t>Access all resources and workshop details</w:t>
      </w:r>
    </w:p>
    <w:p w:rsidR="003A50E1" w:rsidRPr="00733474" w:rsidRDefault="003A50E1" w:rsidP="00733474">
      <w:pPr>
        <w:pStyle w:val="ListParagraph"/>
        <w:numPr>
          <w:ilvl w:val="0"/>
          <w:numId w:val="4"/>
        </w:numPr>
        <w:rPr>
          <w:rFonts w:ascii="Times New Roman" w:hAnsi="Times New Roman" w:cs="Times New Roman"/>
          <w:sz w:val="32"/>
          <w:szCs w:val="32"/>
        </w:rPr>
      </w:pPr>
      <w:r w:rsidRPr="00733474">
        <w:rPr>
          <w:rFonts w:ascii="Times New Roman" w:hAnsi="Times New Roman" w:cs="Times New Roman"/>
          <w:sz w:val="32"/>
          <w:szCs w:val="32"/>
        </w:rPr>
        <w:t>Generate and analyze reports</w:t>
      </w:r>
    </w:p>
    <w:p w:rsidR="003A50E1" w:rsidRPr="00733474" w:rsidRDefault="003A50E1" w:rsidP="00733474">
      <w:pPr>
        <w:pStyle w:val="ListParagraph"/>
        <w:numPr>
          <w:ilvl w:val="0"/>
          <w:numId w:val="4"/>
        </w:numPr>
        <w:rPr>
          <w:rFonts w:ascii="Times New Roman" w:hAnsi="Times New Roman" w:cs="Times New Roman"/>
          <w:sz w:val="32"/>
          <w:szCs w:val="32"/>
        </w:rPr>
      </w:pPr>
      <w:r w:rsidRPr="00733474">
        <w:rPr>
          <w:rFonts w:ascii="Times New Roman" w:hAnsi="Times New Roman" w:cs="Times New Roman"/>
          <w:sz w:val="32"/>
          <w:szCs w:val="32"/>
        </w:rPr>
        <w:t>Manage platform settings (security, compliance)</w:t>
      </w:r>
    </w:p>
    <w:p w:rsidR="003A50E1" w:rsidRPr="00733474" w:rsidRDefault="003A50E1" w:rsidP="00733474">
      <w:pPr>
        <w:pStyle w:val="ListParagraph"/>
        <w:numPr>
          <w:ilvl w:val="0"/>
          <w:numId w:val="4"/>
        </w:numPr>
        <w:rPr>
          <w:rFonts w:ascii="Times New Roman" w:hAnsi="Times New Roman" w:cs="Times New Roman"/>
          <w:sz w:val="32"/>
          <w:szCs w:val="32"/>
        </w:rPr>
      </w:pPr>
      <w:r w:rsidRPr="00733474">
        <w:rPr>
          <w:rFonts w:ascii="Times New Roman" w:hAnsi="Times New Roman" w:cs="Times New Roman"/>
          <w:sz w:val="32"/>
          <w:szCs w:val="32"/>
        </w:rPr>
        <w:t>Provide support to Instructors and Attendees</w:t>
      </w:r>
    </w:p>
    <w:p w:rsidR="003A50E1" w:rsidRPr="00733474" w:rsidRDefault="00733474" w:rsidP="003A50E1">
      <w:pPr>
        <w:rPr>
          <w:rFonts w:ascii="Times New Roman" w:hAnsi="Times New Roman" w:cs="Times New Roman"/>
          <w:b/>
          <w:sz w:val="32"/>
          <w:szCs w:val="32"/>
        </w:rPr>
      </w:pPr>
      <w:r w:rsidRPr="00733474">
        <w:rPr>
          <w:rFonts w:ascii="Times New Roman" w:hAnsi="Times New Roman" w:cs="Times New Roman"/>
          <w:b/>
          <w:sz w:val="32"/>
          <w:szCs w:val="32"/>
        </w:rPr>
        <w:t>PROJECT WORKFLOW</w:t>
      </w:r>
    </w:p>
    <w:p w:rsidR="003A50E1" w:rsidRPr="00733474" w:rsidRDefault="003A50E1" w:rsidP="003A50E1">
      <w:pPr>
        <w:rPr>
          <w:rFonts w:ascii="Times New Roman" w:hAnsi="Times New Roman" w:cs="Times New Roman"/>
          <w:b/>
          <w:sz w:val="32"/>
          <w:szCs w:val="32"/>
          <w:u w:val="single"/>
        </w:rPr>
      </w:pPr>
      <w:r w:rsidRPr="00733474">
        <w:rPr>
          <w:rFonts w:ascii="Times New Roman" w:hAnsi="Times New Roman" w:cs="Times New Roman"/>
          <w:b/>
          <w:sz w:val="32"/>
          <w:szCs w:val="32"/>
          <w:u w:val="single"/>
        </w:rPr>
        <w:t>Registration Process</w:t>
      </w:r>
    </w:p>
    <w:p w:rsidR="003A50E1" w:rsidRPr="00733474" w:rsidRDefault="003A50E1" w:rsidP="003A50E1">
      <w:pPr>
        <w:rPr>
          <w:rFonts w:ascii="Times New Roman" w:hAnsi="Times New Roman" w:cs="Times New Roman"/>
          <w:b/>
          <w:sz w:val="32"/>
          <w:szCs w:val="32"/>
        </w:rPr>
      </w:pPr>
      <w:r w:rsidRPr="00733474">
        <w:rPr>
          <w:rFonts w:ascii="Times New Roman" w:hAnsi="Times New Roman" w:cs="Times New Roman"/>
          <w:b/>
          <w:sz w:val="32"/>
          <w:szCs w:val="32"/>
        </w:rPr>
        <w:t>Attendee Registration</w:t>
      </w:r>
    </w:p>
    <w:p w:rsidR="003A50E1" w:rsidRPr="003A50E1" w:rsidRDefault="003A50E1" w:rsidP="003A50E1">
      <w:pPr>
        <w:rPr>
          <w:rFonts w:ascii="Times New Roman" w:hAnsi="Times New Roman" w:cs="Times New Roman"/>
          <w:sz w:val="32"/>
          <w:szCs w:val="32"/>
        </w:rPr>
      </w:pP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Attendees visit the platform’s homepage and click on "Sign Up."</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Fill in the required personal details and create a password.</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Verify the email address via the confirmation link sent to their inbox.</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Log in to the platform and complete their profile.</w:t>
      </w:r>
    </w:p>
    <w:p w:rsidR="003A50E1" w:rsidRPr="00733474" w:rsidRDefault="003A50E1" w:rsidP="003A50E1">
      <w:pPr>
        <w:rPr>
          <w:rFonts w:ascii="Times New Roman" w:hAnsi="Times New Roman" w:cs="Times New Roman"/>
          <w:b/>
          <w:sz w:val="32"/>
          <w:szCs w:val="32"/>
          <w:u w:val="single"/>
        </w:rPr>
      </w:pPr>
      <w:r w:rsidRPr="00733474">
        <w:rPr>
          <w:rFonts w:ascii="Times New Roman" w:hAnsi="Times New Roman" w:cs="Times New Roman"/>
          <w:b/>
          <w:sz w:val="32"/>
          <w:szCs w:val="32"/>
          <w:u w:val="single"/>
        </w:rPr>
        <w:t>Instructor Registration</w:t>
      </w:r>
    </w:p>
    <w:p w:rsidR="003A50E1" w:rsidRPr="003A50E1" w:rsidRDefault="003A50E1" w:rsidP="003A50E1">
      <w:pPr>
        <w:rPr>
          <w:rFonts w:ascii="Times New Roman" w:hAnsi="Times New Roman" w:cs="Times New Roman"/>
          <w:sz w:val="32"/>
          <w:szCs w:val="32"/>
        </w:rPr>
      </w:pP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Instructors follow the same initial registration steps as Attendees.</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Upon completing profile setup, request Instructor access through the "Request Role" option in the profile settings.</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lastRenderedPageBreak/>
        <w:t>Admin reviews and approves the request.</w:t>
      </w:r>
    </w:p>
    <w:p w:rsidR="003A50E1" w:rsidRPr="00733474" w:rsidRDefault="003A50E1" w:rsidP="003A50E1">
      <w:pPr>
        <w:rPr>
          <w:rFonts w:ascii="Times New Roman" w:hAnsi="Times New Roman" w:cs="Times New Roman"/>
          <w:b/>
          <w:sz w:val="32"/>
          <w:szCs w:val="32"/>
          <w:u w:val="single"/>
        </w:rPr>
      </w:pPr>
      <w:r w:rsidRPr="00733474">
        <w:rPr>
          <w:rFonts w:ascii="Times New Roman" w:hAnsi="Times New Roman" w:cs="Times New Roman"/>
          <w:b/>
          <w:sz w:val="32"/>
          <w:szCs w:val="32"/>
          <w:u w:val="single"/>
        </w:rPr>
        <w:t>Admin Registration</w:t>
      </w:r>
    </w:p>
    <w:p w:rsidR="003A50E1" w:rsidRPr="003A50E1" w:rsidRDefault="003A50E1" w:rsidP="003A50E1">
      <w:pPr>
        <w:rPr>
          <w:rFonts w:ascii="Times New Roman" w:hAnsi="Times New Roman" w:cs="Times New Roman"/>
          <w:sz w:val="32"/>
          <w:szCs w:val="32"/>
        </w:rPr>
      </w:pP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Admins are usually set up by the platform’s super-admin or during the initial setup phase.</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Receive admin access credentials directly from the super-admin.</w:t>
      </w:r>
    </w:p>
    <w:p w:rsidR="003A50E1" w:rsidRPr="00733474" w:rsidRDefault="003A50E1" w:rsidP="003A50E1">
      <w:pPr>
        <w:rPr>
          <w:rFonts w:ascii="Times New Roman" w:hAnsi="Times New Roman" w:cs="Times New Roman"/>
          <w:b/>
          <w:sz w:val="32"/>
          <w:szCs w:val="32"/>
          <w:u w:val="single"/>
        </w:rPr>
      </w:pPr>
      <w:r w:rsidRPr="00733474">
        <w:rPr>
          <w:rFonts w:ascii="Times New Roman" w:hAnsi="Times New Roman" w:cs="Times New Roman"/>
          <w:b/>
          <w:sz w:val="32"/>
          <w:szCs w:val="32"/>
          <w:u w:val="single"/>
        </w:rPr>
        <w:t>Project Creation and Management</w:t>
      </w:r>
    </w:p>
    <w:p w:rsidR="003A50E1" w:rsidRPr="00733474" w:rsidRDefault="003A50E1" w:rsidP="003A50E1">
      <w:pPr>
        <w:rPr>
          <w:rFonts w:ascii="Times New Roman" w:hAnsi="Times New Roman" w:cs="Times New Roman"/>
          <w:b/>
          <w:sz w:val="32"/>
          <w:szCs w:val="32"/>
        </w:rPr>
      </w:pPr>
      <w:r w:rsidRPr="00733474">
        <w:rPr>
          <w:rFonts w:ascii="Times New Roman" w:hAnsi="Times New Roman" w:cs="Times New Roman"/>
          <w:b/>
          <w:sz w:val="32"/>
          <w:szCs w:val="32"/>
        </w:rPr>
        <w:t>Creating a Workshop (Instructor)</w:t>
      </w:r>
    </w:p>
    <w:p w:rsidR="003A50E1" w:rsidRPr="003A50E1" w:rsidRDefault="003A50E1" w:rsidP="003A50E1">
      <w:pPr>
        <w:rPr>
          <w:rFonts w:ascii="Times New Roman" w:hAnsi="Times New Roman" w:cs="Times New Roman"/>
          <w:sz w:val="32"/>
          <w:szCs w:val="32"/>
        </w:rPr>
      </w:pP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Navigate to the "Workshops" tab and click on " New Workshop."</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Fill in the workshop details: title, description, date, time, and agenda.</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Upload any necessary resources (documents, templates).</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Send invitations to potential Attendees by entering their email addresses.</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Submit the workshop for approval (if required).</w:t>
      </w:r>
    </w:p>
    <w:p w:rsidR="003A50E1" w:rsidRPr="00733474" w:rsidRDefault="003A50E1" w:rsidP="003A50E1">
      <w:pPr>
        <w:rPr>
          <w:rFonts w:ascii="Times New Roman" w:hAnsi="Times New Roman" w:cs="Times New Roman"/>
          <w:b/>
          <w:sz w:val="32"/>
          <w:szCs w:val="32"/>
        </w:rPr>
      </w:pPr>
      <w:r w:rsidRPr="00733474">
        <w:rPr>
          <w:rFonts w:ascii="Times New Roman" w:hAnsi="Times New Roman" w:cs="Times New Roman"/>
          <w:b/>
          <w:sz w:val="32"/>
          <w:szCs w:val="32"/>
        </w:rPr>
        <w:t>Approving Workshops (Admin)</w:t>
      </w:r>
    </w:p>
    <w:p w:rsidR="003A50E1" w:rsidRPr="003A50E1" w:rsidRDefault="003A50E1" w:rsidP="003A50E1">
      <w:pPr>
        <w:rPr>
          <w:rFonts w:ascii="Times New Roman" w:hAnsi="Times New Roman" w:cs="Times New Roman"/>
          <w:sz w:val="32"/>
          <w:szCs w:val="32"/>
        </w:rPr>
      </w:pPr>
    </w:p>
    <w:p w:rsidR="003A50E1" w:rsidRPr="00733474" w:rsidRDefault="003A50E1" w:rsidP="00733474">
      <w:pPr>
        <w:pStyle w:val="ListParagraph"/>
        <w:numPr>
          <w:ilvl w:val="0"/>
          <w:numId w:val="6"/>
        </w:numPr>
        <w:rPr>
          <w:rFonts w:ascii="Times New Roman" w:hAnsi="Times New Roman" w:cs="Times New Roman"/>
          <w:sz w:val="32"/>
          <w:szCs w:val="32"/>
        </w:rPr>
      </w:pPr>
      <w:r w:rsidRPr="00733474">
        <w:rPr>
          <w:rFonts w:ascii="Times New Roman" w:hAnsi="Times New Roman" w:cs="Times New Roman"/>
          <w:sz w:val="32"/>
          <w:szCs w:val="32"/>
        </w:rPr>
        <w:t>Admin receives a notification of a new workshop creation request.</w:t>
      </w:r>
    </w:p>
    <w:p w:rsidR="003A50E1" w:rsidRPr="00733474" w:rsidRDefault="003A50E1" w:rsidP="00733474">
      <w:pPr>
        <w:pStyle w:val="ListParagraph"/>
        <w:numPr>
          <w:ilvl w:val="0"/>
          <w:numId w:val="6"/>
        </w:numPr>
        <w:rPr>
          <w:rFonts w:ascii="Times New Roman" w:hAnsi="Times New Roman" w:cs="Times New Roman"/>
          <w:sz w:val="32"/>
          <w:szCs w:val="32"/>
        </w:rPr>
      </w:pPr>
      <w:r w:rsidRPr="00733474">
        <w:rPr>
          <w:rFonts w:ascii="Times New Roman" w:hAnsi="Times New Roman" w:cs="Times New Roman"/>
          <w:sz w:val="32"/>
          <w:szCs w:val="32"/>
        </w:rPr>
        <w:t>Review the workshop details to ensure they meet platform standards.</w:t>
      </w:r>
    </w:p>
    <w:p w:rsidR="003A50E1" w:rsidRPr="00733474" w:rsidRDefault="003A50E1" w:rsidP="00733474">
      <w:pPr>
        <w:pStyle w:val="ListParagraph"/>
        <w:numPr>
          <w:ilvl w:val="0"/>
          <w:numId w:val="6"/>
        </w:numPr>
        <w:rPr>
          <w:rFonts w:ascii="Times New Roman" w:hAnsi="Times New Roman" w:cs="Times New Roman"/>
          <w:sz w:val="32"/>
          <w:szCs w:val="32"/>
        </w:rPr>
      </w:pPr>
      <w:r w:rsidRPr="00733474">
        <w:rPr>
          <w:rFonts w:ascii="Times New Roman" w:hAnsi="Times New Roman" w:cs="Times New Roman"/>
          <w:sz w:val="32"/>
          <w:szCs w:val="32"/>
        </w:rPr>
        <w:t>Approve or deny the workshop. If denied, provide feedback for necessary changes.</w:t>
      </w:r>
    </w:p>
    <w:p w:rsidR="003A50E1" w:rsidRPr="00733474" w:rsidRDefault="00733474" w:rsidP="003A50E1">
      <w:pPr>
        <w:rPr>
          <w:rFonts w:ascii="Times New Roman" w:hAnsi="Times New Roman" w:cs="Times New Roman"/>
          <w:b/>
          <w:sz w:val="32"/>
          <w:szCs w:val="32"/>
        </w:rPr>
      </w:pPr>
      <w:r>
        <w:rPr>
          <w:rFonts w:ascii="Times New Roman" w:hAnsi="Times New Roman" w:cs="Times New Roman"/>
          <w:b/>
          <w:sz w:val="32"/>
          <w:szCs w:val="32"/>
        </w:rPr>
        <w:t>Joining a Workshop (Attendee)</w:t>
      </w:r>
    </w:p>
    <w:p w:rsidR="003A50E1" w:rsidRPr="00733474" w:rsidRDefault="003A50E1" w:rsidP="00733474">
      <w:pPr>
        <w:pStyle w:val="ListParagraph"/>
        <w:numPr>
          <w:ilvl w:val="0"/>
          <w:numId w:val="5"/>
        </w:numPr>
        <w:rPr>
          <w:rFonts w:ascii="Times New Roman" w:hAnsi="Times New Roman" w:cs="Times New Roman"/>
          <w:sz w:val="32"/>
          <w:szCs w:val="32"/>
        </w:rPr>
      </w:pPr>
      <w:r w:rsidRPr="00733474">
        <w:rPr>
          <w:rFonts w:ascii="Times New Roman" w:hAnsi="Times New Roman" w:cs="Times New Roman"/>
          <w:sz w:val="32"/>
          <w:szCs w:val="32"/>
        </w:rPr>
        <w:t>Browse available workshops in the "Workshops" tab.</w:t>
      </w:r>
    </w:p>
    <w:p w:rsidR="003A50E1" w:rsidRPr="00733474" w:rsidRDefault="003A50E1" w:rsidP="00733474">
      <w:pPr>
        <w:pStyle w:val="ListParagraph"/>
        <w:numPr>
          <w:ilvl w:val="0"/>
          <w:numId w:val="5"/>
        </w:numPr>
        <w:rPr>
          <w:rFonts w:ascii="Times New Roman" w:hAnsi="Times New Roman" w:cs="Times New Roman"/>
          <w:sz w:val="32"/>
          <w:szCs w:val="32"/>
        </w:rPr>
      </w:pPr>
      <w:r w:rsidRPr="00733474">
        <w:rPr>
          <w:rFonts w:ascii="Times New Roman" w:hAnsi="Times New Roman" w:cs="Times New Roman"/>
          <w:sz w:val="32"/>
          <w:szCs w:val="32"/>
        </w:rPr>
        <w:t>Register for desired workshops by clicking the "Register" button.</w:t>
      </w:r>
    </w:p>
    <w:p w:rsidR="003A50E1" w:rsidRPr="00733474" w:rsidRDefault="003A50E1" w:rsidP="00733474">
      <w:pPr>
        <w:pStyle w:val="ListParagraph"/>
        <w:numPr>
          <w:ilvl w:val="0"/>
          <w:numId w:val="5"/>
        </w:numPr>
        <w:rPr>
          <w:rFonts w:ascii="Times New Roman" w:hAnsi="Times New Roman" w:cs="Times New Roman"/>
          <w:sz w:val="32"/>
          <w:szCs w:val="32"/>
        </w:rPr>
      </w:pPr>
      <w:r w:rsidRPr="00733474">
        <w:rPr>
          <w:rFonts w:ascii="Times New Roman" w:hAnsi="Times New Roman" w:cs="Times New Roman"/>
          <w:sz w:val="32"/>
          <w:szCs w:val="32"/>
        </w:rPr>
        <w:lastRenderedPageBreak/>
        <w:t>Access the workshop details and add them to their personal calendar.</w:t>
      </w:r>
    </w:p>
    <w:p w:rsidR="003A50E1" w:rsidRPr="00733474" w:rsidRDefault="003A50E1" w:rsidP="003A50E1">
      <w:pPr>
        <w:rPr>
          <w:rFonts w:ascii="Times New Roman" w:hAnsi="Times New Roman" w:cs="Times New Roman"/>
          <w:b/>
          <w:sz w:val="32"/>
          <w:szCs w:val="32"/>
        </w:rPr>
      </w:pPr>
      <w:r w:rsidRPr="00733474">
        <w:rPr>
          <w:rFonts w:ascii="Times New Roman" w:hAnsi="Times New Roman" w:cs="Times New Roman"/>
          <w:b/>
          <w:sz w:val="32"/>
          <w:szCs w:val="32"/>
        </w:rPr>
        <w:t>Conducting a Workshop</w:t>
      </w:r>
    </w:p>
    <w:p w:rsidR="003A50E1" w:rsidRPr="00733474" w:rsidRDefault="003A50E1" w:rsidP="003A50E1">
      <w:pPr>
        <w:pStyle w:val="ListParagraph"/>
        <w:numPr>
          <w:ilvl w:val="0"/>
          <w:numId w:val="7"/>
        </w:numPr>
        <w:rPr>
          <w:rFonts w:ascii="Times New Roman" w:hAnsi="Times New Roman" w:cs="Times New Roman"/>
          <w:sz w:val="32"/>
          <w:szCs w:val="32"/>
        </w:rPr>
      </w:pPr>
      <w:r w:rsidRPr="00733474">
        <w:rPr>
          <w:rFonts w:ascii="Times New Roman" w:hAnsi="Times New Roman" w:cs="Times New Roman"/>
          <w:sz w:val="32"/>
          <w:szCs w:val="32"/>
        </w:rPr>
        <w:t>Starting the Workshop (Instructor)</w:t>
      </w:r>
    </w:p>
    <w:p w:rsidR="003A50E1" w:rsidRPr="00733474" w:rsidRDefault="003A50E1" w:rsidP="00733474">
      <w:pPr>
        <w:pStyle w:val="ListParagraph"/>
        <w:numPr>
          <w:ilvl w:val="0"/>
          <w:numId w:val="7"/>
        </w:numPr>
        <w:rPr>
          <w:rFonts w:ascii="Times New Roman" w:hAnsi="Times New Roman" w:cs="Times New Roman"/>
          <w:sz w:val="32"/>
          <w:szCs w:val="32"/>
        </w:rPr>
      </w:pPr>
      <w:r w:rsidRPr="00733474">
        <w:rPr>
          <w:rFonts w:ascii="Times New Roman" w:hAnsi="Times New Roman" w:cs="Times New Roman"/>
          <w:sz w:val="32"/>
          <w:szCs w:val="32"/>
        </w:rPr>
        <w:t>On the scheduled date and time, navigate to the "Workshops" tab.</w:t>
      </w:r>
    </w:p>
    <w:p w:rsidR="003A50E1" w:rsidRPr="00733474" w:rsidRDefault="003A50E1" w:rsidP="00733474">
      <w:pPr>
        <w:pStyle w:val="ListParagraph"/>
        <w:numPr>
          <w:ilvl w:val="0"/>
          <w:numId w:val="7"/>
        </w:numPr>
        <w:rPr>
          <w:rFonts w:ascii="Times New Roman" w:hAnsi="Times New Roman" w:cs="Times New Roman"/>
          <w:sz w:val="32"/>
          <w:szCs w:val="32"/>
        </w:rPr>
      </w:pPr>
      <w:r w:rsidRPr="00733474">
        <w:rPr>
          <w:rFonts w:ascii="Times New Roman" w:hAnsi="Times New Roman" w:cs="Times New Roman"/>
          <w:sz w:val="32"/>
          <w:szCs w:val="32"/>
        </w:rPr>
        <w:t>Click on the "Start Workshop" button.</w:t>
      </w:r>
    </w:p>
    <w:p w:rsidR="003A50E1" w:rsidRPr="00733474" w:rsidRDefault="003A50E1" w:rsidP="00733474">
      <w:pPr>
        <w:pStyle w:val="ListParagraph"/>
        <w:numPr>
          <w:ilvl w:val="0"/>
          <w:numId w:val="7"/>
        </w:numPr>
        <w:rPr>
          <w:rFonts w:ascii="Times New Roman" w:hAnsi="Times New Roman" w:cs="Times New Roman"/>
          <w:sz w:val="32"/>
          <w:szCs w:val="32"/>
        </w:rPr>
      </w:pPr>
      <w:r w:rsidRPr="00733474">
        <w:rPr>
          <w:rFonts w:ascii="Times New Roman" w:hAnsi="Times New Roman" w:cs="Times New Roman"/>
          <w:sz w:val="32"/>
          <w:szCs w:val="32"/>
        </w:rPr>
        <w:t>Use integrated video conferencing tools to deliver content.</w:t>
      </w:r>
    </w:p>
    <w:p w:rsidR="003A50E1" w:rsidRPr="00733474" w:rsidRDefault="003A50E1" w:rsidP="00733474">
      <w:pPr>
        <w:pStyle w:val="ListParagraph"/>
        <w:numPr>
          <w:ilvl w:val="0"/>
          <w:numId w:val="7"/>
        </w:numPr>
        <w:rPr>
          <w:rFonts w:ascii="Times New Roman" w:hAnsi="Times New Roman" w:cs="Times New Roman"/>
          <w:sz w:val="32"/>
          <w:szCs w:val="32"/>
        </w:rPr>
      </w:pPr>
      <w:r w:rsidRPr="00733474">
        <w:rPr>
          <w:rFonts w:ascii="Times New Roman" w:hAnsi="Times New Roman" w:cs="Times New Roman"/>
          <w:sz w:val="32"/>
          <w:szCs w:val="32"/>
        </w:rPr>
        <w:t>Engage participants through live chat, Q&amp;A, and polls.</w:t>
      </w:r>
    </w:p>
    <w:p w:rsidR="003A50E1" w:rsidRPr="00733474" w:rsidRDefault="003A50E1" w:rsidP="00733474">
      <w:pPr>
        <w:pStyle w:val="ListParagraph"/>
        <w:numPr>
          <w:ilvl w:val="0"/>
          <w:numId w:val="7"/>
        </w:numPr>
        <w:rPr>
          <w:rFonts w:ascii="Times New Roman" w:hAnsi="Times New Roman" w:cs="Times New Roman"/>
          <w:sz w:val="32"/>
          <w:szCs w:val="32"/>
        </w:rPr>
      </w:pPr>
      <w:r w:rsidRPr="00733474">
        <w:rPr>
          <w:rFonts w:ascii="Times New Roman" w:hAnsi="Times New Roman" w:cs="Times New Roman"/>
          <w:sz w:val="32"/>
          <w:szCs w:val="32"/>
        </w:rPr>
        <w:t>Utilize breakout rooms for small group activities.</w:t>
      </w:r>
    </w:p>
    <w:p w:rsidR="003A50E1" w:rsidRPr="00733474" w:rsidRDefault="00733474" w:rsidP="003A50E1">
      <w:pPr>
        <w:rPr>
          <w:rFonts w:ascii="Times New Roman" w:hAnsi="Times New Roman" w:cs="Times New Roman"/>
          <w:b/>
          <w:sz w:val="32"/>
          <w:szCs w:val="32"/>
        </w:rPr>
      </w:pPr>
      <w:r>
        <w:rPr>
          <w:rFonts w:ascii="Times New Roman" w:hAnsi="Times New Roman" w:cs="Times New Roman"/>
          <w:b/>
          <w:sz w:val="32"/>
          <w:szCs w:val="32"/>
        </w:rPr>
        <w:t>During the Workshop (Attendee)</w:t>
      </w:r>
    </w:p>
    <w:p w:rsidR="003A50E1" w:rsidRPr="00733474" w:rsidRDefault="003A50E1" w:rsidP="00733474">
      <w:pPr>
        <w:pStyle w:val="ListParagraph"/>
        <w:numPr>
          <w:ilvl w:val="0"/>
          <w:numId w:val="8"/>
        </w:numPr>
        <w:rPr>
          <w:rFonts w:ascii="Times New Roman" w:hAnsi="Times New Roman" w:cs="Times New Roman"/>
          <w:sz w:val="32"/>
          <w:szCs w:val="32"/>
        </w:rPr>
      </w:pPr>
      <w:r w:rsidRPr="00733474">
        <w:rPr>
          <w:rFonts w:ascii="Times New Roman" w:hAnsi="Times New Roman" w:cs="Times New Roman"/>
          <w:sz w:val="32"/>
          <w:szCs w:val="32"/>
        </w:rPr>
        <w:t>Join the live session via the link provided in the workshop details.</w:t>
      </w:r>
    </w:p>
    <w:p w:rsidR="003A50E1" w:rsidRPr="00733474" w:rsidRDefault="003A50E1" w:rsidP="00733474">
      <w:pPr>
        <w:pStyle w:val="ListParagraph"/>
        <w:numPr>
          <w:ilvl w:val="0"/>
          <w:numId w:val="8"/>
        </w:numPr>
        <w:rPr>
          <w:rFonts w:ascii="Times New Roman" w:hAnsi="Times New Roman" w:cs="Times New Roman"/>
          <w:sz w:val="32"/>
          <w:szCs w:val="32"/>
        </w:rPr>
      </w:pPr>
      <w:r w:rsidRPr="00733474">
        <w:rPr>
          <w:rFonts w:ascii="Times New Roman" w:hAnsi="Times New Roman" w:cs="Times New Roman"/>
          <w:sz w:val="32"/>
          <w:szCs w:val="32"/>
        </w:rPr>
        <w:t>Participate in discussions and activities.</w:t>
      </w:r>
    </w:p>
    <w:p w:rsidR="003A50E1" w:rsidRPr="00733474" w:rsidRDefault="003A50E1" w:rsidP="00733474">
      <w:pPr>
        <w:pStyle w:val="ListParagraph"/>
        <w:numPr>
          <w:ilvl w:val="0"/>
          <w:numId w:val="8"/>
        </w:numPr>
        <w:rPr>
          <w:rFonts w:ascii="Times New Roman" w:hAnsi="Times New Roman" w:cs="Times New Roman"/>
          <w:sz w:val="32"/>
          <w:szCs w:val="32"/>
        </w:rPr>
      </w:pPr>
      <w:r w:rsidRPr="00733474">
        <w:rPr>
          <w:rFonts w:ascii="Times New Roman" w:hAnsi="Times New Roman" w:cs="Times New Roman"/>
          <w:sz w:val="32"/>
          <w:szCs w:val="32"/>
        </w:rPr>
        <w:t>Access shared resources and take notes.</w:t>
      </w:r>
    </w:p>
    <w:p w:rsidR="003A50E1" w:rsidRPr="00733474" w:rsidRDefault="003A50E1" w:rsidP="00733474">
      <w:pPr>
        <w:pStyle w:val="ListParagraph"/>
        <w:numPr>
          <w:ilvl w:val="0"/>
          <w:numId w:val="8"/>
        </w:numPr>
        <w:rPr>
          <w:rFonts w:ascii="Times New Roman" w:hAnsi="Times New Roman" w:cs="Times New Roman"/>
          <w:sz w:val="32"/>
          <w:szCs w:val="32"/>
        </w:rPr>
      </w:pPr>
      <w:r w:rsidRPr="00733474">
        <w:rPr>
          <w:rFonts w:ascii="Times New Roman" w:hAnsi="Times New Roman" w:cs="Times New Roman"/>
          <w:sz w:val="32"/>
          <w:szCs w:val="32"/>
        </w:rPr>
        <w:t>Post-Workshop Activities</w:t>
      </w:r>
    </w:p>
    <w:p w:rsidR="003A50E1" w:rsidRPr="00733474" w:rsidRDefault="003A50E1" w:rsidP="003A50E1">
      <w:pPr>
        <w:rPr>
          <w:rFonts w:ascii="Times New Roman" w:hAnsi="Times New Roman" w:cs="Times New Roman"/>
          <w:b/>
          <w:sz w:val="32"/>
          <w:szCs w:val="32"/>
        </w:rPr>
      </w:pPr>
      <w:r w:rsidRPr="00733474">
        <w:rPr>
          <w:rFonts w:ascii="Times New Roman" w:hAnsi="Times New Roman" w:cs="Times New Roman"/>
          <w:b/>
          <w:sz w:val="32"/>
          <w:szCs w:val="32"/>
        </w:rPr>
        <w:t>Resource Access (Attendee)</w:t>
      </w:r>
    </w:p>
    <w:p w:rsidR="003A50E1" w:rsidRPr="003A50E1" w:rsidRDefault="003A50E1" w:rsidP="003A50E1">
      <w:pPr>
        <w:rPr>
          <w:rFonts w:ascii="Times New Roman" w:hAnsi="Times New Roman" w:cs="Times New Roman"/>
          <w:sz w:val="32"/>
          <w:szCs w:val="32"/>
        </w:rPr>
      </w:pP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After the workshop, access recorded sessions and additional resources from the "Resources" tab.</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Provide feedback through post-workshop surveys.</w:t>
      </w:r>
    </w:p>
    <w:p w:rsidR="003A50E1" w:rsidRPr="00B42886" w:rsidRDefault="003A50E1" w:rsidP="003A50E1">
      <w:pPr>
        <w:rPr>
          <w:rFonts w:ascii="Times New Roman" w:hAnsi="Times New Roman" w:cs="Times New Roman"/>
          <w:b/>
          <w:sz w:val="32"/>
          <w:szCs w:val="32"/>
        </w:rPr>
      </w:pPr>
      <w:r w:rsidRPr="00B42886">
        <w:rPr>
          <w:rFonts w:ascii="Times New Roman" w:hAnsi="Times New Roman" w:cs="Times New Roman"/>
          <w:b/>
          <w:sz w:val="32"/>
          <w:szCs w:val="32"/>
        </w:rPr>
        <w:t>Feedback and Reports (Instructor)</w:t>
      </w:r>
    </w:p>
    <w:p w:rsidR="003A50E1" w:rsidRPr="00B42886" w:rsidRDefault="003A50E1" w:rsidP="00B42886">
      <w:pPr>
        <w:pStyle w:val="ListParagraph"/>
        <w:numPr>
          <w:ilvl w:val="0"/>
          <w:numId w:val="9"/>
        </w:numPr>
        <w:rPr>
          <w:rFonts w:ascii="Times New Roman" w:hAnsi="Times New Roman" w:cs="Times New Roman"/>
          <w:sz w:val="32"/>
          <w:szCs w:val="32"/>
        </w:rPr>
      </w:pPr>
      <w:r w:rsidRPr="00B42886">
        <w:rPr>
          <w:rFonts w:ascii="Times New Roman" w:hAnsi="Times New Roman" w:cs="Times New Roman"/>
          <w:sz w:val="32"/>
          <w:szCs w:val="32"/>
        </w:rPr>
        <w:t>Review participant feedback collected through surveys.</w:t>
      </w:r>
    </w:p>
    <w:p w:rsidR="003A50E1" w:rsidRPr="00B42886" w:rsidRDefault="003A50E1" w:rsidP="00B42886">
      <w:pPr>
        <w:pStyle w:val="ListParagraph"/>
        <w:numPr>
          <w:ilvl w:val="0"/>
          <w:numId w:val="9"/>
        </w:numPr>
        <w:rPr>
          <w:rFonts w:ascii="Times New Roman" w:hAnsi="Times New Roman" w:cs="Times New Roman"/>
          <w:sz w:val="32"/>
          <w:szCs w:val="32"/>
        </w:rPr>
      </w:pPr>
      <w:r w:rsidRPr="00B42886">
        <w:rPr>
          <w:rFonts w:ascii="Times New Roman" w:hAnsi="Times New Roman" w:cs="Times New Roman"/>
          <w:sz w:val="32"/>
          <w:szCs w:val="32"/>
        </w:rPr>
        <w:t>Generate reports on attendance and engagement metrics.</w:t>
      </w:r>
    </w:p>
    <w:p w:rsidR="003A50E1" w:rsidRPr="00B42886" w:rsidRDefault="003A50E1" w:rsidP="00B42886">
      <w:pPr>
        <w:pStyle w:val="ListParagraph"/>
        <w:numPr>
          <w:ilvl w:val="0"/>
          <w:numId w:val="9"/>
        </w:numPr>
        <w:rPr>
          <w:rFonts w:ascii="Times New Roman" w:hAnsi="Times New Roman" w:cs="Times New Roman"/>
          <w:sz w:val="32"/>
          <w:szCs w:val="32"/>
        </w:rPr>
      </w:pPr>
      <w:r w:rsidRPr="00B42886">
        <w:rPr>
          <w:rFonts w:ascii="Times New Roman" w:hAnsi="Times New Roman" w:cs="Times New Roman"/>
          <w:sz w:val="32"/>
          <w:szCs w:val="32"/>
        </w:rPr>
        <w:t>Analyze feedback to improve future workshops.</w:t>
      </w:r>
    </w:p>
    <w:p w:rsidR="003A50E1" w:rsidRPr="00B42886" w:rsidRDefault="003A50E1" w:rsidP="003A50E1">
      <w:pPr>
        <w:rPr>
          <w:rFonts w:ascii="Times New Roman" w:hAnsi="Times New Roman" w:cs="Times New Roman"/>
          <w:b/>
          <w:sz w:val="32"/>
          <w:szCs w:val="32"/>
        </w:rPr>
      </w:pPr>
      <w:r w:rsidRPr="00B42886">
        <w:rPr>
          <w:rFonts w:ascii="Times New Roman" w:hAnsi="Times New Roman" w:cs="Times New Roman"/>
          <w:b/>
          <w:sz w:val="32"/>
          <w:szCs w:val="32"/>
        </w:rPr>
        <w:t>Platform Management (Admin)</w:t>
      </w:r>
    </w:p>
    <w:p w:rsidR="003A50E1" w:rsidRPr="003A50E1" w:rsidRDefault="003A50E1" w:rsidP="003A50E1">
      <w:pPr>
        <w:rPr>
          <w:rFonts w:ascii="Times New Roman" w:hAnsi="Times New Roman" w:cs="Times New Roman"/>
          <w:sz w:val="32"/>
          <w:szCs w:val="32"/>
        </w:rPr>
      </w:pP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Monitor overall platform activity and workshop performance.</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lastRenderedPageBreak/>
        <w:t>Generate comprehensive reports on user engagement and workshop success.</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Address any issues reported by Instructors or Attendees.</w:t>
      </w:r>
    </w:p>
    <w:p w:rsidR="003A50E1" w:rsidRPr="003A50E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Continuously improve platform features and security measures.</w:t>
      </w:r>
    </w:p>
    <w:p w:rsidR="003A50E1" w:rsidRPr="00B42886" w:rsidRDefault="003A50E1" w:rsidP="003A50E1">
      <w:pPr>
        <w:rPr>
          <w:rFonts w:ascii="Times New Roman" w:hAnsi="Times New Roman" w:cs="Times New Roman"/>
          <w:b/>
          <w:sz w:val="32"/>
          <w:szCs w:val="32"/>
        </w:rPr>
      </w:pPr>
      <w:r w:rsidRPr="00B42886">
        <w:rPr>
          <w:rFonts w:ascii="Times New Roman" w:hAnsi="Times New Roman" w:cs="Times New Roman"/>
          <w:b/>
          <w:sz w:val="32"/>
          <w:szCs w:val="32"/>
        </w:rPr>
        <w:t>Support and Resources</w:t>
      </w:r>
    </w:p>
    <w:p w:rsidR="003A50E1" w:rsidRPr="003A50E1" w:rsidRDefault="003A50E1" w:rsidP="003A50E1">
      <w:pPr>
        <w:rPr>
          <w:rFonts w:ascii="Times New Roman" w:hAnsi="Times New Roman" w:cs="Times New Roman"/>
          <w:sz w:val="32"/>
          <w:szCs w:val="32"/>
        </w:rPr>
      </w:pPr>
      <w:r w:rsidRPr="00B42886">
        <w:rPr>
          <w:rFonts w:ascii="Times New Roman" w:hAnsi="Times New Roman" w:cs="Times New Roman"/>
          <w:b/>
          <w:i/>
          <w:sz w:val="32"/>
          <w:szCs w:val="32"/>
        </w:rPr>
        <w:t>Help Center</w:t>
      </w:r>
      <w:r w:rsidRPr="003A50E1">
        <w:rPr>
          <w:rFonts w:ascii="Times New Roman" w:hAnsi="Times New Roman" w:cs="Times New Roman"/>
          <w:sz w:val="32"/>
          <w:szCs w:val="32"/>
        </w:rPr>
        <w:t>: Detailed guides and FAQs are available in the Help Center for all user roles.</w:t>
      </w:r>
    </w:p>
    <w:p w:rsidR="003A50E1" w:rsidRPr="003A50E1" w:rsidRDefault="003A50E1" w:rsidP="003A50E1">
      <w:pPr>
        <w:rPr>
          <w:rFonts w:ascii="Times New Roman" w:hAnsi="Times New Roman" w:cs="Times New Roman"/>
          <w:sz w:val="32"/>
          <w:szCs w:val="32"/>
        </w:rPr>
      </w:pPr>
      <w:r w:rsidRPr="00B42886">
        <w:rPr>
          <w:rFonts w:ascii="Times New Roman" w:hAnsi="Times New Roman" w:cs="Times New Roman"/>
          <w:b/>
          <w:i/>
          <w:sz w:val="32"/>
          <w:szCs w:val="32"/>
        </w:rPr>
        <w:t>Customer Support</w:t>
      </w:r>
      <w:r w:rsidRPr="003A50E1">
        <w:rPr>
          <w:rFonts w:ascii="Times New Roman" w:hAnsi="Times New Roman" w:cs="Times New Roman"/>
          <w:sz w:val="32"/>
          <w:szCs w:val="32"/>
        </w:rPr>
        <w:t>: Users can contact customer support via email or live chat for personalized assistance.</w:t>
      </w:r>
    </w:p>
    <w:p w:rsidR="003A50E1" w:rsidRPr="003A50E1" w:rsidRDefault="003A50E1" w:rsidP="003A50E1">
      <w:pPr>
        <w:rPr>
          <w:rFonts w:ascii="Times New Roman" w:hAnsi="Times New Roman" w:cs="Times New Roman"/>
          <w:sz w:val="32"/>
          <w:szCs w:val="32"/>
        </w:rPr>
      </w:pPr>
      <w:r w:rsidRPr="00B42886">
        <w:rPr>
          <w:rFonts w:ascii="Times New Roman" w:hAnsi="Times New Roman" w:cs="Times New Roman"/>
          <w:b/>
          <w:i/>
          <w:sz w:val="32"/>
          <w:szCs w:val="32"/>
        </w:rPr>
        <w:t>Community Forum</w:t>
      </w:r>
      <w:r w:rsidRPr="003A50E1">
        <w:rPr>
          <w:rFonts w:ascii="Times New Roman" w:hAnsi="Times New Roman" w:cs="Times New Roman"/>
          <w:sz w:val="32"/>
          <w:szCs w:val="32"/>
        </w:rPr>
        <w:t>: A community forum is available for users to connect, share tips, and discuss best practices.</w:t>
      </w:r>
    </w:p>
    <w:p w:rsidR="003A50E1" w:rsidRPr="00B42886" w:rsidRDefault="003A50E1" w:rsidP="003A50E1">
      <w:pPr>
        <w:rPr>
          <w:rFonts w:ascii="Times New Roman" w:hAnsi="Times New Roman" w:cs="Times New Roman"/>
          <w:b/>
          <w:sz w:val="32"/>
          <w:szCs w:val="32"/>
          <w:u w:val="single"/>
        </w:rPr>
      </w:pPr>
      <w:r w:rsidRPr="00B42886">
        <w:rPr>
          <w:rFonts w:ascii="Times New Roman" w:hAnsi="Times New Roman" w:cs="Times New Roman"/>
          <w:b/>
          <w:sz w:val="32"/>
          <w:szCs w:val="32"/>
          <w:u w:val="single"/>
        </w:rPr>
        <w:t>Conclusion</w:t>
      </w:r>
    </w:p>
    <w:p w:rsidR="00E43AC1" w:rsidRDefault="003A50E1" w:rsidP="003A50E1">
      <w:pPr>
        <w:rPr>
          <w:rFonts w:ascii="Times New Roman" w:hAnsi="Times New Roman" w:cs="Times New Roman"/>
          <w:sz w:val="32"/>
          <w:szCs w:val="32"/>
        </w:rPr>
      </w:pPr>
      <w:r w:rsidRPr="003A50E1">
        <w:rPr>
          <w:rFonts w:ascii="Times New Roman" w:hAnsi="Times New Roman" w:cs="Times New Roman"/>
          <w:sz w:val="32"/>
          <w:szCs w:val="32"/>
        </w:rPr>
        <w:t>This documentation provides a comprehensive guide for Attendees, Instructors, and Admins on the Virtual Estate Planning Workshop Platform. By following the outlined processes and utilizing the platform’s features, users can effectively participate in and manage virtual estate planning workshops. For further assistance, refer to the Help Center or contact customer support.</w:t>
      </w:r>
    </w:p>
    <w:p w:rsidR="004851E2" w:rsidRDefault="004851E2" w:rsidP="003A50E1">
      <w:pPr>
        <w:rPr>
          <w:rFonts w:ascii="Times New Roman" w:hAnsi="Times New Roman" w:cs="Times New Roman"/>
          <w:sz w:val="32"/>
          <w:szCs w:val="32"/>
        </w:rPr>
      </w:pPr>
    </w:p>
    <w:sectPr w:rsidR="00485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C71D6"/>
    <w:multiLevelType w:val="hybridMultilevel"/>
    <w:tmpl w:val="F7C04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E24F02"/>
    <w:multiLevelType w:val="hybridMultilevel"/>
    <w:tmpl w:val="7CCC2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A5360"/>
    <w:multiLevelType w:val="hybridMultilevel"/>
    <w:tmpl w:val="91AE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A75896"/>
    <w:multiLevelType w:val="hybridMultilevel"/>
    <w:tmpl w:val="8F44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25D53"/>
    <w:multiLevelType w:val="hybridMultilevel"/>
    <w:tmpl w:val="0DC2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2B3800"/>
    <w:multiLevelType w:val="hybridMultilevel"/>
    <w:tmpl w:val="0C22C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975C4C"/>
    <w:multiLevelType w:val="hybridMultilevel"/>
    <w:tmpl w:val="2EF6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24C13"/>
    <w:multiLevelType w:val="hybridMultilevel"/>
    <w:tmpl w:val="62A2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F1637F"/>
    <w:multiLevelType w:val="hybridMultilevel"/>
    <w:tmpl w:val="B69A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6"/>
  </w:num>
  <w:num w:numId="5">
    <w:abstractNumId w:val="7"/>
  </w:num>
  <w:num w:numId="6">
    <w:abstractNumId w:val="5"/>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C1"/>
    <w:rsid w:val="003A50E1"/>
    <w:rsid w:val="004851E2"/>
    <w:rsid w:val="00733474"/>
    <w:rsid w:val="008B74D4"/>
    <w:rsid w:val="00B42886"/>
    <w:rsid w:val="00E4270E"/>
    <w:rsid w:val="00E43AC1"/>
    <w:rsid w:val="00EF5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C219"/>
  <w15:chartTrackingRefBased/>
  <w15:docId w15:val="{EAB24E3E-D996-4A1A-9D6B-CD2239830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31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VEVE</dc:creator>
  <cp:keywords/>
  <dc:description/>
  <cp:lastModifiedBy>VEVE</cp:lastModifiedBy>
  <cp:revision>6</cp:revision>
  <dcterms:created xsi:type="dcterms:W3CDTF">2024-05-23T06:50:00Z</dcterms:created>
  <dcterms:modified xsi:type="dcterms:W3CDTF">2024-05-23T09:23:00Z</dcterms:modified>
</cp:coreProperties>
</file>