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i w:val="0"/>
          <w:color w:val="123B5D"/>
          <w:sz w:val="44"/>
        </w:rPr>
        <w:t>YOUR NAME</w:t>
      </w:r>
    </w:p>
    <w:p>
      <w:pPr>
        <w:jc w:val="left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p>
      <w:r>
        <w:rPr>
          <w:rFonts w:ascii="Aptos" w:hAnsi="Aptos"/>
          <w:b/>
          <w:i w:val="0"/>
          <w:color w:val="123B5D"/>
          <w:sz w:val="17"/>
        </w:rPr>
        <w:t>LEADERSHIP / VALUE PROPOSITION: [scope] • [business impact] • [specialty]</w:t>
      </w:r>
    </w:p>
    <w:p>
      <w:pPr>
        <w:spacing w:before="140" w:after="60"/>
        <w:pBdr>
          <w:bottom w:val="single" w:sz="5" w:space="2" w:color="123B5D"/>
        </w:pBdr>
      </w:pPr>
      <w:r>
        <w:rPr>
          <w:rFonts w:ascii="Aptos" w:hAnsi="Aptos"/>
          <w:b/>
          <w:i w:val="0"/>
          <w:color w:val="123B5D"/>
          <w:sz w:val="19"/>
        </w:rPr>
        <w:t>EXECUTIVE PROFILE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123B5D"/>
        </w:pBdr>
      </w:pPr>
      <w:r>
        <w:rPr>
          <w:rFonts w:ascii="Aptos" w:hAnsi="Aptos"/>
          <w:b/>
          <w:i w:val="0"/>
          <w:color w:val="123B5D"/>
          <w:sz w:val="19"/>
        </w:rPr>
        <w:t>LEADERSHIP HIGHLIGHTS</w:t>
      </w:r>
    </w:p>
    <w:p>
      <w:r>
        <w:rPr>
          <w:rFonts w:ascii="Aptos" w:hAnsi="Aptos"/>
          <w:b w:val="0"/>
          <w:i w:val="0"/>
          <w:color w:val="222222"/>
          <w:sz w:val="17"/>
        </w:rPr>
        <w:t>Add relevant details here. Remove this section if it does not apply.</w:t>
      </w:r>
    </w:p>
    <w:p>
      <w:pPr>
        <w:spacing w:before="140" w:after="60"/>
        <w:pBdr>
          <w:bottom w:val="single" w:sz="5" w:space="2" w:color="123B5D"/>
        </w:pBdr>
      </w:pPr>
      <w:r>
        <w:rPr>
          <w:rFonts w:ascii="Aptos" w:hAnsi="Aptos"/>
          <w:b/>
          <w:i w:val="0"/>
          <w:color w:val="123B5D"/>
          <w:sz w:val="19"/>
        </w:rPr>
        <w:t>PROFESSIONAL EXPERIENCE</w:t>
      </w:r>
    </w:p>
    <w:p>
      <w:pPr>
        <w:spacing w:before="60" w:after="20"/>
      </w:pPr>
      <w:r>
        <w:rPr>
          <w:rFonts w:ascii="Aptos" w:hAnsi="Aptos"/>
          <w:b/>
          <w:i w:val="0"/>
          <w:color w:val="123B5D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123B5D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123B5D"/>
        </w:pBdr>
      </w:pPr>
      <w:r>
        <w:rPr>
          <w:rFonts w:ascii="Aptos" w:hAnsi="Aptos"/>
          <w:b/>
          <w:i w:val="0"/>
          <w:color w:val="123B5D"/>
          <w:sz w:val="19"/>
        </w:rPr>
        <w:t>STRATEGIC PROJECTS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123B5D"/>
          <w:sz w:val="17"/>
        </w:rPr>
        <w:t>Project / achievement — problem, action, tools and measurable result.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123B5D"/>
          <w:sz w:val="17"/>
        </w:rPr>
        <w:t>Second example — contribution and evidence of impact.</w:t>
      </w:r>
    </w:p>
    <w:p>
      <w:pPr>
        <w:spacing w:before="140" w:after="60"/>
        <w:pBdr>
          <w:bottom w:val="single" w:sz="5" w:space="2" w:color="123B5D"/>
        </w:pBdr>
      </w:pPr>
      <w:r>
        <w:rPr>
          <w:rFonts w:ascii="Aptos" w:hAnsi="Aptos"/>
          <w:b/>
          <w:i w:val="0"/>
          <w:color w:val="123B5D"/>
          <w:sz w:val="19"/>
        </w:rPr>
        <w:t>EDUCATION &amp; CREDENTIALS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Manager Resume Template</dc:title>
  <dc:subject>Editable resume layout inspired by the supplied reference gallery. Style: executive.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