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612B5" w:rsidRDefault="000612B5" w:rsidP="000612B5">
      <w:pPr>
        <w:pStyle w:val="papertitle"/>
      </w:pPr>
      <w:r>
        <w:t xml:space="preserve">Vehicle Detection and Monitoring </w:t>
      </w:r>
    </w:p>
    <w:p w:rsidR="004E3113" w:rsidRDefault="000612B5" w:rsidP="000612B5">
      <w:pPr>
        <w:pStyle w:val="papertitle"/>
      </w:pPr>
      <w:proofErr w:type="gramStart"/>
      <w:r>
        <w:t>using</w:t>
      </w:r>
      <w:proofErr w:type="gramEnd"/>
      <w:r>
        <w:t xml:space="preserve"> Magnetic Sensors</w:t>
      </w:r>
    </w:p>
    <w:p w:rsidR="004B54D6" w:rsidRDefault="004B54D6" w:rsidP="000612B5">
      <w:pPr>
        <w:pStyle w:val="papertitle"/>
      </w:pPr>
    </w:p>
    <w:p w:rsidR="000612B5" w:rsidRDefault="000612B5" w:rsidP="000612B5">
      <w:pPr>
        <w:pStyle w:val="papertitle"/>
        <w:jc w:val="left"/>
        <w:rPr>
          <w:sz w:val="20"/>
          <w:szCs w:val="20"/>
        </w:rPr>
      </w:pPr>
      <w:proofErr w:type="spellStart"/>
      <w:r>
        <w:rPr>
          <w:sz w:val="20"/>
          <w:szCs w:val="20"/>
        </w:rPr>
        <w:t>Nikunj</w:t>
      </w:r>
      <w:proofErr w:type="spellEnd"/>
      <w:r>
        <w:rPr>
          <w:sz w:val="20"/>
          <w:szCs w:val="20"/>
        </w:rPr>
        <w:t xml:space="preserve"> </w:t>
      </w:r>
      <w:proofErr w:type="spellStart"/>
      <w:r>
        <w:rPr>
          <w:sz w:val="20"/>
          <w:szCs w:val="20"/>
        </w:rPr>
        <w:t>Tonthanahal</w:t>
      </w:r>
      <w:proofErr w:type="spellEnd"/>
      <w:r>
        <w:rPr>
          <w:sz w:val="20"/>
          <w:szCs w:val="20"/>
        </w:rPr>
        <w:t xml:space="preserve">                    </w:t>
      </w:r>
      <w:proofErr w:type="spellStart"/>
      <w:r>
        <w:rPr>
          <w:sz w:val="20"/>
          <w:szCs w:val="20"/>
        </w:rPr>
        <w:t>Pradeep</w:t>
      </w:r>
      <w:proofErr w:type="spellEnd"/>
      <w:r>
        <w:rPr>
          <w:sz w:val="20"/>
          <w:szCs w:val="20"/>
        </w:rPr>
        <w:t xml:space="preserve"> Kumar .N                                  </w:t>
      </w:r>
      <w:proofErr w:type="spellStart"/>
      <w:r>
        <w:rPr>
          <w:sz w:val="20"/>
          <w:szCs w:val="20"/>
        </w:rPr>
        <w:t>Nafeeya</w:t>
      </w:r>
      <w:proofErr w:type="spellEnd"/>
      <w:r>
        <w:rPr>
          <w:sz w:val="20"/>
          <w:szCs w:val="20"/>
        </w:rPr>
        <w:t xml:space="preserve"> Samar</w:t>
      </w:r>
      <w:r w:rsidR="002C13C5">
        <w:rPr>
          <w:sz w:val="20"/>
          <w:szCs w:val="20"/>
        </w:rPr>
        <w:t xml:space="preserve">                       </w:t>
      </w:r>
      <w:proofErr w:type="spellStart"/>
      <w:r w:rsidR="002C13C5">
        <w:rPr>
          <w:sz w:val="20"/>
          <w:szCs w:val="20"/>
        </w:rPr>
        <w:t>Noor</w:t>
      </w:r>
      <w:proofErr w:type="spellEnd"/>
      <w:r w:rsidR="002C13C5">
        <w:rPr>
          <w:sz w:val="20"/>
          <w:szCs w:val="20"/>
        </w:rPr>
        <w:t xml:space="preserve"> </w:t>
      </w:r>
      <w:proofErr w:type="spellStart"/>
      <w:r w:rsidR="002C13C5">
        <w:rPr>
          <w:sz w:val="20"/>
          <w:szCs w:val="20"/>
        </w:rPr>
        <w:t>Zahara</w:t>
      </w:r>
      <w:proofErr w:type="spellEnd"/>
    </w:p>
    <w:p w:rsidR="000612B5" w:rsidRDefault="000612B5" w:rsidP="000612B5">
      <w:pPr>
        <w:pStyle w:val="papertitle"/>
        <w:jc w:val="left"/>
        <w:rPr>
          <w:sz w:val="20"/>
          <w:szCs w:val="20"/>
        </w:rPr>
      </w:pPr>
      <w:hyperlink r:id="rId8" w:history="1">
        <w:r w:rsidRPr="00B4372E">
          <w:rPr>
            <w:rStyle w:val="Hyperlink"/>
            <w:sz w:val="20"/>
            <w:szCs w:val="20"/>
          </w:rPr>
          <w:t>nikunj888@gmail.com</w:t>
        </w:r>
      </w:hyperlink>
      <w:r>
        <w:rPr>
          <w:sz w:val="20"/>
          <w:szCs w:val="20"/>
        </w:rPr>
        <w:t xml:space="preserve">                </w:t>
      </w:r>
      <w:hyperlink r:id="rId9" w:history="1">
        <w:r w:rsidRPr="004A524B">
          <w:rPr>
            <w:rStyle w:val="Hyperlink"/>
            <w:sz w:val="20"/>
            <w:szCs w:val="20"/>
          </w:rPr>
          <w:t>pradeepkumar.email@gmail.com</w:t>
        </w:r>
      </w:hyperlink>
      <w:r w:rsidR="002C13C5">
        <w:rPr>
          <w:sz w:val="20"/>
          <w:szCs w:val="20"/>
        </w:rPr>
        <w:t xml:space="preserve">          </w:t>
      </w:r>
      <w:hyperlink r:id="rId10" w:history="1">
        <w:r w:rsidR="002C13C5" w:rsidRPr="004A524B">
          <w:rPr>
            <w:rStyle w:val="Hyperlink"/>
            <w:sz w:val="20"/>
            <w:szCs w:val="20"/>
          </w:rPr>
          <w:t>nafeeya@yahoo.com</w:t>
        </w:r>
      </w:hyperlink>
      <w:r w:rsidR="002C13C5">
        <w:rPr>
          <w:sz w:val="20"/>
          <w:szCs w:val="20"/>
        </w:rPr>
        <w:t xml:space="preserve">              </w:t>
      </w:r>
      <w:hyperlink r:id="rId11" w:history="1">
        <w:r w:rsidR="002C13C5" w:rsidRPr="00B4372E">
          <w:rPr>
            <w:rStyle w:val="Hyperlink"/>
            <w:sz w:val="20"/>
            <w:szCs w:val="20"/>
          </w:rPr>
          <w:t>noor91zahara@gmail.com</w:t>
        </w:r>
      </w:hyperlink>
    </w:p>
    <w:p w:rsidR="009D3DA0" w:rsidRDefault="009D3DA0" w:rsidP="009D3DA0">
      <w:pPr>
        <w:pStyle w:val="papertitle"/>
        <w:rPr>
          <w:sz w:val="20"/>
          <w:szCs w:val="20"/>
        </w:rPr>
      </w:pPr>
      <w:r>
        <w:rPr>
          <w:sz w:val="20"/>
          <w:szCs w:val="20"/>
        </w:rPr>
        <w:t xml:space="preserve">Under the guidance of </w:t>
      </w:r>
    </w:p>
    <w:p w:rsidR="009D3DA0" w:rsidRDefault="009D3DA0" w:rsidP="009D3DA0">
      <w:pPr>
        <w:pStyle w:val="papertitle"/>
        <w:rPr>
          <w:sz w:val="20"/>
          <w:szCs w:val="20"/>
        </w:rPr>
      </w:pPr>
      <w:r w:rsidRPr="009D3DA0">
        <w:rPr>
          <w:sz w:val="20"/>
          <w:szCs w:val="20"/>
        </w:rPr>
        <w:t xml:space="preserve">Prof. </w:t>
      </w:r>
      <w:proofErr w:type="spellStart"/>
      <w:r w:rsidRPr="009D3DA0">
        <w:rPr>
          <w:sz w:val="20"/>
          <w:szCs w:val="20"/>
        </w:rPr>
        <w:t>Anuradha</w:t>
      </w:r>
      <w:proofErr w:type="spellEnd"/>
      <w:r w:rsidRPr="009D3DA0">
        <w:rPr>
          <w:sz w:val="20"/>
          <w:szCs w:val="20"/>
        </w:rPr>
        <w:t xml:space="preserve"> V. </w:t>
      </w:r>
      <w:proofErr w:type="spellStart"/>
      <w:r w:rsidRPr="009D3DA0">
        <w:rPr>
          <w:sz w:val="20"/>
          <w:szCs w:val="20"/>
        </w:rPr>
        <w:t>Rao</w:t>
      </w:r>
      <w:proofErr w:type="spellEnd"/>
      <w:r w:rsidRPr="009D3DA0">
        <w:rPr>
          <w:sz w:val="20"/>
          <w:szCs w:val="20"/>
        </w:rPr>
        <w:t>,</w:t>
      </w:r>
    </w:p>
    <w:p w:rsidR="009D3DA0" w:rsidRDefault="009D3DA0" w:rsidP="009D3DA0">
      <w:pPr>
        <w:pStyle w:val="papertitle"/>
        <w:rPr>
          <w:sz w:val="20"/>
          <w:szCs w:val="20"/>
        </w:rPr>
      </w:pPr>
      <w:r w:rsidRPr="009D3DA0">
        <w:rPr>
          <w:sz w:val="20"/>
          <w:szCs w:val="20"/>
        </w:rPr>
        <w:t xml:space="preserve"> Department of Electronics and Communication Engineering,</w:t>
      </w:r>
    </w:p>
    <w:p w:rsidR="004E3113" w:rsidRDefault="009D3DA0" w:rsidP="009D3DA0">
      <w:pPr>
        <w:pStyle w:val="papertitle"/>
        <w:rPr>
          <w:sz w:val="20"/>
          <w:szCs w:val="20"/>
        </w:rPr>
      </w:pPr>
      <w:r w:rsidRPr="009D3DA0">
        <w:rPr>
          <w:sz w:val="20"/>
          <w:szCs w:val="20"/>
        </w:rPr>
        <w:t xml:space="preserve"> BNM Institute of Technology</w:t>
      </w:r>
    </w:p>
    <w:p w:rsidR="009D3DA0" w:rsidRPr="009D3DA0" w:rsidRDefault="009D3DA0" w:rsidP="009D3DA0">
      <w:pPr>
        <w:pStyle w:val="papertitle"/>
        <w:rPr>
          <w:sz w:val="20"/>
          <w:szCs w:val="20"/>
        </w:rPr>
        <w:sectPr w:rsidR="009D3DA0" w:rsidRPr="009D3DA0">
          <w:pgSz w:w="11906" w:h="16838"/>
          <w:pgMar w:top="1080" w:right="737" w:bottom="2432" w:left="737" w:header="720" w:footer="720" w:gutter="0"/>
          <w:cols w:space="720"/>
          <w:docGrid w:linePitch="360"/>
        </w:sectPr>
      </w:pPr>
      <w:r>
        <w:rPr>
          <w:sz w:val="20"/>
          <w:szCs w:val="20"/>
        </w:rPr>
        <w:t>Bangalore, India.</w:t>
      </w:r>
    </w:p>
    <w:p w:rsidR="004E3113" w:rsidRDefault="004E3113" w:rsidP="004B54D6">
      <w:pPr>
        <w:pStyle w:val="Affiliation"/>
        <w:jc w:val="both"/>
      </w:pPr>
    </w:p>
    <w:p w:rsidR="004E3113" w:rsidRDefault="004E3113"/>
    <w:p w:rsidR="004E3113" w:rsidRDefault="004E3113">
      <w:pPr>
        <w:sectPr w:rsidR="004E3113">
          <w:type w:val="continuous"/>
          <w:pgSz w:w="11906" w:h="16838"/>
          <w:pgMar w:top="1080" w:right="737" w:bottom="2432" w:left="737" w:header="720" w:footer="720" w:gutter="0"/>
          <w:cols w:space="720"/>
          <w:docGrid w:linePitch="360"/>
        </w:sectPr>
      </w:pPr>
    </w:p>
    <w:p w:rsidR="004E3113" w:rsidRDefault="004E3113">
      <w:pPr>
        <w:pStyle w:val="Abstract"/>
        <w:rPr>
          <w:i/>
        </w:rPr>
      </w:pPr>
      <w:r>
        <w:rPr>
          <w:i/>
          <w:iCs/>
        </w:rPr>
        <w:lastRenderedPageBreak/>
        <w:t>Abstract</w:t>
      </w:r>
      <w:r>
        <w:rPr>
          <w:rFonts w:eastAsia="Times New Roman"/>
        </w:rPr>
        <w:t>—</w:t>
      </w:r>
      <w:r w:rsidR="004B54D6" w:rsidRPr="004B54D6">
        <w:rPr>
          <w:sz w:val="20"/>
          <w:szCs w:val="20"/>
        </w:rPr>
        <w:t xml:space="preserve"> </w:t>
      </w:r>
      <w:proofErr w:type="gramStart"/>
      <w:r w:rsidR="004B54D6" w:rsidRPr="004B54D6">
        <w:t>In</w:t>
      </w:r>
      <w:proofErr w:type="gramEnd"/>
      <w:r w:rsidR="004B54D6" w:rsidRPr="004B54D6">
        <w:t xml:space="preserve"> times of rapidly expanding mega cities all around the world, traffic congestion and mobility are becoming a growing problem. Only too familiar are the pictures of crowded highways packed with cabs, bikes, and cars, where nothing is moving due to constant traffic jams. Hence making traffic flows more efficient will be of greater importance with each passing day. By controlling the traffic, both travel time and negative impact on the environment can be reduced. However, efficient control requires cost-efficient and accurate estimation of traffic parameters, such as the number of vehicles passing a certain point per unit time, the current speed of vehicles, and their types. The most popular methods of acquiring traffic parameters that are currently used in India, i.e. video image processing and infrared sensors, suffer from several drawbacks such as dependence on clear environmental conditions and suitable ambient light req</w:t>
      </w:r>
      <w:r w:rsidR="00A13B08">
        <w:t xml:space="preserve">uirements. The objective of this paper </w:t>
      </w:r>
      <w:r w:rsidR="004B54D6" w:rsidRPr="004B54D6">
        <w:t>is to develop a traffic monitoring and classification system using low power, low cost magnetic sensors and induction loops that are free from the aforementioned drawbacks. The magnetic materials in a vehicle change the ambient magnetic field when the vehicle passes over the magnetic field sensors. This change is used to detect the vehicles moving over the sensor. The amount of change in magnetic field depends on the volume of the magnetic materials in the vehicle. Since two wheelers have comparatively lesser volume of magnetic materials, they produce smaller changes in the magnetic field compared to four wheelers. This difference is used for classification of the vehicles. The data acquired from this system is used to increase the efficiency of the existing roadways and to enhance the capacity of transportation networks at locations where the traffic densities are large.</w:t>
      </w:r>
    </w:p>
    <w:p w:rsidR="004E3113" w:rsidRDefault="004E3113">
      <w:pPr>
        <w:pStyle w:val="keywords"/>
        <w:ind w:firstLine="180"/>
      </w:pPr>
      <w:r>
        <w:rPr>
          <w:i/>
        </w:rPr>
        <w:t>Index</w:t>
      </w:r>
      <w:r>
        <w:rPr>
          <w:rFonts w:eastAsia="Times New Roman"/>
          <w:i/>
        </w:rPr>
        <w:t xml:space="preserve"> </w:t>
      </w:r>
      <w:r>
        <w:rPr>
          <w:i/>
        </w:rPr>
        <w:t>Terms</w:t>
      </w:r>
      <w:r>
        <w:rPr>
          <w:rFonts w:eastAsia="Times New Roman"/>
        </w:rPr>
        <w:t>—</w:t>
      </w:r>
      <w:r w:rsidR="004B54D6" w:rsidRPr="004B54D6">
        <w:rPr>
          <w:bCs w:val="0"/>
          <w:iCs w:val="0"/>
          <w:color w:val="000000"/>
          <w:sz w:val="20"/>
          <w:szCs w:val="20"/>
          <w:lang w:eastAsia="zh-CN"/>
        </w:rPr>
        <w:t xml:space="preserve"> </w:t>
      </w:r>
      <w:r w:rsidR="004B54D6" w:rsidRPr="004B54D6">
        <w:rPr>
          <w:rFonts w:eastAsia="Times New Roman"/>
        </w:rPr>
        <w:t xml:space="preserve">Traffic Monitoring, </w:t>
      </w:r>
      <w:proofErr w:type="spellStart"/>
      <w:r w:rsidR="004B54D6" w:rsidRPr="004B54D6">
        <w:rPr>
          <w:rFonts w:eastAsia="Times New Roman"/>
        </w:rPr>
        <w:t>iSense</w:t>
      </w:r>
      <w:proofErr w:type="spellEnd"/>
      <w:r w:rsidR="004B54D6" w:rsidRPr="004B54D6">
        <w:rPr>
          <w:rFonts w:eastAsia="Times New Roman"/>
        </w:rPr>
        <w:t xml:space="preserve"> core, Gateway and Vehicle detection modules, Induction loops, Wireless sensor networks, </w:t>
      </w:r>
      <w:proofErr w:type="spellStart"/>
      <w:r w:rsidR="004B54D6" w:rsidRPr="004B54D6">
        <w:rPr>
          <w:rFonts w:eastAsia="Times New Roman"/>
        </w:rPr>
        <w:t>ZigBee</w:t>
      </w:r>
      <w:proofErr w:type="spellEnd"/>
      <w:r w:rsidR="004B54D6" w:rsidRPr="004B54D6">
        <w:rPr>
          <w:rFonts w:eastAsia="Times New Roman"/>
        </w:rPr>
        <w:t xml:space="preserve"> communication, </w:t>
      </w:r>
      <w:proofErr w:type="spellStart"/>
      <w:r w:rsidR="004B54D6" w:rsidRPr="004B54D6">
        <w:rPr>
          <w:rFonts w:eastAsia="Times New Roman"/>
        </w:rPr>
        <w:t>Colpitt’s</w:t>
      </w:r>
      <w:proofErr w:type="spellEnd"/>
      <w:r w:rsidR="004B54D6" w:rsidRPr="004B54D6">
        <w:rPr>
          <w:rFonts w:eastAsia="Times New Roman"/>
        </w:rPr>
        <w:t xml:space="preserve"> oscillator, </w:t>
      </w:r>
      <w:proofErr w:type="spellStart"/>
      <w:r w:rsidR="004B54D6" w:rsidRPr="004B54D6">
        <w:rPr>
          <w:rFonts w:eastAsia="Times New Roman"/>
        </w:rPr>
        <w:t>Arduino</w:t>
      </w:r>
      <w:proofErr w:type="spellEnd"/>
      <w:r w:rsidR="004B54D6" w:rsidRPr="004B54D6">
        <w:rPr>
          <w:rFonts w:eastAsia="Times New Roman"/>
        </w:rPr>
        <w:t xml:space="preserve"> 2560.</w:t>
      </w:r>
    </w:p>
    <w:p w:rsidR="004E3113" w:rsidRDefault="004E3113" w:rsidP="004F3C55">
      <w:pPr>
        <w:pStyle w:val="Heading1"/>
        <w:numPr>
          <w:ilvl w:val="0"/>
          <w:numId w:val="23"/>
        </w:numPr>
      </w:pPr>
      <w:r>
        <w:t>Introduction</w:t>
      </w:r>
      <w:r>
        <w:rPr>
          <w:rFonts w:eastAsia="Times New Roman"/>
        </w:rPr>
        <w:t xml:space="preserve"> </w:t>
      </w:r>
    </w:p>
    <w:p w:rsidR="004E3113" w:rsidRDefault="00901315">
      <w:pPr>
        <w:pStyle w:val="BodyText"/>
      </w:pPr>
      <w:r w:rsidRPr="00901315">
        <w:t xml:space="preserve">In times of rapidly expanding mega cities all around the world, traffic congestion and mobility are becoming a growing problem. Maximizing the efficiency and capacity of existing </w:t>
      </w:r>
      <w:r w:rsidRPr="00901315">
        <w:lastRenderedPageBreak/>
        <w:t xml:space="preserve">transportation networks is vital because of the continued increase in traffic volume and the limited construction of new highway facilities in urban, inter-city, and rural areas. Even when additional facilities are built to ease congestion and promote the use of multiple occupancy vehicles, the cost is often quite high. An alternative to expensive new highway construction is the implementation of strategies that promote more efficient utilization of current road, rail, air, and water </w:t>
      </w:r>
      <w:proofErr w:type="gramStart"/>
      <w:r w:rsidRPr="00901315">
        <w:t>transportation</w:t>
      </w:r>
      <w:proofErr w:type="gramEnd"/>
      <w:r w:rsidRPr="00901315">
        <w:t xml:space="preserve"> facilities. Efficient control requires cost-efficient and accurate estimation of traffic parameters, such as the number of vehicles passing a certain point per unit time, the current speed of vehicles, and their types. The estimation can be based on data collected from magnetic sensors placed close to the road or induction loops buried into the road surface.</w:t>
      </w:r>
    </w:p>
    <w:p w:rsidR="00E55C17" w:rsidRPr="00E55C17" w:rsidRDefault="00E55C17" w:rsidP="00E55C17">
      <w:pPr>
        <w:pStyle w:val="BodyText"/>
        <w:rPr>
          <w:bCs/>
          <w:iCs/>
        </w:rPr>
      </w:pPr>
      <w:r w:rsidRPr="00E55C17">
        <w:rPr>
          <w:bCs/>
          <w:iCs/>
        </w:rPr>
        <w:t>A vehicle is built up of several types of magnetic materials; soft magnetic materials with no residual magnetization and hard magnetic materials with high residual magnetization. All of these materials in the vehicle create a disturbance in the earth magnetic field when the vehicle passes a specific region. When a magnetic sensor system with high field sensitivity and resolution, or a simple induction loop in placed in this region, it is possible to detect this change and hence the presence of vehicle. A generic block diagram of such a simple vehicle detection and monitoring system is shown in Fig</w:t>
      </w:r>
      <w:r>
        <w:rPr>
          <w:bCs/>
          <w:iCs/>
        </w:rPr>
        <w:t>.</w:t>
      </w:r>
      <w:r w:rsidRPr="00E55C17">
        <w:rPr>
          <w:bCs/>
          <w:iCs/>
        </w:rPr>
        <w:t xml:space="preserve"> 1</w:t>
      </w:r>
      <w:r>
        <w:rPr>
          <w:bCs/>
          <w:iCs/>
        </w:rPr>
        <w:t>.</w:t>
      </w:r>
    </w:p>
    <w:p w:rsidR="00E55C17" w:rsidRPr="00E55C17" w:rsidRDefault="00E55C17" w:rsidP="00E55C17">
      <w:pPr>
        <w:pStyle w:val="BodyText"/>
        <w:rPr>
          <w:bCs/>
          <w:iCs/>
        </w:rPr>
      </w:pPr>
    </w:p>
    <w:p w:rsidR="00E55C17" w:rsidRPr="0074698D" w:rsidRDefault="00C9092F" w:rsidP="000A0CC4">
      <w:pPr>
        <w:pStyle w:val="keywords"/>
        <w:ind w:firstLine="0"/>
        <w:rPr>
          <w:b w:val="0"/>
          <w:color w:val="000000"/>
          <w:sz w:val="20"/>
          <w:szCs w:val="20"/>
        </w:rPr>
      </w:pPr>
      <w:r>
        <w:rPr>
          <w:b w:val="0"/>
          <w:noProof/>
          <w:color w:val="000000"/>
          <w:sz w:val="20"/>
          <w:szCs w:val="20"/>
          <w:lang w:eastAsia="en-US"/>
        </w:rPr>
        <w:drawing>
          <wp:inline distT="0" distB="0" distL="0" distR="0">
            <wp:extent cx="3257550" cy="647700"/>
            <wp:effectExtent l="19050" t="0" r="0" b="0"/>
            <wp:docPr id="1" name="Picture 1" descr="C:\Users\Nandakuma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akumar\Desktop\Picture1.png"/>
                    <pic:cNvPicPr>
                      <a:picLocks noChangeAspect="1" noChangeArrowheads="1"/>
                    </pic:cNvPicPr>
                  </pic:nvPicPr>
                  <pic:blipFill>
                    <a:blip r:embed="rId12"/>
                    <a:srcRect/>
                    <a:stretch>
                      <a:fillRect/>
                    </a:stretch>
                  </pic:blipFill>
                  <pic:spPr bwMode="auto">
                    <a:xfrm>
                      <a:off x="0" y="0"/>
                      <a:ext cx="3257550" cy="647700"/>
                    </a:xfrm>
                    <a:prstGeom prst="rect">
                      <a:avLst/>
                    </a:prstGeom>
                    <a:noFill/>
                    <a:ln w="9525">
                      <a:noFill/>
                      <a:miter lim="800000"/>
                      <a:headEnd/>
                      <a:tailEnd/>
                    </a:ln>
                  </pic:spPr>
                </pic:pic>
              </a:graphicData>
            </a:graphic>
          </wp:inline>
        </w:drawing>
      </w:r>
    </w:p>
    <w:p w:rsidR="00E55C17" w:rsidRPr="00E55C17" w:rsidRDefault="00E55C17" w:rsidP="00E55C17">
      <w:pPr>
        <w:pStyle w:val="keywords"/>
        <w:ind w:firstLine="180"/>
        <w:jc w:val="center"/>
        <w:rPr>
          <w:b w:val="0"/>
          <w:sz w:val="16"/>
          <w:szCs w:val="16"/>
        </w:rPr>
      </w:pPr>
      <w:r w:rsidRPr="00E55C17">
        <w:rPr>
          <w:sz w:val="16"/>
          <w:szCs w:val="16"/>
        </w:rPr>
        <w:t>Fig 1</w:t>
      </w:r>
      <w:r w:rsidRPr="00E55C17">
        <w:rPr>
          <w:b w:val="0"/>
          <w:sz w:val="16"/>
          <w:szCs w:val="16"/>
        </w:rPr>
        <w:t>: Block diagram of simple vehicle detection and monitoring system</w:t>
      </w:r>
    </w:p>
    <w:p w:rsidR="00E55C17" w:rsidRDefault="00E55C17" w:rsidP="00E55C17">
      <w:pPr>
        <w:pStyle w:val="BodyText"/>
      </w:pPr>
      <w:r w:rsidRPr="00E55C17">
        <w:t xml:space="preserve"> </w:t>
      </w:r>
    </w:p>
    <w:p w:rsidR="00E55C17" w:rsidRPr="00E55C17" w:rsidRDefault="00E55C17" w:rsidP="00E55C17">
      <w:pPr>
        <w:pStyle w:val="BodyText"/>
      </w:pPr>
      <w:r w:rsidRPr="00E55C17">
        <w:t>The signal processing system processes the data from the sensors to eliminate any errors or false detections. Finally the traffic parameters acquired from the sensors are updated in a database and displayed using a GUI on the computer.</w:t>
      </w:r>
    </w:p>
    <w:p w:rsidR="00E55C17" w:rsidRDefault="00E55C17" w:rsidP="00E55C17">
      <w:pPr>
        <w:pStyle w:val="BodyText"/>
      </w:pPr>
      <w:r w:rsidRPr="00E55C17">
        <w:lastRenderedPageBreak/>
        <w:t>This project implements the induction loop as a means of acquiring vehicle count and classifying vehicles into two wheelers and four wheelers. The AMR sensors are used to acquire the count and speed of the vehicles.</w:t>
      </w:r>
    </w:p>
    <w:p w:rsidR="004E3113" w:rsidRDefault="00E55C17" w:rsidP="004F3C55">
      <w:pPr>
        <w:pStyle w:val="Heading1"/>
        <w:numPr>
          <w:ilvl w:val="0"/>
          <w:numId w:val="23"/>
        </w:numPr>
        <w:rPr>
          <w:lang w:val="en-US"/>
        </w:rPr>
      </w:pPr>
      <w:r>
        <w:rPr>
          <w:lang w:val="en-US"/>
        </w:rPr>
        <w:t>Hardware Description</w:t>
      </w:r>
    </w:p>
    <w:p w:rsidR="0080509E" w:rsidRPr="0080509E" w:rsidRDefault="0080509E" w:rsidP="0080509E">
      <w:pPr>
        <w:pStyle w:val="Heading2"/>
        <w:rPr>
          <w:lang w:val="en-US"/>
        </w:rPr>
      </w:pPr>
      <w:r>
        <w:rPr>
          <w:lang w:val="en-US"/>
        </w:rPr>
        <w:t>Induction Loop Detection System</w:t>
      </w:r>
    </w:p>
    <w:p w:rsidR="00AA30D5" w:rsidRPr="00AA30D5" w:rsidRDefault="00AA30D5" w:rsidP="00AA30D5">
      <w:pPr>
        <w:pStyle w:val="BodyText"/>
        <w:rPr>
          <w:color w:val="000000"/>
        </w:rPr>
      </w:pPr>
      <w:r w:rsidRPr="00AA30D5">
        <w:rPr>
          <w:color w:val="000000"/>
        </w:rPr>
        <w:t>The principal components of an inductive-loop detector system</w:t>
      </w:r>
      <w:r w:rsidR="000A0CC4">
        <w:rPr>
          <w:color w:val="000000"/>
        </w:rPr>
        <w:t xml:space="preserve"> as shown in </w:t>
      </w:r>
      <w:proofErr w:type="gramStart"/>
      <w:r w:rsidR="000A0CC4">
        <w:rPr>
          <w:color w:val="000000"/>
        </w:rPr>
        <w:t xml:space="preserve">Fig.2 </w:t>
      </w:r>
      <w:r w:rsidRPr="00AA30D5">
        <w:rPr>
          <w:color w:val="000000"/>
        </w:rPr>
        <w:t xml:space="preserve"> include</w:t>
      </w:r>
      <w:proofErr w:type="gramEnd"/>
      <w:r w:rsidRPr="00AA30D5">
        <w:rPr>
          <w:color w:val="000000"/>
        </w:rPr>
        <w:t>:</w:t>
      </w:r>
    </w:p>
    <w:p w:rsidR="00AA30D5" w:rsidRPr="00AA30D5" w:rsidRDefault="00AA30D5" w:rsidP="00AA30D5">
      <w:pPr>
        <w:pStyle w:val="BodyText"/>
        <w:numPr>
          <w:ilvl w:val="0"/>
          <w:numId w:val="9"/>
        </w:numPr>
        <w:rPr>
          <w:color w:val="000000"/>
        </w:rPr>
      </w:pPr>
      <w:r w:rsidRPr="00AA30D5">
        <w:rPr>
          <w:color w:val="000000"/>
        </w:rPr>
        <w:t>One or more turns of insulated loop wire wound in a shallow slot sawed in the pavement.</w:t>
      </w:r>
    </w:p>
    <w:p w:rsidR="00AA30D5" w:rsidRDefault="00AA30D5" w:rsidP="00AA30D5">
      <w:pPr>
        <w:pStyle w:val="BodyText"/>
        <w:numPr>
          <w:ilvl w:val="0"/>
          <w:numId w:val="9"/>
        </w:numPr>
        <w:rPr>
          <w:color w:val="000000"/>
        </w:rPr>
      </w:pPr>
      <w:r w:rsidRPr="00AA30D5">
        <w:rPr>
          <w:color w:val="000000"/>
        </w:rPr>
        <w:t>Lead-in cable from the curbside pull box to the intersection controller cabinet.</w:t>
      </w:r>
    </w:p>
    <w:p w:rsidR="00AA30D5" w:rsidRDefault="00AA30D5" w:rsidP="00AA30D5">
      <w:pPr>
        <w:pStyle w:val="BodyText"/>
        <w:numPr>
          <w:ilvl w:val="0"/>
          <w:numId w:val="9"/>
        </w:numPr>
        <w:rPr>
          <w:color w:val="000000"/>
        </w:rPr>
      </w:pPr>
      <w:r w:rsidRPr="00AA30D5">
        <w:rPr>
          <w:color w:val="000000"/>
        </w:rPr>
        <w:t>Electronics unit housed in a nearby controller cabinet.</w:t>
      </w:r>
    </w:p>
    <w:p w:rsidR="004E3113" w:rsidRDefault="00AA30D5" w:rsidP="00AA30D5">
      <w:pPr>
        <w:pStyle w:val="BodyText"/>
        <w:rPr>
          <w:color w:val="000000"/>
        </w:rPr>
      </w:pPr>
      <w:r w:rsidRPr="00AA30D5">
        <w:rPr>
          <w:color w:val="000000"/>
        </w:rPr>
        <w:t xml:space="preserve"> </w:t>
      </w:r>
      <w:r w:rsidR="0080509E" w:rsidRPr="00AA30D5">
        <w:rPr>
          <w:color w:val="000000"/>
        </w:rPr>
        <w:t>Inductive-loop wire, lead-in wires, and lead-in cables typically use #12, #14, or #16 American Wire Gauge (AWG) wire. Here</w:t>
      </w:r>
      <w:r w:rsidRPr="00AA30D5">
        <w:rPr>
          <w:color w:val="000000"/>
        </w:rPr>
        <w:t>,</w:t>
      </w:r>
      <w:r w:rsidR="0080509E" w:rsidRPr="00AA30D5">
        <w:rPr>
          <w:color w:val="000000"/>
        </w:rPr>
        <w:t xml:space="preserve"> a #12 AWG wire is used</w:t>
      </w:r>
      <w:r w:rsidR="0058540B">
        <w:rPr>
          <w:color w:val="000000"/>
        </w:rPr>
        <w:t>.</w:t>
      </w:r>
    </w:p>
    <w:p w:rsidR="0058540B" w:rsidRDefault="0058540B" w:rsidP="00AA30D5">
      <w:pPr>
        <w:pStyle w:val="BodyText"/>
        <w:rPr>
          <w:color w:val="000000"/>
        </w:rPr>
      </w:pPr>
    </w:p>
    <w:p w:rsidR="004E3113" w:rsidRDefault="00C9092F" w:rsidP="00ED18DF">
      <w:pPr>
        <w:pStyle w:val="BodyText"/>
        <w:ind w:firstLine="0"/>
        <w:rPr>
          <w:noProof/>
          <w:color w:val="000000"/>
          <w:lang w:eastAsia="en-US"/>
        </w:rPr>
      </w:pPr>
      <w:r>
        <w:rPr>
          <w:noProof/>
          <w:color w:val="000000"/>
          <w:lang w:eastAsia="en-US"/>
        </w:rPr>
        <w:drawing>
          <wp:inline distT="0" distB="0" distL="0" distR="0">
            <wp:extent cx="3162300" cy="1752600"/>
            <wp:effectExtent l="19050" t="0" r="0" b="0"/>
            <wp:docPr id="2" name="Picture 3" descr="C:\Users\Nandakuma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dakumar\Desktop\Picture2.png"/>
                    <pic:cNvPicPr>
                      <a:picLocks noChangeAspect="1" noChangeArrowheads="1"/>
                    </pic:cNvPicPr>
                  </pic:nvPicPr>
                  <pic:blipFill>
                    <a:blip r:embed="rId13"/>
                    <a:srcRect/>
                    <a:stretch>
                      <a:fillRect/>
                    </a:stretch>
                  </pic:blipFill>
                  <pic:spPr bwMode="auto">
                    <a:xfrm>
                      <a:off x="0" y="0"/>
                      <a:ext cx="3162300" cy="1752600"/>
                    </a:xfrm>
                    <a:prstGeom prst="rect">
                      <a:avLst/>
                    </a:prstGeom>
                    <a:noFill/>
                    <a:ln w="9525">
                      <a:noFill/>
                      <a:miter lim="800000"/>
                      <a:headEnd/>
                      <a:tailEnd/>
                    </a:ln>
                  </pic:spPr>
                </pic:pic>
              </a:graphicData>
            </a:graphic>
          </wp:inline>
        </w:drawing>
      </w:r>
    </w:p>
    <w:p w:rsidR="000A0CC4" w:rsidRDefault="000A0CC4" w:rsidP="00ED18DF">
      <w:pPr>
        <w:pStyle w:val="BodyText"/>
        <w:ind w:firstLine="0"/>
        <w:rPr>
          <w:noProof/>
          <w:color w:val="000000"/>
          <w:lang w:eastAsia="en-US"/>
        </w:rPr>
      </w:pPr>
    </w:p>
    <w:p w:rsidR="000A0CC4" w:rsidRPr="00E55C17" w:rsidRDefault="000A0CC4" w:rsidP="000A0CC4">
      <w:pPr>
        <w:pStyle w:val="keywords"/>
        <w:ind w:firstLine="180"/>
        <w:jc w:val="center"/>
        <w:rPr>
          <w:b w:val="0"/>
          <w:sz w:val="16"/>
          <w:szCs w:val="16"/>
        </w:rPr>
      </w:pPr>
      <w:r w:rsidRPr="00E55C17">
        <w:rPr>
          <w:sz w:val="16"/>
          <w:szCs w:val="16"/>
        </w:rPr>
        <w:t xml:space="preserve">Fig </w:t>
      </w:r>
      <w:r>
        <w:rPr>
          <w:sz w:val="16"/>
          <w:szCs w:val="16"/>
        </w:rPr>
        <w:t>2</w:t>
      </w:r>
      <w:r w:rsidRPr="00E55C17">
        <w:rPr>
          <w:b w:val="0"/>
          <w:sz w:val="16"/>
          <w:szCs w:val="16"/>
        </w:rPr>
        <w:t xml:space="preserve">: Block diagram of </w:t>
      </w:r>
      <w:r>
        <w:rPr>
          <w:b w:val="0"/>
          <w:sz w:val="16"/>
          <w:szCs w:val="16"/>
        </w:rPr>
        <w:t>induction loop vehicle detection</w:t>
      </w:r>
      <w:r w:rsidRPr="00E55C17">
        <w:rPr>
          <w:b w:val="0"/>
          <w:sz w:val="16"/>
          <w:szCs w:val="16"/>
        </w:rPr>
        <w:t xml:space="preserve"> system</w:t>
      </w:r>
    </w:p>
    <w:p w:rsidR="00ED18DF" w:rsidRPr="00ED18DF" w:rsidRDefault="00ED18DF" w:rsidP="00ED18DF">
      <w:pPr>
        <w:pStyle w:val="BodyText"/>
        <w:rPr>
          <w:color w:val="000000"/>
        </w:rPr>
      </w:pPr>
    </w:p>
    <w:p w:rsidR="004E3113" w:rsidRDefault="00ED18DF">
      <w:pPr>
        <w:pStyle w:val="BodyText"/>
      </w:pPr>
      <w:r>
        <w:t xml:space="preserve">The electronics unit consists of a </w:t>
      </w:r>
      <w:proofErr w:type="spellStart"/>
      <w:r>
        <w:t>Colpitt’s</w:t>
      </w:r>
      <w:proofErr w:type="spellEnd"/>
      <w:r>
        <w:t xml:space="preserve"> oscillator, a comparator and a microcontroller. </w:t>
      </w:r>
      <w:r w:rsidR="005D5AC6">
        <w:t xml:space="preserve">The inductive loop is a part of the tank circuit of the </w:t>
      </w:r>
      <w:proofErr w:type="spellStart"/>
      <w:r w:rsidR="005D5AC6">
        <w:t>Colpitt’s</w:t>
      </w:r>
      <w:proofErr w:type="spellEnd"/>
      <w:r w:rsidR="005D5AC6">
        <w:t xml:space="preserve"> oscillator. </w:t>
      </w:r>
      <w:r w:rsidR="00747676">
        <w:t xml:space="preserve">The oscillator and comparator are built with operational amplifiers. The </w:t>
      </w:r>
      <w:r w:rsidR="004E0B56">
        <w:t>microcontroller used here is ArduinoATmega2560-</w:t>
      </w:r>
      <w:r w:rsidR="004E0B56" w:rsidRPr="004E0B56">
        <w:t xml:space="preserve"> </w:t>
      </w:r>
      <w:r w:rsidR="004E0B56">
        <w:t>an ARM controller</w:t>
      </w:r>
      <w:r w:rsidR="00F81B73">
        <w:t>.</w:t>
      </w:r>
    </w:p>
    <w:p w:rsidR="00F81B73" w:rsidRPr="00F81B73" w:rsidRDefault="00F81B73" w:rsidP="00F81B73">
      <w:pPr>
        <w:pStyle w:val="BodyText"/>
        <w:jc w:val="left"/>
        <w:rPr>
          <w:i/>
        </w:rPr>
      </w:pPr>
    </w:p>
    <w:p w:rsidR="00F81B73" w:rsidRDefault="00F81B73" w:rsidP="00F81B73">
      <w:pPr>
        <w:pStyle w:val="BodyText"/>
        <w:numPr>
          <w:ilvl w:val="1"/>
          <w:numId w:val="1"/>
        </w:numPr>
        <w:jc w:val="left"/>
        <w:rPr>
          <w:i/>
        </w:rPr>
      </w:pPr>
      <w:r>
        <w:rPr>
          <w:i/>
        </w:rPr>
        <w:t>AMR Vehicle Detection System</w:t>
      </w:r>
    </w:p>
    <w:p w:rsidR="0029416E" w:rsidRDefault="00EA7DA8" w:rsidP="0029416E">
      <w:pPr>
        <w:pStyle w:val="BodyText"/>
        <w:ind w:left="288" w:firstLine="0"/>
        <w:jc w:val="left"/>
        <w:rPr>
          <w:i/>
        </w:rPr>
      </w:pPr>
      <w:r>
        <w:rPr>
          <w:i/>
        </w:rPr>
        <w:t xml:space="preserve"> </w:t>
      </w:r>
    </w:p>
    <w:p w:rsidR="0029416E" w:rsidRDefault="00EA7DA8" w:rsidP="00EA7DA8">
      <w:pPr>
        <w:pStyle w:val="BodyText"/>
        <w:ind w:left="288" w:firstLine="0"/>
        <w:jc w:val="left"/>
      </w:pPr>
      <w:r>
        <w:t xml:space="preserve">     </w:t>
      </w:r>
      <w:r w:rsidR="0029416E">
        <w:t xml:space="preserve">The principle components </w:t>
      </w:r>
      <w:proofErr w:type="gramStart"/>
      <w:r w:rsidR="0029416E">
        <w:t>of  AMR</w:t>
      </w:r>
      <w:proofErr w:type="gramEnd"/>
      <w:r w:rsidR="0029416E">
        <w:t xml:space="preserve">  vehicle detection system are:</w:t>
      </w:r>
    </w:p>
    <w:p w:rsidR="0029416E" w:rsidRPr="0029416E" w:rsidRDefault="0029416E" w:rsidP="00EA7DA8">
      <w:pPr>
        <w:pStyle w:val="BodyText"/>
        <w:ind w:left="288" w:firstLine="0"/>
        <w:jc w:val="left"/>
      </w:pPr>
    </w:p>
    <w:p w:rsidR="00402761" w:rsidRPr="00402761" w:rsidRDefault="00402761" w:rsidP="00EA7DA8">
      <w:pPr>
        <w:pStyle w:val="ListParagraph"/>
        <w:numPr>
          <w:ilvl w:val="0"/>
          <w:numId w:val="1"/>
        </w:numPr>
        <w:spacing w:line="240" w:lineRule="auto"/>
        <w:rPr>
          <w:bCs/>
          <w:color w:val="000000"/>
          <w:sz w:val="20"/>
          <w:szCs w:val="20"/>
        </w:rPr>
      </w:pPr>
      <w:proofErr w:type="gramStart"/>
      <w:r>
        <w:rPr>
          <w:bCs/>
          <w:color w:val="000000"/>
          <w:sz w:val="20"/>
          <w:szCs w:val="20"/>
        </w:rPr>
        <w:t xml:space="preserve">Anisotropic </w:t>
      </w:r>
      <w:r w:rsidR="0029416E" w:rsidRPr="0029416E">
        <w:rPr>
          <w:bCs/>
          <w:color w:val="000000"/>
          <w:sz w:val="20"/>
          <w:szCs w:val="20"/>
        </w:rPr>
        <w:t xml:space="preserve"> Magneto</w:t>
      </w:r>
      <w:proofErr w:type="gramEnd"/>
      <w:r w:rsidR="0029416E" w:rsidRPr="0029416E">
        <w:rPr>
          <w:bCs/>
          <w:color w:val="000000"/>
          <w:sz w:val="20"/>
          <w:szCs w:val="20"/>
        </w:rPr>
        <w:t xml:space="preserve"> Resistive sensors</w:t>
      </w:r>
      <w:r w:rsidR="0029416E">
        <w:rPr>
          <w:bCs/>
          <w:color w:val="000000"/>
          <w:sz w:val="20"/>
          <w:szCs w:val="20"/>
        </w:rPr>
        <w:t>:</w:t>
      </w:r>
      <w:r w:rsidR="0029416E" w:rsidRPr="0029416E">
        <w:t xml:space="preserve"> </w:t>
      </w:r>
      <w:r w:rsidR="0029416E" w:rsidRPr="0029416E">
        <w:rPr>
          <w:bCs/>
          <w:color w:val="000000"/>
          <w:sz w:val="20"/>
          <w:szCs w:val="20"/>
        </w:rPr>
        <w:t>KMZ52</w:t>
      </w:r>
      <w:r w:rsidR="0029416E">
        <w:rPr>
          <w:bCs/>
          <w:color w:val="000000"/>
          <w:sz w:val="20"/>
          <w:szCs w:val="20"/>
        </w:rPr>
        <w:t>.</w:t>
      </w:r>
    </w:p>
    <w:p w:rsidR="0029416E" w:rsidRPr="0029416E" w:rsidRDefault="0029416E" w:rsidP="00EA7DA8">
      <w:pPr>
        <w:pStyle w:val="ListParagraph"/>
        <w:numPr>
          <w:ilvl w:val="0"/>
          <w:numId w:val="1"/>
        </w:numPr>
        <w:spacing w:line="240" w:lineRule="auto"/>
        <w:rPr>
          <w:bCs/>
          <w:color w:val="000000"/>
          <w:sz w:val="20"/>
          <w:szCs w:val="20"/>
        </w:rPr>
      </w:pPr>
      <w:r w:rsidRPr="0029416E">
        <w:rPr>
          <w:bCs/>
          <w:color w:val="000000"/>
          <w:sz w:val="20"/>
          <w:szCs w:val="20"/>
        </w:rPr>
        <w:t xml:space="preserve">Microcontroller with transceiver: </w:t>
      </w:r>
      <w:proofErr w:type="spellStart"/>
      <w:r w:rsidRPr="0029416E">
        <w:rPr>
          <w:bCs/>
          <w:color w:val="000000"/>
          <w:sz w:val="20"/>
          <w:szCs w:val="20"/>
        </w:rPr>
        <w:t>Jennic</w:t>
      </w:r>
      <w:proofErr w:type="spellEnd"/>
      <w:r w:rsidRPr="0029416E">
        <w:rPr>
          <w:bCs/>
          <w:color w:val="000000"/>
          <w:sz w:val="20"/>
          <w:szCs w:val="20"/>
        </w:rPr>
        <w:t xml:space="preserve"> JN5148-001</w:t>
      </w:r>
      <w:r>
        <w:rPr>
          <w:bCs/>
          <w:color w:val="000000"/>
          <w:sz w:val="20"/>
          <w:szCs w:val="20"/>
        </w:rPr>
        <w:t>.</w:t>
      </w:r>
    </w:p>
    <w:p w:rsidR="0029416E" w:rsidRDefault="0029416E" w:rsidP="00EA7DA8">
      <w:pPr>
        <w:pStyle w:val="ListParagraph"/>
        <w:numPr>
          <w:ilvl w:val="0"/>
          <w:numId w:val="1"/>
        </w:numPr>
        <w:spacing w:line="240" w:lineRule="auto"/>
        <w:rPr>
          <w:bCs/>
          <w:color w:val="000000"/>
          <w:sz w:val="20"/>
          <w:szCs w:val="20"/>
        </w:rPr>
      </w:pPr>
      <w:r w:rsidRPr="0029416E">
        <w:rPr>
          <w:bCs/>
          <w:color w:val="000000"/>
          <w:sz w:val="20"/>
          <w:szCs w:val="20"/>
        </w:rPr>
        <w:t>1.5V batteries</w:t>
      </w:r>
      <w:r>
        <w:rPr>
          <w:bCs/>
          <w:color w:val="000000"/>
          <w:sz w:val="20"/>
          <w:szCs w:val="20"/>
        </w:rPr>
        <w:t>.</w:t>
      </w:r>
    </w:p>
    <w:p w:rsidR="00EA7DA8" w:rsidRDefault="00EA7DA8" w:rsidP="00EA7DA8">
      <w:pPr>
        <w:pStyle w:val="ListParagraph"/>
        <w:spacing w:line="240" w:lineRule="auto"/>
        <w:ind w:left="450"/>
        <w:rPr>
          <w:bCs/>
          <w:color w:val="000000"/>
          <w:sz w:val="20"/>
          <w:szCs w:val="20"/>
        </w:rPr>
      </w:pPr>
    </w:p>
    <w:p w:rsidR="00EA7DA8" w:rsidRDefault="00EA7DA8" w:rsidP="00EA7DA8">
      <w:pPr>
        <w:pStyle w:val="ListParagraph"/>
        <w:spacing w:line="240" w:lineRule="auto"/>
        <w:ind w:left="450"/>
        <w:rPr>
          <w:bCs/>
          <w:color w:val="000000"/>
          <w:sz w:val="20"/>
          <w:szCs w:val="20"/>
        </w:rPr>
      </w:pPr>
      <w:r>
        <w:rPr>
          <w:bCs/>
          <w:color w:val="000000"/>
          <w:sz w:val="20"/>
          <w:szCs w:val="20"/>
        </w:rPr>
        <w:t xml:space="preserve">    </w:t>
      </w:r>
      <w:r w:rsidRPr="00EA7DA8">
        <w:rPr>
          <w:bCs/>
          <w:color w:val="000000"/>
          <w:sz w:val="20"/>
          <w:szCs w:val="20"/>
        </w:rPr>
        <w:t>The sensor contains two magneto-resistive Wheatstone bridges physically offset from one another by 90° and integrated compensation and set/reset coils.</w:t>
      </w:r>
    </w:p>
    <w:p w:rsidR="00EA7DA8" w:rsidRDefault="00EA7DA8" w:rsidP="00EA7DA8">
      <w:pPr>
        <w:pStyle w:val="ListParagraph"/>
        <w:spacing w:line="240" w:lineRule="auto"/>
        <w:ind w:left="450"/>
        <w:rPr>
          <w:bCs/>
          <w:color w:val="000000"/>
          <w:sz w:val="20"/>
          <w:szCs w:val="20"/>
        </w:rPr>
      </w:pPr>
      <w:r w:rsidRPr="00EA7DA8">
        <w:rPr>
          <w:bCs/>
          <w:color w:val="000000"/>
          <w:sz w:val="20"/>
          <w:szCs w:val="20"/>
        </w:rPr>
        <w:t>The integrated compensation coils allow magnetic field measurement with current feedback loops to generate outputs that are independent of drift in sensitivity</w:t>
      </w:r>
      <w:r>
        <w:rPr>
          <w:bCs/>
          <w:color w:val="000000"/>
          <w:sz w:val="20"/>
          <w:szCs w:val="20"/>
        </w:rPr>
        <w:t>.</w:t>
      </w:r>
    </w:p>
    <w:p w:rsidR="00EA7DA8" w:rsidRDefault="00EA7DA8" w:rsidP="00EA7DA8">
      <w:pPr>
        <w:pStyle w:val="ListParagraph"/>
        <w:spacing w:line="240" w:lineRule="auto"/>
        <w:ind w:left="450"/>
        <w:rPr>
          <w:bCs/>
          <w:color w:val="000000"/>
          <w:sz w:val="20"/>
          <w:szCs w:val="20"/>
        </w:rPr>
      </w:pPr>
      <w:r>
        <w:rPr>
          <w:bCs/>
          <w:color w:val="000000"/>
          <w:sz w:val="20"/>
          <w:szCs w:val="20"/>
        </w:rPr>
        <w:lastRenderedPageBreak/>
        <w:t xml:space="preserve">    </w:t>
      </w:r>
      <w:r w:rsidRPr="00EA7DA8">
        <w:rPr>
          <w:bCs/>
          <w:color w:val="000000"/>
          <w:sz w:val="20"/>
          <w:szCs w:val="20"/>
        </w:rPr>
        <w:t xml:space="preserve">The JN5148-001 is an IEEE802.15.4 wireless microcontroller that provides a fully integrated solution for applications using the IEEE802.15.4 standard in the 2.4 - 2.5GHz ISM frequency band [1], including </w:t>
      </w:r>
      <w:proofErr w:type="spellStart"/>
      <w:r w:rsidRPr="00EA7DA8">
        <w:rPr>
          <w:bCs/>
          <w:color w:val="000000"/>
          <w:sz w:val="20"/>
          <w:szCs w:val="20"/>
        </w:rPr>
        <w:t>JenNet</w:t>
      </w:r>
      <w:proofErr w:type="spellEnd"/>
      <w:r w:rsidRPr="00EA7DA8">
        <w:rPr>
          <w:bCs/>
          <w:color w:val="000000"/>
          <w:sz w:val="20"/>
          <w:szCs w:val="20"/>
        </w:rPr>
        <w:t xml:space="preserve"> and </w:t>
      </w:r>
      <w:proofErr w:type="spellStart"/>
      <w:r w:rsidRPr="00EA7DA8">
        <w:rPr>
          <w:bCs/>
          <w:color w:val="000000"/>
          <w:sz w:val="20"/>
          <w:szCs w:val="20"/>
        </w:rPr>
        <w:t>ZigBee</w:t>
      </w:r>
      <w:proofErr w:type="spellEnd"/>
      <w:r w:rsidRPr="00EA7DA8">
        <w:rPr>
          <w:bCs/>
          <w:color w:val="000000"/>
          <w:sz w:val="20"/>
          <w:szCs w:val="20"/>
        </w:rPr>
        <w:t xml:space="preserve"> PRO.</w:t>
      </w:r>
    </w:p>
    <w:p w:rsidR="00E11607" w:rsidRDefault="00EA7DA8" w:rsidP="00E11607">
      <w:pPr>
        <w:pStyle w:val="ListParagraph"/>
        <w:ind w:left="450"/>
        <w:rPr>
          <w:bCs/>
          <w:color w:val="000000"/>
          <w:sz w:val="20"/>
          <w:szCs w:val="20"/>
        </w:rPr>
      </w:pPr>
      <w:r>
        <w:rPr>
          <w:bCs/>
          <w:color w:val="000000"/>
          <w:sz w:val="20"/>
          <w:szCs w:val="20"/>
        </w:rPr>
        <w:t xml:space="preserve">    </w:t>
      </w:r>
      <w:r w:rsidRPr="00EA7DA8">
        <w:rPr>
          <w:bCs/>
          <w:color w:val="000000"/>
          <w:sz w:val="20"/>
          <w:szCs w:val="20"/>
        </w:rPr>
        <w:t xml:space="preserve">The Wireless Transceiver comprises </w:t>
      </w:r>
      <w:proofErr w:type="gramStart"/>
      <w:r w:rsidRPr="00EA7DA8">
        <w:rPr>
          <w:bCs/>
          <w:color w:val="000000"/>
          <w:sz w:val="20"/>
          <w:szCs w:val="20"/>
        </w:rPr>
        <w:t>of</w:t>
      </w:r>
      <w:r>
        <w:rPr>
          <w:bCs/>
          <w:color w:val="000000"/>
          <w:sz w:val="20"/>
          <w:szCs w:val="20"/>
        </w:rPr>
        <w:t xml:space="preserve">  </w:t>
      </w:r>
      <w:r w:rsidRPr="00EA7DA8">
        <w:rPr>
          <w:bCs/>
          <w:color w:val="000000"/>
          <w:sz w:val="20"/>
          <w:szCs w:val="20"/>
        </w:rPr>
        <w:t>2.45GHz</w:t>
      </w:r>
      <w:proofErr w:type="gramEnd"/>
      <w:r w:rsidRPr="00EA7DA8">
        <w:rPr>
          <w:bCs/>
          <w:color w:val="000000"/>
          <w:sz w:val="20"/>
          <w:szCs w:val="20"/>
        </w:rPr>
        <w:t xml:space="preserve"> radio</w:t>
      </w:r>
      <w:r>
        <w:rPr>
          <w:bCs/>
          <w:color w:val="000000"/>
          <w:sz w:val="20"/>
          <w:szCs w:val="20"/>
        </w:rPr>
        <w:t xml:space="preserve">, a </w:t>
      </w:r>
      <w:r w:rsidRPr="00EA7DA8">
        <w:rPr>
          <w:bCs/>
          <w:color w:val="000000"/>
          <w:sz w:val="20"/>
          <w:szCs w:val="20"/>
        </w:rPr>
        <w:t xml:space="preserve"> modem</w:t>
      </w:r>
      <w:r>
        <w:rPr>
          <w:bCs/>
          <w:color w:val="000000"/>
          <w:sz w:val="20"/>
          <w:szCs w:val="20"/>
        </w:rPr>
        <w:t xml:space="preserve">, a </w:t>
      </w:r>
      <w:r w:rsidRPr="00EA7DA8">
        <w:rPr>
          <w:bCs/>
          <w:color w:val="000000"/>
          <w:sz w:val="20"/>
          <w:szCs w:val="20"/>
        </w:rPr>
        <w:t>baseband controller</w:t>
      </w:r>
      <w:r>
        <w:rPr>
          <w:bCs/>
          <w:color w:val="000000"/>
          <w:sz w:val="20"/>
          <w:szCs w:val="20"/>
        </w:rPr>
        <w:t xml:space="preserve">  which </w:t>
      </w:r>
      <w:r w:rsidRPr="00EA7DA8">
        <w:rPr>
          <w:bCs/>
          <w:color w:val="000000"/>
          <w:sz w:val="20"/>
          <w:szCs w:val="20"/>
        </w:rPr>
        <w:t>work together to provide IEEE802.15.4 Media Access Control (MAC) under the control of a protocol stack.</w:t>
      </w:r>
    </w:p>
    <w:p w:rsidR="00E11607" w:rsidRDefault="00E11607" w:rsidP="00E11607">
      <w:pPr>
        <w:pStyle w:val="ListParagraph"/>
        <w:ind w:left="450"/>
        <w:rPr>
          <w:bCs/>
          <w:color w:val="000000"/>
          <w:sz w:val="20"/>
          <w:szCs w:val="20"/>
        </w:rPr>
      </w:pPr>
    </w:p>
    <w:p w:rsidR="00E11607" w:rsidRDefault="00E11607" w:rsidP="00E11607">
      <w:pPr>
        <w:pStyle w:val="ListParagraph"/>
        <w:ind w:left="450"/>
        <w:rPr>
          <w:bCs/>
          <w:color w:val="000000"/>
          <w:sz w:val="20"/>
          <w:szCs w:val="20"/>
        </w:rPr>
      </w:pPr>
    </w:p>
    <w:p w:rsidR="004E3113" w:rsidRPr="00E11607" w:rsidRDefault="00B22091" w:rsidP="004F3C55">
      <w:pPr>
        <w:pStyle w:val="ListParagraph"/>
        <w:numPr>
          <w:ilvl w:val="0"/>
          <w:numId w:val="23"/>
        </w:numPr>
        <w:jc w:val="center"/>
        <w:rPr>
          <w:bCs/>
          <w:color w:val="000000"/>
          <w:sz w:val="20"/>
          <w:szCs w:val="20"/>
        </w:rPr>
      </w:pPr>
      <w:r>
        <w:rPr>
          <w:sz w:val="20"/>
          <w:szCs w:val="20"/>
        </w:rPr>
        <w:t xml:space="preserve"> </w:t>
      </w:r>
      <w:r w:rsidR="000A0CC4" w:rsidRPr="00E11607">
        <w:rPr>
          <w:sz w:val="20"/>
          <w:szCs w:val="20"/>
        </w:rPr>
        <w:t>SOFTWARE DESCRIPTION</w:t>
      </w:r>
    </w:p>
    <w:p w:rsidR="00A56B0C" w:rsidRPr="00A56B0C" w:rsidRDefault="00A56B0C" w:rsidP="00A56B0C">
      <w:pPr>
        <w:pStyle w:val="BodyText"/>
        <w:rPr>
          <w:lang w:eastAsia="en-US"/>
        </w:rPr>
      </w:pPr>
    </w:p>
    <w:p w:rsidR="000A0CC4" w:rsidRDefault="000A0CC4" w:rsidP="000A0CC4">
      <w:pPr>
        <w:pStyle w:val="Heading2"/>
        <w:rPr>
          <w:lang w:val="en-US"/>
        </w:rPr>
      </w:pPr>
      <w:r>
        <w:rPr>
          <w:lang w:val="en-US"/>
        </w:rPr>
        <w:t>Induction Loop Detection System</w:t>
      </w:r>
    </w:p>
    <w:p w:rsidR="00A56B0C" w:rsidRDefault="00A56B0C" w:rsidP="00A56B0C">
      <w:pPr>
        <w:pStyle w:val="BodyText"/>
        <w:rPr>
          <w:bCs/>
          <w:lang w:eastAsia="en-US"/>
        </w:rPr>
      </w:pPr>
      <w:r w:rsidRPr="00A56B0C">
        <w:rPr>
          <w:bCs/>
          <w:lang w:eastAsia="en-US"/>
        </w:rPr>
        <w:t xml:space="preserve">The </w:t>
      </w:r>
      <w:proofErr w:type="spellStart"/>
      <w:r w:rsidRPr="00A56B0C">
        <w:rPr>
          <w:bCs/>
          <w:lang w:eastAsia="en-US"/>
        </w:rPr>
        <w:t>Arduino</w:t>
      </w:r>
      <w:proofErr w:type="spellEnd"/>
      <w:r w:rsidRPr="00A56B0C">
        <w:rPr>
          <w:bCs/>
          <w:lang w:eastAsia="en-US"/>
        </w:rPr>
        <w:t xml:space="preserve"> integrated development environment (IDE) is</w:t>
      </w:r>
      <w:r>
        <w:rPr>
          <w:bCs/>
          <w:lang w:eastAsia="en-US"/>
        </w:rPr>
        <w:t xml:space="preserve"> used to write a program to measure the frequency drift due to vehicle movement. Signals from the comparator are square waves designed to have </w:t>
      </w:r>
      <w:r w:rsidR="00EB381E">
        <w:rPr>
          <w:bCs/>
          <w:lang w:eastAsia="en-US"/>
        </w:rPr>
        <w:t>amplitude</w:t>
      </w:r>
      <w:r>
        <w:rPr>
          <w:bCs/>
          <w:lang w:eastAsia="en-US"/>
        </w:rPr>
        <w:t xml:space="preserve"> of 5V peak to peak, large enough to be detected by the microcontroller. These waves are fed to one of the input pins of the controller and are monitored. </w:t>
      </w:r>
    </w:p>
    <w:p w:rsidR="00A56B0C" w:rsidRDefault="00A56B0C" w:rsidP="00A56B0C">
      <w:pPr>
        <w:pStyle w:val="BodyText"/>
        <w:rPr>
          <w:bCs/>
          <w:lang w:eastAsia="en-US"/>
        </w:rPr>
      </w:pPr>
      <w:r>
        <w:rPr>
          <w:bCs/>
          <w:lang w:eastAsia="en-US"/>
        </w:rPr>
        <w:t xml:space="preserve">The movement of vehicle over the loop produces a </w:t>
      </w:r>
      <w:r w:rsidR="00EB381E">
        <w:rPr>
          <w:bCs/>
          <w:lang w:eastAsia="en-US"/>
        </w:rPr>
        <w:t>sinusoidal change in the magnetic field and hence a similar change is observed in the frequency of the oscillator. The concept of negative slope detection is used to detect the departure of vehicle which in effect determines the presence of vehicle and minimizes errors caused due to false counts.</w:t>
      </w:r>
    </w:p>
    <w:p w:rsidR="00974B6F" w:rsidRDefault="00974B6F" w:rsidP="00A56B0C">
      <w:pPr>
        <w:pStyle w:val="BodyText"/>
        <w:rPr>
          <w:bCs/>
          <w:lang w:eastAsia="en-US"/>
        </w:rPr>
      </w:pPr>
      <w:r>
        <w:rPr>
          <w:bCs/>
          <w:lang w:eastAsia="en-US"/>
        </w:rPr>
        <w:t xml:space="preserve">The </w:t>
      </w:r>
      <w:proofErr w:type="spellStart"/>
      <w:r>
        <w:rPr>
          <w:bCs/>
          <w:lang w:eastAsia="en-US"/>
        </w:rPr>
        <w:t>Arduino</w:t>
      </w:r>
      <w:proofErr w:type="spellEnd"/>
      <w:r>
        <w:rPr>
          <w:bCs/>
          <w:lang w:eastAsia="en-US"/>
        </w:rPr>
        <w:t xml:space="preserve"> IDE supports all the features required for the implementation of this method and hence is used in this project.</w:t>
      </w:r>
    </w:p>
    <w:p w:rsidR="00974B6F" w:rsidRDefault="00974B6F" w:rsidP="00A56B0C">
      <w:pPr>
        <w:pStyle w:val="BodyText"/>
        <w:rPr>
          <w:lang w:eastAsia="en-US"/>
        </w:rPr>
      </w:pPr>
    </w:p>
    <w:p w:rsidR="00B25298" w:rsidRDefault="00974B6F" w:rsidP="00B25298">
      <w:pPr>
        <w:pStyle w:val="BodyText"/>
        <w:numPr>
          <w:ilvl w:val="1"/>
          <w:numId w:val="1"/>
        </w:numPr>
        <w:jc w:val="left"/>
        <w:rPr>
          <w:i/>
        </w:rPr>
      </w:pPr>
      <w:r>
        <w:rPr>
          <w:i/>
        </w:rPr>
        <w:t>AMR Vehicle Detection System</w:t>
      </w:r>
    </w:p>
    <w:p w:rsidR="00B25298" w:rsidRPr="00B25298" w:rsidRDefault="00B25298" w:rsidP="00B25298">
      <w:pPr>
        <w:pStyle w:val="BodyText"/>
        <w:ind w:left="288" w:firstLine="0"/>
        <w:jc w:val="left"/>
        <w:rPr>
          <w:i/>
        </w:rPr>
      </w:pPr>
    </w:p>
    <w:p w:rsidR="00AA6849" w:rsidRDefault="00B25298" w:rsidP="00B25298">
      <w:pPr>
        <w:pStyle w:val="BodyText"/>
        <w:jc w:val="left"/>
        <w:rPr>
          <w:bCs/>
          <w:color w:val="000000"/>
        </w:rPr>
      </w:pPr>
      <w:proofErr w:type="spellStart"/>
      <w:r>
        <w:t>Cygwin</w:t>
      </w:r>
      <w:proofErr w:type="spellEnd"/>
      <w:r w:rsidR="00AA6849">
        <w:t xml:space="preserve"> </w:t>
      </w:r>
      <w:r>
        <w:t>is used to provide a Unix</w:t>
      </w:r>
      <w:r w:rsidRPr="00B87F7E">
        <w:rPr>
          <w:bCs/>
          <w:color w:val="000000"/>
        </w:rPr>
        <w:t>-like environment and command-line interface for Microsoft Windows</w:t>
      </w:r>
      <w:r>
        <w:rPr>
          <w:bCs/>
          <w:color w:val="000000"/>
        </w:rPr>
        <w:t>.</w:t>
      </w:r>
      <w:r w:rsidR="00AA6849" w:rsidRPr="00AA6849">
        <w:t xml:space="preserve"> </w:t>
      </w:r>
      <w:proofErr w:type="spellStart"/>
      <w:r w:rsidR="00AA6849" w:rsidRPr="00AA6849">
        <w:rPr>
          <w:bCs/>
          <w:color w:val="000000"/>
        </w:rPr>
        <w:t>Cygwin</w:t>
      </w:r>
      <w:proofErr w:type="spellEnd"/>
      <w:r w:rsidR="00AA6849" w:rsidRPr="00AA6849">
        <w:rPr>
          <w:bCs/>
          <w:color w:val="000000"/>
        </w:rPr>
        <w:t xml:space="preserve"> consists of a library that implements the POSIX system call API in terms of Win32 system calls, a GNU development tool chain (including GCC and GDB) to allow software development, and a large number of application programs equivalent to those on </w:t>
      </w:r>
      <w:proofErr w:type="gramStart"/>
      <w:r w:rsidR="00AA6849" w:rsidRPr="00AA6849">
        <w:rPr>
          <w:bCs/>
          <w:color w:val="000000"/>
        </w:rPr>
        <w:t>Unix</w:t>
      </w:r>
      <w:proofErr w:type="gramEnd"/>
      <w:r w:rsidR="00AA6849" w:rsidRPr="00AA6849">
        <w:rPr>
          <w:bCs/>
          <w:color w:val="000000"/>
        </w:rPr>
        <w:t xml:space="preserve"> systems.</w:t>
      </w:r>
    </w:p>
    <w:p w:rsidR="0029416E" w:rsidRDefault="00AA6849" w:rsidP="00B25298">
      <w:pPr>
        <w:pStyle w:val="BodyText"/>
        <w:jc w:val="left"/>
        <w:rPr>
          <w:bCs/>
          <w:color w:val="000000"/>
        </w:rPr>
      </w:pPr>
      <w:r w:rsidRPr="00AA6849">
        <w:rPr>
          <w:bCs/>
          <w:color w:val="000000"/>
        </w:rPr>
        <w:t xml:space="preserve"> </w:t>
      </w:r>
      <w:r w:rsidR="00B25298" w:rsidRPr="00B25298">
        <w:t xml:space="preserve"> </w:t>
      </w:r>
      <w:proofErr w:type="spellStart"/>
      <w:proofErr w:type="gramStart"/>
      <w:r w:rsidR="00B25298">
        <w:rPr>
          <w:bCs/>
          <w:color w:val="000000"/>
        </w:rPr>
        <w:t>iShell</w:t>
      </w:r>
      <w:proofErr w:type="spellEnd"/>
      <w:proofErr w:type="gramEnd"/>
      <w:r w:rsidR="00B25298">
        <w:rPr>
          <w:bCs/>
          <w:color w:val="000000"/>
        </w:rPr>
        <w:t xml:space="preserve"> is </w:t>
      </w:r>
      <w:r w:rsidR="00B25298" w:rsidRPr="00B25298">
        <w:rPr>
          <w:bCs/>
          <w:color w:val="000000"/>
        </w:rPr>
        <w:t>used for both wired and wireless programmin</w:t>
      </w:r>
      <w:r w:rsidR="00B25298">
        <w:rPr>
          <w:bCs/>
          <w:color w:val="000000"/>
        </w:rPr>
        <w:t xml:space="preserve">g of the </w:t>
      </w:r>
      <w:proofErr w:type="spellStart"/>
      <w:r w:rsidR="00B25298">
        <w:rPr>
          <w:bCs/>
          <w:color w:val="000000"/>
        </w:rPr>
        <w:t>iSense</w:t>
      </w:r>
      <w:proofErr w:type="spellEnd"/>
      <w:r w:rsidR="00B25298">
        <w:rPr>
          <w:bCs/>
          <w:color w:val="000000"/>
        </w:rPr>
        <w:t xml:space="preserve"> devices. </w:t>
      </w:r>
    </w:p>
    <w:p w:rsidR="001002A5" w:rsidRDefault="001002A5" w:rsidP="00B25298">
      <w:pPr>
        <w:pStyle w:val="BodyText"/>
        <w:jc w:val="left"/>
      </w:pPr>
      <w:r w:rsidRPr="001002A5">
        <w:t>Eclipse is an integrated development environment (IDE)</w:t>
      </w:r>
      <w:r>
        <w:t xml:space="preserve"> which is </w:t>
      </w:r>
      <w:proofErr w:type="gramStart"/>
      <w:r>
        <w:t>used  to</w:t>
      </w:r>
      <w:proofErr w:type="gramEnd"/>
      <w:r>
        <w:t xml:space="preserve"> compile the </w:t>
      </w:r>
      <w:proofErr w:type="spellStart"/>
      <w:r>
        <w:t>c++</w:t>
      </w:r>
      <w:proofErr w:type="spellEnd"/>
      <w:r>
        <w:t xml:space="preserve"> code written for vehicle detection.</w:t>
      </w:r>
    </w:p>
    <w:p w:rsidR="00015871" w:rsidRPr="00B25298" w:rsidRDefault="003E5829" w:rsidP="00B25298">
      <w:pPr>
        <w:pStyle w:val="BodyText"/>
        <w:jc w:val="left"/>
      </w:pPr>
      <w:r>
        <w:t>A GUI was developed on</w:t>
      </w:r>
      <w:r w:rsidR="00015871">
        <w:t xml:space="preserve"> Visual studio 2013 which displays speed and count.</w:t>
      </w:r>
    </w:p>
    <w:p w:rsidR="00015871" w:rsidRDefault="00015871" w:rsidP="00015871">
      <w:pPr>
        <w:pStyle w:val="Heading1"/>
        <w:numPr>
          <w:ilvl w:val="0"/>
          <w:numId w:val="0"/>
        </w:numPr>
        <w:jc w:val="both"/>
        <w:rPr>
          <w:smallCaps w:val="0"/>
          <w:spacing w:val="-1"/>
          <w:lang w:val="en-US"/>
        </w:rPr>
      </w:pPr>
    </w:p>
    <w:p w:rsidR="00A56B0C" w:rsidRPr="00A56B0C" w:rsidRDefault="00015871" w:rsidP="00A56B0C">
      <w:pPr>
        <w:pStyle w:val="Heading1"/>
        <w:numPr>
          <w:ilvl w:val="0"/>
          <w:numId w:val="23"/>
        </w:numPr>
      </w:pPr>
      <w:r w:rsidRPr="00434CBE">
        <w:rPr>
          <w:spacing w:val="-1"/>
          <w:lang w:val="en-US"/>
        </w:rPr>
        <w:t xml:space="preserve"> </w:t>
      </w:r>
      <w:r w:rsidR="00A56B0C">
        <w:rPr>
          <w:lang w:val="en-US"/>
        </w:rPr>
        <w:t>THEORY OF OPERATION</w:t>
      </w:r>
    </w:p>
    <w:p w:rsidR="00A56B0C" w:rsidRDefault="00A56B0C" w:rsidP="00A56B0C">
      <w:pPr>
        <w:pStyle w:val="Heading2"/>
        <w:numPr>
          <w:ilvl w:val="1"/>
          <w:numId w:val="10"/>
        </w:numPr>
        <w:rPr>
          <w:lang w:val="en-US"/>
        </w:rPr>
      </w:pPr>
      <w:r>
        <w:rPr>
          <w:lang w:val="en-US"/>
        </w:rPr>
        <w:t>Induction Loop Detection System</w:t>
      </w:r>
    </w:p>
    <w:p w:rsidR="00974B6F" w:rsidRPr="00974B6F" w:rsidRDefault="00974B6F" w:rsidP="00974B6F">
      <w:pPr>
        <w:pStyle w:val="BodyText"/>
        <w:rPr>
          <w:lang w:eastAsia="en-US"/>
        </w:rPr>
      </w:pPr>
      <w:r w:rsidRPr="00974B6F">
        <w:rPr>
          <w:bCs/>
          <w:lang w:eastAsia="en-US"/>
        </w:rPr>
        <w:t xml:space="preserve">An induction loop detector provides a low cost method for detection of vehicles. The system consists of a loop of wire (typically 4 or 5 turns) buried approximately 20 mm below the road surface. The ends of the loop are returned to the vehicle </w:t>
      </w:r>
      <w:r w:rsidRPr="00974B6F">
        <w:rPr>
          <w:bCs/>
          <w:lang w:eastAsia="en-US"/>
        </w:rPr>
        <w:lastRenderedPageBreak/>
        <w:t>detector usually housed some distance away in the controller cabinet.</w:t>
      </w:r>
    </w:p>
    <w:p w:rsidR="000A0CC4" w:rsidRPr="000A0CC4" w:rsidRDefault="000A0CC4" w:rsidP="000A0CC4">
      <w:pPr>
        <w:pStyle w:val="BodyText"/>
        <w:rPr>
          <w:bCs/>
        </w:rPr>
      </w:pPr>
      <w:r w:rsidRPr="000A0CC4">
        <w:rPr>
          <w:bCs/>
        </w:rPr>
        <w:t xml:space="preserve">The functioning of Inductive loop sensors is as follows. The inductive-loop is a part of the tank circuit of a </w:t>
      </w:r>
      <w:proofErr w:type="spellStart"/>
      <w:r w:rsidRPr="000A0CC4">
        <w:rPr>
          <w:bCs/>
        </w:rPr>
        <w:t>Colpitt’s</w:t>
      </w:r>
      <w:proofErr w:type="spellEnd"/>
      <w:r w:rsidRPr="000A0CC4">
        <w:rPr>
          <w:bCs/>
        </w:rPr>
        <w:t xml:space="preserve"> oscillator in which the loop wire and lead-in cable are the inductive elements. The comparator acts as an A/D convertor and converts the analog output signal of the oscillator into a square wave. This is fed to a microcontroller which continuously measures the frequency of the square wave input. When a vehicle passes over the loop or is stopped within the loop, the vehicle induces eddy currents in the wire loops, which decrease their inductance. The decreased inductance results in an increase in the frequency of the oscillator output. This increase in frequency is used by the microcontroller to detect the presence of vehicles. </w:t>
      </w:r>
    </w:p>
    <w:p w:rsidR="000A0CC4" w:rsidRPr="000A0CC4" w:rsidRDefault="000A0CC4" w:rsidP="006B6FC6">
      <w:pPr>
        <w:pStyle w:val="BodyText"/>
        <w:rPr>
          <w:bCs/>
        </w:rPr>
      </w:pPr>
      <w:r w:rsidRPr="000A0CC4">
        <w:rPr>
          <w:bCs/>
        </w:rPr>
        <w:tab/>
        <w:t>The amount of eddy currents induced in the loop and thus the change in frequency depends on the mass of the ferromagnetic material in the proximity of the loop. Since two wheelers and four wheelers have different amounts of ferromagnetic material in them, the corresponding frequency change as they pass over the loop is also different. This difference is used by the microcontroller to classify the vehicles.</w:t>
      </w:r>
    </w:p>
    <w:p w:rsidR="000A0CC4" w:rsidRPr="000A0CC4" w:rsidRDefault="000A0CC4" w:rsidP="006B6FC6">
      <w:pPr>
        <w:pStyle w:val="BodyText"/>
        <w:rPr>
          <w:bCs/>
        </w:rPr>
      </w:pPr>
      <w:r w:rsidRPr="000A0CC4">
        <w:rPr>
          <w:bCs/>
        </w:rPr>
        <w:tab/>
        <w:t>The traffic parameters i.e. the count and classification of vehicles is then sent by the microcontroller to a computer where they are displayed in the GUI and stored in a database. A flow chart for the functioning of the Induction loop detector system is shown in Fi</w:t>
      </w:r>
      <w:r>
        <w:rPr>
          <w:bCs/>
        </w:rPr>
        <w:t xml:space="preserve">g </w:t>
      </w:r>
      <w:r w:rsidRPr="000A0CC4">
        <w:rPr>
          <w:bCs/>
        </w:rPr>
        <w:t>3.</w:t>
      </w:r>
    </w:p>
    <w:p w:rsidR="000A0CC4" w:rsidRDefault="00C9092F" w:rsidP="006B6FC6">
      <w:pPr>
        <w:pStyle w:val="BodyText"/>
        <w:ind w:firstLine="0"/>
      </w:pPr>
      <w:r>
        <w:rPr>
          <w:noProof/>
          <w:lang w:eastAsia="en-US"/>
        </w:rPr>
        <w:drawing>
          <wp:inline distT="0" distB="0" distL="0" distR="0">
            <wp:extent cx="3171825" cy="2628900"/>
            <wp:effectExtent l="19050" t="0" r="9525" b="0"/>
            <wp:docPr id="3" name="Picture 4" descr="C:\Users\Nandakuma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dakumar\Desktop\Picture2.png"/>
                    <pic:cNvPicPr>
                      <a:picLocks noChangeAspect="1" noChangeArrowheads="1"/>
                    </pic:cNvPicPr>
                  </pic:nvPicPr>
                  <pic:blipFill>
                    <a:blip r:embed="rId14"/>
                    <a:srcRect/>
                    <a:stretch>
                      <a:fillRect/>
                    </a:stretch>
                  </pic:blipFill>
                  <pic:spPr bwMode="auto">
                    <a:xfrm>
                      <a:off x="0" y="0"/>
                      <a:ext cx="3171825" cy="2628900"/>
                    </a:xfrm>
                    <a:prstGeom prst="rect">
                      <a:avLst/>
                    </a:prstGeom>
                    <a:noFill/>
                    <a:ln w="9525">
                      <a:noFill/>
                      <a:miter lim="800000"/>
                      <a:headEnd/>
                      <a:tailEnd/>
                    </a:ln>
                  </pic:spPr>
                </pic:pic>
              </a:graphicData>
            </a:graphic>
          </wp:inline>
        </w:drawing>
      </w:r>
    </w:p>
    <w:p w:rsidR="000A0CC4" w:rsidRPr="00E55C17" w:rsidRDefault="000A0CC4" w:rsidP="006B6FC6">
      <w:pPr>
        <w:pStyle w:val="keywords"/>
        <w:ind w:firstLine="180"/>
        <w:jc w:val="center"/>
        <w:rPr>
          <w:b w:val="0"/>
          <w:sz w:val="16"/>
          <w:szCs w:val="16"/>
        </w:rPr>
      </w:pPr>
      <w:r w:rsidRPr="00E55C17">
        <w:rPr>
          <w:sz w:val="16"/>
          <w:szCs w:val="16"/>
        </w:rPr>
        <w:t xml:space="preserve">Fig </w:t>
      </w:r>
      <w:r>
        <w:rPr>
          <w:sz w:val="16"/>
          <w:szCs w:val="16"/>
        </w:rPr>
        <w:t>3</w:t>
      </w:r>
      <w:r w:rsidRPr="00E55C17">
        <w:rPr>
          <w:b w:val="0"/>
          <w:sz w:val="16"/>
          <w:szCs w:val="16"/>
        </w:rPr>
        <w:t xml:space="preserve">: </w:t>
      </w:r>
      <w:r>
        <w:rPr>
          <w:b w:val="0"/>
          <w:sz w:val="16"/>
          <w:szCs w:val="16"/>
        </w:rPr>
        <w:t>Flow chart for induction loop system</w:t>
      </w:r>
    </w:p>
    <w:p w:rsidR="000A0CC4" w:rsidRPr="000A0CC4" w:rsidRDefault="000A0CC4" w:rsidP="006B6FC6">
      <w:pPr>
        <w:pStyle w:val="BodyText"/>
        <w:ind w:firstLine="0"/>
        <w:rPr>
          <w:bCs/>
        </w:rPr>
      </w:pPr>
    </w:p>
    <w:p w:rsidR="000A0CC4" w:rsidRDefault="000A0CC4" w:rsidP="006B6FC6">
      <w:pPr>
        <w:pStyle w:val="BodyText"/>
        <w:numPr>
          <w:ilvl w:val="1"/>
          <w:numId w:val="10"/>
        </w:numPr>
        <w:jc w:val="left"/>
        <w:rPr>
          <w:i/>
        </w:rPr>
      </w:pPr>
      <w:r>
        <w:rPr>
          <w:i/>
        </w:rPr>
        <w:t>AMR Vehicle Detection System</w:t>
      </w:r>
    </w:p>
    <w:p w:rsidR="00C63549" w:rsidRDefault="00C63549" w:rsidP="003C2FE5">
      <w:pPr>
        <w:jc w:val="left"/>
        <w:rPr>
          <w:bCs/>
          <w:color w:val="000000"/>
        </w:rPr>
      </w:pPr>
      <w:r>
        <w:rPr>
          <w:bCs/>
          <w:color w:val="000000"/>
        </w:rPr>
        <w:t xml:space="preserve">      An AMR sensor is a sensing device that utilizes the rate of change of magnetic resistance which is affected by the strength of the external magnetic field to detect the presence of </w:t>
      </w:r>
      <w:proofErr w:type="spellStart"/>
      <w:r>
        <w:rPr>
          <w:bCs/>
          <w:color w:val="000000"/>
        </w:rPr>
        <w:t>vehicles.</w:t>
      </w:r>
      <w:r w:rsidRPr="0004055A">
        <w:rPr>
          <w:bCs/>
          <w:color w:val="000000"/>
        </w:rPr>
        <w:t>Magnetic</w:t>
      </w:r>
      <w:proofErr w:type="spellEnd"/>
      <w:r w:rsidRPr="0004055A">
        <w:rPr>
          <w:bCs/>
          <w:color w:val="000000"/>
        </w:rPr>
        <w:t xml:space="preserve"> sensors were introduced as an alternative to</w:t>
      </w:r>
      <w:r>
        <w:rPr>
          <w:bCs/>
          <w:color w:val="000000"/>
        </w:rPr>
        <w:t xml:space="preserve"> </w:t>
      </w:r>
      <w:r w:rsidRPr="0004055A">
        <w:rPr>
          <w:bCs/>
          <w:color w:val="000000"/>
        </w:rPr>
        <w:t>the inductive-loop detector for specific applications. A magnetic sensor is</w:t>
      </w:r>
      <w:r>
        <w:rPr>
          <w:bCs/>
          <w:color w:val="000000"/>
        </w:rPr>
        <w:t xml:space="preserve"> </w:t>
      </w:r>
      <w:r w:rsidRPr="0004055A">
        <w:rPr>
          <w:bCs/>
          <w:color w:val="000000"/>
        </w:rPr>
        <w:t>designed to detect the presence or passage of a vehicle by measuring the</w:t>
      </w:r>
      <w:r>
        <w:rPr>
          <w:bCs/>
          <w:color w:val="000000"/>
        </w:rPr>
        <w:t xml:space="preserve"> </w:t>
      </w:r>
      <w:r w:rsidRPr="0004055A">
        <w:rPr>
          <w:bCs/>
          <w:color w:val="000000"/>
        </w:rPr>
        <w:t>perturbation in the Earth’s quiescent magnetic field caused by a ferrous</w:t>
      </w:r>
      <w:r>
        <w:rPr>
          <w:bCs/>
          <w:color w:val="000000"/>
        </w:rPr>
        <w:t xml:space="preserve"> </w:t>
      </w:r>
      <w:r w:rsidRPr="0004055A">
        <w:rPr>
          <w:bCs/>
          <w:color w:val="000000"/>
        </w:rPr>
        <w:t xml:space="preserve">metal object </w:t>
      </w:r>
      <w:r w:rsidRPr="0004055A">
        <w:rPr>
          <w:bCs/>
          <w:color w:val="000000"/>
        </w:rPr>
        <w:lastRenderedPageBreak/>
        <w:t>(e.g., a vehicle) when it enters the detection zone of the sensor.</w:t>
      </w:r>
    </w:p>
    <w:p w:rsidR="00C63549" w:rsidRPr="00C63549" w:rsidRDefault="00C63549" w:rsidP="003C2FE5">
      <w:pPr>
        <w:jc w:val="left"/>
        <w:rPr>
          <w:bCs/>
          <w:color w:val="000000"/>
        </w:rPr>
      </w:pPr>
      <w:r>
        <w:rPr>
          <w:bCs/>
          <w:color w:val="000000"/>
        </w:rPr>
        <w:t xml:space="preserve">       </w:t>
      </w:r>
      <w:r w:rsidRPr="00C63549">
        <w:rPr>
          <w:bCs/>
          <w:color w:val="000000"/>
        </w:rPr>
        <w:t>The block diagram of the AMR vehicle det</w:t>
      </w:r>
      <w:r>
        <w:rPr>
          <w:bCs/>
          <w:color w:val="000000"/>
        </w:rPr>
        <w:t>ection system is show in Fig 4</w:t>
      </w:r>
      <w:r w:rsidRPr="00C63549">
        <w:rPr>
          <w:bCs/>
          <w:color w:val="000000"/>
        </w:rPr>
        <w:t xml:space="preserve">. The system contains two slave modules that are buried along the length of the road with a distance of two meters between them. The slave modules consist of a two axis AMR sensor and a microcontroller interfaced with a </w:t>
      </w:r>
      <w:proofErr w:type="spellStart"/>
      <w:r w:rsidRPr="00C63549">
        <w:rPr>
          <w:bCs/>
          <w:color w:val="000000"/>
        </w:rPr>
        <w:t>ZigBee</w:t>
      </w:r>
      <w:proofErr w:type="spellEnd"/>
      <w:r w:rsidRPr="00C63549">
        <w:rPr>
          <w:bCs/>
          <w:color w:val="000000"/>
        </w:rPr>
        <w:t xml:space="preserve"> transceiver. The modules are used for speed calculation and communicate with a master module using </w:t>
      </w:r>
      <w:proofErr w:type="spellStart"/>
      <w:r w:rsidRPr="00C63549">
        <w:rPr>
          <w:bCs/>
          <w:color w:val="000000"/>
        </w:rPr>
        <w:t>ZigBee</w:t>
      </w:r>
      <w:proofErr w:type="spellEnd"/>
      <w:r w:rsidRPr="00C63549">
        <w:rPr>
          <w:bCs/>
          <w:color w:val="000000"/>
        </w:rPr>
        <w:t xml:space="preserve"> protocol. The master module consists of a microcontroller interfaced with a </w:t>
      </w:r>
      <w:proofErr w:type="spellStart"/>
      <w:r w:rsidRPr="00C63549">
        <w:rPr>
          <w:bCs/>
          <w:color w:val="000000"/>
        </w:rPr>
        <w:t>ZigBee</w:t>
      </w:r>
      <w:proofErr w:type="spellEnd"/>
      <w:r w:rsidRPr="00C63549">
        <w:rPr>
          <w:bCs/>
          <w:color w:val="000000"/>
        </w:rPr>
        <w:t xml:space="preserve"> transceiver and is connected to the computer through UART. The sensors on the slave modules detect the presence of vehicles and send a time stamp indicating the time at which the vehicle was detected to the master module. The difference in time indicated by the two time stamps is then used by the master module to calculate the speed using the following relation.</w:t>
      </w:r>
    </w:p>
    <w:p w:rsidR="00C63549" w:rsidRPr="00C63549" w:rsidRDefault="00C63549" w:rsidP="003C2FE5">
      <w:pPr>
        <w:jc w:val="left"/>
        <w:rPr>
          <w:bCs/>
          <w:color w:val="000000"/>
        </w:rPr>
      </w:pPr>
      <w:r>
        <w:rPr>
          <w:bCs/>
          <w:color w:val="000000"/>
        </w:rPr>
        <w:t>S = D/T</w:t>
      </w:r>
    </w:p>
    <w:p w:rsidR="00C63549" w:rsidRPr="00C63549" w:rsidRDefault="00C63549" w:rsidP="003C2FE5">
      <w:pPr>
        <w:jc w:val="left"/>
        <w:rPr>
          <w:bCs/>
          <w:color w:val="000000"/>
        </w:rPr>
      </w:pPr>
      <w:proofErr w:type="gramStart"/>
      <w:r w:rsidRPr="00C63549">
        <w:rPr>
          <w:bCs/>
          <w:color w:val="000000"/>
        </w:rPr>
        <w:t>where</w:t>
      </w:r>
      <w:proofErr w:type="gramEnd"/>
      <w:r w:rsidRPr="00C63549">
        <w:rPr>
          <w:bCs/>
          <w:color w:val="000000"/>
        </w:rPr>
        <w:t>,</w:t>
      </w:r>
    </w:p>
    <w:p w:rsidR="00C63549" w:rsidRPr="00C63549" w:rsidRDefault="00C63549" w:rsidP="003C2FE5">
      <w:pPr>
        <w:jc w:val="left"/>
        <w:rPr>
          <w:bCs/>
          <w:color w:val="000000"/>
        </w:rPr>
      </w:pPr>
      <w:r w:rsidRPr="00C63549">
        <w:rPr>
          <w:bCs/>
          <w:color w:val="000000"/>
        </w:rPr>
        <w:t>S is the speed,</w:t>
      </w:r>
    </w:p>
    <w:p w:rsidR="00C63549" w:rsidRPr="00C63549" w:rsidRDefault="00C63549" w:rsidP="003C2FE5">
      <w:pPr>
        <w:jc w:val="left"/>
        <w:rPr>
          <w:bCs/>
          <w:color w:val="000000"/>
        </w:rPr>
      </w:pPr>
      <w:r w:rsidRPr="00C63549">
        <w:rPr>
          <w:bCs/>
          <w:color w:val="000000"/>
        </w:rPr>
        <w:t>D is the distance between the two AMR sensors i.e. 2m,</w:t>
      </w:r>
    </w:p>
    <w:p w:rsidR="00C63549" w:rsidRDefault="00C63549" w:rsidP="003C2FE5">
      <w:pPr>
        <w:jc w:val="left"/>
        <w:rPr>
          <w:bCs/>
          <w:color w:val="000000"/>
        </w:rPr>
      </w:pPr>
      <w:r w:rsidRPr="00C63549">
        <w:rPr>
          <w:bCs/>
          <w:color w:val="000000"/>
        </w:rPr>
        <w:t>T is the difference between the times indicated by the two time stamps.</w:t>
      </w:r>
    </w:p>
    <w:p w:rsidR="00C63549" w:rsidRPr="0004055A" w:rsidRDefault="00C63549" w:rsidP="003C2FE5">
      <w:pPr>
        <w:jc w:val="left"/>
        <w:rPr>
          <w:bCs/>
          <w:color w:val="000000"/>
        </w:rPr>
      </w:pPr>
    </w:p>
    <w:p w:rsidR="000A0CC4" w:rsidRDefault="00C9092F" w:rsidP="003C2FE5">
      <w:pPr>
        <w:pStyle w:val="BodyText"/>
        <w:jc w:val="left"/>
        <w:rPr>
          <w:i/>
          <w:noProof/>
          <w:lang w:eastAsia="en-US"/>
        </w:rPr>
      </w:pPr>
      <w:r>
        <w:rPr>
          <w:i/>
          <w:noProof/>
          <w:lang w:eastAsia="en-US"/>
        </w:rPr>
        <w:drawing>
          <wp:inline distT="0" distB="0" distL="0" distR="0">
            <wp:extent cx="3000375" cy="1724025"/>
            <wp:effectExtent l="19050" t="0" r="9525" b="0"/>
            <wp:docPr id="4" name="Picture 7" descr="C:\Users\Nandakuma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kumar\Desktop\Picture2.png"/>
                    <pic:cNvPicPr>
                      <a:picLocks noChangeAspect="1" noChangeArrowheads="1"/>
                    </pic:cNvPicPr>
                  </pic:nvPicPr>
                  <pic:blipFill>
                    <a:blip r:embed="rId15"/>
                    <a:srcRect/>
                    <a:stretch>
                      <a:fillRect/>
                    </a:stretch>
                  </pic:blipFill>
                  <pic:spPr bwMode="auto">
                    <a:xfrm>
                      <a:off x="0" y="0"/>
                      <a:ext cx="3000375" cy="1724025"/>
                    </a:xfrm>
                    <a:prstGeom prst="rect">
                      <a:avLst/>
                    </a:prstGeom>
                    <a:noFill/>
                    <a:ln w="9525">
                      <a:noFill/>
                      <a:miter lim="800000"/>
                      <a:headEnd/>
                      <a:tailEnd/>
                    </a:ln>
                  </pic:spPr>
                </pic:pic>
              </a:graphicData>
            </a:graphic>
          </wp:inline>
        </w:drawing>
      </w:r>
    </w:p>
    <w:p w:rsidR="000A0CC4" w:rsidRDefault="00C63549" w:rsidP="00434CBE">
      <w:pPr>
        <w:pStyle w:val="BodyText"/>
        <w:ind w:firstLine="0"/>
        <w:jc w:val="left"/>
        <w:rPr>
          <w:sz w:val="16"/>
          <w:szCs w:val="16"/>
        </w:rPr>
      </w:pPr>
      <w:r w:rsidRPr="00434CBE">
        <w:rPr>
          <w:b/>
          <w:sz w:val="16"/>
          <w:szCs w:val="16"/>
        </w:rPr>
        <w:t>Fig 4</w:t>
      </w:r>
      <w:r w:rsidRPr="00C63549">
        <w:rPr>
          <w:sz w:val="16"/>
          <w:szCs w:val="16"/>
        </w:rPr>
        <w:t>:</w:t>
      </w:r>
      <w:r w:rsidRPr="00C63549">
        <w:t xml:space="preserve"> </w:t>
      </w:r>
      <w:r w:rsidRPr="00C63549">
        <w:rPr>
          <w:sz w:val="16"/>
          <w:szCs w:val="16"/>
        </w:rPr>
        <w:t>Block Diagram of AMR sensor Vehicle Detection System</w:t>
      </w:r>
    </w:p>
    <w:p w:rsidR="00C63549" w:rsidRPr="00C63549" w:rsidRDefault="00C63549" w:rsidP="003C2FE5">
      <w:pPr>
        <w:pStyle w:val="BodyText"/>
        <w:jc w:val="left"/>
        <w:rPr>
          <w:sz w:val="16"/>
          <w:szCs w:val="16"/>
        </w:rPr>
      </w:pPr>
    </w:p>
    <w:p w:rsidR="00D213F5" w:rsidRDefault="00C63549" w:rsidP="003C2FE5">
      <w:pPr>
        <w:jc w:val="left"/>
        <w:rPr>
          <w:spacing w:val="-1"/>
        </w:rPr>
      </w:pPr>
      <w:r w:rsidRPr="00C63549">
        <w:t xml:space="preserve"> </w:t>
      </w:r>
      <w:r>
        <w:t xml:space="preserve">       </w:t>
      </w:r>
      <w:r w:rsidRPr="00C63549">
        <w:rPr>
          <w:spacing w:val="-1"/>
        </w:rPr>
        <w:t>The traffic parameters i.e. the count and speed of the vehicles is then sent by the microcontroller to a computer where they are displayed in the GUI and stored in a database.</w:t>
      </w:r>
      <w:r>
        <w:rPr>
          <w:spacing w:val="-1"/>
        </w:rPr>
        <w:t xml:space="preserve"> </w:t>
      </w:r>
    </w:p>
    <w:p w:rsidR="00C63549" w:rsidRDefault="00C63549" w:rsidP="00D213F5">
      <w:pPr>
        <w:ind w:left="30" w:firstLine="258"/>
        <w:jc w:val="left"/>
        <w:rPr>
          <w:spacing w:val="-1"/>
        </w:rPr>
      </w:pPr>
      <w:r w:rsidRPr="00C63549">
        <w:rPr>
          <w:spacing w:val="-1"/>
        </w:rPr>
        <w:t>A flow chart for the functioning of the slave and mas</w:t>
      </w:r>
      <w:r>
        <w:rPr>
          <w:spacing w:val="-1"/>
        </w:rPr>
        <w:t>ter modules is shown in Fig 5and 6</w:t>
      </w:r>
      <w:r w:rsidRPr="00C63549">
        <w:rPr>
          <w:spacing w:val="-1"/>
        </w:rPr>
        <w:t xml:space="preserve"> respectively.</w:t>
      </w:r>
    </w:p>
    <w:p w:rsidR="00C63549" w:rsidRPr="00C63549" w:rsidRDefault="00C63549" w:rsidP="003C2FE5">
      <w:pPr>
        <w:jc w:val="left"/>
        <w:rPr>
          <w:spacing w:val="-1"/>
        </w:rPr>
      </w:pPr>
    </w:p>
    <w:p w:rsidR="000A0CC4" w:rsidRPr="00C63549" w:rsidRDefault="00C9092F" w:rsidP="00434CBE">
      <w:pPr>
        <w:pStyle w:val="BodyText"/>
        <w:jc w:val="left"/>
      </w:pPr>
      <w:r>
        <w:rPr>
          <w:noProof/>
          <w:lang w:eastAsia="en-US"/>
        </w:rPr>
        <w:drawing>
          <wp:inline distT="0" distB="0" distL="0" distR="0">
            <wp:extent cx="2514600" cy="1628775"/>
            <wp:effectExtent l="19050" t="0" r="0" b="0"/>
            <wp:docPr id="5" name="Picture 11" descr="C:\Users\Nandakuma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ndakumar\Desktop\Picture2.png"/>
                    <pic:cNvPicPr>
                      <a:picLocks noChangeAspect="1" noChangeArrowheads="1"/>
                    </pic:cNvPicPr>
                  </pic:nvPicPr>
                  <pic:blipFill>
                    <a:blip r:embed="rId16"/>
                    <a:srcRect/>
                    <a:stretch>
                      <a:fillRect/>
                    </a:stretch>
                  </pic:blipFill>
                  <pic:spPr bwMode="auto">
                    <a:xfrm>
                      <a:off x="0" y="0"/>
                      <a:ext cx="2514600" cy="1628775"/>
                    </a:xfrm>
                    <a:prstGeom prst="rect">
                      <a:avLst/>
                    </a:prstGeom>
                    <a:noFill/>
                    <a:ln w="9525">
                      <a:noFill/>
                      <a:miter lim="800000"/>
                      <a:headEnd/>
                      <a:tailEnd/>
                    </a:ln>
                  </pic:spPr>
                </pic:pic>
              </a:graphicData>
            </a:graphic>
          </wp:inline>
        </w:drawing>
      </w:r>
    </w:p>
    <w:p w:rsidR="000A0CC4" w:rsidRDefault="00C63549" w:rsidP="00434CBE">
      <w:pPr>
        <w:pStyle w:val="BodyText"/>
        <w:ind w:firstLine="0"/>
        <w:jc w:val="left"/>
        <w:rPr>
          <w:sz w:val="16"/>
          <w:szCs w:val="16"/>
        </w:rPr>
      </w:pPr>
      <w:r>
        <w:rPr>
          <w:b/>
          <w:sz w:val="16"/>
          <w:szCs w:val="16"/>
        </w:rPr>
        <w:t>Fig 5:</w:t>
      </w:r>
      <w:r w:rsidRPr="00C63549">
        <w:t xml:space="preserve"> </w:t>
      </w:r>
      <w:r w:rsidRPr="00C63549">
        <w:rPr>
          <w:sz w:val="16"/>
          <w:szCs w:val="16"/>
        </w:rPr>
        <w:t>Flowchart for Slave Module</w:t>
      </w:r>
    </w:p>
    <w:p w:rsidR="00C63549" w:rsidRDefault="00C63549" w:rsidP="00C63549">
      <w:pPr>
        <w:pStyle w:val="BodyText"/>
        <w:jc w:val="center"/>
        <w:rPr>
          <w:sz w:val="16"/>
          <w:szCs w:val="16"/>
        </w:rPr>
      </w:pPr>
    </w:p>
    <w:p w:rsidR="00C63549" w:rsidRDefault="00C9092F" w:rsidP="00C47093">
      <w:pPr>
        <w:pStyle w:val="BodyText"/>
        <w:jc w:val="left"/>
        <w:rPr>
          <w:noProof/>
          <w:sz w:val="16"/>
          <w:szCs w:val="16"/>
          <w:lang w:eastAsia="en-US"/>
        </w:rPr>
      </w:pPr>
      <w:r>
        <w:rPr>
          <w:noProof/>
          <w:sz w:val="16"/>
          <w:szCs w:val="16"/>
          <w:lang w:eastAsia="en-US"/>
        </w:rPr>
        <w:lastRenderedPageBreak/>
        <w:drawing>
          <wp:inline distT="0" distB="0" distL="0" distR="0">
            <wp:extent cx="2847975" cy="2428875"/>
            <wp:effectExtent l="19050" t="0" r="9525" b="0"/>
            <wp:docPr id="6" name="Picture 9" descr="C:\Users\Nandakuma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dakumar\Desktop\Picture2.png"/>
                    <pic:cNvPicPr>
                      <a:picLocks noChangeAspect="1" noChangeArrowheads="1"/>
                    </pic:cNvPicPr>
                  </pic:nvPicPr>
                  <pic:blipFill>
                    <a:blip r:embed="rId17"/>
                    <a:srcRect/>
                    <a:stretch>
                      <a:fillRect/>
                    </a:stretch>
                  </pic:blipFill>
                  <pic:spPr bwMode="auto">
                    <a:xfrm>
                      <a:off x="0" y="0"/>
                      <a:ext cx="2847975" cy="2428875"/>
                    </a:xfrm>
                    <a:prstGeom prst="rect">
                      <a:avLst/>
                    </a:prstGeom>
                    <a:noFill/>
                    <a:ln w="9525">
                      <a:noFill/>
                      <a:miter lim="800000"/>
                      <a:headEnd/>
                      <a:tailEnd/>
                    </a:ln>
                  </pic:spPr>
                </pic:pic>
              </a:graphicData>
            </a:graphic>
          </wp:inline>
        </w:drawing>
      </w:r>
    </w:p>
    <w:p w:rsidR="00C63549" w:rsidRPr="00B765DB" w:rsidRDefault="00C63549" w:rsidP="00C47093">
      <w:pPr>
        <w:pStyle w:val="BodyText"/>
        <w:jc w:val="left"/>
        <w:rPr>
          <w:sz w:val="16"/>
          <w:szCs w:val="16"/>
        </w:rPr>
      </w:pPr>
      <w:r>
        <w:rPr>
          <w:b/>
          <w:noProof/>
          <w:sz w:val="16"/>
          <w:szCs w:val="16"/>
          <w:lang w:eastAsia="en-US"/>
        </w:rPr>
        <w:t>Fig 6:</w:t>
      </w:r>
      <w:r w:rsidR="00B765DB">
        <w:rPr>
          <w:noProof/>
          <w:sz w:val="16"/>
          <w:szCs w:val="16"/>
          <w:lang w:eastAsia="en-US"/>
        </w:rPr>
        <w:t>Flowchart for master module</w:t>
      </w:r>
    </w:p>
    <w:p w:rsidR="00974B6F" w:rsidRDefault="00974B6F" w:rsidP="00D213F5">
      <w:pPr>
        <w:pStyle w:val="Heading1"/>
        <w:numPr>
          <w:ilvl w:val="0"/>
          <w:numId w:val="23"/>
        </w:numPr>
        <w:tabs>
          <w:tab w:val="clear" w:pos="283"/>
        </w:tabs>
        <w:rPr>
          <w:lang w:val="en-US"/>
        </w:rPr>
      </w:pPr>
      <w:r w:rsidRPr="00974B6F">
        <w:t>results</w:t>
      </w:r>
    </w:p>
    <w:p w:rsidR="00974B6F" w:rsidRDefault="00974B6F" w:rsidP="00D213F5">
      <w:pPr>
        <w:pStyle w:val="Heading2"/>
        <w:numPr>
          <w:ilvl w:val="0"/>
          <w:numId w:val="26"/>
        </w:numPr>
        <w:jc w:val="both"/>
        <w:rPr>
          <w:lang w:val="en-US"/>
        </w:rPr>
      </w:pPr>
      <w:r>
        <w:rPr>
          <w:lang w:val="en-US"/>
        </w:rPr>
        <w:t>Induction Loop Detection System</w:t>
      </w:r>
    </w:p>
    <w:p w:rsidR="006B6FC6" w:rsidRDefault="00840E15" w:rsidP="00C47093">
      <w:pPr>
        <w:pStyle w:val="ListParagraph"/>
        <w:spacing w:line="240" w:lineRule="auto"/>
        <w:ind w:left="0" w:right="-270"/>
        <w:rPr>
          <w:bCs/>
          <w:sz w:val="20"/>
          <w:szCs w:val="20"/>
        </w:rPr>
      </w:pPr>
      <w:r w:rsidRPr="00840E15">
        <w:rPr>
          <w:bCs/>
          <w:sz w:val="20"/>
          <w:szCs w:val="20"/>
        </w:rPr>
        <w:t xml:space="preserve">The typical output waveforms of the oscillator and </w:t>
      </w:r>
      <w:proofErr w:type="gramStart"/>
      <w:r w:rsidRPr="00840E15">
        <w:rPr>
          <w:bCs/>
          <w:sz w:val="20"/>
          <w:szCs w:val="20"/>
        </w:rPr>
        <w:t xml:space="preserve">the </w:t>
      </w:r>
      <w:r w:rsidR="003E0ECA">
        <w:rPr>
          <w:bCs/>
          <w:sz w:val="20"/>
          <w:szCs w:val="20"/>
        </w:rPr>
        <w:t xml:space="preserve"> </w:t>
      </w:r>
      <w:r w:rsidR="006B6FC6">
        <w:rPr>
          <w:bCs/>
          <w:sz w:val="20"/>
          <w:szCs w:val="20"/>
        </w:rPr>
        <w:t>comparator</w:t>
      </w:r>
      <w:proofErr w:type="gramEnd"/>
      <w:r w:rsidR="003E0ECA">
        <w:rPr>
          <w:bCs/>
          <w:sz w:val="20"/>
          <w:szCs w:val="20"/>
        </w:rPr>
        <w:t xml:space="preserve"> </w:t>
      </w:r>
      <w:r w:rsidR="006649C6">
        <w:rPr>
          <w:bCs/>
          <w:sz w:val="20"/>
          <w:szCs w:val="20"/>
        </w:rPr>
        <w:t>are shown in Fig.7</w:t>
      </w:r>
      <w:r w:rsidR="006B6FC6">
        <w:rPr>
          <w:bCs/>
          <w:sz w:val="20"/>
          <w:szCs w:val="20"/>
        </w:rPr>
        <w:t>.</w:t>
      </w:r>
    </w:p>
    <w:p w:rsidR="006B6FC6" w:rsidRDefault="006B6FC6" w:rsidP="00C47093">
      <w:pPr>
        <w:pStyle w:val="ListParagraph"/>
        <w:spacing w:line="240" w:lineRule="auto"/>
        <w:ind w:left="0" w:right="-270"/>
        <w:rPr>
          <w:bCs/>
          <w:sz w:val="20"/>
          <w:szCs w:val="20"/>
        </w:rPr>
      </w:pPr>
    </w:p>
    <w:p w:rsidR="006B6FC6" w:rsidRPr="00D213F5" w:rsidRDefault="00C9092F" w:rsidP="00D213F5">
      <w:pPr>
        <w:pStyle w:val="ListParagraph"/>
        <w:spacing w:line="240" w:lineRule="auto"/>
        <w:ind w:left="0" w:right="-270"/>
        <w:rPr>
          <w:noProof/>
          <w:sz w:val="20"/>
          <w:szCs w:val="20"/>
        </w:rPr>
      </w:pPr>
      <w:r>
        <w:rPr>
          <w:noProof/>
          <w:sz w:val="20"/>
          <w:szCs w:val="20"/>
        </w:rPr>
        <w:drawing>
          <wp:inline distT="0" distB="0" distL="0" distR="0">
            <wp:extent cx="3352800" cy="2009775"/>
            <wp:effectExtent l="19050" t="0" r="0" b="0"/>
            <wp:docPr id="7" name="Picture 2" descr="C:\Users\Nikunj\Dropbox\BEL\new_osc_ed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unj\Dropbox\BEL\new_osc_edit.bmp"/>
                    <pic:cNvPicPr>
                      <a:picLocks noChangeAspect="1" noChangeArrowheads="1"/>
                    </pic:cNvPicPr>
                  </pic:nvPicPr>
                  <pic:blipFill>
                    <a:blip r:embed="rId18"/>
                    <a:srcRect/>
                    <a:stretch>
                      <a:fillRect/>
                    </a:stretch>
                  </pic:blipFill>
                  <pic:spPr bwMode="auto">
                    <a:xfrm>
                      <a:off x="0" y="0"/>
                      <a:ext cx="3352800" cy="2009775"/>
                    </a:xfrm>
                    <a:prstGeom prst="rect">
                      <a:avLst/>
                    </a:prstGeom>
                    <a:noFill/>
                    <a:ln w="9525">
                      <a:noFill/>
                      <a:miter lim="800000"/>
                      <a:headEnd/>
                      <a:tailEnd/>
                    </a:ln>
                  </pic:spPr>
                </pic:pic>
              </a:graphicData>
            </a:graphic>
          </wp:inline>
        </w:drawing>
      </w:r>
      <w:r w:rsidR="006B6FC6" w:rsidRPr="00E55C17">
        <w:rPr>
          <w:sz w:val="16"/>
          <w:szCs w:val="16"/>
        </w:rPr>
        <w:t xml:space="preserve">Fig </w:t>
      </w:r>
      <w:r w:rsidR="006649C6">
        <w:rPr>
          <w:sz w:val="16"/>
          <w:szCs w:val="16"/>
        </w:rPr>
        <w:t>7:</w:t>
      </w:r>
      <w:r w:rsidR="006B6FC6" w:rsidRPr="00E55C17">
        <w:rPr>
          <w:b/>
          <w:sz w:val="16"/>
          <w:szCs w:val="16"/>
        </w:rPr>
        <w:t xml:space="preserve"> </w:t>
      </w:r>
      <w:proofErr w:type="spellStart"/>
      <w:r w:rsidR="006B6FC6">
        <w:rPr>
          <w:b/>
          <w:sz w:val="16"/>
          <w:szCs w:val="16"/>
        </w:rPr>
        <w:t>Collpitt’s</w:t>
      </w:r>
      <w:proofErr w:type="spellEnd"/>
      <w:r w:rsidR="006B6FC6">
        <w:rPr>
          <w:b/>
          <w:sz w:val="16"/>
          <w:szCs w:val="16"/>
        </w:rPr>
        <w:t xml:space="preserve"> oscillator and comparator</w:t>
      </w:r>
      <w:r w:rsidR="003E0ECA">
        <w:rPr>
          <w:b/>
          <w:sz w:val="16"/>
          <w:szCs w:val="16"/>
        </w:rPr>
        <w:t xml:space="preserve"> output</w:t>
      </w:r>
    </w:p>
    <w:p w:rsidR="00F62ECA" w:rsidRDefault="00F62ECA" w:rsidP="00F62ECA">
      <w:pPr>
        <w:pStyle w:val="ListParagraph"/>
        <w:spacing w:line="240" w:lineRule="auto"/>
        <w:ind w:left="0" w:right="-270" w:firstLine="720"/>
        <w:rPr>
          <w:bCs/>
          <w:sz w:val="20"/>
          <w:szCs w:val="20"/>
        </w:rPr>
      </w:pPr>
    </w:p>
    <w:p w:rsidR="009956FB" w:rsidRDefault="00840E15" w:rsidP="00F62ECA">
      <w:pPr>
        <w:pStyle w:val="ListParagraph"/>
        <w:spacing w:line="240" w:lineRule="auto"/>
        <w:ind w:left="0" w:right="-270" w:firstLine="720"/>
        <w:rPr>
          <w:bCs/>
          <w:sz w:val="20"/>
          <w:szCs w:val="20"/>
        </w:rPr>
      </w:pPr>
      <w:r w:rsidRPr="00840E15">
        <w:rPr>
          <w:bCs/>
          <w:sz w:val="20"/>
          <w:szCs w:val="20"/>
        </w:rPr>
        <w:t xml:space="preserve">When the system is turned on, a high frequency counter sourced by a crystal oscillator is started on the microcontroller. </w:t>
      </w:r>
    </w:p>
    <w:p w:rsidR="00840E15" w:rsidRPr="00840E15" w:rsidRDefault="00840E15" w:rsidP="009956FB">
      <w:pPr>
        <w:pStyle w:val="ListParagraph"/>
        <w:spacing w:line="240" w:lineRule="auto"/>
        <w:ind w:left="0" w:right="-270"/>
        <w:rPr>
          <w:bCs/>
          <w:sz w:val="20"/>
          <w:szCs w:val="20"/>
        </w:rPr>
      </w:pPr>
      <w:r w:rsidRPr="00840E15">
        <w:rPr>
          <w:bCs/>
          <w:sz w:val="20"/>
          <w:szCs w:val="20"/>
        </w:rPr>
        <w:t>Whenever a rising edge occurs on the input capture pin, the counter value is recorded. The difference in consecutive captured counter values can be used to determine the time period and frequency of the input signal.</w:t>
      </w:r>
    </w:p>
    <w:p w:rsidR="00840E15" w:rsidRPr="00840E15" w:rsidRDefault="00840E15" w:rsidP="009956FB">
      <w:pPr>
        <w:pStyle w:val="ListParagraph"/>
        <w:spacing w:line="240" w:lineRule="auto"/>
        <w:ind w:left="0" w:right="-270" w:firstLine="432"/>
        <w:rPr>
          <w:bCs/>
          <w:sz w:val="20"/>
          <w:szCs w:val="20"/>
        </w:rPr>
      </w:pPr>
      <w:r w:rsidRPr="00840E15">
        <w:rPr>
          <w:bCs/>
          <w:sz w:val="20"/>
          <w:szCs w:val="20"/>
        </w:rPr>
        <w:t>A decrease in the inductance of the loop occurs when a vehicle is positioned over it. This decrease causes a corresponding increase in the output frequency of the LC oscillator. This increase is sensed by the microcontroller that outputs a signal to the computer to indicate the presence of a vehicle. The amount of change in the inductance and hence the frequency is used to classify the vehicles as two wheelers and four wheelers.</w:t>
      </w:r>
    </w:p>
    <w:p w:rsidR="001D5563" w:rsidRDefault="00840E15" w:rsidP="009956FB">
      <w:pPr>
        <w:pStyle w:val="ListParagraph"/>
        <w:spacing w:line="240" w:lineRule="auto"/>
        <w:ind w:left="0" w:right="-270" w:firstLine="504"/>
        <w:rPr>
          <w:bCs/>
          <w:sz w:val="20"/>
          <w:szCs w:val="20"/>
        </w:rPr>
      </w:pPr>
      <w:r w:rsidRPr="00840E15">
        <w:rPr>
          <w:bCs/>
          <w:sz w:val="20"/>
          <w:szCs w:val="20"/>
        </w:rPr>
        <w:t xml:space="preserve">The dimension of 6ft x 6ft was chosen since the average </w:t>
      </w:r>
      <w:r w:rsidR="006B6FC6">
        <w:rPr>
          <w:bCs/>
          <w:sz w:val="20"/>
          <w:szCs w:val="20"/>
        </w:rPr>
        <w:t xml:space="preserve">  </w:t>
      </w:r>
      <w:r w:rsidRPr="00840E15">
        <w:rPr>
          <w:bCs/>
          <w:sz w:val="20"/>
          <w:szCs w:val="20"/>
        </w:rPr>
        <w:t>width of a passenger car and the average length of a two wheeler is 6ft. This is important since maximum frequency drift is observed when the dimension of the metallic obje</w:t>
      </w:r>
      <w:r w:rsidR="001D5563">
        <w:rPr>
          <w:bCs/>
          <w:sz w:val="20"/>
          <w:szCs w:val="20"/>
        </w:rPr>
        <w:t>ct is</w:t>
      </w:r>
    </w:p>
    <w:p w:rsidR="00840E15" w:rsidRPr="00840E15" w:rsidRDefault="001D5563" w:rsidP="009956FB">
      <w:pPr>
        <w:pStyle w:val="ListParagraph"/>
        <w:spacing w:line="240" w:lineRule="auto"/>
        <w:ind w:left="0" w:right="-270"/>
        <w:rPr>
          <w:bCs/>
          <w:sz w:val="20"/>
          <w:szCs w:val="20"/>
        </w:rPr>
      </w:pPr>
      <w:r>
        <w:rPr>
          <w:bCs/>
          <w:sz w:val="20"/>
          <w:szCs w:val="20"/>
        </w:rPr>
        <w:lastRenderedPageBreak/>
        <w:t xml:space="preserve"> </w:t>
      </w:r>
      <w:proofErr w:type="gramStart"/>
      <w:r>
        <w:rPr>
          <w:bCs/>
          <w:sz w:val="20"/>
          <w:szCs w:val="20"/>
        </w:rPr>
        <w:t xml:space="preserve">comparable </w:t>
      </w:r>
      <w:r w:rsidR="00840E15" w:rsidRPr="00840E15">
        <w:rPr>
          <w:bCs/>
          <w:sz w:val="20"/>
          <w:szCs w:val="20"/>
        </w:rPr>
        <w:t xml:space="preserve"> to</w:t>
      </w:r>
      <w:proofErr w:type="gramEnd"/>
      <w:r w:rsidR="00840E15" w:rsidRPr="00840E15">
        <w:rPr>
          <w:bCs/>
          <w:sz w:val="20"/>
          <w:szCs w:val="20"/>
        </w:rPr>
        <w:t xml:space="preserve"> the dimension of the induction loop.</w:t>
      </w:r>
    </w:p>
    <w:p w:rsidR="00840E15" w:rsidRPr="00840E15" w:rsidRDefault="00840E15" w:rsidP="00D05571">
      <w:pPr>
        <w:pStyle w:val="ListParagraph"/>
        <w:spacing w:line="240" w:lineRule="auto"/>
        <w:ind w:left="0" w:right="-270" w:firstLine="504"/>
        <w:rPr>
          <w:bCs/>
          <w:sz w:val="20"/>
          <w:szCs w:val="20"/>
        </w:rPr>
      </w:pPr>
      <w:r w:rsidRPr="00840E15">
        <w:rPr>
          <w:bCs/>
          <w:sz w:val="20"/>
          <w:szCs w:val="20"/>
        </w:rPr>
        <w:t xml:space="preserve">A snapshot of the induction loop </w:t>
      </w:r>
      <w:r>
        <w:rPr>
          <w:bCs/>
          <w:sz w:val="20"/>
          <w:szCs w:val="20"/>
        </w:rPr>
        <w:t>detector system is</w:t>
      </w:r>
      <w:r w:rsidRPr="00840E15">
        <w:rPr>
          <w:bCs/>
          <w:sz w:val="20"/>
          <w:szCs w:val="20"/>
        </w:rPr>
        <w:t xml:space="preserve"> shown in Fig </w:t>
      </w:r>
      <w:r w:rsidR="006649C6">
        <w:rPr>
          <w:bCs/>
          <w:sz w:val="20"/>
          <w:szCs w:val="20"/>
        </w:rPr>
        <w:t>8</w:t>
      </w:r>
      <w:r w:rsidRPr="00840E15">
        <w:rPr>
          <w:bCs/>
          <w:sz w:val="20"/>
          <w:szCs w:val="20"/>
        </w:rPr>
        <w:t>.</w:t>
      </w:r>
    </w:p>
    <w:p w:rsidR="00974B6F" w:rsidRPr="00840E15" w:rsidRDefault="00974B6F" w:rsidP="00D05571">
      <w:pPr>
        <w:pStyle w:val="BodyText"/>
        <w:jc w:val="left"/>
        <w:rPr>
          <w:lang w:eastAsia="en-US"/>
        </w:rPr>
      </w:pPr>
    </w:p>
    <w:p w:rsidR="00974B6F" w:rsidRDefault="006B6FC6" w:rsidP="00D05571">
      <w:pPr>
        <w:pStyle w:val="BodyText"/>
        <w:ind w:firstLine="0"/>
        <w:jc w:val="left"/>
        <w:rPr>
          <w:noProof/>
          <w:lang w:eastAsia="en-US"/>
        </w:rPr>
      </w:pPr>
      <w:r>
        <w:rPr>
          <w:noProof/>
          <w:lang w:eastAsia="en-US"/>
        </w:rPr>
        <w:t xml:space="preserve">      </w:t>
      </w:r>
      <w:r w:rsidR="00C9092F">
        <w:rPr>
          <w:noProof/>
          <w:lang w:eastAsia="en-US"/>
        </w:rPr>
        <w:drawing>
          <wp:inline distT="0" distB="0" distL="0" distR="0">
            <wp:extent cx="2990850" cy="1323975"/>
            <wp:effectExtent l="19050" t="0" r="0" b="0"/>
            <wp:docPr id="8" name="Picture 1" descr="C:\Users\Nikunj\Desktop\DSC_0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unj\Desktop\DSC_0200.jpg"/>
                    <pic:cNvPicPr>
                      <a:picLocks noChangeAspect="1" noChangeArrowheads="1"/>
                    </pic:cNvPicPr>
                  </pic:nvPicPr>
                  <pic:blipFill>
                    <a:blip r:embed="rId19" cstate="print"/>
                    <a:srcRect/>
                    <a:stretch>
                      <a:fillRect/>
                    </a:stretch>
                  </pic:blipFill>
                  <pic:spPr bwMode="auto">
                    <a:xfrm>
                      <a:off x="0" y="0"/>
                      <a:ext cx="2990850" cy="1323975"/>
                    </a:xfrm>
                    <a:prstGeom prst="rect">
                      <a:avLst/>
                    </a:prstGeom>
                    <a:noFill/>
                    <a:ln w="9525">
                      <a:noFill/>
                      <a:miter lim="800000"/>
                      <a:headEnd/>
                      <a:tailEnd/>
                    </a:ln>
                  </pic:spPr>
                </pic:pic>
              </a:graphicData>
            </a:graphic>
          </wp:inline>
        </w:drawing>
      </w:r>
    </w:p>
    <w:p w:rsidR="00840E15" w:rsidRPr="00974B6F" w:rsidRDefault="00840E15" w:rsidP="00D05571">
      <w:pPr>
        <w:pStyle w:val="BodyText"/>
        <w:ind w:left="-288" w:firstLine="0"/>
        <w:jc w:val="left"/>
        <w:rPr>
          <w:lang w:eastAsia="en-US"/>
        </w:rPr>
      </w:pPr>
    </w:p>
    <w:p w:rsidR="00840E15" w:rsidRDefault="00840E15" w:rsidP="00D05571">
      <w:pPr>
        <w:pStyle w:val="keywords"/>
        <w:ind w:firstLine="180"/>
        <w:jc w:val="left"/>
        <w:rPr>
          <w:b w:val="0"/>
          <w:sz w:val="16"/>
          <w:szCs w:val="16"/>
        </w:rPr>
      </w:pPr>
      <w:r w:rsidRPr="00E55C17">
        <w:rPr>
          <w:sz w:val="16"/>
          <w:szCs w:val="16"/>
        </w:rPr>
        <w:t xml:space="preserve">Fig </w:t>
      </w:r>
      <w:r w:rsidR="006649C6">
        <w:rPr>
          <w:sz w:val="16"/>
          <w:szCs w:val="16"/>
        </w:rPr>
        <w:t>8:</w:t>
      </w:r>
      <w:r w:rsidRPr="00E55C17">
        <w:rPr>
          <w:b w:val="0"/>
          <w:sz w:val="16"/>
          <w:szCs w:val="16"/>
        </w:rPr>
        <w:t xml:space="preserve"> </w:t>
      </w:r>
      <w:r>
        <w:rPr>
          <w:b w:val="0"/>
          <w:sz w:val="16"/>
          <w:szCs w:val="16"/>
        </w:rPr>
        <w:t>Snapshot of induction loop system</w:t>
      </w:r>
    </w:p>
    <w:p w:rsidR="003E0ECA" w:rsidRPr="00E55C17" w:rsidRDefault="003E0ECA" w:rsidP="00D05571">
      <w:pPr>
        <w:pStyle w:val="keywords"/>
        <w:ind w:firstLine="180"/>
        <w:jc w:val="left"/>
        <w:rPr>
          <w:b w:val="0"/>
          <w:sz w:val="16"/>
          <w:szCs w:val="16"/>
        </w:rPr>
      </w:pPr>
    </w:p>
    <w:p w:rsidR="003E0ECA" w:rsidRPr="003E0ECA" w:rsidRDefault="003E0ECA" w:rsidP="00D05571">
      <w:pPr>
        <w:pStyle w:val="BodyText"/>
        <w:jc w:val="left"/>
        <w:rPr>
          <w:bCs/>
        </w:rPr>
      </w:pPr>
      <w:r w:rsidRPr="003E0ECA">
        <w:rPr>
          <w:bCs/>
        </w:rPr>
        <w:t xml:space="preserve">Table </w:t>
      </w:r>
      <w:r>
        <w:rPr>
          <w:bCs/>
        </w:rPr>
        <w:t>I</w:t>
      </w:r>
      <w:r w:rsidRPr="003E0ECA">
        <w:rPr>
          <w:bCs/>
        </w:rPr>
        <w:t xml:space="preserve"> shows the format of the database that stores the data about the count and class of vehicles acquired by the Induction Loop system.</w:t>
      </w:r>
    </w:p>
    <w:p w:rsidR="00974B6F" w:rsidRDefault="00974B6F" w:rsidP="00C47093">
      <w:pPr>
        <w:pStyle w:val="BodyText"/>
        <w:jc w:val="left"/>
        <w:rPr>
          <w:i/>
        </w:rPr>
      </w:pPr>
    </w:p>
    <w:p w:rsidR="003E0ECA" w:rsidRPr="00511E72" w:rsidRDefault="003E0ECA" w:rsidP="00511E72">
      <w:pPr>
        <w:pStyle w:val="Heading1"/>
        <w:numPr>
          <w:ilvl w:val="0"/>
          <w:numId w:val="0"/>
        </w:numPr>
        <w:ind w:left="216"/>
        <w:rPr>
          <w:lang w:val="en-US"/>
        </w:rPr>
      </w:pPr>
      <w:r>
        <w:rPr>
          <w:lang w:val="en-US"/>
        </w:rPr>
        <w:t xml:space="preserve">TABLE </w:t>
      </w:r>
      <w:proofErr w:type="gramStart"/>
      <w:r>
        <w:rPr>
          <w:lang w:val="en-US"/>
        </w:rPr>
        <w:t>I</w:t>
      </w:r>
      <w:proofErr w:type="gramEnd"/>
      <w:r>
        <w:rPr>
          <w:lang w:val="en-US"/>
        </w:rPr>
        <w:t>.</w:t>
      </w:r>
      <w:r w:rsidRPr="003E0ECA">
        <w:t xml:space="preserve">  Database format for induction loop detector system</w:t>
      </w:r>
    </w:p>
    <w:tbl>
      <w:tblPr>
        <w:tblpPr w:leftFromText="180" w:rightFromText="180" w:vertAnchor="text" w:horzAnchor="page" w:tblpX="6637" w:tblpY="61"/>
        <w:tblW w:w="5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62"/>
        <w:gridCol w:w="1446"/>
        <w:gridCol w:w="1386"/>
        <w:gridCol w:w="869"/>
      </w:tblGrid>
      <w:tr w:rsidR="0088408E" w:rsidRPr="003E0ECA" w:rsidTr="0088408E">
        <w:trPr>
          <w:trHeight w:val="450"/>
        </w:trPr>
        <w:tc>
          <w:tcPr>
            <w:tcW w:w="1462" w:type="dxa"/>
            <w:tcBorders>
              <w:top w:val="double" w:sz="4" w:space="0" w:color="auto"/>
              <w:left w:val="double" w:sz="4" w:space="0" w:color="auto"/>
              <w:bottom w:val="double" w:sz="4" w:space="0" w:color="auto"/>
              <w:right w:val="double" w:sz="4" w:space="0" w:color="auto"/>
            </w:tcBorders>
          </w:tcPr>
          <w:p w:rsidR="0088408E" w:rsidRPr="003E0ECA" w:rsidRDefault="0088408E" w:rsidP="00C47093">
            <w:pPr>
              <w:pStyle w:val="BodyText"/>
              <w:jc w:val="left"/>
              <w:rPr>
                <w:bCs/>
                <w:i/>
              </w:rPr>
            </w:pPr>
            <w:r w:rsidRPr="003E0ECA">
              <w:rPr>
                <w:bCs/>
                <w:i/>
              </w:rPr>
              <w:t>Date</w:t>
            </w:r>
          </w:p>
        </w:tc>
        <w:tc>
          <w:tcPr>
            <w:tcW w:w="1446" w:type="dxa"/>
            <w:tcBorders>
              <w:top w:val="double" w:sz="4" w:space="0" w:color="auto"/>
              <w:left w:val="double" w:sz="4" w:space="0" w:color="auto"/>
              <w:bottom w:val="double" w:sz="4" w:space="0" w:color="auto"/>
              <w:right w:val="double" w:sz="4" w:space="0" w:color="auto"/>
            </w:tcBorders>
          </w:tcPr>
          <w:p w:rsidR="0088408E" w:rsidRPr="003E0ECA" w:rsidRDefault="0088408E" w:rsidP="00C47093">
            <w:pPr>
              <w:pStyle w:val="BodyText"/>
              <w:jc w:val="left"/>
              <w:rPr>
                <w:bCs/>
                <w:i/>
              </w:rPr>
            </w:pPr>
            <w:r w:rsidRPr="003E0ECA">
              <w:rPr>
                <w:bCs/>
                <w:i/>
              </w:rPr>
              <w:t>Two wheeler Count</w:t>
            </w:r>
          </w:p>
        </w:tc>
        <w:tc>
          <w:tcPr>
            <w:tcW w:w="1386" w:type="dxa"/>
            <w:tcBorders>
              <w:top w:val="double" w:sz="4" w:space="0" w:color="auto"/>
              <w:left w:val="double" w:sz="4" w:space="0" w:color="auto"/>
              <w:bottom w:val="double" w:sz="4" w:space="0" w:color="auto"/>
              <w:right w:val="double" w:sz="4" w:space="0" w:color="auto"/>
            </w:tcBorders>
          </w:tcPr>
          <w:p w:rsidR="0088408E" w:rsidRPr="003E0ECA" w:rsidRDefault="0088408E" w:rsidP="00C47093">
            <w:pPr>
              <w:pStyle w:val="BodyText"/>
              <w:jc w:val="left"/>
              <w:rPr>
                <w:bCs/>
                <w:i/>
              </w:rPr>
            </w:pPr>
            <w:r w:rsidRPr="003E0ECA">
              <w:rPr>
                <w:bCs/>
                <w:i/>
              </w:rPr>
              <w:t>Four Wheeler count</w:t>
            </w:r>
          </w:p>
        </w:tc>
        <w:tc>
          <w:tcPr>
            <w:tcW w:w="869" w:type="dxa"/>
            <w:tcBorders>
              <w:top w:val="double" w:sz="4" w:space="0" w:color="auto"/>
              <w:left w:val="double" w:sz="4" w:space="0" w:color="auto"/>
              <w:bottom w:val="double" w:sz="4" w:space="0" w:color="auto"/>
              <w:right w:val="double" w:sz="4" w:space="0" w:color="auto"/>
            </w:tcBorders>
          </w:tcPr>
          <w:p w:rsidR="0088408E" w:rsidRPr="003E0ECA" w:rsidRDefault="0088408E" w:rsidP="00C47093">
            <w:pPr>
              <w:pStyle w:val="BodyText"/>
              <w:jc w:val="left"/>
              <w:rPr>
                <w:bCs/>
                <w:i/>
              </w:rPr>
            </w:pPr>
            <w:r w:rsidRPr="003E0ECA">
              <w:rPr>
                <w:bCs/>
                <w:i/>
              </w:rPr>
              <w:t>Total count</w:t>
            </w:r>
          </w:p>
        </w:tc>
      </w:tr>
      <w:tr w:rsidR="0088408E" w:rsidRPr="003E0ECA" w:rsidTr="0088408E">
        <w:trPr>
          <w:trHeight w:val="225"/>
        </w:trPr>
        <w:tc>
          <w:tcPr>
            <w:tcW w:w="1462" w:type="dxa"/>
            <w:tcBorders>
              <w:top w:val="double" w:sz="4" w:space="0" w:color="auto"/>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30/04/2014</w:t>
            </w:r>
            <w:r w:rsidRPr="003E0ECA">
              <w:rPr>
                <w:bCs/>
                <w:i/>
              </w:rPr>
              <w:t xml:space="preserve"> </w:t>
            </w:r>
          </w:p>
        </w:tc>
        <w:tc>
          <w:tcPr>
            <w:tcW w:w="1446" w:type="dxa"/>
            <w:tcBorders>
              <w:top w:val="double" w:sz="4" w:space="0" w:color="auto"/>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9</w:t>
            </w:r>
            <w:r w:rsidRPr="003E0ECA">
              <w:rPr>
                <w:bCs/>
                <w:i/>
              </w:rPr>
              <w:t xml:space="preserve"> </w:t>
            </w:r>
          </w:p>
        </w:tc>
        <w:tc>
          <w:tcPr>
            <w:tcW w:w="1386" w:type="dxa"/>
            <w:tcBorders>
              <w:top w:val="double" w:sz="4" w:space="0" w:color="auto"/>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9</w:t>
            </w:r>
            <w:r w:rsidRPr="003E0ECA">
              <w:rPr>
                <w:bCs/>
                <w:i/>
              </w:rPr>
              <w:t xml:space="preserve"> </w:t>
            </w:r>
          </w:p>
        </w:tc>
        <w:tc>
          <w:tcPr>
            <w:tcW w:w="869" w:type="dxa"/>
            <w:tcBorders>
              <w:top w:val="double" w:sz="4" w:space="0" w:color="auto"/>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18</w:t>
            </w:r>
            <w:r w:rsidRPr="003E0ECA">
              <w:rPr>
                <w:bCs/>
                <w:i/>
              </w:rPr>
              <w:t xml:space="preserve"> </w:t>
            </w:r>
          </w:p>
        </w:tc>
      </w:tr>
      <w:tr w:rsidR="0088408E" w:rsidRPr="003E0ECA" w:rsidTr="0088408E">
        <w:trPr>
          <w:trHeight w:val="225"/>
        </w:trPr>
        <w:tc>
          <w:tcPr>
            <w:tcW w:w="1462" w:type="dxa"/>
            <w:tcBorders>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01/05/2014</w:t>
            </w:r>
            <w:r w:rsidRPr="003E0ECA">
              <w:rPr>
                <w:bCs/>
                <w:i/>
              </w:rPr>
              <w:t xml:space="preserve"> </w:t>
            </w:r>
          </w:p>
        </w:tc>
        <w:tc>
          <w:tcPr>
            <w:tcW w:w="1446" w:type="dxa"/>
            <w:tcBorders>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5</w:t>
            </w:r>
            <w:r w:rsidRPr="003E0ECA">
              <w:rPr>
                <w:bCs/>
                <w:i/>
              </w:rPr>
              <w:t xml:space="preserve"> </w:t>
            </w:r>
          </w:p>
        </w:tc>
        <w:tc>
          <w:tcPr>
            <w:tcW w:w="1386" w:type="dxa"/>
            <w:tcBorders>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6</w:t>
            </w:r>
            <w:r w:rsidRPr="003E0ECA">
              <w:rPr>
                <w:bCs/>
                <w:i/>
              </w:rPr>
              <w:t xml:space="preserve"> </w:t>
            </w:r>
          </w:p>
        </w:tc>
        <w:tc>
          <w:tcPr>
            <w:tcW w:w="869" w:type="dxa"/>
            <w:tcBorders>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11</w:t>
            </w:r>
            <w:r w:rsidRPr="003E0ECA">
              <w:rPr>
                <w:bCs/>
                <w:i/>
              </w:rPr>
              <w:t xml:space="preserve"> </w:t>
            </w:r>
          </w:p>
        </w:tc>
      </w:tr>
      <w:tr w:rsidR="0088408E" w:rsidRPr="003E0ECA" w:rsidTr="0088408E">
        <w:trPr>
          <w:trHeight w:val="240"/>
        </w:trPr>
        <w:tc>
          <w:tcPr>
            <w:tcW w:w="1462" w:type="dxa"/>
            <w:tcBorders>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02/05/2014</w:t>
            </w:r>
            <w:r w:rsidRPr="003E0ECA">
              <w:rPr>
                <w:bCs/>
                <w:i/>
              </w:rPr>
              <w:t xml:space="preserve"> </w:t>
            </w:r>
          </w:p>
        </w:tc>
        <w:tc>
          <w:tcPr>
            <w:tcW w:w="1446" w:type="dxa"/>
            <w:tcBorders>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3</w:t>
            </w:r>
            <w:r w:rsidRPr="003E0ECA">
              <w:rPr>
                <w:bCs/>
                <w:i/>
              </w:rPr>
              <w:t xml:space="preserve"> </w:t>
            </w:r>
          </w:p>
        </w:tc>
        <w:tc>
          <w:tcPr>
            <w:tcW w:w="1386" w:type="dxa"/>
            <w:tcBorders>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2</w:t>
            </w:r>
            <w:r w:rsidRPr="003E0ECA">
              <w:rPr>
                <w:bCs/>
                <w:i/>
              </w:rPr>
              <w:t xml:space="preserve"> </w:t>
            </w:r>
          </w:p>
        </w:tc>
        <w:tc>
          <w:tcPr>
            <w:tcW w:w="869" w:type="dxa"/>
            <w:tcBorders>
              <w:left w:val="double" w:sz="4" w:space="0" w:color="auto"/>
              <w:right w:val="double" w:sz="4" w:space="0" w:color="auto"/>
            </w:tcBorders>
            <w:vAlign w:val="center"/>
          </w:tcPr>
          <w:p w:rsidR="0088408E" w:rsidRPr="003E0ECA" w:rsidRDefault="0088408E" w:rsidP="00C47093">
            <w:pPr>
              <w:pStyle w:val="BodyText"/>
              <w:jc w:val="left"/>
              <w:rPr>
                <w:i/>
              </w:rPr>
            </w:pPr>
            <w:r w:rsidRPr="003E0ECA">
              <w:rPr>
                <w:bCs/>
                <w:i/>
                <w:lang w:val="en-GB"/>
              </w:rPr>
              <w:t>5</w:t>
            </w:r>
            <w:r w:rsidRPr="003E0ECA">
              <w:rPr>
                <w:bCs/>
                <w:i/>
              </w:rPr>
              <w:t xml:space="preserve"> </w:t>
            </w:r>
          </w:p>
        </w:tc>
      </w:tr>
    </w:tbl>
    <w:p w:rsidR="003E0ECA" w:rsidRPr="003E0ECA" w:rsidRDefault="003E0ECA" w:rsidP="00C47093">
      <w:pPr>
        <w:pStyle w:val="BodyText"/>
        <w:ind w:left="180"/>
        <w:jc w:val="left"/>
        <w:rPr>
          <w:bCs/>
        </w:rPr>
      </w:pPr>
      <w:r w:rsidRPr="003E0ECA">
        <w:rPr>
          <w:bCs/>
        </w:rPr>
        <w:t>The induction loop system was tested to determine the frequency drifts for two wheelers and four wheelers at different speeds. Ten trials were carried out at each speed ranging from 10 to 40 for each type of vehicle. The results obtained are tabulated below</w:t>
      </w:r>
      <w:r>
        <w:rPr>
          <w:bCs/>
        </w:rPr>
        <w:t xml:space="preserve"> (Table II and Table III</w:t>
      </w:r>
      <w:r w:rsidRPr="003E0ECA">
        <w:rPr>
          <w:bCs/>
        </w:rPr>
        <w:t>).</w:t>
      </w:r>
    </w:p>
    <w:p w:rsidR="0088408E" w:rsidRPr="0088408E" w:rsidRDefault="00602FA1" w:rsidP="00F62ECA">
      <w:pPr>
        <w:pStyle w:val="Heading1"/>
        <w:numPr>
          <w:ilvl w:val="0"/>
          <w:numId w:val="0"/>
        </w:numPr>
        <w:ind w:left="216"/>
        <w:rPr>
          <w:bCs/>
          <w:lang w:val="en-US"/>
        </w:rPr>
      </w:pPr>
      <w:proofErr w:type="gramStart"/>
      <w:r>
        <w:rPr>
          <w:lang w:val="en-US"/>
        </w:rPr>
        <w:t>TABLE II.</w:t>
      </w:r>
      <w:proofErr w:type="gramEnd"/>
      <w:r w:rsidRPr="003E0ECA">
        <w:t xml:space="preserve">  </w:t>
      </w:r>
      <w:r w:rsidRPr="00602FA1">
        <w:rPr>
          <w:bCs/>
          <w:lang w:val="en-US"/>
        </w:rPr>
        <w:t>Frequency drift values for different speeds in case of two wheelers</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44"/>
        <w:gridCol w:w="1830"/>
        <w:gridCol w:w="1790"/>
      </w:tblGrid>
      <w:tr w:rsidR="00511E72" w:rsidRPr="00CF3DD4" w:rsidTr="00511E72">
        <w:tc>
          <w:tcPr>
            <w:tcW w:w="1344" w:type="dxa"/>
            <w:vAlign w:val="center"/>
          </w:tcPr>
          <w:p w:rsidR="00511E72" w:rsidRPr="00511E72" w:rsidRDefault="00511E72" w:rsidP="00511E72">
            <w:pPr>
              <w:pStyle w:val="BodyText"/>
              <w:ind w:left="180"/>
              <w:jc w:val="center"/>
              <w:rPr>
                <w:b/>
                <w:bCs/>
              </w:rPr>
            </w:pPr>
            <w:r w:rsidRPr="00511E72">
              <w:rPr>
                <w:b/>
                <w:bCs/>
              </w:rPr>
              <w:t>Speed (</w:t>
            </w:r>
            <w:proofErr w:type="spellStart"/>
            <w:r w:rsidRPr="00511E72">
              <w:rPr>
                <w:b/>
                <w:bCs/>
              </w:rPr>
              <w:t>kmph</w:t>
            </w:r>
            <w:proofErr w:type="spellEnd"/>
            <w:r w:rsidRPr="00511E72">
              <w:rPr>
                <w:b/>
                <w:bCs/>
              </w:rPr>
              <w:t>)</w:t>
            </w:r>
          </w:p>
        </w:tc>
        <w:tc>
          <w:tcPr>
            <w:tcW w:w="1830" w:type="dxa"/>
            <w:vAlign w:val="center"/>
          </w:tcPr>
          <w:p w:rsidR="00511E72" w:rsidRPr="00511E72" w:rsidRDefault="00511E72" w:rsidP="00511E72">
            <w:pPr>
              <w:pStyle w:val="BodyText"/>
              <w:ind w:left="180"/>
              <w:jc w:val="center"/>
              <w:rPr>
                <w:b/>
                <w:bCs/>
              </w:rPr>
            </w:pPr>
            <w:r w:rsidRPr="00511E72">
              <w:rPr>
                <w:b/>
                <w:bCs/>
              </w:rPr>
              <w:t>Frequency drift range (Hz)</w:t>
            </w:r>
          </w:p>
        </w:tc>
        <w:tc>
          <w:tcPr>
            <w:tcW w:w="1790" w:type="dxa"/>
            <w:vAlign w:val="center"/>
          </w:tcPr>
          <w:p w:rsidR="00511E72" w:rsidRPr="00511E72" w:rsidRDefault="00511E72" w:rsidP="00511E72">
            <w:pPr>
              <w:pStyle w:val="BodyText"/>
              <w:ind w:left="180"/>
              <w:jc w:val="center"/>
              <w:rPr>
                <w:b/>
                <w:bCs/>
              </w:rPr>
            </w:pPr>
            <w:r w:rsidRPr="00511E72">
              <w:rPr>
                <w:b/>
                <w:bCs/>
              </w:rPr>
              <w:t>Avg. frequency drift(Hz)</w:t>
            </w:r>
          </w:p>
        </w:tc>
      </w:tr>
      <w:tr w:rsidR="00511E72" w:rsidRPr="00CF3DD4" w:rsidTr="00511E72">
        <w:tc>
          <w:tcPr>
            <w:tcW w:w="1344" w:type="dxa"/>
          </w:tcPr>
          <w:p w:rsidR="00511E72" w:rsidRPr="00CF3DD4" w:rsidRDefault="00511E72" w:rsidP="00E1416D">
            <w:r w:rsidRPr="00CF3DD4">
              <w:t>10</w:t>
            </w:r>
          </w:p>
        </w:tc>
        <w:tc>
          <w:tcPr>
            <w:tcW w:w="1830" w:type="dxa"/>
          </w:tcPr>
          <w:p w:rsidR="00511E72" w:rsidRPr="00CF3DD4" w:rsidRDefault="00511E72" w:rsidP="00E1416D">
            <w:r>
              <w:t>870-1110</w:t>
            </w:r>
          </w:p>
        </w:tc>
        <w:tc>
          <w:tcPr>
            <w:tcW w:w="1790" w:type="dxa"/>
          </w:tcPr>
          <w:p w:rsidR="00511E72" w:rsidRPr="00CF3DD4" w:rsidRDefault="00511E72" w:rsidP="00E1416D">
            <w:r>
              <w:t>1010.8</w:t>
            </w:r>
          </w:p>
        </w:tc>
      </w:tr>
      <w:tr w:rsidR="00511E72" w:rsidRPr="00CF3DD4" w:rsidTr="00511E72">
        <w:tc>
          <w:tcPr>
            <w:tcW w:w="1344" w:type="dxa"/>
          </w:tcPr>
          <w:p w:rsidR="00511E72" w:rsidRPr="00CF3DD4" w:rsidRDefault="00511E72" w:rsidP="00E1416D">
            <w:r w:rsidRPr="00CF3DD4">
              <w:t>20</w:t>
            </w:r>
          </w:p>
        </w:tc>
        <w:tc>
          <w:tcPr>
            <w:tcW w:w="1830" w:type="dxa"/>
          </w:tcPr>
          <w:p w:rsidR="00511E72" w:rsidRPr="00CF3DD4" w:rsidRDefault="00511E72" w:rsidP="00E1416D">
            <w:r>
              <w:t>764-1262</w:t>
            </w:r>
          </w:p>
        </w:tc>
        <w:tc>
          <w:tcPr>
            <w:tcW w:w="1790" w:type="dxa"/>
          </w:tcPr>
          <w:p w:rsidR="00511E72" w:rsidRPr="00CF3DD4" w:rsidRDefault="00511E72" w:rsidP="00E1416D">
            <w:r>
              <w:t>1006</w:t>
            </w:r>
            <w:r w:rsidRPr="00CF3DD4">
              <w:t>.2</w:t>
            </w:r>
          </w:p>
        </w:tc>
      </w:tr>
      <w:tr w:rsidR="00511E72" w:rsidRPr="00CF3DD4" w:rsidTr="00511E72">
        <w:tc>
          <w:tcPr>
            <w:tcW w:w="1344" w:type="dxa"/>
          </w:tcPr>
          <w:p w:rsidR="00511E72" w:rsidRPr="00CF3DD4" w:rsidRDefault="00511E72" w:rsidP="00E1416D">
            <w:r w:rsidRPr="00CF3DD4">
              <w:t>30</w:t>
            </w:r>
          </w:p>
        </w:tc>
        <w:tc>
          <w:tcPr>
            <w:tcW w:w="1830" w:type="dxa"/>
          </w:tcPr>
          <w:p w:rsidR="00511E72" w:rsidRPr="00CF3DD4" w:rsidRDefault="00511E72" w:rsidP="00E1416D">
            <w:r>
              <w:t>688-1246</w:t>
            </w:r>
          </w:p>
        </w:tc>
        <w:tc>
          <w:tcPr>
            <w:tcW w:w="1790" w:type="dxa"/>
          </w:tcPr>
          <w:p w:rsidR="00511E72" w:rsidRPr="00CF3DD4" w:rsidRDefault="00511E72" w:rsidP="00E1416D">
            <w:r>
              <w:t>1000.2</w:t>
            </w:r>
          </w:p>
        </w:tc>
      </w:tr>
      <w:tr w:rsidR="00511E72" w:rsidRPr="00CF3DD4" w:rsidTr="00F62ECA">
        <w:trPr>
          <w:trHeight w:val="80"/>
        </w:trPr>
        <w:tc>
          <w:tcPr>
            <w:tcW w:w="1344" w:type="dxa"/>
          </w:tcPr>
          <w:p w:rsidR="00511E72" w:rsidRPr="00CF3DD4" w:rsidRDefault="00511E72" w:rsidP="00E1416D">
            <w:r w:rsidRPr="00CF3DD4">
              <w:t>40</w:t>
            </w:r>
          </w:p>
        </w:tc>
        <w:tc>
          <w:tcPr>
            <w:tcW w:w="1830" w:type="dxa"/>
          </w:tcPr>
          <w:p w:rsidR="00511E72" w:rsidRPr="00CF3DD4" w:rsidRDefault="00511E72" w:rsidP="00E1416D">
            <w:r>
              <w:t>746-1056</w:t>
            </w:r>
          </w:p>
        </w:tc>
        <w:tc>
          <w:tcPr>
            <w:tcW w:w="1790" w:type="dxa"/>
          </w:tcPr>
          <w:p w:rsidR="00511E72" w:rsidRPr="00CF3DD4" w:rsidRDefault="00511E72" w:rsidP="00E1416D">
            <w:r>
              <w:t>937.8</w:t>
            </w:r>
          </w:p>
        </w:tc>
      </w:tr>
    </w:tbl>
    <w:p w:rsidR="00602FA1" w:rsidRPr="003E0ECA" w:rsidRDefault="00602FA1" w:rsidP="00DB53CE">
      <w:pPr>
        <w:pStyle w:val="Heading1"/>
        <w:numPr>
          <w:ilvl w:val="0"/>
          <w:numId w:val="0"/>
        </w:numPr>
      </w:pPr>
      <w:proofErr w:type="gramStart"/>
      <w:r>
        <w:rPr>
          <w:lang w:val="en-US"/>
        </w:rPr>
        <w:t>TABLE III.</w:t>
      </w:r>
      <w:proofErr w:type="gramEnd"/>
      <w:r w:rsidRPr="003E0ECA">
        <w:t xml:space="preserve">  </w:t>
      </w:r>
      <w:r w:rsidRPr="00602FA1">
        <w:rPr>
          <w:bCs/>
          <w:lang w:val="en-US"/>
        </w:rPr>
        <w:t>Frequency drift values for different speeds in case of four wheelers</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44"/>
        <w:gridCol w:w="1830"/>
        <w:gridCol w:w="1790"/>
      </w:tblGrid>
      <w:tr w:rsidR="00511E72" w:rsidRPr="00CF3DD4" w:rsidTr="00511E72">
        <w:tc>
          <w:tcPr>
            <w:tcW w:w="1344" w:type="dxa"/>
            <w:vAlign w:val="center"/>
          </w:tcPr>
          <w:p w:rsidR="00511E72" w:rsidRPr="00511E72" w:rsidRDefault="00511E72" w:rsidP="00511E72">
            <w:pPr>
              <w:pStyle w:val="BodyText"/>
              <w:ind w:left="180"/>
              <w:jc w:val="center"/>
              <w:rPr>
                <w:b/>
                <w:bCs/>
              </w:rPr>
            </w:pPr>
            <w:r w:rsidRPr="00511E72">
              <w:rPr>
                <w:b/>
                <w:bCs/>
              </w:rPr>
              <w:t>Speed (</w:t>
            </w:r>
            <w:proofErr w:type="spellStart"/>
            <w:r w:rsidRPr="00511E72">
              <w:rPr>
                <w:b/>
                <w:bCs/>
              </w:rPr>
              <w:t>kmph</w:t>
            </w:r>
            <w:proofErr w:type="spellEnd"/>
            <w:r w:rsidRPr="00511E72">
              <w:rPr>
                <w:b/>
                <w:bCs/>
              </w:rPr>
              <w:t>)</w:t>
            </w:r>
          </w:p>
        </w:tc>
        <w:tc>
          <w:tcPr>
            <w:tcW w:w="1830" w:type="dxa"/>
            <w:vAlign w:val="center"/>
          </w:tcPr>
          <w:p w:rsidR="00511E72" w:rsidRPr="00511E72" w:rsidRDefault="00511E72" w:rsidP="00511E72">
            <w:pPr>
              <w:pStyle w:val="BodyText"/>
              <w:ind w:left="180"/>
              <w:jc w:val="center"/>
              <w:rPr>
                <w:b/>
                <w:bCs/>
              </w:rPr>
            </w:pPr>
            <w:r w:rsidRPr="00511E72">
              <w:rPr>
                <w:b/>
                <w:bCs/>
              </w:rPr>
              <w:t>Frequency drift range (Hz)</w:t>
            </w:r>
          </w:p>
        </w:tc>
        <w:tc>
          <w:tcPr>
            <w:tcW w:w="1790" w:type="dxa"/>
            <w:vAlign w:val="center"/>
          </w:tcPr>
          <w:p w:rsidR="00511E72" w:rsidRPr="00511E72" w:rsidRDefault="00511E72" w:rsidP="00511E72">
            <w:pPr>
              <w:pStyle w:val="BodyText"/>
              <w:ind w:left="180"/>
              <w:jc w:val="center"/>
              <w:rPr>
                <w:b/>
                <w:bCs/>
              </w:rPr>
            </w:pPr>
            <w:r w:rsidRPr="00511E72">
              <w:rPr>
                <w:b/>
                <w:bCs/>
              </w:rPr>
              <w:t>Avg. frequency drift(Hz)</w:t>
            </w:r>
          </w:p>
        </w:tc>
      </w:tr>
      <w:tr w:rsidR="00511E72" w:rsidRPr="00CF3DD4" w:rsidTr="00511E72">
        <w:tc>
          <w:tcPr>
            <w:tcW w:w="1344" w:type="dxa"/>
          </w:tcPr>
          <w:p w:rsidR="00511E72" w:rsidRPr="00CF3DD4" w:rsidRDefault="00511E72" w:rsidP="00E1416D">
            <w:r w:rsidRPr="00CF3DD4">
              <w:t>10</w:t>
            </w:r>
          </w:p>
        </w:tc>
        <w:tc>
          <w:tcPr>
            <w:tcW w:w="1830" w:type="dxa"/>
          </w:tcPr>
          <w:p w:rsidR="00511E72" w:rsidRPr="00CF3DD4" w:rsidRDefault="00511E72" w:rsidP="00E1416D">
            <w:r>
              <w:t>870-1110</w:t>
            </w:r>
          </w:p>
        </w:tc>
        <w:tc>
          <w:tcPr>
            <w:tcW w:w="1790" w:type="dxa"/>
          </w:tcPr>
          <w:p w:rsidR="00511E72" w:rsidRPr="00CF3DD4" w:rsidRDefault="00511E72" w:rsidP="00E1416D">
            <w:r>
              <w:t>1010.8</w:t>
            </w:r>
          </w:p>
        </w:tc>
      </w:tr>
      <w:tr w:rsidR="00511E72" w:rsidRPr="00CF3DD4" w:rsidTr="00511E72">
        <w:tc>
          <w:tcPr>
            <w:tcW w:w="1344" w:type="dxa"/>
          </w:tcPr>
          <w:p w:rsidR="00511E72" w:rsidRPr="00CF3DD4" w:rsidRDefault="00511E72" w:rsidP="00E1416D">
            <w:r w:rsidRPr="00CF3DD4">
              <w:t>20</w:t>
            </w:r>
          </w:p>
        </w:tc>
        <w:tc>
          <w:tcPr>
            <w:tcW w:w="1830" w:type="dxa"/>
          </w:tcPr>
          <w:p w:rsidR="00511E72" w:rsidRPr="00CF3DD4" w:rsidRDefault="00511E72" w:rsidP="00E1416D">
            <w:r>
              <w:t>764-1262</w:t>
            </w:r>
          </w:p>
        </w:tc>
        <w:tc>
          <w:tcPr>
            <w:tcW w:w="1790" w:type="dxa"/>
          </w:tcPr>
          <w:p w:rsidR="00511E72" w:rsidRPr="00CF3DD4" w:rsidRDefault="00511E72" w:rsidP="00E1416D">
            <w:r>
              <w:t>1006</w:t>
            </w:r>
            <w:r w:rsidRPr="00CF3DD4">
              <w:t>.2</w:t>
            </w:r>
          </w:p>
        </w:tc>
      </w:tr>
      <w:tr w:rsidR="00511E72" w:rsidRPr="00CF3DD4" w:rsidTr="00511E72">
        <w:tc>
          <w:tcPr>
            <w:tcW w:w="1344" w:type="dxa"/>
          </w:tcPr>
          <w:p w:rsidR="00511E72" w:rsidRPr="00CF3DD4" w:rsidRDefault="00511E72" w:rsidP="00E1416D">
            <w:r w:rsidRPr="00CF3DD4">
              <w:t>30</w:t>
            </w:r>
          </w:p>
        </w:tc>
        <w:tc>
          <w:tcPr>
            <w:tcW w:w="1830" w:type="dxa"/>
          </w:tcPr>
          <w:p w:rsidR="00511E72" w:rsidRPr="00CF3DD4" w:rsidRDefault="00511E72" w:rsidP="00E1416D">
            <w:r>
              <w:t>688-1246</w:t>
            </w:r>
          </w:p>
        </w:tc>
        <w:tc>
          <w:tcPr>
            <w:tcW w:w="1790" w:type="dxa"/>
          </w:tcPr>
          <w:p w:rsidR="00511E72" w:rsidRPr="00CF3DD4" w:rsidRDefault="00511E72" w:rsidP="00E1416D">
            <w:r>
              <w:t>1000.2</w:t>
            </w:r>
          </w:p>
        </w:tc>
      </w:tr>
      <w:tr w:rsidR="00511E72" w:rsidRPr="00CF3DD4" w:rsidTr="00511E72">
        <w:tc>
          <w:tcPr>
            <w:tcW w:w="1344" w:type="dxa"/>
          </w:tcPr>
          <w:p w:rsidR="00511E72" w:rsidRPr="00CF3DD4" w:rsidRDefault="00511E72" w:rsidP="00E1416D">
            <w:r w:rsidRPr="00CF3DD4">
              <w:t>40</w:t>
            </w:r>
          </w:p>
        </w:tc>
        <w:tc>
          <w:tcPr>
            <w:tcW w:w="1830" w:type="dxa"/>
          </w:tcPr>
          <w:p w:rsidR="00511E72" w:rsidRPr="00CF3DD4" w:rsidRDefault="00511E72" w:rsidP="00E1416D">
            <w:r>
              <w:t>746-1056</w:t>
            </w:r>
          </w:p>
        </w:tc>
        <w:tc>
          <w:tcPr>
            <w:tcW w:w="1790" w:type="dxa"/>
          </w:tcPr>
          <w:p w:rsidR="00511E72" w:rsidRPr="00CF3DD4" w:rsidRDefault="00511E72" w:rsidP="00E1416D">
            <w:r>
              <w:t>937.8</w:t>
            </w:r>
          </w:p>
        </w:tc>
      </w:tr>
    </w:tbl>
    <w:p w:rsidR="00511E72" w:rsidRDefault="00511E72" w:rsidP="001D5563">
      <w:pPr>
        <w:pStyle w:val="BodyText"/>
        <w:ind w:left="180"/>
        <w:jc w:val="left"/>
      </w:pPr>
    </w:p>
    <w:p w:rsidR="003E0ECA" w:rsidRPr="003E0ECA" w:rsidRDefault="003E0ECA" w:rsidP="001D5563">
      <w:pPr>
        <w:pStyle w:val="BodyText"/>
        <w:ind w:left="180"/>
        <w:jc w:val="left"/>
      </w:pPr>
      <w:r w:rsidRPr="003E0ECA">
        <w:lastRenderedPageBreak/>
        <w:t>Thus the frequency drift is found to decrease with speed in case of both two wheelers and four wheelers. This is due to the fact that the vehicle stays within the loop for a shorter duration of time as the speed increases. Thus the eddy currents induced in the loop is lower resulting in a smaller decrease in inductance. Hence the corresponding increase in frequency smaller results in smaller frequency drifts.</w:t>
      </w:r>
    </w:p>
    <w:p w:rsidR="003E0ECA" w:rsidRPr="003E0ECA" w:rsidRDefault="003E0ECA" w:rsidP="001D5563">
      <w:pPr>
        <w:pStyle w:val="BodyText"/>
        <w:ind w:left="180"/>
        <w:jc w:val="left"/>
      </w:pPr>
    </w:p>
    <w:p w:rsidR="003E0ECA" w:rsidRPr="003E0ECA" w:rsidRDefault="003E0ECA" w:rsidP="003E0ECA">
      <w:pPr>
        <w:pStyle w:val="BodyText"/>
        <w:numPr>
          <w:ilvl w:val="0"/>
          <w:numId w:val="14"/>
        </w:numPr>
      </w:pPr>
      <w:r w:rsidRPr="003E0ECA">
        <w:rPr>
          <w:b/>
        </w:rPr>
        <w:t>Accuracy of count</w:t>
      </w:r>
    </w:p>
    <w:p w:rsidR="003E0ECA" w:rsidRPr="003E0ECA" w:rsidRDefault="003E0ECA" w:rsidP="003E0ECA">
      <w:pPr>
        <w:pStyle w:val="BodyText"/>
        <w:ind w:left="180"/>
      </w:pPr>
      <w:r w:rsidRPr="003E0ECA">
        <w:t>No. of trials = 50</w:t>
      </w:r>
    </w:p>
    <w:p w:rsidR="003E0ECA" w:rsidRPr="003E0ECA" w:rsidRDefault="003E0ECA" w:rsidP="003E0ECA">
      <w:pPr>
        <w:pStyle w:val="BodyText"/>
        <w:ind w:left="180"/>
      </w:pPr>
      <w:r w:rsidRPr="003E0ECA">
        <w:t>No. of times a vehicle went undetected or detected more than once = 4</w:t>
      </w:r>
    </w:p>
    <w:p w:rsidR="003E0ECA" w:rsidRPr="003E0ECA" w:rsidRDefault="003E0ECA" w:rsidP="00F62ECA">
      <w:pPr>
        <w:pStyle w:val="BodyText"/>
        <w:ind w:left="180"/>
        <w:rPr>
          <w:b/>
        </w:rPr>
      </w:pPr>
      <w:r w:rsidRPr="003E0ECA">
        <w:rPr>
          <w:b/>
        </w:rPr>
        <w:t>Accuracy = 92%</w:t>
      </w:r>
    </w:p>
    <w:p w:rsidR="003E0ECA" w:rsidRPr="003E0ECA" w:rsidRDefault="003E0ECA" w:rsidP="003E0ECA">
      <w:pPr>
        <w:pStyle w:val="BodyText"/>
        <w:numPr>
          <w:ilvl w:val="0"/>
          <w:numId w:val="14"/>
        </w:numPr>
      </w:pPr>
      <w:r w:rsidRPr="003E0ECA">
        <w:rPr>
          <w:b/>
        </w:rPr>
        <w:t>Accuracy of classification</w:t>
      </w:r>
    </w:p>
    <w:p w:rsidR="003E0ECA" w:rsidRPr="003E0ECA" w:rsidRDefault="003E0ECA" w:rsidP="003E0ECA">
      <w:pPr>
        <w:pStyle w:val="BodyText"/>
        <w:ind w:left="180"/>
      </w:pPr>
      <w:r w:rsidRPr="003E0ECA">
        <w:t>No. of trials = 50</w:t>
      </w:r>
    </w:p>
    <w:p w:rsidR="003E0ECA" w:rsidRPr="003E0ECA" w:rsidRDefault="003E0ECA" w:rsidP="003E0ECA">
      <w:pPr>
        <w:pStyle w:val="BodyText"/>
        <w:ind w:left="180"/>
      </w:pPr>
      <w:r w:rsidRPr="003E0ECA">
        <w:t>No. of times a two wheeler was detected as a four wheeler or vice versa = 5</w:t>
      </w:r>
    </w:p>
    <w:p w:rsidR="003E0ECA" w:rsidRPr="003E0ECA" w:rsidRDefault="003E0ECA" w:rsidP="003E0ECA">
      <w:pPr>
        <w:pStyle w:val="BodyText"/>
        <w:ind w:left="180"/>
        <w:rPr>
          <w:b/>
        </w:rPr>
      </w:pPr>
      <w:r w:rsidRPr="003E0ECA">
        <w:rPr>
          <w:b/>
        </w:rPr>
        <w:t>Accuracy = 90%</w:t>
      </w:r>
    </w:p>
    <w:p w:rsidR="003E0ECA" w:rsidRDefault="003E0ECA" w:rsidP="006B6FC6">
      <w:pPr>
        <w:pStyle w:val="BodyText"/>
        <w:ind w:left="180"/>
      </w:pPr>
    </w:p>
    <w:p w:rsidR="004C105B" w:rsidRPr="00F62ECA" w:rsidRDefault="00602FA1" w:rsidP="00F62ECA">
      <w:pPr>
        <w:pStyle w:val="BodyText"/>
        <w:numPr>
          <w:ilvl w:val="0"/>
          <w:numId w:val="26"/>
        </w:numPr>
        <w:jc w:val="left"/>
        <w:rPr>
          <w:i/>
        </w:rPr>
      </w:pPr>
      <w:r>
        <w:rPr>
          <w:i/>
        </w:rPr>
        <w:t>AMR Vehicle Detection System</w:t>
      </w:r>
    </w:p>
    <w:p w:rsidR="00D213F5" w:rsidRPr="00D213F5" w:rsidRDefault="00D213F5" w:rsidP="00D213F5">
      <w:pPr>
        <w:pStyle w:val="BodyText"/>
        <w:ind w:left="180"/>
      </w:pPr>
      <w:r w:rsidRPr="00D213F5">
        <w:t xml:space="preserve">         Figure </w:t>
      </w:r>
      <w:r>
        <w:t xml:space="preserve">9 </w:t>
      </w:r>
      <w:r w:rsidRPr="00D213F5">
        <w:t>shows the experimental setup of the slave modules buried in the ground which were then covered by mud and vehicles were moved on them to observe the results.</w:t>
      </w:r>
    </w:p>
    <w:p w:rsidR="00D213F5" w:rsidRDefault="00C9092F" w:rsidP="00D213F5">
      <w:pPr>
        <w:pStyle w:val="BodyText"/>
        <w:ind w:left="180" w:firstLine="0"/>
      </w:pPr>
      <w:r>
        <w:rPr>
          <w:noProof/>
          <w:lang w:eastAsia="en-US"/>
        </w:rPr>
        <w:drawing>
          <wp:inline distT="0" distB="0" distL="0" distR="0">
            <wp:extent cx="2943225" cy="135255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t="54054" b="10811"/>
                    <a:stretch>
                      <a:fillRect/>
                    </a:stretch>
                  </pic:blipFill>
                  <pic:spPr bwMode="auto">
                    <a:xfrm>
                      <a:off x="0" y="0"/>
                      <a:ext cx="2943225" cy="1352550"/>
                    </a:xfrm>
                    <a:prstGeom prst="rect">
                      <a:avLst/>
                    </a:prstGeom>
                    <a:noFill/>
                    <a:ln w="9525">
                      <a:noFill/>
                      <a:miter lim="800000"/>
                      <a:headEnd/>
                      <a:tailEnd/>
                    </a:ln>
                  </pic:spPr>
                </pic:pic>
              </a:graphicData>
            </a:graphic>
          </wp:inline>
        </w:drawing>
      </w:r>
      <w:r w:rsidR="00D213F5" w:rsidRPr="00D213F5">
        <w:t xml:space="preserve">   </w:t>
      </w:r>
    </w:p>
    <w:p w:rsidR="00D213F5" w:rsidRDefault="00D213F5" w:rsidP="00D213F5">
      <w:pPr>
        <w:pStyle w:val="BodyText"/>
        <w:ind w:left="180" w:firstLine="0"/>
      </w:pPr>
    </w:p>
    <w:p w:rsidR="00D213F5" w:rsidRPr="00D213F5" w:rsidRDefault="00D213F5" w:rsidP="00D213F5">
      <w:pPr>
        <w:pStyle w:val="BodyText"/>
        <w:ind w:left="180"/>
        <w:rPr>
          <w:sz w:val="16"/>
          <w:szCs w:val="16"/>
        </w:rPr>
      </w:pPr>
      <w:r w:rsidRPr="00D213F5">
        <w:rPr>
          <w:b/>
          <w:sz w:val="16"/>
          <w:szCs w:val="16"/>
        </w:rPr>
        <w:t>Fig.9</w:t>
      </w:r>
      <w:r w:rsidRPr="00D213F5">
        <w:rPr>
          <w:sz w:val="16"/>
          <w:szCs w:val="16"/>
        </w:rPr>
        <w:t xml:space="preserve"> Experimental setup used to calculate speed in case of AMR vehicle detection system</w:t>
      </w:r>
    </w:p>
    <w:p w:rsidR="00D213F5" w:rsidRDefault="00D213F5" w:rsidP="00D213F5">
      <w:pPr>
        <w:pStyle w:val="BodyText"/>
        <w:ind w:left="180" w:firstLine="0"/>
      </w:pPr>
      <w:r w:rsidRPr="00D213F5">
        <w:t xml:space="preserve">     </w:t>
      </w:r>
    </w:p>
    <w:p w:rsidR="00D213F5" w:rsidRDefault="00D213F5" w:rsidP="006B6FC6">
      <w:pPr>
        <w:pStyle w:val="BodyText"/>
        <w:ind w:left="180"/>
      </w:pPr>
    </w:p>
    <w:p w:rsidR="003E0ECA" w:rsidRDefault="00DB53CE" w:rsidP="006B6FC6">
      <w:pPr>
        <w:pStyle w:val="BodyText"/>
        <w:ind w:left="180"/>
      </w:pPr>
      <w:r w:rsidRPr="00DB53CE">
        <w:t>The typical output waveform of an AMR sensor when a vehicle passes over it is as shown in Fig</w:t>
      </w:r>
      <w:r w:rsidR="00D213F5">
        <w:t xml:space="preserve"> 10</w:t>
      </w:r>
      <w:r>
        <w:t>.</w:t>
      </w:r>
    </w:p>
    <w:p w:rsidR="004C105B" w:rsidRDefault="004C105B" w:rsidP="006B6FC6">
      <w:pPr>
        <w:pStyle w:val="BodyText"/>
        <w:ind w:left="180"/>
      </w:pPr>
    </w:p>
    <w:p w:rsidR="00DB53CE" w:rsidRDefault="00C9092F" w:rsidP="0030439A">
      <w:pPr>
        <w:pStyle w:val="BodyText"/>
        <w:ind w:firstLine="0"/>
      </w:pPr>
      <w:r>
        <w:rPr>
          <w:noProof/>
          <w:lang w:eastAsia="en-US"/>
        </w:rPr>
        <w:drawing>
          <wp:inline distT="0" distB="0" distL="0" distR="0">
            <wp:extent cx="3228975" cy="2124075"/>
            <wp:effectExtent l="1905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lum bright="-54000" contrast="68000"/>
                    </a:blip>
                    <a:srcRect l="2258" t="24960" r="1501" b="15118"/>
                    <a:stretch>
                      <a:fillRect/>
                    </a:stretch>
                  </pic:blipFill>
                  <pic:spPr bwMode="auto">
                    <a:xfrm>
                      <a:off x="0" y="0"/>
                      <a:ext cx="3228975" cy="2124075"/>
                    </a:xfrm>
                    <a:prstGeom prst="rect">
                      <a:avLst/>
                    </a:prstGeom>
                    <a:noFill/>
                    <a:ln w="9525">
                      <a:noFill/>
                      <a:miter lim="800000"/>
                      <a:headEnd/>
                      <a:tailEnd/>
                    </a:ln>
                  </pic:spPr>
                </pic:pic>
              </a:graphicData>
            </a:graphic>
          </wp:inline>
        </w:drawing>
      </w:r>
    </w:p>
    <w:p w:rsidR="00602FA1" w:rsidRDefault="00602FA1" w:rsidP="006B6FC6">
      <w:pPr>
        <w:pStyle w:val="BodyText"/>
        <w:ind w:left="180"/>
      </w:pPr>
    </w:p>
    <w:p w:rsidR="00602FA1" w:rsidRDefault="00D213F5" w:rsidP="004C105B">
      <w:pPr>
        <w:pStyle w:val="BodyText"/>
        <w:ind w:left="180" w:firstLine="0"/>
        <w:jc w:val="center"/>
      </w:pPr>
      <w:proofErr w:type="gramStart"/>
      <w:r>
        <w:rPr>
          <w:b/>
          <w:sz w:val="16"/>
          <w:szCs w:val="16"/>
        </w:rPr>
        <w:lastRenderedPageBreak/>
        <w:t>Fig 10</w:t>
      </w:r>
      <w:r w:rsidR="00DB53CE" w:rsidRPr="0016770B">
        <w:rPr>
          <w:b/>
          <w:sz w:val="16"/>
          <w:szCs w:val="16"/>
        </w:rPr>
        <w:t>.</w:t>
      </w:r>
      <w:proofErr w:type="gramEnd"/>
      <w:r w:rsidR="00DB53CE" w:rsidRPr="00DB53CE">
        <w:t xml:space="preserve"> </w:t>
      </w:r>
      <w:r w:rsidR="00DB53CE" w:rsidRPr="0016770B">
        <w:rPr>
          <w:sz w:val="16"/>
          <w:szCs w:val="16"/>
        </w:rPr>
        <w:t>Typical output waveform of the AMR sensor. The red and the blue curves represent the output of the sensor in the two axes.</w:t>
      </w:r>
    </w:p>
    <w:p w:rsidR="00602FA1" w:rsidRDefault="00602FA1" w:rsidP="004C105B">
      <w:pPr>
        <w:pStyle w:val="BodyText"/>
        <w:ind w:left="180"/>
        <w:jc w:val="center"/>
      </w:pPr>
    </w:p>
    <w:p w:rsidR="004C105B" w:rsidRDefault="004C105B" w:rsidP="004C105B">
      <w:pPr>
        <w:pStyle w:val="BodyText"/>
        <w:ind w:left="180"/>
        <w:jc w:val="left"/>
      </w:pPr>
      <w:r>
        <w:t xml:space="preserve">The system consists of two sensor modules which act as slaves and a core module which acts as a master. The slave modules communicate wirelessly with the master module via the </w:t>
      </w:r>
      <w:proofErr w:type="spellStart"/>
      <w:r>
        <w:t>ZigBee</w:t>
      </w:r>
      <w:proofErr w:type="spellEnd"/>
      <w:r>
        <w:t xml:space="preserve"> protocol. The master module is connected to a computer using a serial cable and communicates with it via UART. The computer is used to store the database and display it using a GUI.</w:t>
      </w:r>
    </w:p>
    <w:p w:rsidR="004C105B" w:rsidRDefault="004C105B" w:rsidP="004C105B">
      <w:pPr>
        <w:pStyle w:val="BodyText"/>
        <w:ind w:firstLine="0"/>
        <w:jc w:val="left"/>
      </w:pPr>
      <w:r>
        <w:t xml:space="preserve">      The sensors on the slave modules detect the change in the ambient magnetic field. Initially they are calibrated to account for the magnetic field of the ambient environment and the default magnetic field generated by the earth. When a ferromagnetic material (commonly found in vehicles) passes over the sensor it disturbs the magnetic field around it. This change in magnetic field is detected by the sensor. It is observed that the output of the sensor peaks when a vehicle passes over it. These peaks are used to detect the presence of vehicles.</w:t>
      </w:r>
    </w:p>
    <w:p w:rsidR="0016770B" w:rsidRDefault="0016770B" w:rsidP="004C105B">
      <w:pPr>
        <w:pStyle w:val="BodyText"/>
        <w:ind w:firstLine="0"/>
        <w:jc w:val="left"/>
      </w:pPr>
    </w:p>
    <w:p w:rsidR="004C105B" w:rsidRDefault="004C105B" w:rsidP="00F62ECA">
      <w:pPr>
        <w:pStyle w:val="BodyText"/>
        <w:ind w:firstLine="0"/>
        <w:jc w:val="center"/>
      </w:pPr>
      <w:proofErr w:type="gramStart"/>
      <w:r>
        <w:t>TABLE I</w:t>
      </w:r>
      <w:r w:rsidR="0016770B">
        <w:t>V</w:t>
      </w:r>
      <w:r>
        <w:t>.</w:t>
      </w:r>
      <w:proofErr w:type="gramEnd"/>
      <w:r w:rsidRPr="004C105B">
        <w:t xml:space="preserve"> DATABASE FORMAT FO</w:t>
      </w:r>
      <w:r>
        <w:t>R AMR VEHICLE DETECTION SYSTEM</w:t>
      </w:r>
    </w:p>
    <w:tbl>
      <w:tblPr>
        <w:tblW w:w="0" w:type="auto"/>
        <w:jc w:val="center"/>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0"/>
        <w:gridCol w:w="1668"/>
        <w:gridCol w:w="1961"/>
      </w:tblGrid>
      <w:tr w:rsidR="0016770B" w:rsidRPr="00F62ECA" w:rsidTr="00F62ECA">
        <w:trPr>
          <w:jc w:val="center"/>
        </w:trPr>
        <w:tc>
          <w:tcPr>
            <w:tcW w:w="1700" w:type="dxa"/>
            <w:tcBorders>
              <w:top w:val="double" w:sz="4" w:space="0" w:color="auto"/>
              <w:left w:val="double" w:sz="4" w:space="0" w:color="auto"/>
              <w:bottom w:val="double" w:sz="4" w:space="0" w:color="auto"/>
              <w:right w:val="double" w:sz="4" w:space="0" w:color="auto"/>
            </w:tcBorders>
          </w:tcPr>
          <w:p w:rsidR="0016770B" w:rsidRPr="00F62ECA" w:rsidRDefault="0016770B" w:rsidP="0016770B">
            <w:pPr>
              <w:pStyle w:val="ListParagraph"/>
              <w:spacing w:line="360" w:lineRule="auto"/>
              <w:ind w:left="0" w:right="-450"/>
              <w:jc w:val="center"/>
              <w:rPr>
                <w:bCs/>
                <w:sz w:val="20"/>
                <w:szCs w:val="20"/>
              </w:rPr>
            </w:pPr>
            <w:r w:rsidRPr="00F62ECA">
              <w:rPr>
                <w:bCs/>
                <w:sz w:val="20"/>
                <w:szCs w:val="20"/>
              </w:rPr>
              <w:t>Date</w:t>
            </w:r>
          </w:p>
        </w:tc>
        <w:tc>
          <w:tcPr>
            <w:tcW w:w="1668" w:type="dxa"/>
            <w:tcBorders>
              <w:top w:val="double" w:sz="4" w:space="0" w:color="auto"/>
              <w:left w:val="double" w:sz="4" w:space="0" w:color="auto"/>
              <w:bottom w:val="double" w:sz="4" w:space="0" w:color="auto"/>
              <w:right w:val="double" w:sz="4" w:space="0" w:color="auto"/>
            </w:tcBorders>
          </w:tcPr>
          <w:p w:rsidR="0016770B" w:rsidRPr="00F62ECA" w:rsidRDefault="0016770B" w:rsidP="00F62ECA">
            <w:pPr>
              <w:pStyle w:val="ListParagraph"/>
              <w:spacing w:line="360" w:lineRule="auto"/>
              <w:ind w:left="0" w:right="-450"/>
              <w:rPr>
                <w:bCs/>
                <w:sz w:val="20"/>
                <w:szCs w:val="20"/>
              </w:rPr>
            </w:pPr>
            <w:r w:rsidRPr="00F62ECA">
              <w:rPr>
                <w:bCs/>
                <w:sz w:val="20"/>
                <w:szCs w:val="20"/>
              </w:rPr>
              <w:t>Vehicle count</w:t>
            </w:r>
          </w:p>
        </w:tc>
        <w:tc>
          <w:tcPr>
            <w:tcW w:w="1961" w:type="dxa"/>
            <w:tcBorders>
              <w:top w:val="double" w:sz="4" w:space="0" w:color="auto"/>
              <w:left w:val="double" w:sz="4" w:space="0" w:color="auto"/>
              <w:bottom w:val="double" w:sz="4" w:space="0" w:color="auto"/>
              <w:right w:val="double" w:sz="4" w:space="0" w:color="auto"/>
            </w:tcBorders>
          </w:tcPr>
          <w:p w:rsidR="0016770B" w:rsidRPr="00F62ECA" w:rsidRDefault="0016770B" w:rsidP="0016770B">
            <w:pPr>
              <w:pStyle w:val="ListParagraph"/>
              <w:spacing w:line="360" w:lineRule="auto"/>
              <w:ind w:left="0" w:right="-450"/>
              <w:rPr>
                <w:bCs/>
                <w:sz w:val="20"/>
                <w:szCs w:val="20"/>
              </w:rPr>
            </w:pPr>
            <w:r w:rsidRPr="00F62ECA">
              <w:rPr>
                <w:bCs/>
                <w:sz w:val="20"/>
                <w:szCs w:val="20"/>
              </w:rPr>
              <w:t>Average speed (</w:t>
            </w:r>
            <w:proofErr w:type="spellStart"/>
            <w:r w:rsidRPr="00F62ECA">
              <w:rPr>
                <w:bCs/>
                <w:sz w:val="20"/>
                <w:szCs w:val="20"/>
              </w:rPr>
              <w:t>kmph</w:t>
            </w:r>
            <w:proofErr w:type="spellEnd"/>
            <w:r w:rsidRPr="00F62ECA">
              <w:rPr>
                <w:bCs/>
                <w:sz w:val="20"/>
                <w:szCs w:val="20"/>
              </w:rPr>
              <w:t>)</w:t>
            </w:r>
          </w:p>
        </w:tc>
      </w:tr>
      <w:tr w:rsidR="0016770B" w:rsidRPr="00F62ECA" w:rsidTr="00F62ECA">
        <w:trPr>
          <w:jc w:val="center"/>
        </w:trPr>
        <w:tc>
          <w:tcPr>
            <w:tcW w:w="1700" w:type="dxa"/>
            <w:tcBorders>
              <w:top w:val="double" w:sz="4" w:space="0" w:color="auto"/>
              <w:left w:val="doub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03/05/2014</w:t>
            </w:r>
            <w:r w:rsidRPr="00F62ECA">
              <w:rPr>
                <w:bCs/>
                <w:kern w:val="24"/>
                <w:sz w:val="20"/>
                <w:szCs w:val="20"/>
              </w:rPr>
              <w:t xml:space="preserve"> </w:t>
            </w:r>
          </w:p>
        </w:tc>
        <w:tc>
          <w:tcPr>
            <w:tcW w:w="1668" w:type="dxa"/>
            <w:tcBorders>
              <w:top w:val="double" w:sz="4" w:space="0" w:color="auto"/>
              <w:left w:val="doub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8</w:t>
            </w:r>
            <w:r w:rsidRPr="00F62ECA">
              <w:rPr>
                <w:bCs/>
                <w:kern w:val="24"/>
                <w:sz w:val="20"/>
                <w:szCs w:val="20"/>
              </w:rPr>
              <w:t xml:space="preserve"> </w:t>
            </w:r>
          </w:p>
        </w:tc>
        <w:tc>
          <w:tcPr>
            <w:tcW w:w="1961" w:type="dxa"/>
            <w:tcBorders>
              <w:top w:val="double" w:sz="4" w:space="0" w:color="auto"/>
              <w:left w:val="doub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22.92</w:t>
            </w:r>
            <w:r w:rsidRPr="00F62ECA">
              <w:rPr>
                <w:bCs/>
                <w:kern w:val="24"/>
                <w:sz w:val="20"/>
                <w:szCs w:val="20"/>
              </w:rPr>
              <w:t xml:space="preserve"> </w:t>
            </w:r>
          </w:p>
        </w:tc>
      </w:tr>
      <w:tr w:rsidR="0016770B" w:rsidRPr="00F62ECA" w:rsidTr="00F62ECA">
        <w:trPr>
          <w:jc w:val="center"/>
        </w:trPr>
        <w:tc>
          <w:tcPr>
            <w:tcW w:w="1700" w:type="dxa"/>
            <w:tcBorders>
              <w:left w:val="doub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04/05/2014</w:t>
            </w:r>
            <w:r w:rsidRPr="00F62ECA">
              <w:rPr>
                <w:bCs/>
                <w:kern w:val="24"/>
                <w:sz w:val="20"/>
                <w:szCs w:val="20"/>
              </w:rPr>
              <w:t xml:space="preserve"> </w:t>
            </w:r>
          </w:p>
        </w:tc>
        <w:tc>
          <w:tcPr>
            <w:tcW w:w="1668" w:type="dxa"/>
            <w:tcBorders>
              <w:left w:val="doub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8</w:t>
            </w:r>
            <w:r w:rsidRPr="00F62ECA">
              <w:rPr>
                <w:bCs/>
                <w:kern w:val="24"/>
                <w:sz w:val="20"/>
                <w:szCs w:val="20"/>
              </w:rPr>
              <w:t xml:space="preserve"> </w:t>
            </w:r>
          </w:p>
        </w:tc>
        <w:tc>
          <w:tcPr>
            <w:tcW w:w="1961" w:type="dxa"/>
            <w:tcBorders>
              <w:left w:val="doub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24.20</w:t>
            </w:r>
            <w:r w:rsidRPr="00F62ECA">
              <w:rPr>
                <w:bCs/>
                <w:kern w:val="24"/>
                <w:sz w:val="20"/>
                <w:szCs w:val="20"/>
              </w:rPr>
              <w:t xml:space="preserve"> </w:t>
            </w:r>
          </w:p>
        </w:tc>
      </w:tr>
    </w:tbl>
    <w:p w:rsidR="00035698" w:rsidRDefault="00035698" w:rsidP="00035698">
      <w:pPr>
        <w:pStyle w:val="BodyText"/>
        <w:ind w:firstLine="0"/>
        <w:jc w:val="left"/>
      </w:pPr>
    </w:p>
    <w:p w:rsidR="0016770B" w:rsidRDefault="0016770B" w:rsidP="00F62ECA">
      <w:pPr>
        <w:pStyle w:val="BodyText"/>
        <w:ind w:firstLine="0"/>
        <w:jc w:val="center"/>
      </w:pPr>
      <w:r>
        <w:t>TABLE V</w:t>
      </w:r>
      <w:r w:rsidR="00035698">
        <w:t>.</w:t>
      </w:r>
      <w:r w:rsidR="00035698" w:rsidRPr="004C105B">
        <w:t xml:space="preserve"> </w:t>
      </w:r>
      <w:r w:rsidR="00035698">
        <w:t>ACCURACY OF DETECTED SPEED</w:t>
      </w:r>
    </w:p>
    <w:tbl>
      <w:tblPr>
        <w:tblW w:w="5334" w:type="dxa"/>
        <w:jc w:val="center"/>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91"/>
        <w:gridCol w:w="1208"/>
        <w:gridCol w:w="1230"/>
        <w:gridCol w:w="1405"/>
      </w:tblGrid>
      <w:tr w:rsidR="0016770B" w:rsidTr="00F62ECA">
        <w:trPr>
          <w:jc w:val="center"/>
        </w:trPr>
        <w:tc>
          <w:tcPr>
            <w:tcW w:w="1491" w:type="dxa"/>
            <w:tcBorders>
              <w:top w:val="double" w:sz="4" w:space="0" w:color="auto"/>
              <w:left w:val="double" w:sz="4" w:space="0" w:color="auto"/>
              <w:bottom w:val="double" w:sz="4" w:space="0" w:color="auto"/>
              <w:right w:val="double" w:sz="4" w:space="0" w:color="auto"/>
            </w:tcBorders>
            <w:vAlign w:val="center"/>
          </w:tcPr>
          <w:p w:rsidR="0016770B" w:rsidRPr="00F62ECA" w:rsidRDefault="0016770B" w:rsidP="00F62ECA">
            <w:pPr>
              <w:pStyle w:val="ListParagraph"/>
              <w:spacing w:line="360" w:lineRule="auto"/>
              <w:ind w:left="0" w:right="-270"/>
              <w:rPr>
                <w:color w:val="000000"/>
                <w:sz w:val="20"/>
                <w:szCs w:val="20"/>
              </w:rPr>
            </w:pPr>
            <w:r w:rsidRPr="00F62ECA">
              <w:rPr>
                <w:color w:val="000000"/>
                <w:sz w:val="20"/>
                <w:szCs w:val="20"/>
              </w:rPr>
              <w:t>Type of vehicle</w:t>
            </w:r>
          </w:p>
        </w:tc>
        <w:tc>
          <w:tcPr>
            <w:tcW w:w="1208" w:type="dxa"/>
            <w:tcBorders>
              <w:top w:val="double" w:sz="4" w:space="0" w:color="auto"/>
              <w:left w:val="double" w:sz="4" w:space="0" w:color="auto"/>
              <w:bottom w:val="double" w:sz="4" w:space="0" w:color="auto"/>
              <w:right w:val="double" w:sz="4" w:space="0" w:color="auto"/>
            </w:tcBorders>
            <w:vAlign w:val="center"/>
          </w:tcPr>
          <w:p w:rsidR="0016770B" w:rsidRPr="00F62ECA" w:rsidRDefault="0016770B" w:rsidP="0016770B">
            <w:pPr>
              <w:pStyle w:val="ListParagraph"/>
              <w:spacing w:line="360" w:lineRule="auto"/>
              <w:ind w:left="0" w:right="-270"/>
              <w:rPr>
                <w:color w:val="000000"/>
                <w:sz w:val="20"/>
                <w:szCs w:val="20"/>
              </w:rPr>
            </w:pPr>
            <w:r w:rsidRPr="00F62ECA">
              <w:rPr>
                <w:color w:val="000000"/>
                <w:sz w:val="20"/>
                <w:szCs w:val="20"/>
              </w:rPr>
              <w:t>Actual speed (</w:t>
            </w:r>
            <w:proofErr w:type="spellStart"/>
            <w:r w:rsidRPr="00F62ECA">
              <w:rPr>
                <w:color w:val="000000"/>
                <w:sz w:val="20"/>
                <w:szCs w:val="20"/>
              </w:rPr>
              <w:t>kmph</w:t>
            </w:r>
            <w:proofErr w:type="spellEnd"/>
            <w:r w:rsidRPr="00F62ECA">
              <w:rPr>
                <w:color w:val="000000"/>
                <w:sz w:val="20"/>
                <w:szCs w:val="20"/>
              </w:rPr>
              <w:t>)</w:t>
            </w:r>
          </w:p>
        </w:tc>
        <w:tc>
          <w:tcPr>
            <w:tcW w:w="1230" w:type="dxa"/>
            <w:tcBorders>
              <w:top w:val="double" w:sz="4" w:space="0" w:color="auto"/>
              <w:left w:val="double" w:sz="4" w:space="0" w:color="auto"/>
              <w:bottom w:val="double" w:sz="4" w:space="0" w:color="auto"/>
              <w:right w:val="double" w:sz="4" w:space="0" w:color="auto"/>
            </w:tcBorders>
            <w:vAlign w:val="center"/>
          </w:tcPr>
          <w:p w:rsidR="0016770B" w:rsidRPr="00F62ECA" w:rsidRDefault="0016770B" w:rsidP="0016770B">
            <w:pPr>
              <w:pStyle w:val="ListParagraph"/>
              <w:spacing w:line="360" w:lineRule="auto"/>
              <w:ind w:left="0" w:right="-270"/>
              <w:rPr>
                <w:color w:val="000000"/>
                <w:sz w:val="20"/>
                <w:szCs w:val="20"/>
              </w:rPr>
            </w:pPr>
            <w:r w:rsidRPr="00F62ECA">
              <w:rPr>
                <w:color w:val="000000"/>
                <w:sz w:val="20"/>
                <w:szCs w:val="20"/>
              </w:rPr>
              <w:t>Detected speed(</w:t>
            </w:r>
            <w:proofErr w:type="spellStart"/>
            <w:r w:rsidRPr="00F62ECA">
              <w:rPr>
                <w:color w:val="000000"/>
                <w:sz w:val="20"/>
                <w:szCs w:val="20"/>
              </w:rPr>
              <w:t>kmph</w:t>
            </w:r>
            <w:proofErr w:type="spellEnd"/>
            <w:r w:rsidRPr="00F62ECA">
              <w:rPr>
                <w:color w:val="000000"/>
                <w:sz w:val="20"/>
                <w:szCs w:val="20"/>
              </w:rPr>
              <w:t>)</w:t>
            </w:r>
          </w:p>
        </w:tc>
        <w:tc>
          <w:tcPr>
            <w:tcW w:w="1405" w:type="dxa"/>
            <w:tcBorders>
              <w:top w:val="double" w:sz="4" w:space="0" w:color="auto"/>
              <w:left w:val="double" w:sz="4" w:space="0" w:color="auto"/>
              <w:bottom w:val="double" w:sz="4" w:space="0" w:color="auto"/>
              <w:right w:val="double" w:sz="4" w:space="0" w:color="auto"/>
            </w:tcBorders>
          </w:tcPr>
          <w:p w:rsidR="0016770B" w:rsidRPr="00F62ECA" w:rsidRDefault="0016770B" w:rsidP="0016770B">
            <w:pPr>
              <w:pStyle w:val="ListParagraph"/>
              <w:spacing w:line="360" w:lineRule="auto"/>
              <w:ind w:left="0" w:right="-270"/>
              <w:rPr>
                <w:color w:val="000000"/>
                <w:sz w:val="20"/>
                <w:szCs w:val="20"/>
              </w:rPr>
            </w:pPr>
            <w:r w:rsidRPr="00F62ECA">
              <w:rPr>
                <w:color w:val="000000"/>
                <w:sz w:val="20"/>
                <w:szCs w:val="20"/>
              </w:rPr>
              <w:t>Error (in %)</w:t>
            </w:r>
          </w:p>
        </w:tc>
      </w:tr>
      <w:tr w:rsidR="0016770B" w:rsidTr="00F62ECA">
        <w:trPr>
          <w:jc w:val="center"/>
        </w:trPr>
        <w:tc>
          <w:tcPr>
            <w:tcW w:w="1491" w:type="dxa"/>
            <w:vMerge w:val="restart"/>
            <w:tcBorders>
              <w:top w:val="double" w:sz="4" w:space="0" w:color="auto"/>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r w:rsidRPr="00F62ECA">
              <w:rPr>
                <w:color w:val="000000"/>
                <w:sz w:val="20"/>
                <w:szCs w:val="20"/>
              </w:rPr>
              <w:t>Two wheelers</w:t>
            </w:r>
          </w:p>
        </w:tc>
        <w:tc>
          <w:tcPr>
            <w:tcW w:w="1208" w:type="dxa"/>
            <w:tcBorders>
              <w:top w:val="doub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10</w:t>
            </w:r>
            <w:r w:rsidRPr="00F62ECA">
              <w:rPr>
                <w:bCs/>
                <w:kern w:val="24"/>
                <w:sz w:val="20"/>
                <w:szCs w:val="20"/>
              </w:rPr>
              <w:t xml:space="preserve"> </w:t>
            </w:r>
          </w:p>
        </w:tc>
        <w:tc>
          <w:tcPr>
            <w:tcW w:w="1230" w:type="dxa"/>
            <w:tcBorders>
              <w:top w:val="doub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8.98</w:t>
            </w:r>
            <w:r w:rsidRPr="00F62ECA">
              <w:rPr>
                <w:bCs/>
                <w:kern w:val="24"/>
                <w:sz w:val="20"/>
                <w:szCs w:val="20"/>
              </w:rPr>
              <w:t xml:space="preserve"> </w:t>
            </w:r>
          </w:p>
        </w:tc>
        <w:tc>
          <w:tcPr>
            <w:tcW w:w="1405" w:type="dxa"/>
            <w:tcBorders>
              <w:top w:val="doub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kern w:val="24"/>
                <w:sz w:val="20"/>
                <w:szCs w:val="20"/>
                <w:lang w:val="en-GB"/>
              </w:rPr>
            </w:pPr>
            <w:r w:rsidRPr="00F62ECA">
              <w:rPr>
                <w:bCs/>
                <w:kern w:val="24"/>
                <w:sz w:val="20"/>
                <w:szCs w:val="20"/>
                <w:lang w:val="en-GB"/>
              </w:rPr>
              <w:t>10.2</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10</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7.64</w:t>
            </w:r>
            <w:r w:rsidRPr="00F62ECA">
              <w:rPr>
                <w:bCs/>
                <w:color w:val="000000"/>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color w:val="000000"/>
                <w:kern w:val="24"/>
                <w:sz w:val="20"/>
                <w:szCs w:val="20"/>
                <w:lang w:val="en-GB"/>
              </w:rPr>
            </w:pPr>
            <w:r w:rsidRPr="00F62ECA">
              <w:rPr>
                <w:bCs/>
                <w:color w:val="000000"/>
                <w:kern w:val="24"/>
                <w:sz w:val="20"/>
                <w:szCs w:val="20"/>
                <w:lang w:val="en-GB"/>
              </w:rPr>
              <w:t>23.6</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20</w:t>
            </w:r>
            <w:r w:rsidRPr="00F62ECA">
              <w:rPr>
                <w:bCs/>
                <w:color w:val="000000"/>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18.00</w:t>
            </w:r>
            <w:r w:rsidRPr="00F62ECA">
              <w:rPr>
                <w:bCs/>
                <w:color w:val="000000"/>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color w:val="000000"/>
                <w:kern w:val="24"/>
                <w:sz w:val="20"/>
                <w:szCs w:val="20"/>
                <w:lang w:val="en-GB"/>
              </w:rPr>
            </w:pPr>
            <w:r w:rsidRPr="00F62ECA">
              <w:rPr>
                <w:bCs/>
                <w:color w:val="000000"/>
                <w:kern w:val="24"/>
                <w:sz w:val="20"/>
                <w:szCs w:val="20"/>
                <w:lang w:val="en-GB"/>
              </w:rPr>
              <w:t>10.0</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20</w:t>
            </w:r>
            <w:r w:rsidRPr="00F62ECA">
              <w:rPr>
                <w:bCs/>
                <w:color w:val="000000"/>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21.56</w:t>
            </w:r>
            <w:r w:rsidRPr="00F62ECA">
              <w:rPr>
                <w:bCs/>
                <w:color w:val="000000"/>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color w:val="000000"/>
                <w:kern w:val="24"/>
                <w:sz w:val="20"/>
                <w:szCs w:val="20"/>
                <w:lang w:val="en-GB"/>
              </w:rPr>
            </w:pPr>
            <w:r w:rsidRPr="00F62ECA">
              <w:rPr>
                <w:bCs/>
                <w:color w:val="000000"/>
                <w:kern w:val="24"/>
                <w:sz w:val="20"/>
                <w:szCs w:val="20"/>
                <w:lang w:val="en-GB"/>
              </w:rPr>
              <w:t>7.8</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30</w:t>
            </w:r>
            <w:r w:rsidRPr="00F62ECA">
              <w:rPr>
                <w:bCs/>
                <w:color w:val="000000"/>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26.54</w:t>
            </w:r>
            <w:r w:rsidRPr="00F62ECA">
              <w:rPr>
                <w:bCs/>
                <w:color w:val="000000"/>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color w:val="000000"/>
                <w:kern w:val="24"/>
                <w:sz w:val="20"/>
                <w:szCs w:val="20"/>
                <w:lang w:val="en-GB"/>
              </w:rPr>
            </w:pPr>
            <w:r w:rsidRPr="00F62ECA">
              <w:rPr>
                <w:bCs/>
                <w:color w:val="000000"/>
                <w:kern w:val="24"/>
                <w:sz w:val="20"/>
                <w:szCs w:val="20"/>
                <w:lang w:val="en-GB"/>
              </w:rPr>
              <w:t>11.5</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30</w:t>
            </w:r>
            <w:r w:rsidRPr="00F62ECA">
              <w:rPr>
                <w:bCs/>
                <w:color w:val="000000"/>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28.87</w:t>
            </w:r>
            <w:r w:rsidRPr="00F62ECA">
              <w:rPr>
                <w:bCs/>
                <w:color w:val="000000"/>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color w:val="000000"/>
                <w:kern w:val="24"/>
                <w:sz w:val="20"/>
                <w:szCs w:val="20"/>
                <w:lang w:val="en-GB"/>
              </w:rPr>
            </w:pPr>
            <w:r w:rsidRPr="00F62ECA">
              <w:rPr>
                <w:bCs/>
                <w:color w:val="000000"/>
                <w:kern w:val="24"/>
                <w:sz w:val="20"/>
                <w:szCs w:val="20"/>
                <w:lang w:val="en-GB"/>
              </w:rPr>
              <w:t>3.8</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40</w:t>
            </w:r>
            <w:r w:rsidRPr="00F62ECA">
              <w:rPr>
                <w:bCs/>
                <w:color w:val="000000"/>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35.64</w:t>
            </w:r>
            <w:r w:rsidRPr="00F62ECA">
              <w:rPr>
                <w:bCs/>
                <w:color w:val="000000"/>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color w:val="000000"/>
                <w:kern w:val="24"/>
                <w:sz w:val="20"/>
                <w:szCs w:val="20"/>
                <w:lang w:val="en-GB"/>
              </w:rPr>
            </w:pPr>
            <w:r w:rsidRPr="00F62ECA">
              <w:rPr>
                <w:bCs/>
                <w:color w:val="000000"/>
                <w:kern w:val="24"/>
                <w:sz w:val="20"/>
                <w:szCs w:val="20"/>
                <w:lang w:val="en-GB"/>
              </w:rPr>
              <w:t>10.9</w:t>
            </w:r>
          </w:p>
        </w:tc>
      </w:tr>
      <w:tr w:rsidR="0016770B" w:rsidTr="00F62ECA">
        <w:trPr>
          <w:jc w:val="center"/>
        </w:trPr>
        <w:tc>
          <w:tcPr>
            <w:tcW w:w="1491" w:type="dxa"/>
            <w:vMerge/>
            <w:tcBorders>
              <w:left w:val="double" w:sz="4" w:space="0" w:color="auto"/>
              <w:bottom w:val="sing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40</w:t>
            </w:r>
            <w:r w:rsidRPr="00F62ECA">
              <w:rPr>
                <w:bCs/>
                <w:color w:val="000000"/>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36.11</w:t>
            </w:r>
            <w:r w:rsidRPr="00F62ECA">
              <w:rPr>
                <w:bCs/>
                <w:color w:val="000000"/>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color w:val="000000"/>
                <w:kern w:val="24"/>
                <w:sz w:val="20"/>
                <w:szCs w:val="20"/>
                <w:lang w:val="en-GB"/>
              </w:rPr>
            </w:pPr>
            <w:r w:rsidRPr="00F62ECA">
              <w:rPr>
                <w:bCs/>
                <w:color w:val="000000"/>
                <w:kern w:val="24"/>
                <w:sz w:val="20"/>
                <w:szCs w:val="20"/>
                <w:lang w:val="en-GB"/>
              </w:rPr>
              <w:t>9.7</w:t>
            </w:r>
          </w:p>
        </w:tc>
      </w:tr>
      <w:tr w:rsidR="0016770B" w:rsidTr="00F62ECA">
        <w:trPr>
          <w:jc w:val="center"/>
        </w:trPr>
        <w:tc>
          <w:tcPr>
            <w:tcW w:w="1491" w:type="dxa"/>
            <w:vMerge w:val="restart"/>
            <w:tcBorders>
              <w:top w:val="single" w:sz="4" w:space="0" w:color="auto"/>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r w:rsidRPr="00F62ECA">
              <w:rPr>
                <w:color w:val="000000"/>
                <w:sz w:val="20"/>
                <w:szCs w:val="20"/>
              </w:rPr>
              <w:t>Four wheelers</w:t>
            </w: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10</w:t>
            </w:r>
            <w:r w:rsidRPr="00F62ECA">
              <w:rPr>
                <w:bCs/>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10.58</w:t>
            </w:r>
            <w:r w:rsidRPr="00F62ECA">
              <w:rPr>
                <w:bCs/>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kern w:val="24"/>
                <w:sz w:val="20"/>
                <w:szCs w:val="20"/>
                <w:lang w:val="en-GB"/>
              </w:rPr>
            </w:pPr>
            <w:r w:rsidRPr="00F62ECA">
              <w:rPr>
                <w:bCs/>
                <w:kern w:val="24"/>
                <w:sz w:val="20"/>
                <w:szCs w:val="20"/>
                <w:lang w:val="en-GB"/>
              </w:rPr>
              <w:t>5.8</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10</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12.00</w:t>
            </w:r>
            <w:r w:rsidRPr="00F62ECA">
              <w:rPr>
                <w:bCs/>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kern w:val="24"/>
                <w:sz w:val="20"/>
                <w:szCs w:val="20"/>
                <w:lang w:val="en-GB"/>
              </w:rPr>
            </w:pPr>
            <w:r w:rsidRPr="00F62ECA">
              <w:rPr>
                <w:bCs/>
                <w:kern w:val="24"/>
                <w:sz w:val="20"/>
                <w:szCs w:val="20"/>
                <w:lang w:val="en-GB"/>
              </w:rPr>
              <w:t>20</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20</w:t>
            </w:r>
            <w:r w:rsidRPr="00F62ECA">
              <w:rPr>
                <w:bCs/>
                <w:color w:val="000000"/>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18.23</w:t>
            </w:r>
            <w:r w:rsidRPr="00F62ECA">
              <w:rPr>
                <w:bCs/>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kern w:val="24"/>
                <w:sz w:val="20"/>
                <w:szCs w:val="20"/>
                <w:lang w:val="en-GB"/>
              </w:rPr>
            </w:pPr>
            <w:r w:rsidRPr="00F62ECA">
              <w:rPr>
                <w:bCs/>
                <w:kern w:val="24"/>
                <w:sz w:val="20"/>
                <w:szCs w:val="20"/>
                <w:lang w:val="en-GB"/>
              </w:rPr>
              <w:t>8.8</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20</w:t>
            </w:r>
            <w:r w:rsidRPr="00F62ECA">
              <w:rPr>
                <w:bCs/>
                <w:color w:val="000000"/>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20.57</w:t>
            </w:r>
            <w:r w:rsidRPr="00F62ECA">
              <w:rPr>
                <w:bCs/>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kern w:val="24"/>
                <w:sz w:val="20"/>
                <w:szCs w:val="20"/>
                <w:lang w:val="en-GB"/>
              </w:rPr>
            </w:pPr>
            <w:r w:rsidRPr="00F62ECA">
              <w:rPr>
                <w:bCs/>
                <w:kern w:val="24"/>
                <w:sz w:val="20"/>
                <w:szCs w:val="20"/>
                <w:lang w:val="en-GB"/>
              </w:rPr>
              <w:t>2.8</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30</w:t>
            </w:r>
            <w:r w:rsidRPr="00F62ECA">
              <w:rPr>
                <w:bCs/>
                <w:color w:val="000000"/>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27.91</w:t>
            </w:r>
            <w:r w:rsidRPr="00F62ECA">
              <w:rPr>
                <w:bCs/>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kern w:val="24"/>
                <w:sz w:val="20"/>
                <w:szCs w:val="20"/>
                <w:lang w:val="en-GB"/>
              </w:rPr>
            </w:pPr>
            <w:r w:rsidRPr="00F62ECA">
              <w:rPr>
                <w:bCs/>
                <w:kern w:val="24"/>
                <w:sz w:val="20"/>
                <w:szCs w:val="20"/>
                <w:lang w:val="en-GB"/>
              </w:rPr>
              <w:t>7.0</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30</w:t>
            </w:r>
            <w:r w:rsidRPr="00F62ECA">
              <w:rPr>
                <w:bCs/>
                <w:color w:val="000000"/>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30.35</w:t>
            </w:r>
            <w:r w:rsidRPr="00F62ECA">
              <w:rPr>
                <w:bCs/>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kern w:val="24"/>
                <w:sz w:val="20"/>
                <w:szCs w:val="20"/>
                <w:lang w:val="en-GB"/>
              </w:rPr>
            </w:pPr>
            <w:r w:rsidRPr="00F62ECA">
              <w:rPr>
                <w:bCs/>
                <w:kern w:val="24"/>
                <w:sz w:val="20"/>
                <w:szCs w:val="20"/>
                <w:lang w:val="en-GB"/>
              </w:rPr>
              <w:t>1.2</w:t>
            </w:r>
          </w:p>
        </w:tc>
      </w:tr>
      <w:tr w:rsidR="0016770B" w:rsidTr="00F62ECA">
        <w:trPr>
          <w:jc w:val="center"/>
        </w:trPr>
        <w:tc>
          <w:tcPr>
            <w:tcW w:w="1491" w:type="dxa"/>
            <w:vMerge/>
            <w:tcBorders>
              <w:left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sing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40</w:t>
            </w:r>
            <w:r w:rsidRPr="00F62ECA">
              <w:rPr>
                <w:bCs/>
                <w:color w:val="000000"/>
                <w:kern w:val="24"/>
                <w:sz w:val="20"/>
                <w:szCs w:val="20"/>
              </w:rPr>
              <w:t xml:space="preserve"> </w:t>
            </w:r>
          </w:p>
        </w:tc>
        <w:tc>
          <w:tcPr>
            <w:tcW w:w="1230" w:type="dxa"/>
            <w:tcBorders>
              <w:top w:val="single" w:sz="4" w:space="0" w:color="auto"/>
              <w:left w:val="single" w:sz="4" w:space="0" w:color="auto"/>
              <w:bottom w:val="sing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kern w:val="24"/>
                <w:sz w:val="20"/>
                <w:szCs w:val="20"/>
                <w:lang w:val="en-GB"/>
              </w:rPr>
              <w:t>37.22</w:t>
            </w:r>
            <w:r w:rsidRPr="00F62ECA">
              <w:rPr>
                <w:bCs/>
                <w:kern w:val="24"/>
                <w:sz w:val="20"/>
                <w:szCs w:val="20"/>
              </w:rPr>
              <w:t xml:space="preserve"> </w:t>
            </w:r>
          </w:p>
        </w:tc>
        <w:tc>
          <w:tcPr>
            <w:tcW w:w="1405" w:type="dxa"/>
            <w:tcBorders>
              <w:top w:val="single" w:sz="4" w:space="0" w:color="auto"/>
              <w:left w:val="single" w:sz="4" w:space="0" w:color="auto"/>
              <w:bottom w:val="single" w:sz="4" w:space="0" w:color="auto"/>
              <w:right w:val="double" w:sz="4" w:space="0" w:color="auto"/>
            </w:tcBorders>
          </w:tcPr>
          <w:p w:rsidR="0016770B" w:rsidRPr="00F62ECA" w:rsidRDefault="0016770B" w:rsidP="0016770B">
            <w:pPr>
              <w:pStyle w:val="NormalWeb"/>
              <w:spacing w:before="0" w:after="0"/>
              <w:jc w:val="center"/>
              <w:rPr>
                <w:bCs/>
                <w:kern w:val="24"/>
                <w:sz w:val="20"/>
                <w:szCs w:val="20"/>
                <w:lang w:val="en-GB"/>
              </w:rPr>
            </w:pPr>
            <w:r w:rsidRPr="00F62ECA">
              <w:rPr>
                <w:bCs/>
                <w:kern w:val="24"/>
                <w:sz w:val="20"/>
                <w:szCs w:val="20"/>
                <w:lang w:val="en-GB"/>
              </w:rPr>
              <w:t>6.9</w:t>
            </w:r>
          </w:p>
        </w:tc>
      </w:tr>
      <w:tr w:rsidR="0016770B" w:rsidTr="00F62ECA">
        <w:trPr>
          <w:jc w:val="center"/>
        </w:trPr>
        <w:tc>
          <w:tcPr>
            <w:tcW w:w="1491" w:type="dxa"/>
            <w:vMerge/>
            <w:tcBorders>
              <w:left w:val="double" w:sz="4" w:space="0" w:color="auto"/>
              <w:bottom w:val="double" w:sz="4" w:space="0" w:color="auto"/>
              <w:right w:val="single" w:sz="4" w:space="0" w:color="auto"/>
            </w:tcBorders>
            <w:vAlign w:val="center"/>
          </w:tcPr>
          <w:p w:rsidR="0016770B" w:rsidRPr="00F62ECA" w:rsidRDefault="0016770B" w:rsidP="0016770B">
            <w:pPr>
              <w:pStyle w:val="ListParagraph"/>
              <w:spacing w:line="360" w:lineRule="auto"/>
              <w:ind w:left="0" w:right="-270"/>
              <w:jc w:val="center"/>
              <w:rPr>
                <w:color w:val="000000"/>
                <w:sz w:val="20"/>
                <w:szCs w:val="20"/>
              </w:rPr>
            </w:pPr>
          </w:p>
        </w:tc>
        <w:tc>
          <w:tcPr>
            <w:tcW w:w="1208" w:type="dxa"/>
            <w:tcBorders>
              <w:top w:val="single" w:sz="4" w:space="0" w:color="auto"/>
              <w:left w:val="single" w:sz="4" w:space="0" w:color="auto"/>
              <w:bottom w:val="double" w:sz="4" w:space="0" w:color="auto"/>
              <w:right w:val="sing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40</w:t>
            </w:r>
            <w:r w:rsidRPr="00F62ECA">
              <w:rPr>
                <w:bCs/>
                <w:color w:val="000000"/>
                <w:kern w:val="24"/>
                <w:sz w:val="20"/>
                <w:szCs w:val="20"/>
              </w:rPr>
              <w:t xml:space="preserve"> </w:t>
            </w:r>
          </w:p>
        </w:tc>
        <w:tc>
          <w:tcPr>
            <w:tcW w:w="1230" w:type="dxa"/>
            <w:tcBorders>
              <w:top w:val="single" w:sz="4" w:space="0" w:color="auto"/>
              <w:left w:val="single" w:sz="4" w:space="0" w:color="auto"/>
              <w:bottom w:val="double" w:sz="4" w:space="0" w:color="auto"/>
              <w:right w:val="double" w:sz="4" w:space="0" w:color="auto"/>
            </w:tcBorders>
            <w:vAlign w:val="center"/>
          </w:tcPr>
          <w:p w:rsidR="0016770B" w:rsidRPr="00F62ECA" w:rsidRDefault="0016770B" w:rsidP="0016770B">
            <w:pPr>
              <w:pStyle w:val="NormalWeb"/>
              <w:spacing w:before="0" w:after="0"/>
              <w:jc w:val="center"/>
              <w:rPr>
                <w:sz w:val="20"/>
                <w:szCs w:val="20"/>
              </w:rPr>
            </w:pPr>
            <w:r w:rsidRPr="00F62ECA">
              <w:rPr>
                <w:bCs/>
                <w:color w:val="000000"/>
                <w:kern w:val="24"/>
                <w:sz w:val="20"/>
                <w:szCs w:val="20"/>
                <w:lang w:val="en-GB"/>
              </w:rPr>
              <w:t>36</w:t>
            </w:r>
            <w:r w:rsidRPr="00F62ECA">
              <w:rPr>
                <w:bCs/>
                <w:color w:val="000000"/>
                <w:kern w:val="24"/>
                <w:sz w:val="20"/>
                <w:szCs w:val="20"/>
              </w:rPr>
              <w:t>.78</w:t>
            </w:r>
            <w:r w:rsidRPr="00F62ECA">
              <w:rPr>
                <w:bCs/>
                <w:color w:val="000000"/>
                <w:kern w:val="24"/>
                <w:sz w:val="20"/>
                <w:szCs w:val="20"/>
                <w:lang w:val="en-GB"/>
              </w:rPr>
              <w:t xml:space="preserve"> </w:t>
            </w:r>
          </w:p>
        </w:tc>
        <w:tc>
          <w:tcPr>
            <w:tcW w:w="1405" w:type="dxa"/>
            <w:tcBorders>
              <w:top w:val="single" w:sz="4" w:space="0" w:color="auto"/>
              <w:left w:val="single" w:sz="4" w:space="0" w:color="auto"/>
              <w:bottom w:val="double" w:sz="4" w:space="0" w:color="auto"/>
              <w:right w:val="double" w:sz="4" w:space="0" w:color="auto"/>
            </w:tcBorders>
          </w:tcPr>
          <w:p w:rsidR="0016770B" w:rsidRPr="00F62ECA" w:rsidRDefault="0016770B" w:rsidP="0016770B">
            <w:pPr>
              <w:pStyle w:val="NormalWeb"/>
              <w:spacing w:before="0" w:after="0"/>
              <w:jc w:val="center"/>
              <w:rPr>
                <w:bCs/>
                <w:color w:val="000000"/>
                <w:kern w:val="24"/>
                <w:sz w:val="20"/>
                <w:szCs w:val="20"/>
                <w:lang w:val="en-GB"/>
              </w:rPr>
            </w:pPr>
            <w:r w:rsidRPr="00F62ECA">
              <w:rPr>
                <w:bCs/>
                <w:color w:val="000000"/>
                <w:kern w:val="24"/>
                <w:sz w:val="20"/>
                <w:szCs w:val="20"/>
                <w:lang w:val="en-GB"/>
              </w:rPr>
              <w:t>8.1</w:t>
            </w:r>
          </w:p>
        </w:tc>
      </w:tr>
    </w:tbl>
    <w:p w:rsidR="0016770B" w:rsidRDefault="0016770B" w:rsidP="004C105B">
      <w:pPr>
        <w:pStyle w:val="BodyText"/>
        <w:ind w:firstLine="0"/>
        <w:jc w:val="left"/>
      </w:pPr>
    </w:p>
    <w:p w:rsidR="00035698" w:rsidRDefault="00035698" w:rsidP="004C105B">
      <w:pPr>
        <w:pStyle w:val="BodyText"/>
        <w:ind w:firstLine="0"/>
        <w:jc w:val="left"/>
      </w:pPr>
    </w:p>
    <w:p w:rsidR="00035698" w:rsidRDefault="00035698" w:rsidP="004C105B">
      <w:pPr>
        <w:pStyle w:val="BodyText"/>
        <w:ind w:firstLine="0"/>
        <w:jc w:val="left"/>
      </w:pPr>
      <w:r>
        <w:t xml:space="preserve">     </w:t>
      </w:r>
      <w:r w:rsidRPr="00035698">
        <w:t>The AMR sensor vehicle detection system was tested to determine the accuracy of the detected speed for two wheelers and four wheelers at different speeds. Eight trials were carried out for each type of vehicle. The results obtained are tabulated below</w:t>
      </w:r>
    </w:p>
    <w:p w:rsidR="00035698" w:rsidRDefault="00035698" w:rsidP="004C105B">
      <w:pPr>
        <w:pStyle w:val="BodyText"/>
        <w:ind w:firstLine="0"/>
        <w:jc w:val="left"/>
      </w:pPr>
    </w:p>
    <w:p w:rsidR="00035698" w:rsidRDefault="00035698" w:rsidP="004C105B">
      <w:pPr>
        <w:pStyle w:val="BodyText"/>
        <w:ind w:firstLine="0"/>
        <w:jc w:val="left"/>
      </w:pPr>
    </w:p>
    <w:p w:rsidR="00035698" w:rsidRDefault="00035698" w:rsidP="00035698">
      <w:pPr>
        <w:pStyle w:val="BodyText"/>
        <w:ind w:firstLine="0"/>
        <w:jc w:val="left"/>
      </w:pPr>
    </w:p>
    <w:p w:rsidR="00035698" w:rsidRDefault="00035698" w:rsidP="00035698">
      <w:pPr>
        <w:pStyle w:val="BodyText"/>
        <w:ind w:firstLine="0"/>
        <w:jc w:val="left"/>
      </w:pPr>
      <w:r w:rsidRPr="00035698">
        <w:t>The actual error values may be lower than the mentioned values since the actual speed was observed on analog speedometers.</w:t>
      </w:r>
    </w:p>
    <w:p w:rsidR="00035698" w:rsidRDefault="00035698" w:rsidP="00C63549">
      <w:pPr>
        <w:pStyle w:val="BodyText"/>
        <w:ind w:firstLine="0"/>
        <w:jc w:val="left"/>
      </w:pPr>
    </w:p>
    <w:p w:rsidR="00035698" w:rsidRPr="00035698" w:rsidRDefault="00035698" w:rsidP="00C63549">
      <w:pPr>
        <w:pStyle w:val="ListParagraph"/>
        <w:numPr>
          <w:ilvl w:val="0"/>
          <w:numId w:val="14"/>
        </w:numPr>
        <w:spacing w:line="240" w:lineRule="auto"/>
        <w:ind w:left="360" w:right="-270"/>
        <w:rPr>
          <w:color w:val="000000"/>
          <w:sz w:val="20"/>
          <w:szCs w:val="20"/>
        </w:rPr>
      </w:pPr>
      <w:r w:rsidRPr="00035698">
        <w:rPr>
          <w:b/>
          <w:color w:val="000000"/>
          <w:sz w:val="20"/>
          <w:szCs w:val="20"/>
        </w:rPr>
        <w:t>Accuracy of count</w:t>
      </w:r>
      <w:bookmarkStart w:id="0" w:name="_GoBack"/>
      <w:bookmarkEnd w:id="0"/>
    </w:p>
    <w:p w:rsidR="0016770B" w:rsidRDefault="00035698" w:rsidP="0016770B">
      <w:pPr>
        <w:pStyle w:val="ListParagraph"/>
        <w:spacing w:line="240" w:lineRule="auto"/>
        <w:ind w:left="-270" w:right="-270"/>
        <w:rPr>
          <w:color w:val="000000"/>
          <w:sz w:val="20"/>
          <w:szCs w:val="20"/>
        </w:rPr>
      </w:pPr>
      <w:r>
        <w:rPr>
          <w:color w:val="000000"/>
          <w:sz w:val="20"/>
          <w:szCs w:val="20"/>
        </w:rPr>
        <w:t xml:space="preserve">             </w:t>
      </w:r>
      <w:r w:rsidRPr="00035698">
        <w:rPr>
          <w:color w:val="000000"/>
          <w:sz w:val="20"/>
          <w:szCs w:val="20"/>
        </w:rPr>
        <w:t>No. of trials = 2</w:t>
      </w:r>
    </w:p>
    <w:p w:rsidR="00035698" w:rsidRPr="00035698" w:rsidRDefault="00035698" w:rsidP="0016770B">
      <w:pPr>
        <w:pStyle w:val="ListParagraph"/>
        <w:spacing w:line="240" w:lineRule="auto"/>
        <w:ind w:left="0" w:right="-270"/>
        <w:rPr>
          <w:color w:val="000000"/>
          <w:sz w:val="20"/>
          <w:szCs w:val="20"/>
        </w:rPr>
      </w:pPr>
      <w:r>
        <w:rPr>
          <w:color w:val="000000"/>
          <w:sz w:val="20"/>
          <w:szCs w:val="20"/>
        </w:rPr>
        <w:t xml:space="preserve">  </w:t>
      </w:r>
      <w:r w:rsidRPr="00035698">
        <w:rPr>
          <w:color w:val="000000"/>
          <w:sz w:val="20"/>
          <w:szCs w:val="20"/>
        </w:rPr>
        <w:t>No. of times a vehicle went undetected or detected more</w:t>
      </w:r>
      <w:r w:rsidR="0016770B">
        <w:rPr>
          <w:color w:val="000000"/>
          <w:sz w:val="20"/>
          <w:szCs w:val="20"/>
        </w:rPr>
        <w:t xml:space="preserve"> </w:t>
      </w:r>
      <w:r w:rsidRPr="00035698">
        <w:rPr>
          <w:color w:val="000000"/>
          <w:sz w:val="20"/>
          <w:szCs w:val="20"/>
        </w:rPr>
        <w:t>than once = 1</w:t>
      </w:r>
      <w:r w:rsidR="0016770B">
        <w:rPr>
          <w:color w:val="000000"/>
          <w:sz w:val="20"/>
          <w:szCs w:val="20"/>
        </w:rPr>
        <w:t>.</w:t>
      </w:r>
    </w:p>
    <w:p w:rsidR="00035698" w:rsidRPr="00035698" w:rsidRDefault="00035698" w:rsidP="00C63549">
      <w:pPr>
        <w:pStyle w:val="ListParagraph"/>
        <w:spacing w:line="240" w:lineRule="auto"/>
        <w:ind w:left="-270" w:right="-270"/>
        <w:rPr>
          <w:b/>
          <w:color w:val="000000"/>
          <w:sz w:val="20"/>
          <w:szCs w:val="20"/>
        </w:rPr>
      </w:pPr>
      <w:r>
        <w:rPr>
          <w:b/>
          <w:color w:val="000000"/>
          <w:sz w:val="20"/>
          <w:szCs w:val="20"/>
        </w:rPr>
        <w:t xml:space="preserve">            </w:t>
      </w:r>
      <w:r w:rsidRPr="00035698">
        <w:rPr>
          <w:b/>
          <w:color w:val="000000"/>
          <w:sz w:val="20"/>
          <w:szCs w:val="20"/>
        </w:rPr>
        <w:t>Accuracy = 96%</w:t>
      </w:r>
    </w:p>
    <w:p w:rsidR="00602FA1" w:rsidRDefault="00602FA1" w:rsidP="0016770B">
      <w:pPr>
        <w:pStyle w:val="BodyText"/>
        <w:ind w:firstLine="0"/>
      </w:pPr>
    </w:p>
    <w:p w:rsidR="00602FA1" w:rsidRDefault="0016770B" w:rsidP="0016770B">
      <w:pPr>
        <w:pStyle w:val="Heading1"/>
        <w:numPr>
          <w:ilvl w:val="0"/>
          <w:numId w:val="0"/>
        </w:numPr>
        <w:tabs>
          <w:tab w:val="left" w:pos="216"/>
        </w:tabs>
        <w:rPr>
          <w:lang w:val="en-US"/>
        </w:rPr>
      </w:pPr>
      <w:r>
        <w:rPr>
          <w:lang w:val="en-US"/>
        </w:rPr>
        <w:t>VI.</w:t>
      </w:r>
      <w:r w:rsidR="00602FA1">
        <w:rPr>
          <w:lang w:val="en-US"/>
        </w:rPr>
        <w:t>CONCLUSION</w:t>
      </w:r>
    </w:p>
    <w:p w:rsidR="00602FA1" w:rsidRPr="004F2020" w:rsidRDefault="00602FA1" w:rsidP="00602FA1">
      <w:pPr>
        <w:suppressAutoHyphens w:val="0"/>
        <w:spacing w:after="200"/>
        <w:ind w:firstLine="216"/>
        <w:contextualSpacing/>
        <w:jc w:val="both"/>
        <w:rPr>
          <w:rFonts w:eastAsia="Calibri"/>
        </w:rPr>
      </w:pPr>
      <w:r w:rsidRPr="004F2020">
        <w:rPr>
          <w:rFonts w:eastAsia="Calibri"/>
        </w:rPr>
        <w:t>One of the advantages of Induction loop detector system over AMR sensor vehicle detection system is that the initial installation costs are much lower.</w:t>
      </w:r>
      <w:r>
        <w:rPr>
          <w:rFonts w:eastAsia="Calibri"/>
        </w:rPr>
        <w:t xml:space="preserve"> They can also detect stopped vehicles. </w:t>
      </w:r>
      <w:r w:rsidRPr="004F2020">
        <w:rPr>
          <w:rFonts w:eastAsia="Calibri"/>
        </w:rPr>
        <w:t>However, significant and reliable change in magnetic field occurs only when the vehicle is completely inside the loop, as against the AMR sensors which are more sensitive to the presence of magnetic materials.</w:t>
      </w:r>
    </w:p>
    <w:p w:rsidR="00602FA1" w:rsidRPr="004F2020" w:rsidRDefault="00602FA1" w:rsidP="00602FA1">
      <w:pPr>
        <w:suppressAutoHyphens w:val="0"/>
        <w:spacing w:after="200"/>
        <w:ind w:firstLine="216"/>
        <w:contextualSpacing/>
        <w:jc w:val="both"/>
        <w:rPr>
          <w:rFonts w:eastAsia="Calibri"/>
        </w:rPr>
      </w:pPr>
      <w:r w:rsidRPr="004F2020">
        <w:rPr>
          <w:rFonts w:eastAsia="Calibri"/>
        </w:rPr>
        <w:t xml:space="preserve">Magnetic sensors </w:t>
      </w:r>
      <w:r>
        <w:rPr>
          <w:rFonts w:eastAsia="Calibri"/>
        </w:rPr>
        <w:t xml:space="preserve">are more economical compared to </w:t>
      </w:r>
      <w:r w:rsidRPr="004F2020">
        <w:rPr>
          <w:rFonts w:eastAsia="Calibri"/>
        </w:rPr>
        <w:t>inductive loops as they are easy to reinstall and maintenance costs are low.</w:t>
      </w:r>
      <w:r w:rsidR="00D90B31">
        <w:rPr>
          <w:rFonts w:eastAsia="Calibri"/>
        </w:rPr>
        <w:t xml:space="preserve"> </w:t>
      </w:r>
      <w:r w:rsidRPr="004F2020">
        <w:rPr>
          <w:rFonts w:eastAsia="Calibri"/>
        </w:rPr>
        <w:t>Magnetic sensors are smaller in size compared to inductive loops which require a minimum area of around 36 sq. ft.</w:t>
      </w:r>
    </w:p>
    <w:p w:rsidR="00602FA1" w:rsidRPr="004F2020" w:rsidRDefault="00602FA1" w:rsidP="00602FA1">
      <w:pPr>
        <w:suppressAutoHyphens w:val="0"/>
        <w:spacing w:after="200"/>
        <w:ind w:firstLine="216"/>
        <w:contextualSpacing/>
        <w:jc w:val="both"/>
        <w:rPr>
          <w:rFonts w:eastAsia="Calibri"/>
        </w:rPr>
      </w:pPr>
      <w:r w:rsidRPr="004F2020">
        <w:rPr>
          <w:rFonts w:eastAsia="Calibri"/>
        </w:rPr>
        <w:t>Magnetic sensors have proven to be more immune to noise and stable compared to frequency drifts occurring in the induction loop system due to environmental changes.</w:t>
      </w:r>
    </w:p>
    <w:p w:rsidR="00602FA1" w:rsidRPr="004F2020" w:rsidRDefault="00602FA1" w:rsidP="00602FA1">
      <w:pPr>
        <w:suppressAutoHyphens w:val="0"/>
        <w:spacing w:after="200"/>
        <w:ind w:firstLine="216"/>
        <w:contextualSpacing/>
        <w:jc w:val="both"/>
        <w:rPr>
          <w:rFonts w:eastAsia="Calibri"/>
        </w:rPr>
      </w:pPr>
      <w:r w:rsidRPr="004F2020">
        <w:rPr>
          <w:rFonts w:eastAsia="Calibri"/>
        </w:rPr>
        <w:t>Devices embedded in asphalt often get damaged as a result of pressure exerted on the ground by heavy vehicles passing. Small sensors have therefore an advantage over those like large inductive loops, as their re-installation is associated with lower costs.</w:t>
      </w:r>
    </w:p>
    <w:p w:rsidR="00602FA1" w:rsidRPr="004F2020" w:rsidRDefault="00602FA1" w:rsidP="00602FA1">
      <w:pPr>
        <w:suppressAutoHyphens w:val="0"/>
        <w:spacing w:after="200"/>
        <w:contextualSpacing/>
        <w:jc w:val="both"/>
        <w:rPr>
          <w:rFonts w:eastAsia="Calibri"/>
        </w:rPr>
      </w:pPr>
      <w:r w:rsidRPr="004F2020">
        <w:rPr>
          <w:rFonts w:eastAsia="Calibri"/>
        </w:rPr>
        <w:t>The sensing and measurement architecture of magnetic sensors uses a minimal level of energy and uses state-of-the-art low-power sensing, amplification, and communication technologies.</w:t>
      </w:r>
    </w:p>
    <w:p w:rsidR="00602FA1" w:rsidRPr="004F2020" w:rsidRDefault="00602FA1" w:rsidP="00602FA1">
      <w:pPr>
        <w:suppressAutoHyphens w:val="0"/>
        <w:spacing w:after="200"/>
        <w:ind w:left="270"/>
        <w:contextualSpacing/>
        <w:jc w:val="both"/>
        <w:rPr>
          <w:rFonts w:eastAsia="Calibri"/>
        </w:rPr>
      </w:pPr>
      <w:r w:rsidRPr="004F2020">
        <w:rPr>
          <w:rFonts w:eastAsia="Calibri"/>
        </w:rPr>
        <w:t>Thus magnetic sensor system</w:t>
      </w:r>
      <w:r>
        <w:rPr>
          <w:rFonts w:eastAsia="Calibri"/>
        </w:rPr>
        <w:t>s are</w:t>
      </w:r>
      <w:r w:rsidRPr="004F2020">
        <w:rPr>
          <w:rFonts w:eastAsia="Calibri"/>
        </w:rPr>
        <w:t xml:space="preserve"> more efficient and reliable than induction loops.</w:t>
      </w:r>
    </w:p>
    <w:p w:rsidR="00602FA1" w:rsidRPr="00602FA1" w:rsidRDefault="00602FA1" w:rsidP="00602FA1">
      <w:pPr>
        <w:pStyle w:val="BodyText"/>
        <w:rPr>
          <w:lang w:eastAsia="en-US"/>
        </w:rPr>
      </w:pPr>
    </w:p>
    <w:p w:rsidR="00602FA1" w:rsidRDefault="00602FA1" w:rsidP="00CA328D">
      <w:pPr>
        <w:pStyle w:val="Heading1"/>
        <w:numPr>
          <w:ilvl w:val="0"/>
          <w:numId w:val="29"/>
        </w:numPr>
        <w:tabs>
          <w:tab w:val="left" w:pos="216"/>
        </w:tabs>
        <w:rPr>
          <w:lang w:val="en-US"/>
        </w:rPr>
      </w:pPr>
      <w:r>
        <w:rPr>
          <w:lang w:val="en-US"/>
        </w:rPr>
        <w:t>FUTURE ENHANCEMENTS</w:t>
      </w:r>
    </w:p>
    <w:p w:rsidR="00ED422B" w:rsidRPr="00ED422B" w:rsidRDefault="00ED422B" w:rsidP="00D213F5">
      <w:pPr>
        <w:pStyle w:val="BodyText"/>
        <w:numPr>
          <w:ilvl w:val="0"/>
          <w:numId w:val="28"/>
        </w:numPr>
        <w:jc w:val="left"/>
        <w:rPr>
          <w:i/>
          <w:lang w:eastAsia="en-US"/>
        </w:rPr>
      </w:pPr>
      <w:r w:rsidRPr="00ED422B">
        <w:rPr>
          <w:i/>
        </w:rPr>
        <w:t>Induction Loop Detection System</w:t>
      </w:r>
    </w:p>
    <w:p w:rsidR="00602FA1" w:rsidRPr="00602FA1" w:rsidRDefault="00602FA1" w:rsidP="00602FA1">
      <w:pPr>
        <w:pStyle w:val="BodyText"/>
        <w:numPr>
          <w:ilvl w:val="0"/>
          <w:numId w:val="20"/>
        </w:numPr>
        <w:rPr>
          <w:bCs/>
          <w:lang w:eastAsia="en-US"/>
        </w:rPr>
      </w:pPr>
      <w:r w:rsidRPr="00602FA1">
        <w:rPr>
          <w:bCs/>
          <w:lang w:eastAsia="en-US"/>
        </w:rPr>
        <w:t>Two loops can be used to determine the speed of the vehicles.</w:t>
      </w:r>
    </w:p>
    <w:p w:rsidR="00602FA1" w:rsidRPr="00602FA1" w:rsidRDefault="00602FA1" w:rsidP="00602FA1">
      <w:pPr>
        <w:pStyle w:val="BodyText"/>
        <w:numPr>
          <w:ilvl w:val="0"/>
          <w:numId w:val="20"/>
        </w:numPr>
        <w:rPr>
          <w:bCs/>
          <w:lang w:eastAsia="en-US"/>
        </w:rPr>
      </w:pPr>
      <w:r w:rsidRPr="00602FA1">
        <w:rPr>
          <w:bCs/>
          <w:lang w:eastAsia="en-US"/>
        </w:rPr>
        <w:t>Methods for solving the problem of detection of vehicles moving parallel to each other can be implemented.</w:t>
      </w:r>
    </w:p>
    <w:p w:rsidR="00602FA1" w:rsidRPr="00602FA1" w:rsidRDefault="00602FA1" w:rsidP="00602FA1">
      <w:pPr>
        <w:pStyle w:val="BodyText"/>
        <w:rPr>
          <w:b/>
          <w:bCs/>
          <w:lang w:eastAsia="en-US"/>
        </w:rPr>
      </w:pPr>
    </w:p>
    <w:p w:rsidR="00ED422B" w:rsidRDefault="00ED422B" w:rsidP="00D213F5">
      <w:pPr>
        <w:pStyle w:val="BodyText"/>
        <w:numPr>
          <w:ilvl w:val="0"/>
          <w:numId w:val="28"/>
        </w:numPr>
        <w:jc w:val="left"/>
        <w:rPr>
          <w:i/>
        </w:rPr>
      </w:pPr>
      <w:r>
        <w:rPr>
          <w:i/>
        </w:rPr>
        <w:t>AMR Vehicle Detection System</w:t>
      </w:r>
    </w:p>
    <w:p w:rsidR="00ED422B" w:rsidRPr="00602FA1" w:rsidRDefault="00ED422B" w:rsidP="00ED422B">
      <w:pPr>
        <w:pStyle w:val="BodyText"/>
        <w:ind w:left="450" w:firstLine="0"/>
        <w:rPr>
          <w:b/>
          <w:bCs/>
          <w:lang w:eastAsia="en-US"/>
        </w:rPr>
      </w:pPr>
    </w:p>
    <w:p w:rsidR="00602FA1" w:rsidRPr="00602FA1" w:rsidRDefault="00602FA1" w:rsidP="00602FA1">
      <w:pPr>
        <w:pStyle w:val="BodyText"/>
        <w:numPr>
          <w:ilvl w:val="0"/>
          <w:numId w:val="21"/>
        </w:numPr>
        <w:rPr>
          <w:bCs/>
          <w:lang w:eastAsia="en-US"/>
        </w:rPr>
      </w:pPr>
      <w:r w:rsidRPr="00602FA1">
        <w:rPr>
          <w:bCs/>
          <w:lang w:eastAsia="en-US"/>
        </w:rPr>
        <w:t>Sensors with higher sampling rate can be used to classify vehicles based on their magnetic signature.</w:t>
      </w:r>
    </w:p>
    <w:p w:rsidR="00602FA1" w:rsidRPr="00602FA1" w:rsidRDefault="00602FA1" w:rsidP="00602FA1">
      <w:pPr>
        <w:pStyle w:val="BodyText"/>
        <w:rPr>
          <w:b/>
          <w:bCs/>
          <w:lang w:eastAsia="en-US"/>
        </w:rPr>
      </w:pPr>
    </w:p>
    <w:p w:rsidR="00602FA1" w:rsidRPr="00602FA1" w:rsidRDefault="00602FA1" w:rsidP="00602FA1">
      <w:pPr>
        <w:pStyle w:val="BodyText"/>
        <w:rPr>
          <w:bCs/>
          <w:lang w:eastAsia="en-US"/>
        </w:rPr>
      </w:pPr>
      <w:r w:rsidRPr="00602FA1">
        <w:rPr>
          <w:bCs/>
          <w:lang w:eastAsia="en-US"/>
        </w:rPr>
        <w:t xml:space="preserve">Auxiliary sensors such as video processing systems and infrared sensors can be used in conjunction with the induction </w:t>
      </w:r>
      <w:r w:rsidRPr="00602FA1">
        <w:rPr>
          <w:bCs/>
          <w:lang w:eastAsia="en-US"/>
        </w:rPr>
        <w:lastRenderedPageBreak/>
        <w:t>loop and AMR sensor systems to eliminate false counts and increase the accuracy of the traffic parameters acquired.</w:t>
      </w:r>
    </w:p>
    <w:p w:rsidR="00602FA1" w:rsidRPr="00602FA1" w:rsidRDefault="00602FA1" w:rsidP="00602FA1">
      <w:pPr>
        <w:pStyle w:val="BodyText"/>
        <w:rPr>
          <w:lang w:eastAsia="en-US"/>
        </w:rPr>
      </w:pPr>
    </w:p>
    <w:p w:rsidR="004E3113" w:rsidRDefault="004E3113" w:rsidP="00ED422B">
      <w:pPr>
        <w:pStyle w:val="Heading1"/>
        <w:numPr>
          <w:ilvl w:val="0"/>
          <w:numId w:val="0"/>
        </w:numPr>
      </w:pPr>
      <w:r>
        <w:t>References</w:t>
      </w:r>
    </w:p>
    <w:p w:rsidR="00ED422B" w:rsidRPr="009D3DA0" w:rsidRDefault="00ED422B" w:rsidP="00F62ECA">
      <w:pPr>
        <w:pStyle w:val="BodyText"/>
        <w:ind w:firstLine="0"/>
        <w:rPr>
          <w:sz w:val="16"/>
          <w:szCs w:val="16"/>
        </w:rPr>
      </w:pPr>
      <w:proofErr w:type="gramStart"/>
      <w:r w:rsidRPr="009D3DA0">
        <w:rPr>
          <w:sz w:val="16"/>
          <w:szCs w:val="16"/>
        </w:rPr>
        <w:t xml:space="preserve">[1] </w:t>
      </w:r>
      <w:proofErr w:type="spellStart"/>
      <w:r w:rsidRPr="009D3DA0">
        <w:rPr>
          <w:sz w:val="16"/>
          <w:szCs w:val="16"/>
        </w:rPr>
        <w:t>Ravneet</w:t>
      </w:r>
      <w:proofErr w:type="spellEnd"/>
      <w:r w:rsidRPr="009D3DA0">
        <w:rPr>
          <w:sz w:val="16"/>
          <w:szCs w:val="16"/>
        </w:rPr>
        <w:t xml:space="preserve"> </w:t>
      </w:r>
      <w:proofErr w:type="spellStart"/>
      <w:r w:rsidRPr="009D3DA0">
        <w:rPr>
          <w:sz w:val="16"/>
          <w:szCs w:val="16"/>
        </w:rPr>
        <w:t>Bajwa</w:t>
      </w:r>
      <w:proofErr w:type="spellEnd"/>
      <w:r w:rsidRPr="009D3DA0">
        <w:rPr>
          <w:sz w:val="16"/>
          <w:szCs w:val="16"/>
        </w:rPr>
        <w:t xml:space="preserve">, Ram </w:t>
      </w:r>
      <w:proofErr w:type="spellStart"/>
      <w:r w:rsidRPr="009D3DA0">
        <w:rPr>
          <w:sz w:val="16"/>
          <w:szCs w:val="16"/>
        </w:rPr>
        <w:t>Rajagopal</w:t>
      </w:r>
      <w:proofErr w:type="spellEnd"/>
      <w:r w:rsidRPr="009D3DA0">
        <w:rPr>
          <w:sz w:val="16"/>
          <w:szCs w:val="16"/>
        </w:rPr>
        <w:t xml:space="preserve">, </w:t>
      </w:r>
      <w:proofErr w:type="spellStart"/>
      <w:r w:rsidRPr="009D3DA0">
        <w:rPr>
          <w:sz w:val="16"/>
          <w:szCs w:val="16"/>
        </w:rPr>
        <w:t>Pravin</w:t>
      </w:r>
      <w:proofErr w:type="spellEnd"/>
      <w:r w:rsidRPr="009D3DA0">
        <w:rPr>
          <w:sz w:val="16"/>
          <w:szCs w:val="16"/>
        </w:rPr>
        <w:t xml:space="preserve"> </w:t>
      </w:r>
      <w:proofErr w:type="spellStart"/>
      <w:r w:rsidRPr="009D3DA0">
        <w:rPr>
          <w:sz w:val="16"/>
          <w:szCs w:val="16"/>
        </w:rPr>
        <w:t>Varaiya</w:t>
      </w:r>
      <w:proofErr w:type="spellEnd"/>
      <w:r w:rsidRPr="009D3DA0">
        <w:rPr>
          <w:sz w:val="16"/>
          <w:szCs w:val="16"/>
        </w:rPr>
        <w:t xml:space="preserve"> and Robert </w:t>
      </w:r>
      <w:proofErr w:type="spellStart"/>
      <w:r w:rsidRPr="009D3DA0">
        <w:rPr>
          <w:sz w:val="16"/>
          <w:szCs w:val="16"/>
        </w:rPr>
        <w:t>Kavaler</w:t>
      </w:r>
      <w:proofErr w:type="spellEnd"/>
      <w:r w:rsidRPr="009D3DA0">
        <w:rPr>
          <w:sz w:val="16"/>
          <w:szCs w:val="16"/>
        </w:rPr>
        <w:t>.</w:t>
      </w:r>
      <w:proofErr w:type="gramEnd"/>
      <w:r w:rsidRPr="009D3DA0">
        <w:rPr>
          <w:sz w:val="16"/>
          <w:szCs w:val="16"/>
        </w:rPr>
        <w:t xml:space="preserve"> </w:t>
      </w:r>
      <w:proofErr w:type="gramStart"/>
      <w:r w:rsidRPr="009D3DA0">
        <w:rPr>
          <w:sz w:val="16"/>
          <w:szCs w:val="16"/>
        </w:rPr>
        <w:t>“In-Pavement Wireless Sensor Network for Vehicle Classification”.</w:t>
      </w:r>
      <w:proofErr w:type="gramEnd"/>
      <w:r w:rsidR="009D3DA0" w:rsidRPr="009D3DA0">
        <w:rPr>
          <w:rFonts w:ascii="NimbusSanL-Regu" w:eastAsia="Times New Roman" w:hAnsi="NimbusSanL-Regu" w:cs="NimbusSanL-Regu"/>
          <w:sz w:val="16"/>
          <w:szCs w:val="16"/>
          <w:lang w:eastAsia="en-US"/>
        </w:rPr>
        <w:t xml:space="preserve"> </w:t>
      </w:r>
      <w:proofErr w:type="spellStart"/>
      <w:r w:rsidR="009D3DA0" w:rsidRPr="009D3DA0">
        <w:rPr>
          <w:sz w:val="16"/>
          <w:szCs w:val="16"/>
        </w:rPr>
        <w:t>Sensys</w:t>
      </w:r>
      <w:proofErr w:type="spellEnd"/>
      <w:r w:rsidR="009D3DA0" w:rsidRPr="009D3DA0">
        <w:rPr>
          <w:sz w:val="16"/>
          <w:szCs w:val="16"/>
        </w:rPr>
        <w:t xml:space="preserve"> Networks, Inc</w:t>
      </w:r>
      <w:r w:rsidR="009D3DA0">
        <w:rPr>
          <w:sz w:val="16"/>
          <w:szCs w:val="16"/>
        </w:rPr>
        <w:t xml:space="preserve">, </w:t>
      </w:r>
      <w:r w:rsidR="009D3DA0" w:rsidRPr="009D3DA0">
        <w:rPr>
          <w:sz w:val="16"/>
          <w:szCs w:val="16"/>
        </w:rPr>
        <w:t>2560 Ninth Street, Suite 219</w:t>
      </w:r>
      <w:r w:rsidR="009D3DA0">
        <w:rPr>
          <w:sz w:val="16"/>
          <w:szCs w:val="16"/>
        </w:rPr>
        <w:t xml:space="preserve">, </w:t>
      </w:r>
      <w:r w:rsidR="009D3DA0" w:rsidRPr="009D3DA0">
        <w:rPr>
          <w:sz w:val="16"/>
          <w:szCs w:val="16"/>
        </w:rPr>
        <w:t>Berkeley CA 94710</w:t>
      </w:r>
    </w:p>
    <w:p w:rsidR="00ED422B" w:rsidRPr="009D3DA0" w:rsidRDefault="00ED422B" w:rsidP="00F62ECA">
      <w:pPr>
        <w:pStyle w:val="BodyText"/>
        <w:rPr>
          <w:sz w:val="16"/>
          <w:szCs w:val="16"/>
        </w:rPr>
      </w:pPr>
      <w:r w:rsidRPr="009D3DA0">
        <w:rPr>
          <w:sz w:val="16"/>
          <w:szCs w:val="16"/>
        </w:rPr>
        <w:t>[2</w:t>
      </w:r>
      <w:proofErr w:type="gramStart"/>
      <w:r w:rsidRPr="009D3DA0">
        <w:rPr>
          <w:sz w:val="16"/>
          <w:szCs w:val="16"/>
        </w:rPr>
        <w:t>]  Sing</w:t>
      </w:r>
      <w:proofErr w:type="gramEnd"/>
      <w:r w:rsidRPr="009D3DA0">
        <w:rPr>
          <w:sz w:val="16"/>
          <w:szCs w:val="16"/>
        </w:rPr>
        <w:t xml:space="preserve"> </w:t>
      </w:r>
      <w:proofErr w:type="spellStart"/>
      <w:r w:rsidRPr="009D3DA0">
        <w:rPr>
          <w:sz w:val="16"/>
          <w:szCs w:val="16"/>
        </w:rPr>
        <w:t>Yiu</w:t>
      </w:r>
      <w:proofErr w:type="spellEnd"/>
      <w:r w:rsidRPr="009D3DA0">
        <w:rPr>
          <w:sz w:val="16"/>
          <w:szCs w:val="16"/>
        </w:rPr>
        <w:t xml:space="preserve"> Cheung, </w:t>
      </w:r>
      <w:proofErr w:type="spellStart"/>
      <w:r w:rsidRPr="009D3DA0">
        <w:rPr>
          <w:sz w:val="16"/>
          <w:szCs w:val="16"/>
        </w:rPr>
        <w:t>Sinem</w:t>
      </w:r>
      <w:proofErr w:type="spellEnd"/>
      <w:r w:rsidRPr="009D3DA0">
        <w:rPr>
          <w:sz w:val="16"/>
          <w:szCs w:val="16"/>
        </w:rPr>
        <w:t xml:space="preserve"> </w:t>
      </w:r>
      <w:proofErr w:type="spellStart"/>
      <w:r w:rsidRPr="009D3DA0">
        <w:rPr>
          <w:sz w:val="16"/>
          <w:szCs w:val="16"/>
        </w:rPr>
        <w:t>Coleri</w:t>
      </w:r>
      <w:proofErr w:type="spellEnd"/>
      <w:r w:rsidRPr="009D3DA0">
        <w:rPr>
          <w:sz w:val="16"/>
          <w:szCs w:val="16"/>
        </w:rPr>
        <w:t xml:space="preserve"> </w:t>
      </w:r>
      <w:proofErr w:type="spellStart"/>
      <w:r w:rsidRPr="009D3DA0">
        <w:rPr>
          <w:sz w:val="16"/>
          <w:szCs w:val="16"/>
        </w:rPr>
        <w:t>Ergen</w:t>
      </w:r>
      <w:proofErr w:type="spellEnd"/>
      <w:r w:rsidRPr="009D3DA0">
        <w:rPr>
          <w:sz w:val="16"/>
          <w:szCs w:val="16"/>
        </w:rPr>
        <w:t xml:space="preserve"> and </w:t>
      </w:r>
      <w:proofErr w:type="spellStart"/>
      <w:r w:rsidRPr="009D3DA0">
        <w:rPr>
          <w:sz w:val="16"/>
          <w:szCs w:val="16"/>
        </w:rPr>
        <w:t>Pravin</w:t>
      </w:r>
      <w:proofErr w:type="spellEnd"/>
      <w:r w:rsidRPr="009D3DA0">
        <w:rPr>
          <w:sz w:val="16"/>
          <w:szCs w:val="16"/>
        </w:rPr>
        <w:t xml:space="preserve"> </w:t>
      </w:r>
      <w:proofErr w:type="spellStart"/>
      <w:r w:rsidRPr="009D3DA0">
        <w:rPr>
          <w:sz w:val="16"/>
          <w:szCs w:val="16"/>
        </w:rPr>
        <w:t>Varaiya</w:t>
      </w:r>
      <w:proofErr w:type="spellEnd"/>
      <w:r w:rsidRPr="009D3DA0">
        <w:rPr>
          <w:sz w:val="16"/>
          <w:szCs w:val="16"/>
        </w:rPr>
        <w:t xml:space="preserve">. </w:t>
      </w:r>
      <w:proofErr w:type="gramStart"/>
      <w:r w:rsidRPr="009D3DA0">
        <w:rPr>
          <w:sz w:val="16"/>
          <w:szCs w:val="16"/>
        </w:rPr>
        <w:t>“Traffic Surveillance with Wireless Magnetic Sensors”.</w:t>
      </w:r>
      <w:proofErr w:type="gramEnd"/>
    </w:p>
    <w:p w:rsidR="00ED422B" w:rsidRPr="009D3DA0" w:rsidRDefault="00ED422B" w:rsidP="00F62ECA">
      <w:pPr>
        <w:pStyle w:val="BodyText"/>
        <w:rPr>
          <w:sz w:val="16"/>
          <w:szCs w:val="16"/>
        </w:rPr>
      </w:pPr>
      <w:r w:rsidRPr="009D3DA0">
        <w:rPr>
          <w:sz w:val="16"/>
          <w:szCs w:val="16"/>
        </w:rPr>
        <w:t>[3</w:t>
      </w:r>
      <w:proofErr w:type="gramStart"/>
      <w:r w:rsidRPr="009D3DA0">
        <w:rPr>
          <w:sz w:val="16"/>
          <w:szCs w:val="16"/>
        </w:rPr>
        <w:t xml:space="preserve">]  </w:t>
      </w:r>
      <w:proofErr w:type="spellStart"/>
      <w:r w:rsidRPr="009D3DA0">
        <w:rPr>
          <w:sz w:val="16"/>
          <w:szCs w:val="16"/>
        </w:rPr>
        <w:t>Farshad</w:t>
      </w:r>
      <w:proofErr w:type="spellEnd"/>
      <w:proofErr w:type="gramEnd"/>
      <w:r w:rsidRPr="009D3DA0">
        <w:rPr>
          <w:sz w:val="16"/>
          <w:szCs w:val="16"/>
        </w:rPr>
        <w:t xml:space="preserve"> </w:t>
      </w:r>
      <w:proofErr w:type="spellStart"/>
      <w:r w:rsidRPr="009D3DA0">
        <w:rPr>
          <w:sz w:val="16"/>
          <w:szCs w:val="16"/>
        </w:rPr>
        <w:t>Ahdi</w:t>
      </w:r>
      <w:proofErr w:type="spellEnd"/>
      <w:r w:rsidRPr="009D3DA0">
        <w:rPr>
          <w:sz w:val="16"/>
          <w:szCs w:val="16"/>
        </w:rPr>
        <w:t xml:space="preserve">, </w:t>
      </w:r>
      <w:proofErr w:type="spellStart"/>
      <w:r w:rsidRPr="009D3DA0">
        <w:rPr>
          <w:sz w:val="16"/>
          <w:szCs w:val="16"/>
        </w:rPr>
        <w:t>Mehdi</w:t>
      </w:r>
      <w:proofErr w:type="spellEnd"/>
      <w:r w:rsidRPr="009D3DA0">
        <w:rPr>
          <w:sz w:val="16"/>
          <w:szCs w:val="16"/>
        </w:rPr>
        <w:t xml:space="preserve"> </w:t>
      </w:r>
      <w:proofErr w:type="spellStart"/>
      <w:r w:rsidRPr="009D3DA0">
        <w:rPr>
          <w:sz w:val="16"/>
          <w:szCs w:val="16"/>
        </w:rPr>
        <w:t>Kalantari</w:t>
      </w:r>
      <w:proofErr w:type="spellEnd"/>
      <w:r w:rsidRPr="009D3DA0">
        <w:rPr>
          <w:sz w:val="16"/>
          <w:szCs w:val="16"/>
        </w:rPr>
        <w:t xml:space="preserve"> </w:t>
      </w:r>
      <w:proofErr w:type="spellStart"/>
      <w:r w:rsidRPr="009D3DA0">
        <w:rPr>
          <w:sz w:val="16"/>
          <w:szCs w:val="16"/>
        </w:rPr>
        <w:t>Khandani</w:t>
      </w:r>
      <w:proofErr w:type="spellEnd"/>
      <w:r w:rsidRPr="009D3DA0">
        <w:rPr>
          <w:sz w:val="16"/>
          <w:szCs w:val="16"/>
        </w:rPr>
        <w:t xml:space="preserve">, </w:t>
      </w:r>
      <w:proofErr w:type="spellStart"/>
      <w:r w:rsidRPr="009D3DA0">
        <w:rPr>
          <w:sz w:val="16"/>
          <w:szCs w:val="16"/>
        </w:rPr>
        <w:t>Masoud</w:t>
      </w:r>
      <w:proofErr w:type="spellEnd"/>
      <w:r w:rsidRPr="009D3DA0">
        <w:rPr>
          <w:sz w:val="16"/>
          <w:szCs w:val="16"/>
        </w:rPr>
        <w:t xml:space="preserve"> </w:t>
      </w:r>
      <w:proofErr w:type="spellStart"/>
      <w:r w:rsidRPr="009D3DA0">
        <w:rPr>
          <w:sz w:val="16"/>
          <w:szCs w:val="16"/>
        </w:rPr>
        <w:t>Hamedi</w:t>
      </w:r>
      <w:proofErr w:type="spellEnd"/>
      <w:r w:rsidRPr="009D3DA0">
        <w:rPr>
          <w:sz w:val="16"/>
          <w:szCs w:val="16"/>
        </w:rPr>
        <w:t xml:space="preserve">, Ali </w:t>
      </w:r>
      <w:proofErr w:type="spellStart"/>
      <w:r w:rsidRPr="009D3DA0">
        <w:rPr>
          <w:sz w:val="16"/>
          <w:szCs w:val="16"/>
        </w:rPr>
        <w:t>Haghani</w:t>
      </w:r>
      <w:proofErr w:type="spellEnd"/>
      <w:r w:rsidRPr="009D3DA0">
        <w:rPr>
          <w:sz w:val="16"/>
          <w:szCs w:val="16"/>
        </w:rPr>
        <w:t xml:space="preserve">. </w:t>
      </w:r>
      <w:proofErr w:type="gramStart"/>
      <w:r w:rsidRPr="009D3DA0">
        <w:rPr>
          <w:sz w:val="16"/>
          <w:szCs w:val="16"/>
        </w:rPr>
        <w:t>“Traffic data collection and anonymous vehicle detection using wireless sensor networks”.</w:t>
      </w:r>
      <w:proofErr w:type="gramEnd"/>
    </w:p>
    <w:p w:rsidR="00ED422B" w:rsidRPr="009D3DA0" w:rsidRDefault="00ED422B" w:rsidP="00F62ECA">
      <w:pPr>
        <w:pStyle w:val="BodyText"/>
        <w:rPr>
          <w:sz w:val="16"/>
          <w:szCs w:val="16"/>
        </w:rPr>
      </w:pPr>
      <w:r w:rsidRPr="009D3DA0">
        <w:rPr>
          <w:sz w:val="16"/>
          <w:szCs w:val="16"/>
          <w:lang w:val="en-GB"/>
        </w:rPr>
        <w:t xml:space="preserve">[4] Traffic Detector Handbook: Third Edition—Volume I. Publication No. </w:t>
      </w:r>
      <w:proofErr w:type="gramStart"/>
      <w:r w:rsidRPr="009D3DA0">
        <w:rPr>
          <w:sz w:val="16"/>
          <w:szCs w:val="16"/>
          <w:lang w:val="en-GB"/>
        </w:rPr>
        <w:t>FHWA-HRT-06-108.</w:t>
      </w:r>
      <w:proofErr w:type="gramEnd"/>
    </w:p>
    <w:p w:rsidR="00ED422B" w:rsidRPr="009D3DA0" w:rsidRDefault="00ED422B" w:rsidP="00F62ECA">
      <w:pPr>
        <w:pStyle w:val="BodyText"/>
        <w:rPr>
          <w:sz w:val="16"/>
          <w:szCs w:val="16"/>
        </w:rPr>
      </w:pPr>
      <w:r w:rsidRPr="009D3DA0">
        <w:rPr>
          <w:sz w:val="16"/>
          <w:szCs w:val="16"/>
        </w:rPr>
        <w:t xml:space="preserve">[5] D. </w:t>
      </w:r>
      <w:proofErr w:type="spellStart"/>
      <w:r w:rsidRPr="009D3DA0">
        <w:rPr>
          <w:sz w:val="16"/>
          <w:szCs w:val="16"/>
        </w:rPr>
        <w:t>Cebon</w:t>
      </w:r>
      <w:proofErr w:type="spellEnd"/>
      <w:r w:rsidRPr="009D3DA0">
        <w:rPr>
          <w:sz w:val="16"/>
          <w:szCs w:val="16"/>
        </w:rPr>
        <w:t xml:space="preserve">. </w:t>
      </w:r>
      <w:proofErr w:type="gramStart"/>
      <w:r w:rsidRPr="009D3DA0">
        <w:rPr>
          <w:sz w:val="16"/>
          <w:szCs w:val="16"/>
        </w:rPr>
        <w:t>Handbook of Vehicle-Road Interaction.</w:t>
      </w:r>
      <w:proofErr w:type="gramEnd"/>
    </w:p>
    <w:p w:rsidR="00ED422B" w:rsidRPr="009D3DA0" w:rsidRDefault="00ED422B" w:rsidP="00F62ECA">
      <w:pPr>
        <w:pStyle w:val="BodyText"/>
        <w:rPr>
          <w:sz w:val="16"/>
          <w:szCs w:val="16"/>
        </w:rPr>
      </w:pPr>
      <w:proofErr w:type="spellStart"/>
      <w:proofErr w:type="gramStart"/>
      <w:r w:rsidRPr="009D3DA0">
        <w:rPr>
          <w:sz w:val="16"/>
          <w:szCs w:val="16"/>
        </w:rPr>
        <w:t>Swets</w:t>
      </w:r>
      <w:proofErr w:type="spellEnd"/>
      <w:r w:rsidRPr="009D3DA0">
        <w:rPr>
          <w:sz w:val="16"/>
          <w:szCs w:val="16"/>
        </w:rPr>
        <w:t xml:space="preserve"> and </w:t>
      </w:r>
      <w:proofErr w:type="spellStart"/>
      <w:r w:rsidRPr="009D3DA0">
        <w:rPr>
          <w:sz w:val="16"/>
          <w:szCs w:val="16"/>
        </w:rPr>
        <w:t>Zeitlinger</w:t>
      </w:r>
      <w:proofErr w:type="spellEnd"/>
      <w:r w:rsidRPr="009D3DA0">
        <w:rPr>
          <w:sz w:val="16"/>
          <w:szCs w:val="16"/>
        </w:rPr>
        <w:t xml:space="preserve"> Publishers, 1999.</w:t>
      </w:r>
      <w:proofErr w:type="gramEnd"/>
    </w:p>
    <w:p w:rsidR="00ED422B" w:rsidRPr="009D3DA0" w:rsidRDefault="00ED422B" w:rsidP="00F62ECA">
      <w:pPr>
        <w:pStyle w:val="BodyText"/>
        <w:rPr>
          <w:sz w:val="16"/>
          <w:szCs w:val="16"/>
        </w:rPr>
      </w:pPr>
      <w:r w:rsidRPr="009D3DA0">
        <w:rPr>
          <w:sz w:val="16"/>
          <w:szCs w:val="16"/>
        </w:rPr>
        <w:t xml:space="preserve">[6] Sun C. (2004). </w:t>
      </w:r>
      <w:proofErr w:type="gramStart"/>
      <w:r w:rsidRPr="009D3DA0">
        <w:rPr>
          <w:sz w:val="16"/>
          <w:szCs w:val="16"/>
        </w:rPr>
        <w:t>An investigation in the use of inductive loop signatures for vehicle classification.</w:t>
      </w:r>
      <w:proofErr w:type="gramEnd"/>
      <w:r w:rsidRPr="009D3DA0">
        <w:rPr>
          <w:sz w:val="16"/>
          <w:szCs w:val="16"/>
        </w:rPr>
        <w:t xml:space="preserve"> California PATH Research Report UCB-ITS-PRR-2002-4.</w:t>
      </w:r>
    </w:p>
    <w:p w:rsidR="00ED422B" w:rsidRPr="009D3DA0" w:rsidRDefault="00ED422B" w:rsidP="00F62ECA">
      <w:pPr>
        <w:pStyle w:val="BodyText"/>
        <w:rPr>
          <w:sz w:val="16"/>
          <w:szCs w:val="16"/>
        </w:rPr>
      </w:pPr>
      <w:r w:rsidRPr="009D3DA0">
        <w:rPr>
          <w:sz w:val="16"/>
          <w:szCs w:val="16"/>
        </w:rPr>
        <w:t xml:space="preserve">[7] Zhang, X., Y. Wang, N.L. </w:t>
      </w:r>
      <w:proofErr w:type="spellStart"/>
      <w:r w:rsidRPr="009D3DA0">
        <w:rPr>
          <w:sz w:val="16"/>
          <w:szCs w:val="16"/>
        </w:rPr>
        <w:t>Nihan</w:t>
      </w:r>
      <w:proofErr w:type="spellEnd"/>
      <w:r w:rsidRPr="009D3DA0">
        <w:rPr>
          <w:sz w:val="16"/>
          <w:szCs w:val="16"/>
        </w:rPr>
        <w:t xml:space="preserve"> (2004). </w:t>
      </w:r>
      <w:proofErr w:type="gramStart"/>
      <w:r w:rsidRPr="009D3DA0">
        <w:rPr>
          <w:sz w:val="16"/>
          <w:szCs w:val="16"/>
        </w:rPr>
        <w:t>Monitoring a freeway network in real-time using single-loop detectors: System design and implementation, 83rd TRB Annual Meeting, Washington, D.C.</w:t>
      </w:r>
      <w:proofErr w:type="gramEnd"/>
    </w:p>
    <w:p w:rsidR="00ED422B" w:rsidRPr="009D3DA0" w:rsidRDefault="00ED422B" w:rsidP="00F62ECA">
      <w:pPr>
        <w:pStyle w:val="BodyText"/>
        <w:rPr>
          <w:sz w:val="16"/>
          <w:szCs w:val="16"/>
        </w:rPr>
      </w:pPr>
      <w:r w:rsidRPr="009D3DA0">
        <w:rPr>
          <w:sz w:val="16"/>
          <w:szCs w:val="16"/>
        </w:rPr>
        <w:t xml:space="preserve">[8] Ding, J (2003). </w:t>
      </w:r>
      <w:proofErr w:type="gramStart"/>
      <w:r w:rsidRPr="009D3DA0">
        <w:rPr>
          <w:sz w:val="16"/>
          <w:szCs w:val="16"/>
        </w:rPr>
        <w:t>Vehicle detection by sensor network nodes.</w:t>
      </w:r>
      <w:proofErr w:type="gramEnd"/>
      <w:r w:rsidRPr="009D3DA0">
        <w:rPr>
          <w:sz w:val="16"/>
          <w:szCs w:val="16"/>
        </w:rPr>
        <w:t xml:space="preserve"> </w:t>
      </w:r>
      <w:proofErr w:type="gramStart"/>
      <w:r w:rsidRPr="009D3DA0">
        <w:rPr>
          <w:sz w:val="16"/>
          <w:szCs w:val="16"/>
        </w:rPr>
        <w:t>MS thesis, Department of Electrical Engineering and Computer Science, University of California, Berkeley, CA.</w:t>
      </w:r>
      <w:proofErr w:type="gramEnd"/>
    </w:p>
    <w:p w:rsidR="00ED422B" w:rsidRPr="009D3DA0" w:rsidRDefault="00ED422B" w:rsidP="00F62ECA">
      <w:pPr>
        <w:pStyle w:val="BodyText"/>
        <w:rPr>
          <w:sz w:val="16"/>
          <w:szCs w:val="16"/>
        </w:rPr>
      </w:pPr>
      <w:r w:rsidRPr="009D3DA0">
        <w:rPr>
          <w:sz w:val="16"/>
          <w:szCs w:val="16"/>
        </w:rPr>
        <w:t xml:space="preserve">[9] Oh, S., S.G. Ritchie, C (2002). Oh. </w:t>
      </w:r>
      <w:proofErr w:type="gramStart"/>
      <w:r w:rsidRPr="009D3DA0">
        <w:rPr>
          <w:sz w:val="16"/>
          <w:szCs w:val="16"/>
        </w:rPr>
        <w:t>Real time traffic measurement from single loop inductive signatures, 81st TRB Annual Meeting, Washington, D.C.</w:t>
      </w:r>
      <w:proofErr w:type="gramEnd"/>
    </w:p>
    <w:p w:rsidR="00ED422B" w:rsidRPr="009D3DA0" w:rsidRDefault="00ED422B" w:rsidP="00F62ECA">
      <w:pPr>
        <w:pStyle w:val="BodyText"/>
        <w:rPr>
          <w:sz w:val="16"/>
          <w:szCs w:val="16"/>
        </w:rPr>
      </w:pPr>
      <w:proofErr w:type="gramStart"/>
      <w:r w:rsidRPr="009D3DA0">
        <w:rPr>
          <w:sz w:val="16"/>
          <w:szCs w:val="16"/>
        </w:rPr>
        <w:t xml:space="preserve">[11] G.S.M. </w:t>
      </w:r>
      <w:proofErr w:type="spellStart"/>
      <w:r w:rsidRPr="009D3DA0">
        <w:rPr>
          <w:sz w:val="16"/>
          <w:szCs w:val="16"/>
        </w:rPr>
        <w:t>Galandanci</w:t>
      </w:r>
      <w:proofErr w:type="spellEnd"/>
      <w:r w:rsidRPr="009D3DA0">
        <w:rPr>
          <w:sz w:val="16"/>
          <w:szCs w:val="16"/>
        </w:rPr>
        <w:t xml:space="preserve"> &amp; K.O. </w:t>
      </w:r>
      <w:proofErr w:type="spellStart"/>
      <w:r w:rsidRPr="009D3DA0">
        <w:rPr>
          <w:sz w:val="16"/>
          <w:szCs w:val="16"/>
        </w:rPr>
        <w:t>Ewansiha</w:t>
      </w:r>
      <w:proofErr w:type="spellEnd"/>
      <w:r w:rsidRPr="009D3DA0">
        <w:rPr>
          <w:sz w:val="16"/>
          <w:szCs w:val="16"/>
        </w:rPr>
        <w:t>.</w:t>
      </w:r>
      <w:proofErr w:type="gramEnd"/>
      <w:r w:rsidRPr="009D3DA0">
        <w:rPr>
          <w:sz w:val="16"/>
          <w:szCs w:val="16"/>
        </w:rPr>
        <w:t xml:space="preserve"> Design and simulation of a 20 </w:t>
      </w:r>
      <w:proofErr w:type="spellStart"/>
      <w:proofErr w:type="gramStart"/>
      <w:r w:rsidRPr="009D3DA0">
        <w:rPr>
          <w:sz w:val="16"/>
          <w:szCs w:val="16"/>
        </w:rPr>
        <w:t>khz</w:t>
      </w:r>
      <w:proofErr w:type="spellEnd"/>
      <w:proofErr w:type="gramEnd"/>
      <w:r w:rsidRPr="009D3DA0">
        <w:rPr>
          <w:sz w:val="16"/>
          <w:szCs w:val="16"/>
        </w:rPr>
        <w:t xml:space="preserve"> to 50 </w:t>
      </w:r>
      <w:proofErr w:type="spellStart"/>
      <w:r w:rsidRPr="009D3DA0">
        <w:rPr>
          <w:sz w:val="16"/>
          <w:szCs w:val="16"/>
        </w:rPr>
        <w:t>khz</w:t>
      </w:r>
      <w:proofErr w:type="spellEnd"/>
      <w:r w:rsidRPr="009D3DA0">
        <w:rPr>
          <w:sz w:val="16"/>
          <w:szCs w:val="16"/>
        </w:rPr>
        <w:t xml:space="preserve"> variable frequency oscillator (</w:t>
      </w:r>
      <w:proofErr w:type="spellStart"/>
      <w:r w:rsidRPr="009D3DA0">
        <w:rPr>
          <w:sz w:val="16"/>
          <w:szCs w:val="16"/>
        </w:rPr>
        <w:t>vfo</w:t>
      </w:r>
      <w:proofErr w:type="spellEnd"/>
      <w:r w:rsidRPr="009D3DA0">
        <w:rPr>
          <w:sz w:val="16"/>
          <w:szCs w:val="16"/>
        </w:rPr>
        <w:t xml:space="preserve">). </w:t>
      </w:r>
      <w:hyperlink r:id="rId22" w:history="1">
        <w:r w:rsidRPr="009D3DA0">
          <w:rPr>
            <w:rStyle w:val="Hyperlink"/>
            <w:sz w:val="16"/>
            <w:szCs w:val="16"/>
          </w:rPr>
          <w:t>www.arpapress.com/</w:t>
        </w:r>
      </w:hyperlink>
      <w:r w:rsidRPr="009D3DA0">
        <w:rPr>
          <w:sz w:val="16"/>
          <w:szCs w:val="16"/>
        </w:rPr>
        <w:t xml:space="preserve"> Volumes/ Vol16Issue1/ IJRRAS_16_1_04.pdf</w:t>
      </w:r>
    </w:p>
    <w:p w:rsidR="00ED422B" w:rsidRPr="009D3DA0" w:rsidRDefault="00ED422B" w:rsidP="00F62ECA">
      <w:pPr>
        <w:pStyle w:val="BodyText"/>
        <w:rPr>
          <w:sz w:val="16"/>
          <w:szCs w:val="16"/>
        </w:rPr>
      </w:pPr>
      <w:r w:rsidRPr="009D3DA0">
        <w:rPr>
          <w:sz w:val="16"/>
          <w:szCs w:val="16"/>
        </w:rPr>
        <w:t xml:space="preserve">[12] Gordon, R.L., R.A. Reiss, H. </w:t>
      </w:r>
      <w:proofErr w:type="spellStart"/>
      <w:r w:rsidRPr="009D3DA0">
        <w:rPr>
          <w:sz w:val="16"/>
          <w:szCs w:val="16"/>
        </w:rPr>
        <w:t>Haenel</w:t>
      </w:r>
      <w:proofErr w:type="spellEnd"/>
      <w:r w:rsidRPr="009D3DA0">
        <w:rPr>
          <w:sz w:val="16"/>
          <w:szCs w:val="16"/>
        </w:rPr>
        <w:t xml:space="preserve">, E.R. Case, R.L. French, A. </w:t>
      </w:r>
      <w:proofErr w:type="spellStart"/>
      <w:r w:rsidRPr="009D3DA0">
        <w:rPr>
          <w:sz w:val="16"/>
          <w:szCs w:val="16"/>
        </w:rPr>
        <w:t>Mohaddes</w:t>
      </w:r>
      <w:proofErr w:type="spellEnd"/>
      <w:r w:rsidRPr="009D3DA0">
        <w:rPr>
          <w:sz w:val="16"/>
          <w:szCs w:val="16"/>
        </w:rPr>
        <w:t>, and R.</w:t>
      </w:r>
      <w:r w:rsidR="00F62ECA">
        <w:rPr>
          <w:sz w:val="16"/>
          <w:szCs w:val="16"/>
        </w:rPr>
        <w:t xml:space="preserve"> </w:t>
      </w:r>
      <w:r w:rsidRPr="009D3DA0">
        <w:rPr>
          <w:sz w:val="16"/>
          <w:szCs w:val="16"/>
        </w:rPr>
        <w:t>Wolcott; Traffic Control Systems Handbook, FHWA-SA-95-032, Federal Highway</w:t>
      </w:r>
      <w:r w:rsidR="00F62ECA">
        <w:rPr>
          <w:sz w:val="16"/>
          <w:szCs w:val="16"/>
        </w:rPr>
        <w:t xml:space="preserve"> </w:t>
      </w:r>
      <w:r w:rsidRPr="009D3DA0">
        <w:rPr>
          <w:sz w:val="16"/>
          <w:szCs w:val="16"/>
        </w:rPr>
        <w:t>Administration, U.S. Department of Transportation, Washington, D.C., Feb. 1996</w:t>
      </w:r>
    </w:p>
    <w:p w:rsidR="00ED422B" w:rsidRPr="009D3DA0" w:rsidRDefault="00ED422B" w:rsidP="00F62ECA">
      <w:pPr>
        <w:pStyle w:val="BodyText"/>
        <w:rPr>
          <w:sz w:val="16"/>
          <w:szCs w:val="16"/>
        </w:rPr>
      </w:pPr>
      <w:r w:rsidRPr="009D3DA0">
        <w:rPr>
          <w:sz w:val="16"/>
          <w:szCs w:val="16"/>
        </w:rPr>
        <w:t xml:space="preserve">[13] Seri Oh, Stephen G. Ritchie, and </w:t>
      </w:r>
      <w:proofErr w:type="spellStart"/>
      <w:r w:rsidRPr="009D3DA0">
        <w:rPr>
          <w:sz w:val="16"/>
          <w:szCs w:val="16"/>
        </w:rPr>
        <w:t>Cheol</w:t>
      </w:r>
      <w:proofErr w:type="spellEnd"/>
      <w:r w:rsidRPr="009D3DA0">
        <w:rPr>
          <w:sz w:val="16"/>
          <w:szCs w:val="16"/>
        </w:rPr>
        <w:t xml:space="preserve"> Oh. Real Time Traffic Measurement </w:t>
      </w:r>
      <w:proofErr w:type="gramStart"/>
      <w:r w:rsidRPr="009D3DA0">
        <w:rPr>
          <w:sz w:val="16"/>
          <w:szCs w:val="16"/>
        </w:rPr>
        <w:t>From</w:t>
      </w:r>
      <w:proofErr w:type="gramEnd"/>
      <w:r w:rsidR="00F62ECA">
        <w:rPr>
          <w:sz w:val="16"/>
          <w:szCs w:val="16"/>
        </w:rPr>
        <w:t xml:space="preserve"> </w:t>
      </w:r>
      <w:r w:rsidRPr="009D3DA0">
        <w:rPr>
          <w:sz w:val="16"/>
          <w:szCs w:val="16"/>
        </w:rPr>
        <w:t>Single Loop Inductive Signatures, presented for 81st Annual Meeting of the Transportation</w:t>
      </w:r>
      <w:r w:rsidR="00F62ECA">
        <w:rPr>
          <w:sz w:val="16"/>
          <w:szCs w:val="16"/>
        </w:rPr>
        <w:t xml:space="preserve"> </w:t>
      </w:r>
      <w:r w:rsidRPr="009D3DA0">
        <w:rPr>
          <w:sz w:val="16"/>
          <w:szCs w:val="16"/>
        </w:rPr>
        <w:t>Research board, Washington D.C., January 2002.</w:t>
      </w:r>
    </w:p>
    <w:p w:rsidR="00ED422B" w:rsidRPr="009D3DA0" w:rsidRDefault="00ED422B" w:rsidP="00F62ECA">
      <w:pPr>
        <w:pStyle w:val="BodyText"/>
        <w:rPr>
          <w:sz w:val="16"/>
          <w:szCs w:val="16"/>
        </w:rPr>
      </w:pPr>
      <w:proofErr w:type="gramStart"/>
      <w:r w:rsidRPr="009D3DA0">
        <w:rPr>
          <w:sz w:val="16"/>
          <w:szCs w:val="16"/>
        </w:rPr>
        <w:t xml:space="preserve">[14] Chao Chen, </w:t>
      </w:r>
      <w:proofErr w:type="spellStart"/>
      <w:r w:rsidRPr="009D3DA0">
        <w:rPr>
          <w:sz w:val="16"/>
          <w:szCs w:val="16"/>
        </w:rPr>
        <w:t>Jaimyoung</w:t>
      </w:r>
      <w:proofErr w:type="spellEnd"/>
      <w:r w:rsidRPr="009D3DA0">
        <w:rPr>
          <w:sz w:val="16"/>
          <w:szCs w:val="16"/>
        </w:rPr>
        <w:t xml:space="preserve"> Kwon, John Rice, Alexander </w:t>
      </w:r>
      <w:proofErr w:type="spellStart"/>
      <w:r w:rsidRPr="009D3DA0">
        <w:rPr>
          <w:sz w:val="16"/>
          <w:szCs w:val="16"/>
        </w:rPr>
        <w:t>Skabardonis</w:t>
      </w:r>
      <w:proofErr w:type="spellEnd"/>
      <w:r w:rsidRPr="009D3DA0">
        <w:rPr>
          <w:sz w:val="16"/>
          <w:szCs w:val="16"/>
        </w:rPr>
        <w:t xml:space="preserve"> and </w:t>
      </w:r>
      <w:proofErr w:type="spellStart"/>
      <w:r w:rsidRPr="009D3DA0">
        <w:rPr>
          <w:sz w:val="16"/>
          <w:szCs w:val="16"/>
        </w:rPr>
        <w:t>Pravin</w:t>
      </w:r>
      <w:proofErr w:type="spellEnd"/>
      <w:r w:rsidR="00F62ECA">
        <w:rPr>
          <w:sz w:val="16"/>
          <w:szCs w:val="16"/>
        </w:rPr>
        <w:t xml:space="preserve"> </w:t>
      </w:r>
      <w:proofErr w:type="spellStart"/>
      <w:r w:rsidRPr="009D3DA0">
        <w:rPr>
          <w:sz w:val="16"/>
          <w:szCs w:val="16"/>
        </w:rPr>
        <w:t>Varaiya</w:t>
      </w:r>
      <w:proofErr w:type="spellEnd"/>
      <w:r w:rsidRPr="009D3DA0">
        <w:rPr>
          <w:sz w:val="16"/>
          <w:szCs w:val="16"/>
        </w:rPr>
        <w:t>.</w:t>
      </w:r>
      <w:proofErr w:type="gramEnd"/>
      <w:r w:rsidRPr="009D3DA0">
        <w:rPr>
          <w:sz w:val="16"/>
          <w:szCs w:val="16"/>
        </w:rPr>
        <w:t xml:space="preserve"> Detecting Errors and Imputing Missing Data for Single Loop Surveillance</w:t>
      </w:r>
      <w:r w:rsidR="00F62ECA">
        <w:rPr>
          <w:sz w:val="16"/>
          <w:szCs w:val="16"/>
        </w:rPr>
        <w:t xml:space="preserve"> </w:t>
      </w:r>
      <w:r w:rsidRPr="009D3DA0">
        <w:rPr>
          <w:sz w:val="16"/>
          <w:szCs w:val="16"/>
        </w:rPr>
        <w:t>Systems, Presented in the 82nd Transportation Research Board Annual Meeting,</w:t>
      </w:r>
      <w:r w:rsidR="00F62ECA">
        <w:rPr>
          <w:sz w:val="16"/>
          <w:szCs w:val="16"/>
        </w:rPr>
        <w:t xml:space="preserve"> </w:t>
      </w:r>
      <w:r w:rsidRPr="009D3DA0">
        <w:rPr>
          <w:sz w:val="16"/>
          <w:szCs w:val="16"/>
        </w:rPr>
        <w:t>Washington D.C., January 2003.</w:t>
      </w:r>
    </w:p>
    <w:p w:rsidR="00ED422B" w:rsidRPr="009D3DA0" w:rsidRDefault="00ED422B" w:rsidP="00F62ECA">
      <w:pPr>
        <w:pStyle w:val="BodyText"/>
        <w:rPr>
          <w:sz w:val="16"/>
          <w:szCs w:val="16"/>
        </w:rPr>
      </w:pPr>
      <w:proofErr w:type="gramStart"/>
      <w:r w:rsidRPr="009D3DA0">
        <w:rPr>
          <w:sz w:val="16"/>
          <w:szCs w:val="16"/>
        </w:rPr>
        <w:t xml:space="preserve">[15] Luz Elena Y. </w:t>
      </w:r>
      <w:proofErr w:type="spellStart"/>
      <w:r w:rsidRPr="009D3DA0">
        <w:rPr>
          <w:sz w:val="16"/>
          <w:szCs w:val="16"/>
        </w:rPr>
        <w:t>Mimbela</w:t>
      </w:r>
      <w:proofErr w:type="spellEnd"/>
      <w:r w:rsidRPr="009D3DA0">
        <w:rPr>
          <w:sz w:val="16"/>
          <w:szCs w:val="16"/>
        </w:rPr>
        <w:t xml:space="preserve"> and Lawrence A. Klein.</w:t>
      </w:r>
      <w:proofErr w:type="gramEnd"/>
      <w:r w:rsidRPr="009D3DA0">
        <w:rPr>
          <w:sz w:val="16"/>
          <w:szCs w:val="16"/>
        </w:rPr>
        <w:t xml:space="preserve"> A Summary of Vehicle Detection</w:t>
      </w:r>
      <w:r w:rsidR="00F62ECA">
        <w:rPr>
          <w:sz w:val="16"/>
          <w:szCs w:val="16"/>
        </w:rPr>
        <w:t xml:space="preserve"> </w:t>
      </w:r>
      <w:r w:rsidRPr="009D3DA0">
        <w:rPr>
          <w:sz w:val="16"/>
          <w:szCs w:val="16"/>
        </w:rPr>
        <w:t>and Surveillance Technologies used in Intelligent Transportation Systems, the Vehicle</w:t>
      </w:r>
      <w:r w:rsidR="00F62ECA">
        <w:rPr>
          <w:sz w:val="16"/>
          <w:szCs w:val="16"/>
        </w:rPr>
        <w:t xml:space="preserve"> </w:t>
      </w:r>
      <w:r w:rsidRPr="009D3DA0">
        <w:rPr>
          <w:sz w:val="16"/>
          <w:szCs w:val="16"/>
        </w:rPr>
        <w:t>Detector Clearinghouse, New Mexico State University, Fall 2000.</w:t>
      </w:r>
    </w:p>
    <w:p w:rsidR="00ED422B" w:rsidRPr="009D3DA0" w:rsidRDefault="00ED422B" w:rsidP="00F62ECA">
      <w:pPr>
        <w:pStyle w:val="BodyText"/>
        <w:rPr>
          <w:sz w:val="16"/>
          <w:szCs w:val="16"/>
        </w:rPr>
      </w:pPr>
      <w:r w:rsidRPr="009D3DA0">
        <w:rPr>
          <w:sz w:val="16"/>
          <w:szCs w:val="16"/>
        </w:rPr>
        <w:t xml:space="preserve">[16] Sun, C., S.G. Ritchie, and K. Tsai. </w:t>
      </w:r>
      <w:proofErr w:type="gramStart"/>
      <w:r w:rsidRPr="009D3DA0">
        <w:rPr>
          <w:sz w:val="16"/>
          <w:szCs w:val="16"/>
        </w:rPr>
        <w:t>Algorithm Development for Derivation of</w:t>
      </w:r>
      <w:r w:rsidR="00F62ECA">
        <w:rPr>
          <w:sz w:val="16"/>
          <w:szCs w:val="16"/>
        </w:rPr>
        <w:t xml:space="preserve"> </w:t>
      </w:r>
      <w:r w:rsidRPr="009D3DA0">
        <w:rPr>
          <w:sz w:val="16"/>
          <w:szCs w:val="16"/>
        </w:rPr>
        <w:t>Section-Related Measures of Traffic System Performance using Inductive Loop Detectors.</w:t>
      </w:r>
      <w:proofErr w:type="gramEnd"/>
      <w:r w:rsidR="00F62ECA">
        <w:rPr>
          <w:sz w:val="16"/>
          <w:szCs w:val="16"/>
        </w:rPr>
        <w:t xml:space="preserve"> </w:t>
      </w:r>
      <w:proofErr w:type="gramStart"/>
      <w:r w:rsidRPr="009D3DA0">
        <w:rPr>
          <w:sz w:val="16"/>
          <w:szCs w:val="16"/>
        </w:rPr>
        <w:t>In Transportation Research Record 1643, TRB, National Research Council, Washington,</w:t>
      </w:r>
      <w:r w:rsidR="00F62ECA">
        <w:rPr>
          <w:sz w:val="16"/>
          <w:szCs w:val="16"/>
        </w:rPr>
        <w:t xml:space="preserve"> </w:t>
      </w:r>
      <w:r w:rsidRPr="009D3DA0">
        <w:rPr>
          <w:sz w:val="16"/>
          <w:szCs w:val="16"/>
        </w:rPr>
        <w:t>D.C., 1998, pp. 171-180.</w:t>
      </w:r>
      <w:proofErr w:type="gramEnd"/>
    </w:p>
    <w:p w:rsidR="00ED422B" w:rsidRPr="009D3DA0" w:rsidRDefault="00ED422B" w:rsidP="00F62ECA">
      <w:pPr>
        <w:pStyle w:val="BodyText"/>
        <w:rPr>
          <w:sz w:val="16"/>
          <w:szCs w:val="16"/>
        </w:rPr>
      </w:pPr>
      <w:r w:rsidRPr="009D3DA0">
        <w:rPr>
          <w:sz w:val="16"/>
          <w:szCs w:val="16"/>
        </w:rPr>
        <w:t xml:space="preserve">[17] </w:t>
      </w:r>
      <w:proofErr w:type="spellStart"/>
      <w:r w:rsidRPr="009D3DA0">
        <w:rPr>
          <w:sz w:val="16"/>
          <w:szCs w:val="16"/>
        </w:rPr>
        <w:t>Marcin</w:t>
      </w:r>
      <w:proofErr w:type="spellEnd"/>
      <w:r w:rsidRPr="009D3DA0">
        <w:rPr>
          <w:sz w:val="16"/>
          <w:szCs w:val="16"/>
        </w:rPr>
        <w:t xml:space="preserve"> </w:t>
      </w:r>
      <w:proofErr w:type="spellStart"/>
      <w:r w:rsidRPr="009D3DA0">
        <w:rPr>
          <w:sz w:val="16"/>
          <w:szCs w:val="16"/>
        </w:rPr>
        <w:t>Bugdol</w:t>
      </w:r>
      <w:proofErr w:type="spellEnd"/>
      <w:r w:rsidRPr="009D3DA0">
        <w:rPr>
          <w:sz w:val="16"/>
          <w:szCs w:val="16"/>
        </w:rPr>
        <w:t xml:space="preserve">, </w:t>
      </w:r>
      <w:proofErr w:type="spellStart"/>
      <w:r w:rsidRPr="009D3DA0">
        <w:rPr>
          <w:sz w:val="16"/>
          <w:szCs w:val="16"/>
        </w:rPr>
        <w:t>Zuzanna</w:t>
      </w:r>
      <w:proofErr w:type="spellEnd"/>
      <w:r w:rsidRPr="009D3DA0">
        <w:rPr>
          <w:sz w:val="16"/>
          <w:szCs w:val="16"/>
        </w:rPr>
        <w:t xml:space="preserve"> </w:t>
      </w:r>
      <w:proofErr w:type="spellStart"/>
      <w:r w:rsidRPr="009D3DA0">
        <w:rPr>
          <w:sz w:val="16"/>
          <w:szCs w:val="16"/>
        </w:rPr>
        <w:t>Segiet</w:t>
      </w:r>
      <w:proofErr w:type="spellEnd"/>
      <w:r w:rsidRPr="009D3DA0">
        <w:rPr>
          <w:sz w:val="16"/>
          <w:szCs w:val="16"/>
        </w:rPr>
        <w:t xml:space="preserve">, Michal </w:t>
      </w:r>
      <w:proofErr w:type="spellStart"/>
      <w:r w:rsidRPr="009D3DA0">
        <w:rPr>
          <w:sz w:val="16"/>
          <w:szCs w:val="16"/>
        </w:rPr>
        <w:t>Krecichwost</w:t>
      </w:r>
      <w:proofErr w:type="spellEnd"/>
      <w:r w:rsidRPr="009D3DA0">
        <w:rPr>
          <w:sz w:val="16"/>
          <w:szCs w:val="16"/>
        </w:rPr>
        <w:t xml:space="preserve">, </w:t>
      </w:r>
      <w:proofErr w:type="spellStart"/>
      <w:r w:rsidRPr="009D3DA0">
        <w:rPr>
          <w:sz w:val="16"/>
          <w:szCs w:val="16"/>
        </w:rPr>
        <w:t>Pawel</w:t>
      </w:r>
      <w:proofErr w:type="spellEnd"/>
      <w:r w:rsidRPr="009D3DA0">
        <w:rPr>
          <w:sz w:val="16"/>
          <w:szCs w:val="16"/>
        </w:rPr>
        <w:t xml:space="preserve"> </w:t>
      </w:r>
      <w:proofErr w:type="spellStart"/>
      <w:r w:rsidRPr="009D3DA0">
        <w:rPr>
          <w:sz w:val="16"/>
          <w:szCs w:val="16"/>
        </w:rPr>
        <w:t>KASPEREK,Vehicle</w:t>
      </w:r>
      <w:proofErr w:type="spellEnd"/>
      <w:r w:rsidRPr="009D3DA0">
        <w:rPr>
          <w:sz w:val="16"/>
          <w:szCs w:val="16"/>
        </w:rPr>
        <w:t xml:space="preserve"> Detection System Using Magnetic </w:t>
      </w:r>
      <w:proofErr w:type="spellStart"/>
      <w:r w:rsidRPr="009D3DA0">
        <w:rPr>
          <w:sz w:val="16"/>
          <w:szCs w:val="16"/>
        </w:rPr>
        <w:t>Sensors,Transport</w:t>
      </w:r>
      <w:proofErr w:type="spellEnd"/>
      <w:r w:rsidRPr="009D3DA0">
        <w:rPr>
          <w:sz w:val="16"/>
          <w:szCs w:val="16"/>
        </w:rPr>
        <w:t xml:space="preserve"> Problems 2014 Volume 9 Issue 1</w:t>
      </w:r>
    </w:p>
    <w:p w:rsidR="00ED422B" w:rsidRPr="009D3DA0" w:rsidRDefault="00ED422B" w:rsidP="00F62ECA">
      <w:pPr>
        <w:pStyle w:val="BodyText"/>
        <w:rPr>
          <w:sz w:val="16"/>
          <w:szCs w:val="16"/>
        </w:rPr>
      </w:pPr>
      <w:r w:rsidRPr="009D3DA0">
        <w:rPr>
          <w:sz w:val="16"/>
          <w:szCs w:val="16"/>
        </w:rPr>
        <w:t xml:space="preserve">[18] </w:t>
      </w:r>
      <w:proofErr w:type="spellStart"/>
      <w:r w:rsidRPr="009D3DA0">
        <w:rPr>
          <w:sz w:val="16"/>
          <w:szCs w:val="16"/>
        </w:rPr>
        <w:t>Ripka</w:t>
      </w:r>
      <w:proofErr w:type="spellEnd"/>
      <w:r w:rsidRPr="009D3DA0">
        <w:rPr>
          <w:sz w:val="16"/>
          <w:szCs w:val="16"/>
        </w:rPr>
        <w:t xml:space="preserve">, P. Magnetic Sensors and Magnetometers. Norwood: </w:t>
      </w:r>
      <w:proofErr w:type="spellStart"/>
      <w:r w:rsidRPr="009D3DA0">
        <w:rPr>
          <w:sz w:val="16"/>
          <w:szCs w:val="16"/>
        </w:rPr>
        <w:t>Artech</w:t>
      </w:r>
      <w:proofErr w:type="spellEnd"/>
      <w:r w:rsidRPr="009D3DA0">
        <w:rPr>
          <w:sz w:val="16"/>
          <w:szCs w:val="16"/>
        </w:rPr>
        <w:t xml:space="preserve"> House. 2001.</w:t>
      </w:r>
    </w:p>
    <w:p w:rsidR="00ED422B" w:rsidRPr="009D3DA0" w:rsidRDefault="00ED422B" w:rsidP="00F62ECA">
      <w:pPr>
        <w:pStyle w:val="BodyText"/>
        <w:rPr>
          <w:sz w:val="16"/>
          <w:szCs w:val="16"/>
        </w:rPr>
      </w:pPr>
      <w:r w:rsidRPr="009D3DA0">
        <w:rPr>
          <w:sz w:val="16"/>
          <w:szCs w:val="16"/>
        </w:rPr>
        <w:t>[19] Texas Transportation Institute. Alternative Vehicle Detection Technologies for Traffic Signal</w:t>
      </w:r>
    </w:p>
    <w:p w:rsidR="00ED422B" w:rsidRPr="009D3DA0" w:rsidRDefault="00ED422B" w:rsidP="00F62ECA">
      <w:pPr>
        <w:pStyle w:val="BodyText"/>
        <w:rPr>
          <w:sz w:val="16"/>
          <w:szCs w:val="16"/>
        </w:rPr>
      </w:pPr>
      <w:r w:rsidRPr="009D3DA0">
        <w:rPr>
          <w:sz w:val="16"/>
          <w:szCs w:val="16"/>
        </w:rPr>
        <w:t>Systems: Technical Report. Austin. 2008.</w:t>
      </w:r>
    </w:p>
    <w:p w:rsidR="00ED422B" w:rsidRPr="009D3DA0" w:rsidRDefault="00ED422B" w:rsidP="00F62ECA">
      <w:pPr>
        <w:pStyle w:val="BodyText"/>
        <w:rPr>
          <w:sz w:val="16"/>
          <w:szCs w:val="16"/>
        </w:rPr>
      </w:pPr>
      <w:r w:rsidRPr="009D3DA0">
        <w:rPr>
          <w:sz w:val="16"/>
          <w:szCs w:val="16"/>
        </w:rPr>
        <w:t xml:space="preserve">[20] </w:t>
      </w:r>
      <w:proofErr w:type="spellStart"/>
      <w:r w:rsidRPr="009D3DA0">
        <w:rPr>
          <w:sz w:val="16"/>
          <w:szCs w:val="16"/>
        </w:rPr>
        <w:t>Tumański</w:t>
      </w:r>
      <w:proofErr w:type="spellEnd"/>
      <w:r w:rsidRPr="009D3DA0">
        <w:rPr>
          <w:sz w:val="16"/>
          <w:szCs w:val="16"/>
        </w:rPr>
        <w:t xml:space="preserve">, S. Thin Film </w:t>
      </w:r>
      <w:proofErr w:type="spellStart"/>
      <w:r w:rsidRPr="009D3DA0">
        <w:rPr>
          <w:sz w:val="16"/>
          <w:szCs w:val="16"/>
        </w:rPr>
        <w:t>Magnetoresistive</w:t>
      </w:r>
      <w:proofErr w:type="spellEnd"/>
      <w:r w:rsidRPr="009D3DA0">
        <w:rPr>
          <w:sz w:val="16"/>
          <w:szCs w:val="16"/>
        </w:rPr>
        <w:t xml:space="preserve"> Sensors. London: IOP Publ. 2001.</w:t>
      </w:r>
    </w:p>
    <w:p w:rsidR="004E3113" w:rsidRPr="009D3DA0" w:rsidRDefault="004E3113" w:rsidP="00ED422B">
      <w:pPr>
        <w:pStyle w:val="BodyText"/>
        <w:rPr>
          <w:sz w:val="16"/>
          <w:szCs w:val="16"/>
        </w:rPr>
      </w:pPr>
    </w:p>
    <w:sectPr w:rsidR="004E3113" w:rsidRPr="009D3DA0" w:rsidSect="00ED422B">
      <w:type w:val="continuous"/>
      <w:pgSz w:w="11906" w:h="16838"/>
      <w:pgMar w:top="1080" w:right="737" w:bottom="2432" w:left="73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16D" w:rsidRDefault="00E1416D" w:rsidP="0016770B">
      <w:r>
        <w:separator/>
      </w:r>
    </w:p>
  </w:endnote>
  <w:endnote w:type="continuationSeparator" w:id="1">
    <w:p w:rsidR="00E1416D" w:rsidRDefault="00E1416D" w:rsidP="001677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16D" w:rsidRDefault="00E1416D" w:rsidP="0016770B">
      <w:r>
        <w:separator/>
      </w:r>
    </w:p>
  </w:footnote>
  <w:footnote w:type="continuationSeparator" w:id="1">
    <w:p w:rsidR="00E1416D" w:rsidRDefault="00E1416D" w:rsidP="001677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0401C52"/>
    <w:lvl w:ilvl="0">
      <w:start w:val="1"/>
      <w:numFmt w:val="bullet"/>
      <w:lvlText w:val=""/>
      <w:lvlJc w:val="left"/>
      <w:pPr>
        <w:tabs>
          <w:tab w:val="num" w:pos="234"/>
        </w:tabs>
        <w:ind w:left="234" w:firstLine="216"/>
      </w:pPr>
      <w:rPr>
        <w:rFonts w:ascii="Symbol" w:hAnsi="Symbol" w:hint="default"/>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1304672"/>
    <w:multiLevelType w:val="hybridMultilevel"/>
    <w:tmpl w:val="5BA093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04E14ADC"/>
    <w:multiLevelType w:val="hybridMultilevel"/>
    <w:tmpl w:val="7C78AD5A"/>
    <w:lvl w:ilvl="0" w:tplc="AF3AC678">
      <w:start w:val="7"/>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09D56E53"/>
    <w:multiLevelType w:val="hybridMultilevel"/>
    <w:tmpl w:val="C002A7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166852E3"/>
    <w:multiLevelType w:val="hybridMultilevel"/>
    <w:tmpl w:val="25DA9B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842266"/>
    <w:multiLevelType w:val="hybridMultilevel"/>
    <w:tmpl w:val="5488603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72AD1"/>
    <w:multiLevelType w:val="multilevel"/>
    <w:tmpl w:val="49661B78"/>
    <w:lvl w:ilvl="0">
      <w:start w:val="1"/>
      <w:numFmt w:val="upperRoman"/>
      <w:suff w:val="space"/>
      <w:lvlText w:val="%1."/>
      <w:lvlJc w:val="center"/>
      <w:pPr>
        <w:tabs>
          <w:tab w:val="num" w:pos="0"/>
        </w:tabs>
        <w:ind w:left="0" w:firstLine="216"/>
      </w:pPr>
      <w:rPr>
        <w:rFonts w:ascii="Times New Roman" w:eastAsia="SimSun" w:hAnsi="Times New Roman"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2">
    <w:nsid w:val="4E8D40C6"/>
    <w:multiLevelType w:val="hybridMultilevel"/>
    <w:tmpl w:val="3CCE0BF6"/>
    <w:lvl w:ilvl="0" w:tplc="0409001B">
      <w:start w:val="1"/>
      <w:numFmt w:val="lowerRoman"/>
      <w:lvlText w:val="%1."/>
      <w:lvlJc w:val="right"/>
      <w:pPr>
        <w:ind w:left="1584" w:hanging="360"/>
      </w:pPr>
      <w:rPr>
        <w:rFont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nsid w:val="57DE386F"/>
    <w:multiLevelType w:val="hybridMultilevel"/>
    <w:tmpl w:val="5A086B1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71C9E"/>
    <w:multiLevelType w:val="hybridMultilevel"/>
    <w:tmpl w:val="0C1625E6"/>
    <w:lvl w:ilvl="0" w:tplc="04090013">
      <w:start w:val="1"/>
      <w:numFmt w:val="upperRoman"/>
      <w:lvlText w:val="%1."/>
      <w:lvlJc w:val="righ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nsid w:val="59305600"/>
    <w:multiLevelType w:val="hybridMultilevel"/>
    <w:tmpl w:val="538EFD58"/>
    <w:lvl w:ilvl="0" w:tplc="9370C1F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B7E4A5B"/>
    <w:multiLevelType w:val="hybridMultilevel"/>
    <w:tmpl w:val="9C8C5018"/>
    <w:lvl w:ilvl="0" w:tplc="4000C262">
      <w:start w:val="1"/>
      <w:numFmt w:val="upperRoman"/>
      <w:lvlText w:val="%1."/>
      <w:lvlJc w:val="left"/>
      <w:pPr>
        <w:ind w:left="1170" w:hanging="72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1036E92"/>
    <w:multiLevelType w:val="hybridMultilevel"/>
    <w:tmpl w:val="4CC47C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66D2601A"/>
    <w:multiLevelType w:val="hybridMultilevel"/>
    <w:tmpl w:val="F698EC1C"/>
    <w:lvl w:ilvl="0" w:tplc="120832CA">
      <w:start w:val="22"/>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BE3239"/>
    <w:multiLevelType w:val="multilevel"/>
    <w:tmpl w:val="49661B78"/>
    <w:lvl w:ilvl="0">
      <w:start w:val="1"/>
      <w:numFmt w:val="upperRoman"/>
      <w:suff w:val="space"/>
      <w:lvlText w:val="%1."/>
      <w:lvlJc w:val="center"/>
      <w:pPr>
        <w:tabs>
          <w:tab w:val="num" w:pos="0"/>
        </w:tabs>
        <w:ind w:left="0" w:firstLine="216"/>
      </w:pPr>
      <w:rPr>
        <w:rFonts w:ascii="Times New Roman" w:eastAsia="SimSun" w:hAnsi="Times New Roman"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0">
    <w:nsid w:val="688E6005"/>
    <w:multiLevelType w:val="hybridMultilevel"/>
    <w:tmpl w:val="C44AC58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69B62FCA"/>
    <w:multiLevelType w:val="hybridMultilevel"/>
    <w:tmpl w:val="367EF66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6B0749AB"/>
    <w:multiLevelType w:val="multilevel"/>
    <w:tmpl w:val="49661B78"/>
    <w:lvl w:ilvl="0">
      <w:start w:val="1"/>
      <w:numFmt w:val="upperRoman"/>
      <w:suff w:val="space"/>
      <w:lvlText w:val="%1."/>
      <w:lvlJc w:val="center"/>
      <w:pPr>
        <w:tabs>
          <w:tab w:val="num" w:pos="0"/>
        </w:tabs>
        <w:ind w:left="0" w:firstLine="216"/>
      </w:pPr>
      <w:rPr>
        <w:rFonts w:ascii="Times New Roman" w:eastAsia="SimSun" w:hAnsi="Times New Roman"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3">
    <w:nsid w:val="6D134595"/>
    <w:multiLevelType w:val="hybridMultilevel"/>
    <w:tmpl w:val="7C8A234A"/>
    <w:lvl w:ilvl="0" w:tplc="923C8748">
      <w:start w:val="1"/>
      <w:numFmt w:val="upperLetter"/>
      <w:lvlText w:val="%1."/>
      <w:lvlJc w:val="left"/>
      <w:pPr>
        <w:ind w:left="189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71504E4B"/>
    <w:multiLevelType w:val="hybridMultilevel"/>
    <w:tmpl w:val="48A69F10"/>
    <w:lvl w:ilvl="0" w:tplc="775EB9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nsid w:val="72AF6CBE"/>
    <w:multiLevelType w:val="multilevel"/>
    <w:tmpl w:val="EB4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247BE7"/>
    <w:multiLevelType w:val="hybridMultilevel"/>
    <w:tmpl w:val="9F0AD9DC"/>
    <w:lvl w:ilvl="0" w:tplc="9AD2F13E">
      <w:start w:val="1"/>
      <w:numFmt w:val="upp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nsid w:val="732E0C13"/>
    <w:multiLevelType w:val="multilevel"/>
    <w:tmpl w:val="49661B78"/>
    <w:lvl w:ilvl="0">
      <w:start w:val="1"/>
      <w:numFmt w:val="upperRoman"/>
      <w:suff w:val="space"/>
      <w:lvlText w:val="%1."/>
      <w:lvlJc w:val="center"/>
      <w:pPr>
        <w:tabs>
          <w:tab w:val="num" w:pos="0"/>
        </w:tabs>
        <w:ind w:left="0" w:firstLine="216"/>
      </w:pPr>
      <w:rPr>
        <w:rFonts w:ascii="Times New Roman" w:eastAsia="SimSun" w:hAnsi="Times New Roman"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8">
    <w:nsid w:val="7B6F1819"/>
    <w:multiLevelType w:val="hybridMultilevel"/>
    <w:tmpl w:val="EF7CE69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6"/>
  </w:num>
  <w:num w:numId="8">
    <w:abstractNumId w:val="14"/>
  </w:num>
  <w:num w:numId="9">
    <w:abstractNumId w:val="25"/>
  </w:num>
  <w:num w:numId="10">
    <w:abstractNumId w:val="27"/>
  </w:num>
  <w:num w:numId="11">
    <w:abstractNumId w:val="19"/>
  </w:num>
  <w:num w:numId="12">
    <w:abstractNumId w:val="22"/>
  </w:num>
  <w:num w:numId="13">
    <w:abstractNumId w:val="8"/>
  </w:num>
  <w:num w:numId="14">
    <w:abstractNumId w:val="6"/>
  </w:num>
  <w:num w:numId="15">
    <w:abstractNumId w:val="11"/>
  </w:num>
  <w:num w:numId="16">
    <w:abstractNumId w:val="10"/>
  </w:num>
  <w:num w:numId="17">
    <w:abstractNumId w:val="13"/>
  </w:num>
  <w:num w:numId="18">
    <w:abstractNumId w:val="21"/>
  </w:num>
  <w:num w:numId="19">
    <w:abstractNumId w:val="28"/>
  </w:num>
  <w:num w:numId="20">
    <w:abstractNumId w:val="17"/>
  </w:num>
  <w:num w:numId="21">
    <w:abstractNumId w:val="20"/>
  </w:num>
  <w:num w:numId="22">
    <w:abstractNumId w:val="12"/>
  </w:num>
  <w:num w:numId="23">
    <w:abstractNumId w:val="16"/>
  </w:num>
  <w:num w:numId="24">
    <w:abstractNumId w:val="18"/>
  </w:num>
  <w:num w:numId="25">
    <w:abstractNumId w:val="23"/>
  </w:num>
  <w:num w:numId="26">
    <w:abstractNumId w:val="9"/>
  </w:num>
  <w:num w:numId="27">
    <w:abstractNumId w:val="15"/>
  </w:num>
  <w:num w:numId="28">
    <w:abstractNumId w:val="24"/>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0612B5"/>
    <w:rsid w:val="00015871"/>
    <w:rsid w:val="00035698"/>
    <w:rsid w:val="000612B5"/>
    <w:rsid w:val="000A0CC4"/>
    <w:rsid w:val="001002A5"/>
    <w:rsid w:val="00115A7F"/>
    <w:rsid w:val="0016770B"/>
    <w:rsid w:val="001D5563"/>
    <w:rsid w:val="0029416E"/>
    <w:rsid w:val="002C13C5"/>
    <w:rsid w:val="0030439A"/>
    <w:rsid w:val="003567AC"/>
    <w:rsid w:val="003C2FE5"/>
    <w:rsid w:val="003E0ECA"/>
    <w:rsid w:val="003E5829"/>
    <w:rsid w:val="00402761"/>
    <w:rsid w:val="00434CBE"/>
    <w:rsid w:val="004B54D6"/>
    <w:rsid w:val="004C105B"/>
    <w:rsid w:val="004E0B56"/>
    <w:rsid w:val="004E3113"/>
    <w:rsid w:val="004F3C55"/>
    <w:rsid w:val="004F3F43"/>
    <w:rsid w:val="00511E72"/>
    <w:rsid w:val="0058540B"/>
    <w:rsid w:val="005D5AC6"/>
    <w:rsid w:val="00602FA1"/>
    <w:rsid w:val="00644F3D"/>
    <w:rsid w:val="006649C6"/>
    <w:rsid w:val="006B6FC6"/>
    <w:rsid w:val="00747676"/>
    <w:rsid w:val="0080509E"/>
    <w:rsid w:val="00840E15"/>
    <w:rsid w:val="0088408E"/>
    <w:rsid w:val="00901315"/>
    <w:rsid w:val="00974B6F"/>
    <w:rsid w:val="009956FB"/>
    <w:rsid w:val="009D3DA0"/>
    <w:rsid w:val="00A13B08"/>
    <w:rsid w:val="00A56B0C"/>
    <w:rsid w:val="00A619D5"/>
    <w:rsid w:val="00AA30D5"/>
    <w:rsid w:val="00AA6849"/>
    <w:rsid w:val="00AB14FB"/>
    <w:rsid w:val="00B22091"/>
    <w:rsid w:val="00B25298"/>
    <w:rsid w:val="00B765DB"/>
    <w:rsid w:val="00B86488"/>
    <w:rsid w:val="00C47093"/>
    <w:rsid w:val="00C63549"/>
    <w:rsid w:val="00C9092F"/>
    <w:rsid w:val="00CA328D"/>
    <w:rsid w:val="00D05571"/>
    <w:rsid w:val="00D213F5"/>
    <w:rsid w:val="00D90B31"/>
    <w:rsid w:val="00DB53CE"/>
    <w:rsid w:val="00E11607"/>
    <w:rsid w:val="00E1416D"/>
    <w:rsid w:val="00E44907"/>
    <w:rsid w:val="00E55C17"/>
    <w:rsid w:val="00EA7DA8"/>
    <w:rsid w:val="00EB381E"/>
    <w:rsid w:val="00ED18DF"/>
    <w:rsid w:val="00ED422B"/>
    <w:rsid w:val="00F62ECA"/>
    <w:rsid w:val="00F81B73"/>
    <w:rsid w:val="00FF4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link w:val="Heading1Char"/>
    <w:qFormat/>
    <w:pPr>
      <w:keepNext/>
      <w:keepLines/>
      <w:numPr>
        <w:numId w:val="1"/>
      </w:numPr>
      <w:tabs>
        <w:tab w:val="clear" w:pos="234"/>
        <w:tab w:val="left" w:pos="216"/>
        <w:tab w:val="left" w:pos="283"/>
        <w:tab w:val="left" w:pos="340"/>
        <w:tab w:val="left" w:pos="397"/>
      </w:tabs>
      <w:spacing w:before="160" w:after="80"/>
      <w:ind w:left="0"/>
      <w:outlineLvl w:val="0"/>
    </w:pPr>
    <w:rPr>
      <w:smallCaps/>
      <w:lang w:val="en-US"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US"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US" w:eastAsia="en-US"/>
    </w:rPr>
  </w:style>
  <w:style w:type="paragraph" w:styleId="Heading5">
    <w:name w:val="heading 5"/>
    <w:basedOn w:val="Normal"/>
    <w:next w:val="BodyText"/>
    <w:qFormat/>
    <w:pPr>
      <w:tabs>
        <w:tab w:val="left" w:pos="360"/>
      </w:tabs>
      <w:spacing w:before="160" w:after="80"/>
      <w:outlineLvl w:val="4"/>
    </w:pPr>
    <w:rPr>
      <w:smallCaps/>
      <w:lang w:val="en-US"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atLeast"/>
      <w:jc w:val="both"/>
    </w:pPr>
    <w:rPr>
      <w:rFonts w:eastAsia="MS Mincho"/>
      <w:sz w:val="18"/>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0612B5"/>
    <w:rPr>
      <w:color w:val="0000FF"/>
      <w:u w:val="single"/>
    </w:rPr>
  </w:style>
  <w:style w:type="character" w:customStyle="1" w:styleId="Heading1Char">
    <w:name w:val="Heading 1 Char"/>
    <w:basedOn w:val="DefaultParagraphFont"/>
    <w:link w:val="Heading1"/>
    <w:rsid w:val="00A56B0C"/>
    <w:rPr>
      <w:rFonts w:eastAsia="SimSun"/>
      <w:smallCaps/>
      <w:lang w:val="en-US" w:eastAsia="en-US"/>
    </w:rPr>
  </w:style>
  <w:style w:type="character" w:customStyle="1" w:styleId="BodyTextChar">
    <w:name w:val="Body Text Char"/>
    <w:basedOn w:val="DefaultParagraphFont"/>
    <w:link w:val="BodyText"/>
    <w:rsid w:val="00974B6F"/>
    <w:rPr>
      <w:rFonts w:eastAsia="SimSun"/>
      <w:spacing w:val="-1"/>
      <w:lang w:eastAsia="zh-CN"/>
    </w:rPr>
  </w:style>
  <w:style w:type="paragraph" w:styleId="ListParagraph">
    <w:name w:val="List Paragraph"/>
    <w:basedOn w:val="Normal"/>
    <w:uiPriority w:val="34"/>
    <w:qFormat/>
    <w:rsid w:val="00840E15"/>
    <w:pPr>
      <w:spacing w:line="100" w:lineRule="atLeast"/>
      <w:ind w:left="720"/>
      <w:contextualSpacing/>
      <w:jc w:val="left"/>
    </w:pPr>
    <w:rPr>
      <w:rFonts w:eastAsia="Times New Roman"/>
      <w:sz w:val="24"/>
      <w:szCs w:val="24"/>
      <w:lang w:eastAsia="en-US"/>
    </w:rPr>
  </w:style>
  <w:style w:type="table" w:styleId="TableGrid">
    <w:name w:val="Table Grid"/>
    <w:basedOn w:val="TableNormal"/>
    <w:uiPriority w:val="59"/>
    <w:rsid w:val="003E0E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035698"/>
    <w:pPr>
      <w:spacing w:before="280" w:after="280" w:line="100" w:lineRule="atLeast"/>
      <w:jc w:val="left"/>
    </w:pPr>
    <w:rPr>
      <w:rFonts w:eastAsia="Times New Roman"/>
      <w:sz w:val="24"/>
      <w:szCs w:val="24"/>
      <w:lang w:eastAsia="en-US"/>
    </w:rPr>
  </w:style>
  <w:style w:type="paragraph" w:styleId="Header">
    <w:name w:val="header"/>
    <w:basedOn w:val="Normal"/>
    <w:link w:val="HeaderChar"/>
    <w:uiPriority w:val="99"/>
    <w:semiHidden/>
    <w:unhideWhenUsed/>
    <w:rsid w:val="0016770B"/>
    <w:pPr>
      <w:tabs>
        <w:tab w:val="center" w:pos="4680"/>
        <w:tab w:val="right" w:pos="9360"/>
      </w:tabs>
    </w:pPr>
  </w:style>
  <w:style w:type="character" w:customStyle="1" w:styleId="HeaderChar">
    <w:name w:val="Header Char"/>
    <w:basedOn w:val="DefaultParagraphFont"/>
    <w:link w:val="Header"/>
    <w:uiPriority w:val="99"/>
    <w:semiHidden/>
    <w:rsid w:val="0016770B"/>
    <w:rPr>
      <w:rFonts w:eastAsia="SimSun"/>
      <w:lang w:eastAsia="zh-CN"/>
    </w:rPr>
  </w:style>
  <w:style w:type="paragraph" w:styleId="Footer">
    <w:name w:val="footer"/>
    <w:basedOn w:val="Normal"/>
    <w:link w:val="FooterChar"/>
    <w:uiPriority w:val="99"/>
    <w:semiHidden/>
    <w:unhideWhenUsed/>
    <w:rsid w:val="0016770B"/>
    <w:pPr>
      <w:tabs>
        <w:tab w:val="center" w:pos="4680"/>
        <w:tab w:val="right" w:pos="9360"/>
      </w:tabs>
    </w:pPr>
  </w:style>
  <w:style w:type="character" w:customStyle="1" w:styleId="FooterChar">
    <w:name w:val="Footer Char"/>
    <w:basedOn w:val="DefaultParagraphFont"/>
    <w:link w:val="Footer"/>
    <w:uiPriority w:val="99"/>
    <w:semiHidden/>
    <w:rsid w:val="0016770B"/>
    <w:rPr>
      <w:rFonts w:eastAsia="SimSun"/>
      <w:lang w:eastAsia="zh-CN"/>
    </w:rPr>
  </w:style>
  <w:style w:type="paragraph" w:styleId="BalloonText">
    <w:name w:val="Balloon Text"/>
    <w:basedOn w:val="Normal"/>
    <w:link w:val="BalloonTextChar"/>
    <w:uiPriority w:val="99"/>
    <w:semiHidden/>
    <w:unhideWhenUsed/>
    <w:rsid w:val="00C9092F"/>
    <w:rPr>
      <w:rFonts w:ascii="Tahoma" w:hAnsi="Tahoma" w:cs="Tahoma"/>
      <w:sz w:val="16"/>
      <w:szCs w:val="16"/>
    </w:rPr>
  </w:style>
  <w:style w:type="character" w:customStyle="1" w:styleId="BalloonTextChar">
    <w:name w:val="Balloon Text Char"/>
    <w:basedOn w:val="DefaultParagraphFont"/>
    <w:link w:val="BalloonText"/>
    <w:uiPriority w:val="99"/>
    <w:semiHidden/>
    <w:rsid w:val="00C9092F"/>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kunj888@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or91zahara@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nafeeya@yahoo.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pradeepkumar.email@gmail.com" TargetMode="External"/><Relationship Id="rId14" Type="http://schemas.openxmlformats.org/officeDocument/2006/relationships/image" Target="media/image3.png"/><Relationship Id="rId22" Type="http://schemas.openxmlformats.org/officeDocument/2006/relationships/hyperlink" Target="http://www.arpa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7CB8F-347E-41CA-B06E-99A9835A8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23010</CharactersWithSpaces>
  <SharedDoc>false</SharedDoc>
  <HLinks>
    <vt:vector size="30" baseType="variant">
      <vt:variant>
        <vt:i4>5373955</vt:i4>
      </vt:variant>
      <vt:variant>
        <vt:i4>12</vt:i4>
      </vt:variant>
      <vt:variant>
        <vt:i4>0</vt:i4>
      </vt:variant>
      <vt:variant>
        <vt:i4>5</vt:i4>
      </vt:variant>
      <vt:variant>
        <vt:lpwstr>http://www.arpapress.com/</vt:lpwstr>
      </vt:variant>
      <vt:variant>
        <vt:lpwstr/>
      </vt:variant>
      <vt:variant>
        <vt:i4>4128782</vt:i4>
      </vt:variant>
      <vt:variant>
        <vt:i4>9</vt:i4>
      </vt:variant>
      <vt:variant>
        <vt:i4>0</vt:i4>
      </vt:variant>
      <vt:variant>
        <vt:i4>5</vt:i4>
      </vt:variant>
      <vt:variant>
        <vt:lpwstr>mailto:noor91zahara@gmail.com</vt:lpwstr>
      </vt:variant>
      <vt:variant>
        <vt:lpwstr/>
      </vt:variant>
      <vt:variant>
        <vt:i4>1966136</vt:i4>
      </vt:variant>
      <vt:variant>
        <vt:i4>6</vt:i4>
      </vt:variant>
      <vt:variant>
        <vt:i4>0</vt:i4>
      </vt:variant>
      <vt:variant>
        <vt:i4>5</vt:i4>
      </vt:variant>
      <vt:variant>
        <vt:lpwstr>mailto:nafeeya@yahoo.com</vt:lpwstr>
      </vt:variant>
      <vt:variant>
        <vt:lpwstr/>
      </vt:variant>
      <vt:variant>
        <vt:i4>6094892</vt:i4>
      </vt:variant>
      <vt:variant>
        <vt:i4>3</vt:i4>
      </vt:variant>
      <vt:variant>
        <vt:i4>0</vt:i4>
      </vt:variant>
      <vt:variant>
        <vt:i4>5</vt:i4>
      </vt:variant>
      <vt:variant>
        <vt:lpwstr>mailto:pradeepkumar.email@gmail.com</vt:lpwstr>
      </vt:variant>
      <vt:variant>
        <vt:lpwstr/>
      </vt:variant>
      <vt:variant>
        <vt:i4>7143425</vt:i4>
      </vt:variant>
      <vt:variant>
        <vt:i4>0</vt:i4>
      </vt:variant>
      <vt:variant>
        <vt:i4>0</vt:i4>
      </vt:variant>
      <vt:variant>
        <vt:i4>5</vt:i4>
      </vt:variant>
      <vt:variant>
        <vt:lpwstr>mailto:nikunj888@gmail.com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Nafeeya</cp:lastModifiedBy>
  <cp:revision>2</cp:revision>
  <cp:lastPrinted>1601-01-01T00:00:00Z</cp:lastPrinted>
  <dcterms:created xsi:type="dcterms:W3CDTF">2014-05-10T10:11:00Z</dcterms:created>
  <dcterms:modified xsi:type="dcterms:W3CDTF">2014-05-10T10:11:00Z</dcterms:modified>
</cp:coreProperties>
</file>