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BDE" w:rsidRDefault="00945768" w:rsidP="00EE6BDE">
      <w:pPr>
        <w:spacing w:line="360" w:lineRule="auto"/>
        <w:ind w:left="-540" w:right="-720"/>
        <w:jc w:val="center"/>
        <w:rPr>
          <w:b/>
          <w:bCs/>
          <w:sz w:val="28"/>
          <w:szCs w:val="28"/>
        </w:rPr>
      </w:pPr>
      <w:r w:rsidRPr="00EE6BDE">
        <w:rPr>
          <w:b/>
          <w:bCs/>
          <w:sz w:val="28"/>
          <w:szCs w:val="28"/>
        </w:rPr>
        <w:t xml:space="preserve">A </w:t>
      </w:r>
      <w:r w:rsidR="003F316B" w:rsidRPr="00EE6BDE">
        <w:rPr>
          <w:b/>
          <w:bCs/>
          <w:sz w:val="28"/>
          <w:szCs w:val="28"/>
        </w:rPr>
        <w:t xml:space="preserve">Project </w:t>
      </w:r>
      <w:r w:rsidR="00E32D13" w:rsidRPr="00EE6BDE">
        <w:rPr>
          <w:b/>
          <w:bCs/>
          <w:sz w:val="28"/>
          <w:szCs w:val="28"/>
        </w:rPr>
        <w:t>Synopsis o</w:t>
      </w:r>
      <w:r w:rsidRPr="00EE6BDE">
        <w:rPr>
          <w:b/>
          <w:bCs/>
          <w:sz w:val="28"/>
          <w:szCs w:val="28"/>
        </w:rPr>
        <w:t>n</w:t>
      </w:r>
    </w:p>
    <w:p w:rsidR="00EE6BDE" w:rsidRDefault="00EE6BDE" w:rsidP="00EE6BDE">
      <w:pPr>
        <w:spacing w:line="360" w:lineRule="auto"/>
        <w:ind w:left="-540" w:right="-720"/>
        <w:jc w:val="center"/>
        <w:rPr>
          <w:b/>
          <w:bCs/>
          <w:sz w:val="32"/>
          <w:szCs w:val="32"/>
        </w:rPr>
      </w:pPr>
      <w:r w:rsidRPr="00EE6BDE">
        <w:rPr>
          <w:b/>
          <w:bCs/>
          <w:sz w:val="32"/>
          <w:szCs w:val="32"/>
        </w:rPr>
        <w:t>VEHICLE DET</w:t>
      </w:r>
      <w:r>
        <w:rPr>
          <w:b/>
          <w:bCs/>
          <w:sz w:val="32"/>
          <w:szCs w:val="32"/>
        </w:rPr>
        <w:t xml:space="preserve">ECTION AND </w:t>
      </w:r>
      <w:r w:rsidR="008344A7">
        <w:rPr>
          <w:b/>
          <w:bCs/>
          <w:sz w:val="32"/>
          <w:szCs w:val="32"/>
        </w:rPr>
        <w:t>MONITORING</w:t>
      </w:r>
      <w:r>
        <w:rPr>
          <w:b/>
          <w:bCs/>
          <w:sz w:val="32"/>
          <w:szCs w:val="32"/>
        </w:rPr>
        <w:t xml:space="preserve"> USING</w:t>
      </w:r>
    </w:p>
    <w:p w:rsidR="00E32D13" w:rsidRPr="00EE6BDE" w:rsidRDefault="00EE6BDE" w:rsidP="00EE6BDE">
      <w:pPr>
        <w:spacing w:line="360" w:lineRule="auto"/>
        <w:ind w:left="-540" w:right="-720"/>
        <w:jc w:val="center"/>
        <w:rPr>
          <w:b/>
          <w:bCs/>
          <w:sz w:val="32"/>
          <w:szCs w:val="32"/>
        </w:rPr>
      </w:pPr>
      <w:r>
        <w:rPr>
          <w:b/>
          <w:bCs/>
          <w:sz w:val="32"/>
          <w:szCs w:val="32"/>
        </w:rPr>
        <w:t>M</w:t>
      </w:r>
      <w:r w:rsidRPr="00EE6BDE">
        <w:rPr>
          <w:b/>
          <w:bCs/>
          <w:sz w:val="32"/>
          <w:szCs w:val="32"/>
        </w:rPr>
        <w:t>AGNETIC</w:t>
      </w:r>
      <w:r w:rsidR="008344A7">
        <w:rPr>
          <w:b/>
          <w:bCs/>
          <w:sz w:val="32"/>
          <w:szCs w:val="32"/>
        </w:rPr>
        <w:t xml:space="preserve"> FIELD</w:t>
      </w:r>
      <w:r w:rsidRPr="00EE6BDE">
        <w:rPr>
          <w:b/>
          <w:bCs/>
          <w:sz w:val="32"/>
          <w:szCs w:val="32"/>
        </w:rPr>
        <w:t xml:space="preserve"> SENSORS</w:t>
      </w:r>
      <w:r w:rsidR="006C33E3">
        <w:rPr>
          <w:b/>
          <w:bCs/>
          <w:sz w:val="32"/>
          <w:szCs w:val="32"/>
        </w:rPr>
        <w:t xml:space="preserve"> </w:t>
      </w:r>
    </w:p>
    <w:p w:rsidR="00E32D13" w:rsidRPr="00AF6F9A" w:rsidRDefault="00E32D13" w:rsidP="00EE6BDE">
      <w:pPr>
        <w:spacing w:line="360" w:lineRule="auto"/>
        <w:jc w:val="center"/>
        <w:rPr>
          <w:sz w:val="36"/>
          <w:szCs w:val="36"/>
        </w:rPr>
      </w:pPr>
      <w:r w:rsidRPr="00AF6F9A">
        <w:rPr>
          <w:sz w:val="36"/>
          <w:szCs w:val="36"/>
        </w:rPr>
        <w:t xml:space="preserve"> </w:t>
      </w:r>
    </w:p>
    <w:p w:rsidR="00E32D13" w:rsidRPr="00015FBB" w:rsidRDefault="00945768" w:rsidP="00EE6BDE">
      <w:pPr>
        <w:spacing w:line="360" w:lineRule="auto"/>
        <w:jc w:val="center"/>
        <w:rPr>
          <w:b/>
          <w:bCs/>
          <w:sz w:val="28"/>
          <w:szCs w:val="28"/>
        </w:rPr>
      </w:pPr>
      <w:r w:rsidRPr="00015FBB">
        <w:rPr>
          <w:b/>
          <w:bCs/>
          <w:sz w:val="28"/>
          <w:szCs w:val="28"/>
        </w:rPr>
        <w:t>S</w:t>
      </w:r>
      <w:r w:rsidR="00E32D13" w:rsidRPr="00015FBB">
        <w:rPr>
          <w:b/>
          <w:bCs/>
          <w:sz w:val="28"/>
          <w:szCs w:val="28"/>
        </w:rPr>
        <w:t>ubmitted by</w:t>
      </w:r>
    </w:p>
    <w:p w:rsidR="00E32D13" w:rsidRPr="00015FBB" w:rsidRDefault="00E32D13" w:rsidP="00EE6BDE">
      <w:pPr>
        <w:spacing w:line="360" w:lineRule="auto"/>
        <w:rPr>
          <w:b/>
          <w:bCs/>
          <w:sz w:val="28"/>
          <w:szCs w:val="28"/>
        </w:rPr>
      </w:pPr>
    </w:p>
    <w:tbl>
      <w:tblPr>
        <w:tblStyle w:val="TableGrid"/>
        <w:tblW w:w="7470" w:type="dxa"/>
        <w:jc w:val="center"/>
        <w:tblBorders>
          <w:top w:val="double" w:sz="4" w:space="0" w:color="auto"/>
          <w:left w:val="double" w:sz="4" w:space="0" w:color="auto"/>
          <w:bottom w:val="double" w:sz="4" w:space="0" w:color="auto"/>
          <w:right w:val="double" w:sz="4" w:space="0" w:color="auto"/>
        </w:tblBorders>
        <w:tblLook w:val="04A0"/>
      </w:tblPr>
      <w:tblGrid>
        <w:gridCol w:w="3150"/>
        <w:gridCol w:w="4320"/>
      </w:tblGrid>
      <w:tr w:rsidR="00115780" w:rsidRPr="00015FBB" w:rsidTr="00A5142E">
        <w:trPr>
          <w:trHeight w:val="541"/>
          <w:jc w:val="center"/>
        </w:trPr>
        <w:tc>
          <w:tcPr>
            <w:tcW w:w="3150" w:type="dxa"/>
            <w:tcBorders>
              <w:top w:val="double" w:sz="4" w:space="0" w:color="auto"/>
              <w:bottom w:val="double" w:sz="4" w:space="0" w:color="auto"/>
              <w:right w:val="double" w:sz="4" w:space="0" w:color="auto"/>
            </w:tcBorders>
            <w:vAlign w:val="center"/>
          </w:tcPr>
          <w:p w:rsidR="00115780" w:rsidRPr="00015FBB" w:rsidRDefault="007F084A" w:rsidP="00EE6BDE">
            <w:pPr>
              <w:spacing w:line="360" w:lineRule="auto"/>
              <w:jc w:val="center"/>
              <w:rPr>
                <w:sz w:val="28"/>
                <w:szCs w:val="28"/>
              </w:rPr>
            </w:pPr>
            <w:r w:rsidRPr="00015FBB">
              <w:rPr>
                <w:sz w:val="28"/>
                <w:szCs w:val="28"/>
              </w:rPr>
              <w:t>USN</w:t>
            </w:r>
          </w:p>
        </w:tc>
        <w:tc>
          <w:tcPr>
            <w:tcW w:w="4320" w:type="dxa"/>
            <w:tcBorders>
              <w:top w:val="double" w:sz="4" w:space="0" w:color="auto"/>
              <w:left w:val="double" w:sz="4" w:space="0" w:color="auto"/>
              <w:bottom w:val="double" w:sz="4" w:space="0" w:color="auto"/>
            </w:tcBorders>
            <w:vAlign w:val="center"/>
          </w:tcPr>
          <w:p w:rsidR="00115780" w:rsidRPr="00015FBB" w:rsidRDefault="007F084A" w:rsidP="00EE6BDE">
            <w:pPr>
              <w:spacing w:line="360" w:lineRule="auto"/>
              <w:jc w:val="center"/>
              <w:rPr>
                <w:sz w:val="28"/>
                <w:szCs w:val="28"/>
              </w:rPr>
            </w:pPr>
            <w:r w:rsidRPr="00015FBB">
              <w:rPr>
                <w:sz w:val="28"/>
                <w:szCs w:val="28"/>
              </w:rPr>
              <w:t>Student Name</w:t>
            </w:r>
          </w:p>
        </w:tc>
      </w:tr>
      <w:tr w:rsidR="00115780" w:rsidTr="00A5142E">
        <w:trPr>
          <w:trHeight w:val="541"/>
          <w:jc w:val="center"/>
        </w:trPr>
        <w:tc>
          <w:tcPr>
            <w:tcW w:w="2880" w:type="dxa"/>
            <w:tcBorders>
              <w:top w:val="double" w:sz="4" w:space="0" w:color="auto"/>
              <w:right w:val="double" w:sz="4" w:space="0" w:color="auto"/>
            </w:tcBorders>
            <w:vAlign w:val="center"/>
          </w:tcPr>
          <w:p w:rsidR="00115780" w:rsidRPr="00015FBB" w:rsidRDefault="00E43D7E" w:rsidP="00015FBB">
            <w:pPr>
              <w:spacing w:line="360" w:lineRule="auto"/>
              <w:jc w:val="center"/>
            </w:pPr>
            <w:r>
              <w:t>1BG10EC058</w:t>
            </w:r>
          </w:p>
        </w:tc>
        <w:tc>
          <w:tcPr>
            <w:tcW w:w="2880" w:type="dxa"/>
            <w:tcBorders>
              <w:top w:val="double" w:sz="4" w:space="0" w:color="auto"/>
              <w:left w:val="double" w:sz="4" w:space="0" w:color="auto"/>
            </w:tcBorders>
            <w:vAlign w:val="center"/>
          </w:tcPr>
          <w:p w:rsidR="00115780" w:rsidRPr="00015FBB" w:rsidRDefault="00E43D7E" w:rsidP="00015FBB">
            <w:pPr>
              <w:spacing w:line="360" w:lineRule="auto"/>
              <w:jc w:val="center"/>
            </w:pPr>
            <w:r>
              <w:t>Pradeep Kumar. N</w:t>
            </w:r>
          </w:p>
        </w:tc>
      </w:tr>
      <w:tr w:rsidR="00115780" w:rsidTr="00A5142E">
        <w:trPr>
          <w:trHeight w:val="561"/>
          <w:jc w:val="center"/>
        </w:trPr>
        <w:tc>
          <w:tcPr>
            <w:tcW w:w="3150" w:type="dxa"/>
            <w:tcBorders>
              <w:right w:val="double" w:sz="4" w:space="0" w:color="auto"/>
            </w:tcBorders>
            <w:vAlign w:val="center"/>
          </w:tcPr>
          <w:p w:rsidR="00115780" w:rsidRPr="00015FBB" w:rsidRDefault="00E43D7E" w:rsidP="00015FBB">
            <w:pPr>
              <w:spacing w:line="360" w:lineRule="auto"/>
              <w:jc w:val="center"/>
            </w:pPr>
            <w:r>
              <w:t>1BG10EC054</w:t>
            </w:r>
          </w:p>
        </w:tc>
        <w:tc>
          <w:tcPr>
            <w:tcW w:w="4320" w:type="dxa"/>
            <w:tcBorders>
              <w:left w:val="double" w:sz="4" w:space="0" w:color="auto"/>
            </w:tcBorders>
            <w:vAlign w:val="center"/>
          </w:tcPr>
          <w:p w:rsidR="00115780" w:rsidRPr="00015FBB" w:rsidRDefault="00E43D7E" w:rsidP="00015FBB">
            <w:pPr>
              <w:spacing w:line="360" w:lineRule="auto"/>
              <w:jc w:val="center"/>
            </w:pPr>
            <w:r>
              <w:t>Nikunj Tonthanahal</w:t>
            </w:r>
          </w:p>
        </w:tc>
      </w:tr>
      <w:tr w:rsidR="00115780" w:rsidTr="00A5142E">
        <w:trPr>
          <w:trHeight w:val="561"/>
          <w:jc w:val="center"/>
        </w:trPr>
        <w:tc>
          <w:tcPr>
            <w:tcW w:w="3150" w:type="dxa"/>
            <w:tcBorders>
              <w:right w:val="double" w:sz="4" w:space="0" w:color="auto"/>
            </w:tcBorders>
            <w:vAlign w:val="center"/>
          </w:tcPr>
          <w:p w:rsidR="00115780" w:rsidRPr="00015FBB" w:rsidRDefault="00E43D7E" w:rsidP="00015FBB">
            <w:pPr>
              <w:spacing w:line="360" w:lineRule="auto"/>
              <w:jc w:val="center"/>
            </w:pPr>
            <w:r>
              <w:t>1BG10EC047</w:t>
            </w:r>
          </w:p>
        </w:tc>
        <w:tc>
          <w:tcPr>
            <w:tcW w:w="4320" w:type="dxa"/>
            <w:tcBorders>
              <w:left w:val="double" w:sz="4" w:space="0" w:color="auto"/>
            </w:tcBorders>
            <w:vAlign w:val="center"/>
          </w:tcPr>
          <w:p w:rsidR="00115780" w:rsidRPr="00015FBB" w:rsidRDefault="00E43D7E" w:rsidP="00015FBB">
            <w:pPr>
              <w:spacing w:line="360" w:lineRule="auto"/>
              <w:jc w:val="center"/>
            </w:pPr>
            <w:r>
              <w:t>Nafeeya Samar</w:t>
            </w:r>
          </w:p>
        </w:tc>
      </w:tr>
      <w:tr w:rsidR="00980E81" w:rsidTr="00A5142E">
        <w:trPr>
          <w:trHeight w:val="561"/>
          <w:jc w:val="center"/>
        </w:trPr>
        <w:tc>
          <w:tcPr>
            <w:tcW w:w="3150" w:type="dxa"/>
            <w:tcBorders>
              <w:right w:val="double" w:sz="4" w:space="0" w:color="auto"/>
            </w:tcBorders>
            <w:vAlign w:val="center"/>
          </w:tcPr>
          <w:p w:rsidR="00980E81" w:rsidRPr="00015FBB" w:rsidRDefault="00E43D7E" w:rsidP="00015FBB">
            <w:pPr>
              <w:spacing w:line="360" w:lineRule="auto"/>
              <w:jc w:val="center"/>
            </w:pPr>
            <w:r>
              <w:t>1BG10EC055</w:t>
            </w:r>
          </w:p>
        </w:tc>
        <w:tc>
          <w:tcPr>
            <w:tcW w:w="4320" w:type="dxa"/>
            <w:tcBorders>
              <w:left w:val="double" w:sz="4" w:space="0" w:color="auto"/>
              <w:bottom w:val="double" w:sz="4" w:space="0" w:color="auto"/>
            </w:tcBorders>
            <w:vAlign w:val="center"/>
          </w:tcPr>
          <w:p w:rsidR="00980E81" w:rsidRPr="00015FBB" w:rsidRDefault="00E43D7E" w:rsidP="00015FBB">
            <w:pPr>
              <w:spacing w:line="360" w:lineRule="auto"/>
              <w:jc w:val="center"/>
            </w:pPr>
            <w:r>
              <w:t>Noor Zahara</w:t>
            </w:r>
          </w:p>
        </w:tc>
      </w:tr>
    </w:tbl>
    <w:p w:rsidR="00015FBB" w:rsidRDefault="00015FBB" w:rsidP="00EE6BDE">
      <w:pPr>
        <w:spacing w:line="360" w:lineRule="auto"/>
        <w:jc w:val="center"/>
        <w:rPr>
          <w:b/>
          <w:bCs/>
          <w:sz w:val="28"/>
          <w:szCs w:val="28"/>
        </w:rPr>
      </w:pPr>
    </w:p>
    <w:p w:rsidR="00270E0D" w:rsidRDefault="00270E0D" w:rsidP="00EE6BDE">
      <w:pPr>
        <w:spacing w:line="360" w:lineRule="auto"/>
        <w:jc w:val="center"/>
        <w:rPr>
          <w:b/>
          <w:bCs/>
          <w:sz w:val="28"/>
          <w:szCs w:val="28"/>
        </w:rPr>
      </w:pPr>
    </w:p>
    <w:p w:rsidR="00945768" w:rsidRDefault="00945768" w:rsidP="00EE6BDE">
      <w:pPr>
        <w:spacing w:line="360" w:lineRule="auto"/>
        <w:jc w:val="center"/>
        <w:rPr>
          <w:b/>
          <w:bCs/>
          <w:sz w:val="28"/>
          <w:szCs w:val="28"/>
        </w:rPr>
      </w:pPr>
      <w:r w:rsidRPr="00015FBB">
        <w:rPr>
          <w:b/>
          <w:bCs/>
          <w:sz w:val="28"/>
          <w:szCs w:val="28"/>
        </w:rPr>
        <w:t>Batch No:</w:t>
      </w:r>
      <w:r w:rsidR="00115780" w:rsidRPr="00015FBB">
        <w:rPr>
          <w:b/>
          <w:bCs/>
          <w:sz w:val="28"/>
          <w:szCs w:val="28"/>
        </w:rPr>
        <w:t xml:space="preserve"> _________</w:t>
      </w:r>
    </w:p>
    <w:p w:rsidR="00015FBB" w:rsidRDefault="00015FBB" w:rsidP="00EE6BDE">
      <w:pPr>
        <w:spacing w:line="360" w:lineRule="auto"/>
        <w:jc w:val="center"/>
        <w:rPr>
          <w:b/>
          <w:bCs/>
          <w:sz w:val="28"/>
          <w:szCs w:val="28"/>
        </w:rPr>
      </w:pPr>
    </w:p>
    <w:p w:rsidR="00270E0D" w:rsidRPr="00015FBB" w:rsidRDefault="00270E0D" w:rsidP="00EE6BDE">
      <w:pPr>
        <w:spacing w:line="360" w:lineRule="auto"/>
        <w:jc w:val="center"/>
        <w:rPr>
          <w:b/>
          <w:bCs/>
          <w:sz w:val="28"/>
          <w:szCs w:val="28"/>
        </w:rPr>
      </w:pPr>
    </w:p>
    <w:p w:rsidR="00E32D13" w:rsidRDefault="007C5C5E" w:rsidP="00015FBB">
      <w:pPr>
        <w:contextualSpacing/>
        <w:jc w:val="center"/>
      </w:pPr>
      <w:r>
        <w:rPr>
          <w:rFonts w:ascii="Monotype Corsiva" w:hAnsi="Monotype Corsiva"/>
          <w:noProof/>
          <w:sz w:val="56"/>
        </w:rPr>
        <w:drawing>
          <wp:inline distT="0" distB="0" distL="0" distR="0">
            <wp:extent cx="1640417" cy="170136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640417" cy="1701365"/>
                    </a:xfrm>
                    <a:prstGeom prst="rect">
                      <a:avLst/>
                    </a:prstGeom>
                    <a:noFill/>
                    <a:ln w="9525">
                      <a:noFill/>
                      <a:miter lim="800000"/>
                      <a:headEnd/>
                      <a:tailEnd/>
                    </a:ln>
                  </pic:spPr>
                </pic:pic>
              </a:graphicData>
            </a:graphic>
          </wp:inline>
        </w:drawing>
      </w:r>
    </w:p>
    <w:p w:rsidR="00015FBB" w:rsidRPr="00015FBB" w:rsidRDefault="004F3E36" w:rsidP="00015FBB">
      <w:pPr>
        <w:pStyle w:val="Heading7"/>
        <w:contextualSpacing/>
        <w:rPr>
          <w:rFonts w:ascii="English111 Vivace BT" w:hAnsi="English111 Vivace BT"/>
          <w:sz w:val="64"/>
          <w:szCs w:val="64"/>
        </w:rPr>
      </w:pPr>
      <w:r w:rsidRPr="00225656">
        <w:rPr>
          <w:rFonts w:ascii="English111 Vivace BT" w:hAnsi="English111 Vivace BT"/>
          <w:sz w:val="64"/>
          <w:szCs w:val="64"/>
        </w:rPr>
        <w:t>B.N.M. Institute of Technology</w:t>
      </w:r>
    </w:p>
    <w:p w:rsidR="004F3E36" w:rsidRDefault="004F3E36" w:rsidP="00015FBB">
      <w:pPr>
        <w:contextualSpacing/>
        <w:jc w:val="center"/>
      </w:pPr>
      <w:r w:rsidRPr="00015FBB">
        <w:t>Banashankari II Stage, Bangalore – 560 070</w:t>
      </w:r>
    </w:p>
    <w:p w:rsidR="00015FBB" w:rsidRPr="00015FBB" w:rsidRDefault="00015FBB" w:rsidP="00015FBB">
      <w:pPr>
        <w:contextualSpacing/>
        <w:jc w:val="center"/>
        <w:rPr>
          <w:rFonts w:ascii="Garamond" w:hAnsi="Garamond"/>
          <w:b/>
          <w:bCs/>
          <w:color w:val="666666"/>
        </w:rPr>
      </w:pPr>
    </w:p>
    <w:p w:rsidR="00015FBB" w:rsidRDefault="004F3E36" w:rsidP="00015FBB">
      <w:pPr>
        <w:contextualSpacing/>
        <w:jc w:val="center"/>
        <w:rPr>
          <w:b/>
          <w:bCs/>
          <w:sz w:val="28"/>
          <w:szCs w:val="28"/>
        </w:rPr>
      </w:pPr>
      <w:r w:rsidRPr="00015FBB">
        <w:rPr>
          <w:b/>
          <w:bCs/>
          <w:sz w:val="28"/>
          <w:szCs w:val="28"/>
        </w:rPr>
        <w:t>Department of Electronics &amp; Communication</w:t>
      </w:r>
      <w:r w:rsidR="003215BB" w:rsidRPr="00015FBB">
        <w:rPr>
          <w:b/>
          <w:bCs/>
          <w:sz w:val="28"/>
          <w:szCs w:val="28"/>
        </w:rPr>
        <w:t xml:space="preserve"> </w:t>
      </w:r>
      <w:r w:rsidRPr="00015FBB">
        <w:rPr>
          <w:b/>
          <w:bCs/>
          <w:sz w:val="28"/>
          <w:szCs w:val="28"/>
        </w:rPr>
        <w:t>Engineering</w:t>
      </w:r>
    </w:p>
    <w:p w:rsidR="00E32D13" w:rsidRPr="003215BB" w:rsidRDefault="00115780" w:rsidP="00015FBB">
      <w:pPr>
        <w:contextualSpacing/>
        <w:jc w:val="center"/>
        <w:rPr>
          <w:b/>
          <w:sz w:val="36"/>
          <w:szCs w:val="36"/>
        </w:rPr>
      </w:pPr>
      <w:r w:rsidRPr="00015FBB">
        <w:rPr>
          <w:b/>
          <w:sz w:val="28"/>
          <w:szCs w:val="28"/>
        </w:rPr>
        <w:t>February</w:t>
      </w:r>
      <w:r w:rsidR="003215BB" w:rsidRPr="00015FBB">
        <w:rPr>
          <w:b/>
          <w:sz w:val="28"/>
          <w:szCs w:val="28"/>
        </w:rPr>
        <w:t xml:space="preserve"> </w:t>
      </w:r>
      <w:r w:rsidR="004F3E36" w:rsidRPr="00015FBB">
        <w:rPr>
          <w:b/>
          <w:sz w:val="28"/>
          <w:szCs w:val="28"/>
        </w:rPr>
        <w:t>201</w:t>
      </w:r>
      <w:r w:rsidR="002260C9" w:rsidRPr="00015FBB">
        <w:rPr>
          <w:b/>
          <w:sz w:val="28"/>
          <w:szCs w:val="28"/>
        </w:rPr>
        <w:t>4</w:t>
      </w:r>
    </w:p>
    <w:p w:rsidR="003215BB" w:rsidRDefault="003215BB" w:rsidP="00EE6BDE">
      <w:pPr>
        <w:spacing w:line="360" w:lineRule="auto"/>
        <w:rPr>
          <w:rFonts w:ascii="Tahoma" w:hAnsi="Tahoma" w:cs="Tahoma"/>
          <w:bCs/>
          <w:sz w:val="36"/>
          <w:szCs w:val="28"/>
        </w:rPr>
      </w:pPr>
    </w:p>
    <w:tbl>
      <w:tblPr>
        <w:tblStyle w:val="TableGrid"/>
        <w:tblW w:w="947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3348"/>
        <w:gridCol w:w="6126"/>
      </w:tblGrid>
      <w:tr w:rsidR="00115780" w:rsidRPr="00FA05B4" w:rsidTr="00A5142E">
        <w:trPr>
          <w:trHeight w:val="1008"/>
        </w:trPr>
        <w:tc>
          <w:tcPr>
            <w:tcW w:w="3348" w:type="dxa"/>
            <w:vAlign w:val="center"/>
          </w:tcPr>
          <w:p w:rsidR="00115780" w:rsidRPr="00015FBB" w:rsidRDefault="00F060A7" w:rsidP="00EE6BDE">
            <w:pPr>
              <w:spacing w:line="360" w:lineRule="auto"/>
            </w:pPr>
            <w:r w:rsidRPr="00015FBB">
              <w:lastRenderedPageBreak/>
              <w:t>Batch Number</w:t>
            </w:r>
          </w:p>
          <w:p w:rsidR="006648FB" w:rsidRPr="00015FBB" w:rsidRDefault="006648FB" w:rsidP="00EE6BDE">
            <w:pPr>
              <w:spacing w:line="360" w:lineRule="auto"/>
              <w:rPr>
                <w:bCs/>
              </w:rPr>
            </w:pPr>
            <w:r w:rsidRPr="00015FBB">
              <w:t>( To be provided by Dept )</w:t>
            </w:r>
          </w:p>
        </w:tc>
        <w:tc>
          <w:tcPr>
            <w:tcW w:w="6126" w:type="dxa"/>
            <w:vAlign w:val="center"/>
          </w:tcPr>
          <w:p w:rsidR="00115780" w:rsidRPr="00FA05B4" w:rsidRDefault="00115780" w:rsidP="00EE6BDE">
            <w:pPr>
              <w:spacing w:line="360" w:lineRule="auto"/>
              <w:rPr>
                <w:bCs/>
                <w:szCs w:val="20"/>
              </w:rPr>
            </w:pPr>
          </w:p>
        </w:tc>
      </w:tr>
      <w:tr w:rsidR="00F060A7" w:rsidRPr="00FA05B4" w:rsidTr="00A5142E">
        <w:trPr>
          <w:trHeight w:val="863"/>
        </w:trPr>
        <w:tc>
          <w:tcPr>
            <w:tcW w:w="3348" w:type="dxa"/>
            <w:vAlign w:val="center"/>
          </w:tcPr>
          <w:p w:rsidR="00F060A7" w:rsidRPr="00015FBB" w:rsidRDefault="00F060A7" w:rsidP="00EE6BDE">
            <w:pPr>
              <w:spacing w:line="360" w:lineRule="auto"/>
              <w:rPr>
                <w:bCs/>
              </w:rPr>
            </w:pPr>
            <w:r w:rsidRPr="00015FBB">
              <w:rPr>
                <w:bCs/>
              </w:rPr>
              <w:t>Project Title</w:t>
            </w:r>
            <w:r w:rsidR="00980E81" w:rsidRPr="00015FBB">
              <w:rPr>
                <w:bCs/>
              </w:rPr>
              <w:t>:</w:t>
            </w:r>
          </w:p>
        </w:tc>
        <w:tc>
          <w:tcPr>
            <w:tcW w:w="6126" w:type="dxa"/>
            <w:vAlign w:val="center"/>
          </w:tcPr>
          <w:p w:rsidR="00F060A7" w:rsidRPr="00015FBB" w:rsidRDefault="00015FBB" w:rsidP="008344A7">
            <w:pPr>
              <w:spacing w:line="360" w:lineRule="auto"/>
              <w:rPr>
                <w:bCs/>
                <w:szCs w:val="20"/>
              </w:rPr>
            </w:pPr>
            <w:r w:rsidRPr="00015FBB">
              <w:rPr>
                <w:bCs/>
                <w:szCs w:val="20"/>
              </w:rPr>
              <w:t xml:space="preserve">Vehicle Detection and </w:t>
            </w:r>
            <w:r w:rsidR="008344A7">
              <w:rPr>
                <w:bCs/>
                <w:szCs w:val="20"/>
              </w:rPr>
              <w:t xml:space="preserve">Monitoring </w:t>
            </w:r>
            <w:r w:rsidRPr="00015FBB">
              <w:rPr>
                <w:bCs/>
                <w:szCs w:val="20"/>
              </w:rPr>
              <w:t>using Magnetic</w:t>
            </w:r>
            <w:r w:rsidR="008344A7">
              <w:rPr>
                <w:bCs/>
                <w:szCs w:val="20"/>
              </w:rPr>
              <w:t xml:space="preserve"> Field</w:t>
            </w:r>
            <w:r w:rsidRPr="00015FBB">
              <w:rPr>
                <w:bCs/>
                <w:szCs w:val="20"/>
              </w:rPr>
              <w:t xml:space="preserve"> Sensors</w:t>
            </w:r>
          </w:p>
        </w:tc>
      </w:tr>
      <w:tr w:rsidR="00FA05B4" w:rsidRPr="00FA05B4" w:rsidTr="00A5142E">
        <w:trPr>
          <w:trHeight w:val="1008"/>
        </w:trPr>
        <w:tc>
          <w:tcPr>
            <w:tcW w:w="3348" w:type="dxa"/>
            <w:vAlign w:val="center"/>
          </w:tcPr>
          <w:p w:rsidR="00FA05B4" w:rsidRPr="00015FBB" w:rsidRDefault="00FA05B4" w:rsidP="00EE6BDE">
            <w:pPr>
              <w:autoSpaceDE w:val="0"/>
              <w:autoSpaceDN w:val="0"/>
              <w:adjustRightInd w:val="0"/>
              <w:spacing w:line="360" w:lineRule="auto"/>
              <w:rPr>
                <w:bCs/>
              </w:rPr>
            </w:pPr>
            <w:r w:rsidRPr="00015FBB">
              <w:rPr>
                <w:bCs/>
              </w:rPr>
              <w:t>Place where project is being carried out :</w:t>
            </w:r>
          </w:p>
        </w:tc>
        <w:tc>
          <w:tcPr>
            <w:tcW w:w="6126" w:type="dxa"/>
            <w:vAlign w:val="center"/>
          </w:tcPr>
          <w:p w:rsidR="00FA05B4" w:rsidRPr="00E43D7E" w:rsidRDefault="00E43D7E" w:rsidP="00EE6BDE">
            <w:pPr>
              <w:spacing w:line="360" w:lineRule="auto"/>
              <w:rPr>
                <w:bCs/>
                <w:szCs w:val="20"/>
              </w:rPr>
            </w:pPr>
            <w:r w:rsidRPr="00E43D7E">
              <w:rPr>
                <w:bCs/>
                <w:szCs w:val="20"/>
              </w:rPr>
              <w:t>Bharat Electronics Limited</w:t>
            </w:r>
          </w:p>
        </w:tc>
      </w:tr>
      <w:tr w:rsidR="00FA05B4" w:rsidRPr="00FA05B4" w:rsidTr="00A5142E">
        <w:trPr>
          <w:trHeight w:val="1008"/>
        </w:trPr>
        <w:tc>
          <w:tcPr>
            <w:tcW w:w="3348" w:type="dxa"/>
            <w:vAlign w:val="center"/>
          </w:tcPr>
          <w:p w:rsidR="00FA05B4" w:rsidRPr="00015FBB" w:rsidRDefault="00FA05B4" w:rsidP="00EE6BDE">
            <w:pPr>
              <w:autoSpaceDE w:val="0"/>
              <w:autoSpaceDN w:val="0"/>
              <w:adjustRightInd w:val="0"/>
              <w:spacing w:line="360" w:lineRule="auto"/>
              <w:rPr>
                <w:bCs/>
              </w:rPr>
            </w:pPr>
            <w:r w:rsidRPr="00015FBB">
              <w:rPr>
                <w:bCs/>
              </w:rPr>
              <w:t>External Guide:</w:t>
            </w:r>
          </w:p>
          <w:p w:rsidR="00FA05B4" w:rsidRPr="00015FBB" w:rsidRDefault="00FA05B4" w:rsidP="00EE6BDE">
            <w:pPr>
              <w:autoSpaceDE w:val="0"/>
              <w:autoSpaceDN w:val="0"/>
              <w:adjustRightInd w:val="0"/>
              <w:spacing w:line="360" w:lineRule="auto"/>
              <w:rPr>
                <w:bCs/>
              </w:rPr>
            </w:pPr>
            <w:r w:rsidRPr="00015FBB">
              <w:rPr>
                <w:bCs/>
              </w:rPr>
              <w:t xml:space="preserve">Contact Details: </w:t>
            </w:r>
          </w:p>
        </w:tc>
        <w:tc>
          <w:tcPr>
            <w:tcW w:w="6126" w:type="dxa"/>
            <w:vAlign w:val="center"/>
          </w:tcPr>
          <w:p w:rsidR="00FA05B4" w:rsidRPr="00FA05B4" w:rsidRDefault="00E43D7E" w:rsidP="00EE6BDE">
            <w:pPr>
              <w:spacing w:line="360" w:lineRule="auto"/>
              <w:rPr>
                <w:bCs/>
                <w:szCs w:val="20"/>
              </w:rPr>
            </w:pPr>
            <w:r>
              <w:rPr>
                <w:bCs/>
                <w:szCs w:val="20"/>
              </w:rPr>
              <w:t>Ravi Kumar</w:t>
            </w:r>
            <w:r>
              <w:rPr>
                <w:bCs/>
                <w:szCs w:val="20"/>
              </w:rPr>
              <w:br/>
              <w:t>+919980263340</w:t>
            </w:r>
          </w:p>
        </w:tc>
      </w:tr>
      <w:tr w:rsidR="00115780" w:rsidRPr="00FA05B4" w:rsidTr="00A5142E">
        <w:trPr>
          <w:trHeight w:val="1008"/>
        </w:trPr>
        <w:tc>
          <w:tcPr>
            <w:tcW w:w="3348" w:type="dxa"/>
            <w:vAlign w:val="center"/>
          </w:tcPr>
          <w:p w:rsidR="00115780" w:rsidRPr="00015FBB" w:rsidRDefault="00FA05B4" w:rsidP="00EE6BDE">
            <w:pPr>
              <w:spacing w:line="360" w:lineRule="auto"/>
              <w:rPr>
                <w:bCs/>
              </w:rPr>
            </w:pPr>
            <w:r w:rsidRPr="00015FBB">
              <w:t xml:space="preserve">Name and signature of the </w:t>
            </w:r>
            <w:r w:rsidR="00980E81" w:rsidRPr="00015FBB">
              <w:t xml:space="preserve">Internal </w:t>
            </w:r>
            <w:r w:rsidRPr="00015FBB">
              <w:t>guide</w:t>
            </w:r>
            <w:r w:rsidR="00980E81" w:rsidRPr="00015FBB">
              <w:t>:</w:t>
            </w:r>
          </w:p>
        </w:tc>
        <w:tc>
          <w:tcPr>
            <w:tcW w:w="6126" w:type="dxa"/>
            <w:vAlign w:val="center"/>
          </w:tcPr>
          <w:p w:rsidR="00115780" w:rsidRPr="00FA05B4" w:rsidRDefault="00454775" w:rsidP="00EE6BDE">
            <w:pPr>
              <w:spacing w:line="360" w:lineRule="auto"/>
              <w:rPr>
                <w:bCs/>
                <w:szCs w:val="20"/>
              </w:rPr>
            </w:pPr>
            <w:r>
              <w:rPr>
                <w:bCs/>
                <w:szCs w:val="20"/>
              </w:rPr>
              <w:t>Anuradha V. Rao</w:t>
            </w:r>
            <w:r w:rsidR="00A5142E">
              <w:rPr>
                <w:bCs/>
                <w:szCs w:val="20"/>
              </w:rPr>
              <w:br/>
            </w:r>
          </w:p>
        </w:tc>
      </w:tr>
      <w:tr w:rsidR="00FA05B4" w:rsidRPr="00FA05B4" w:rsidTr="00A5142E">
        <w:trPr>
          <w:trHeight w:val="1008"/>
        </w:trPr>
        <w:tc>
          <w:tcPr>
            <w:tcW w:w="3348" w:type="dxa"/>
            <w:vAlign w:val="center"/>
          </w:tcPr>
          <w:p w:rsidR="00FA05B4" w:rsidRPr="00015FBB" w:rsidRDefault="00FA05B4" w:rsidP="00EE6BDE">
            <w:pPr>
              <w:spacing w:line="360" w:lineRule="auto"/>
            </w:pPr>
            <w:r w:rsidRPr="00015FBB">
              <w:t>Date of submission</w:t>
            </w:r>
            <w:r w:rsidR="00980E81" w:rsidRPr="00015FBB">
              <w:t>:</w:t>
            </w:r>
          </w:p>
        </w:tc>
        <w:tc>
          <w:tcPr>
            <w:tcW w:w="6126" w:type="dxa"/>
            <w:vAlign w:val="center"/>
          </w:tcPr>
          <w:p w:rsidR="00FA05B4" w:rsidRPr="00FA05B4" w:rsidRDefault="00454775" w:rsidP="00EE6BDE">
            <w:pPr>
              <w:spacing w:line="360" w:lineRule="auto"/>
              <w:rPr>
                <w:bCs/>
                <w:szCs w:val="20"/>
              </w:rPr>
            </w:pPr>
            <w:r>
              <w:rPr>
                <w:bCs/>
                <w:szCs w:val="20"/>
              </w:rPr>
              <w:t>25/01/2014</w:t>
            </w:r>
          </w:p>
        </w:tc>
      </w:tr>
    </w:tbl>
    <w:tbl>
      <w:tblPr>
        <w:tblpPr w:leftFromText="180" w:rightFromText="180" w:vertAnchor="text" w:horzAnchor="margin" w:tblpX="-630" w:tblpY="1555"/>
        <w:tblW w:w="10512" w:type="dxa"/>
        <w:tblBorders>
          <w:top w:val="double" w:sz="4" w:space="0" w:color="auto"/>
          <w:left w:val="double" w:sz="4" w:space="0" w:color="auto"/>
          <w:bottom w:val="double" w:sz="4" w:space="0" w:color="auto"/>
          <w:right w:val="double" w:sz="4" w:space="0" w:color="auto"/>
        </w:tblBorders>
        <w:tblLayout w:type="fixed"/>
        <w:tblLook w:val="0000"/>
      </w:tblPr>
      <w:tblGrid>
        <w:gridCol w:w="1638"/>
        <w:gridCol w:w="2250"/>
        <w:gridCol w:w="1980"/>
        <w:gridCol w:w="3240"/>
        <w:gridCol w:w="1404"/>
      </w:tblGrid>
      <w:tr w:rsidR="00744D1E" w:rsidRPr="00270E0D" w:rsidTr="00500F9D">
        <w:trPr>
          <w:trHeight w:val="576"/>
        </w:trPr>
        <w:tc>
          <w:tcPr>
            <w:tcW w:w="1638" w:type="dxa"/>
            <w:tcBorders>
              <w:top w:val="double" w:sz="4" w:space="0" w:color="auto"/>
              <w:bottom w:val="double" w:sz="4" w:space="0" w:color="auto"/>
              <w:right w:val="single" w:sz="4" w:space="0" w:color="auto"/>
            </w:tcBorders>
            <w:vAlign w:val="center"/>
          </w:tcPr>
          <w:p w:rsidR="00FA05B4" w:rsidRPr="00270E0D" w:rsidRDefault="00FA05B4" w:rsidP="00500F9D">
            <w:pPr>
              <w:spacing w:line="360" w:lineRule="auto"/>
              <w:ind w:left="-3"/>
              <w:jc w:val="center"/>
              <w:rPr>
                <w:bCs/>
                <w:sz w:val="26"/>
                <w:szCs w:val="26"/>
              </w:rPr>
            </w:pPr>
            <w:r w:rsidRPr="00270E0D">
              <w:rPr>
                <w:bCs/>
                <w:sz w:val="26"/>
                <w:szCs w:val="26"/>
              </w:rPr>
              <w:t>USN</w:t>
            </w:r>
          </w:p>
        </w:tc>
        <w:tc>
          <w:tcPr>
            <w:tcW w:w="2250" w:type="dxa"/>
            <w:tcBorders>
              <w:top w:val="double" w:sz="4" w:space="0" w:color="auto"/>
              <w:left w:val="single" w:sz="4" w:space="0" w:color="auto"/>
              <w:bottom w:val="double" w:sz="4" w:space="0" w:color="auto"/>
              <w:right w:val="single" w:sz="4" w:space="0" w:color="auto"/>
            </w:tcBorders>
            <w:vAlign w:val="center"/>
          </w:tcPr>
          <w:p w:rsidR="00FA05B4" w:rsidRPr="00270E0D" w:rsidRDefault="00FA05B4" w:rsidP="00500F9D">
            <w:pPr>
              <w:spacing w:line="360" w:lineRule="auto"/>
              <w:ind w:left="-3"/>
              <w:jc w:val="center"/>
              <w:rPr>
                <w:bCs/>
                <w:sz w:val="26"/>
                <w:szCs w:val="26"/>
              </w:rPr>
            </w:pPr>
            <w:r w:rsidRPr="00270E0D">
              <w:rPr>
                <w:bCs/>
                <w:sz w:val="26"/>
                <w:szCs w:val="26"/>
              </w:rPr>
              <w:t>Name</w:t>
            </w:r>
          </w:p>
        </w:tc>
        <w:tc>
          <w:tcPr>
            <w:tcW w:w="1980" w:type="dxa"/>
            <w:tcBorders>
              <w:top w:val="double" w:sz="4" w:space="0" w:color="auto"/>
              <w:left w:val="single" w:sz="4" w:space="0" w:color="auto"/>
              <w:bottom w:val="double" w:sz="4" w:space="0" w:color="auto"/>
              <w:right w:val="single" w:sz="4" w:space="0" w:color="auto"/>
            </w:tcBorders>
            <w:vAlign w:val="center"/>
          </w:tcPr>
          <w:p w:rsidR="00FA05B4" w:rsidRPr="00270E0D" w:rsidRDefault="00FA05B4" w:rsidP="00500F9D">
            <w:pPr>
              <w:spacing w:line="360" w:lineRule="auto"/>
              <w:jc w:val="center"/>
              <w:rPr>
                <w:bCs/>
                <w:sz w:val="26"/>
                <w:szCs w:val="26"/>
              </w:rPr>
            </w:pPr>
            <w:r w:rsidRPr="00270E0D">
              <w:rPr>
                <w:bCs/>
                <w:sz w:val="26"/>
                <w:szCs w:val="26"/>
              </w:rPr>
              <w:t>Contact Number</w:t>
            </w:r>
          </w:p>
        </w:tc>
        <w:tc>
          <w:tcPr>
            <w:tcW w:w="3240" w:type="dxa"/>
            <w:tcBorders>
              <w:top w:val="double" w:sz="4" w:space="0" w:color="auto"/>
              <w:left w:val="single" w:sz="4" w:space="0" w:color="auto"/>
              <w:bottom w:val="double" w:sz="4" w:space="0" w:color="auto"/>
              <w:right w:val="single" w:sz="4" w:space="0" w:color="auto"/>
            </w:tcBorders>
            <w:vAlign w:val="center"/>
          </w:tcPr>
          <w:p w:rsidR="00FA05B4" w:rsidRPr="00270E0D" w:rsidRDefault="00FA05B4" w:rsidP="00500F9D">
            <w:pPr>
              <w:spacing w:line="360" w:lineRule="auto"/>
              <w:jc w:val="center"/>
              <w:rPr>
                <w:bCs/>
                <w:sz w:val="26"/>
                <w:szCs w:val="26"/>
              </w:rPr>
            </w:pPr>
            <w:r w:rsidRPr="00270E0D">
              <w:rPr>
                <w:bCs/>
                <w:sz w:val="26"/>
                <w:szCs w:val="26"/>
              </w:rPr>
              <w:t>Email Id</w:t>
            </w:r>
          </w:p>
        </w:tc>
        <w:tc>
          <w:tcPr>
            <w:tcW w:w="1404" w:type="dxa"/>
            <w:tcBorders>
              <w:top w:val="double" w:sz="4" w:space="0" w:color="auto"/>
              <w:left w:val="single" w:sz="4" w:space="0" w:color="auto"/>
              <w:bottom w:val="double" w:sz="4" w:space="0" w:color="auto"/>
            </w:tcBorders>
            <w:vAlign w:val="center"/>
          </w:tcPr>
          <w:p w:rsidR="00FA05B4" w:rsidRPr="00270E0D" w:rsidRDefault="00FA05B4" w:rsidP="00500F9D">
            <w:pPr>
              <w:spacing w:line="360" w:lineRule="auto"/>
              <w:jc w:val="center"/>
              <w:rPr>
                <w:bCs/>
                <w:sz w:val="26"/>
                <w:szCs w:val="26"/>
              </w:rPr>
            </w:pPr>
            <w:r w:rsidRPr="00270E0D">
              <w:rPr>
                <w:bCs/>
                <w:sz w:val="26"/>
                <w:szCs w:val="26"/>
              </w:rPr>
              <w:t>Signature</w:t>
            </w:r>
          </w:p>
        </w:tc>
      </w:tr>
      <w:tr w:rsidR="00744D1E" w:rsidTr="00500F9D">
        <w:trPr>
          <w:trHeight w:val="576"/>
        </w:trPr>
        <w:tc>
          <w:tcPr>
            <w:tcW w:w="1638" w:type="dxa"/>
            <w:tcBorders>
              <w:top w:val="double" w:sz="4" w:space="0" w:color="auto"/>
              <w:bottom w:val="single" w:sz="4" w:space="0" w:color="auto"/>
              <w:right w:val="single" w:sz="4" w:space="0" w:color="auto"/>
            </w:tcBorders>
            <w:vAlign w:val="center"/>
          </w:tcPr>
          <w:p w:rsidR="00FA05B4" w:rsidRPr="00FA05B4" w:rsidRDefault="00E43D7E" w:rsidP="00500F9D">
            <w:pPr>
              <w:autoSpaceDE w:val="0"/>
              <w:autoSpaceDN w:val="0"/>
              <w:adjustRightInd w:val="0"/>
              <w:spacing w:line="360" w:lineRule="auto"/>
              <w:ind w:left="-3"/>
              <w:jc w:val="center"/>
              <w:rPr>
                <w:rFonts w:ascii="Tahoma" w:hAnsi="Tahoma" w:cs="Tahoma"/>
                <w:bCs/>
                <w:color w:val="BFBFBF" w:themeColor="background1" w:themeShade="BF"/>
                <w:sz w:val="20"/>
                <w:szCs w:val="28"/>
              </w:rPr>
            </w:pPr>
            <w:r>
              <w:t>1BG10EC058</w:t>
            </w:r>
          </w:p>
        </w:tc>
        <w:tc>
          <w:tcPr>
            <w:tcW w:w="2250" w:type="dxa"/>
            <w:tcBorders>
              <w:top w:val="double" w:sz="4" w:space="0" w:color="auto"/>
              <w:left w:val="single" w:sz="4" w:space="0" w:color="auto"/>
              <w:bottom w:val="single" w:sz="4" w:space="0" w:color="auto"/>
              <w:right w:val="single" w:sz="4" w:space="0" w:color="auto"/>
            </w:tcBorders>
            <w:vAlign w:val="center"/>
          </w:tcPr>
          <w:p w:rsidR="00FA05B4" w:rsidRPr="00FA05B4" w:rsidRDefault="00E43D7E" w:rsidP="00500F9D">
            <w:pPr>
              <w:spacing w:line="360" w:lineRule="auto"/>
              <w:jc w:val="center"/>
              <w:rPr>
                <w:rFonts w:ascii="Tahoma" w:hAnsi="Tahoma" w:cs="Tahoma"/>
                <w:bCs/>
                <w:color w:val="BFBFBF" w:themeColor="background1" w:themeShade="BF"/>
                <w:sz w:val="20"/>
                <w:szCs w:val="28"/>
              </w:rPr>
            </w:pPr>
            <w:r>
              <w:t>Pradeep Kumar. N</w:t>
            </w:r>
          </w:p>
        </w:tc>
        <w:tc>
          <w:tcPr>
            <w:tcW w:w="1980" w:type="dxa"/>
            <w:tcBorders>
              <w:top w:val="double" w:sz="4" w:space="0" w:color="auto"/>
              <w:left w:val="single" w:sz="4" w:space="0" w:color="auto"/>
              <w:bottom w:val="single" w:sz="4" w:space="0" w:color="auto"/>
              <w:right w:val="single" w:sz="4" w:space="0" w:color="auto"/>
            </w:tcBorders>
            <w:vAlign w:val="center"/>
          </w:tcPr>
          <w:p w:rsidR="00FA05B4" w:rsidRPr="00E43D7E" w:rsidRDefault="00E43D7E" w:rsidP="00500F9D">
            <w:pPr>
              <w:spacing w:line="360" w:lineRule="auto"/>
              <w:jc w:val="center"/>
              <w:rPr>
                <w:bCs/>
              </w:rPr>
            </w:pPr>
            <w:r>
              <w:rPr>
                <w:bCs/>
              </w:rPr>
              <w:t>+919663890585</w:t>
            </w:r>
          </w:p>
        </w:tc>
        <w:tc>
          <w:tcPr>
            <w:tcW w:w="3240" w:type="dxa"/>
            <w:tcBorders>
              <w:top w:val="double" w:sz="4" w:space="0" w:color="auto"/>
              <w:left w:val="single" w:sz="4" w:space="0" w:color="auto"/>
              <w:bottom w:val="single" w:sz="4" w:space="0" w:color="auto"/>
              <w:right w:val="single" w:sz="4" w:space="0" w:color="auto"/>
            </w:tcBorders>
            <w:vAlign w:val="center"/>
          </w:tcPr>
          <w:p w:rsidR="00FA05B4" w:rsidRPr="00744D1E" w:rsidRDefault="00744D1E" w:rsidP="00500F9D">
            <w:pPr>
              <w:spacing w:line="360" w:lineRule="auto"/>
              <w:jc w:val="center"/>
              <w:rPr>
                <w:bCs/>
                <w:sz w:val="22"/>
                <w:szCs w:val="22"/>
              </w:rPr>
            </w:pPr>
            <w:r w:rsidRPr="00744D1E">
              <w:rPr>
                <w:bCs/>
                <w:sz w:val="22"/>
                <w:szCs w:val="22"/>
              </w:rPr>
              <w:t>pradeepkumar.email@gmail.com</w:t>
            </w:r>
          </w:p>
        </w:tc>
        <w:tc>
          <w:tcPr>
            <w:tcW w:w="1404" w:type="dxa"/>
            <w:tcBorders>
              <w:top w:val="double" w:sz="4" w:space="0" w:color="auto"/>
              <w:left w:val="single" w:sz="4" w:space="0" w:color="auto"/>
              <w:bottom w:val="single" w:sz="4" w:space="0" w:color="auto"/>
            </w:tcBorders>
            <w:vAlign w:val="center"/>
          </w:tcPr>
          <w:p w:rsidR="00FA05B4" w:rsidRPr="00E43D7E" w:rsidRDefault="00FA05B4" w:rsidP="00500F9D">
            <w:pPr>
              <w:spacing w:line="360" w:lineRule="auto"/>
              <w:jc w:val="center"/>
              <w:rPr>
                <w:bCs/>
              </w:rPr>
            </w:pPr>
          </w:p>
        </w:tc>
      </w:tr>
      <w:tr w:rsidR="00744D1E" w:rsidTr="00500F9D">
        <w:trPr>
          <w:trHeight w:val="576"/>
        </w:trPr>
        <w:tc>
          <w:tcPr>
            <w:tcW w:w="1638" w:type="dxa"/>
            <w:tcBorders>
              <w:top w:val="single" w:sz="4" w:space="0" w:color="auto"/>
              <w:bottom w:val="single" w:sz="4" w:space="0" w:color="auto"/>
              <w:right w:val="single" w:sz="4" w:space="0" w:color="auto"/>
            </w:tcBorders>
            <w:vAlign w:val="center"/>
          </w:tcPr>
          <w:p w:rsidR="00FA05B4" w:rsidRPr="0009147C" w:rsidRDefault="00E43D7E" w:rsidP="00500F9D">
            <w:pPr>
              <w:autoSpaceDE w:val="0"/>
              <w:autoSpaceDN w:val="0"/>
              <w:adjustRightInd w:val="0"/>
              <w:spacing w:line="360" w:lineRule="auto"/>
              <w:ind w:left="-3"/>
              <w:jc w:val="center"/>
              <w:rPr>
                <w:rFonts w:ascii="Tahoma" w:hAnsi="Tahoma" w:cs="Tahoma"/>
                <w:bCs/>
                <w:sz w:val="36"/>
                <w:szCs w:val="28"/>
              </w:rPr>
            </w:pPr>
            <w:r>
              <w:t>1BG10EC054</w:t>
            </w:r>
          </w:p>
        </w:tc>
        <w:tc>
          <w:tcPr>
            <w:tcW w:w="2250" w:type="dxa"/>
            <w:tcBorders>
              <w:top w:val="single" w:sz="4" w:space="0" w:color="auto"/>
              <w:left w:val="single" w:sz="4" w:space="0" w:color="auto"/>
              <w:bottom w:val="single" w:sz="4" w:space="0" w:color="auto"/>
              <w:right w:val="single" w:sz="4" w:space="0" w:color="auto"/>
            </w:tcBorders>
            <w:vAlign w:val="center"/>
          </w:tcPr>
          <w:p w:rsidR="00FA05B4" w:rsidRDefault="00E43D7E" w:rsidP="00500F9D">
            <w:pPr>
              <w:spacing w:line="360" w:lineRule="auto"/>
              <w:jc w:val="center"/>
              <w:rPr>
                <w:rFonts w:ascii="Tahoma" w:hAnsi="Tahoma" w:cs="Tahoma"/>
                <w:bCs/>
                <w:sz w:val="36"/>
                <w:szCs w:val="28"/>
              </w:rPr>
            </w:pPr>
            <w:r>
              <w:t>Nikunj Tonthanahal</w:t>
            </w:r>
          </w:p>
        </w:tc>
        <w:tc>
          <w:tcPr>
            <w:tcW w:w="1980" w:type="dxa"/>
            <w:tcBorders>
              <w:top w:val="single" w:sz="4" w:space="0" w:color="auto"/>
              <w:left w:val="single" w:sz="4" w:space="0" w:color="auto"/>
              <w:bottom w:val="single" w:sz="4" w:space="0" w:color="auto"/>
              <w:right w:val="single" w:sz="4" w:space="0" w:color="auto"/>
            </w:tcBorders>
            <w:vAlign w:val="center"/>
          </w:tcPr>
          <w:p w:rsidR="00FA05B4" w:rsidRPr="00E43D7E" w:rsidRDefault="00E43D7E" w:rsidP="00500F9D">
            <w:pPr>
              <w:spacing w:line="360" w:lineRule="auto"/>
              <w:jc w:val="center"/>
              <w:rPr>
                <w:bCs/>
              </w:rPr>
            </w:pPr>
            <w:r>
              <w:rPr>
                <w:bCs/>
              </w:rPr>
              <w:t>+919686574731</w:t>
            </w:r>
          </w:p>
        </w:tc>
        <w:tc>
          <w:tcPr>
            <w:tcW w:w="3240" w:type="dxa"/>
            <w:tcBorders>
              <w:top w:val="single" w:sz="4" w:space="0" w:color="auto"/>
              <w:left w:val="single" w:sz="4" w:space="0" w:color="auto"/>
              <w:bottom w:val="single" w:sz="4" w:space="0" w:color="auto"/>
              <w:right w:val="single" w:sz="4" w:space="0" w:color="auto"/>
            </w:tcBorders>
            <w:vAlign w:val="center"/>
          </w:tcPr>
          <w:p w:rsidR="00FA05B4" w:rsidRPr="00744D1E" w:rsidRDefault="00744D1E" w:rsidP="00500F9D">
            <w:pPr>
              <w:spacing w:line="360" w:lineRule="auto"/>
              <w:jc w:val="center"/>
              <w:rPr>
                <w:bCs/>
                <w:sz w:val="22"/>
                <w:szCs w:val="22"/>
              </w:rPr>
            </w:pPr>
            <w:r w:rsidRPr="00744D1E">
              <w:rPr>
                <w:bCs/>
                <w:sz w:val="22"/>
                <w:szCs w:val="22"/>
              </w:rPr>
              <w:t>nikunj888@gmail.com</w:t>
            </w:r>
          </w:p>
        </w:tc>
        <w:tc>
          <w:tcPr>
            <w:tcW w:w="1404" w:type="dxa"/>
            <w:tcBorders>
              <w:top w:val="single" w:sz="4" w:space="0" w:color="auto"/>
              <w:left w:val="single" w:sz="4" w:space="0" w:color="auto"/>
              <w:bottom w:val="single" w:sz="4" w:space="0" w:color="auto"/>
            </w:tcBorders>
            <w:vAlign w:val="center"/>
          </w:tcPr>
          <w:p w:rsidR="00FA05B4" w:rsidRPr="00E43D7E" w:rsidRDefault="00FA05B4" w:rsidP="00500F9D">
            <w:pPr>
              <w:spacing w:line="360" w:lineRule="auto"/>
              <w:jc w:val="center"/>
              <w:rPr>
                <w:bCs/>
              </w:rPr>
            </w:pPr>
          </w:p>
        </w:tc>
      </w:tr>
      <w:tr w:rsidR="00744D1E" w:rsidTr="00500F9D">
        <w:trPr>
          <w:trHeight w:val="576"/>
        </w:trPr>
        <w:tc>
          <w:tcPr>
            <w:tcW w:w="1638" w:type="dxa"/>
            <w:tcBorders>
              <w:top w:val="single" w:sz="4" w:space="0" w:color="auto"/>
              <w:bottom w:val="single" w:sz="4" w:space="0" w:color="auto"/>
              <w:right w:val="single" w:sz="4" w:space="0" w:color="auto"/>
            </w:tcBorders>
            <w:vAlign w:val="center"/>
          </w:tcPr>
          <w:p w:rsidR="00FA05B4" w:rsidRPr="0009147C" w:rsidRDefault="00E43D7E" w:rsidP="00500F9D">
            <w:pPr>
              <w:autoSpaceDE w:val="0"/>
              <w:autoSpaceDN w:val="0"/>
              <w:adjustRightInd w:val="0"/>
              <w:spacing w:line="360" w:lineRule="auto"/>
              <w:ind w:left="-3"/>
              <w:jc w:val="center"/>
              <w:rPr>
                <w:rFonts w:ascii="Tahoma" w:hAnsi="Tahoma" w:cs="Tahoma"/>
                <w:bCs/>
                <w:sz w:val="36"/>
                <w:szCs w:val="28"/>
              </w:rPr>
            </w:pPr>
            <w:r>
              <w:t>1BG10EC047</w:t>
            </w:r>
          </w:p>
        </w:tc>
        <w:tc>
          <w:tcPr>
            <w:tcW w:w="2250" w:type="dxa"/>
            <w:tcBorders>
              <w:top w:val="single" w:sz="4" w:space="0" w:color="auto"/>
              <w:left w:val="single" w:sz="4" w:space="0" w:color="auto"/>
              <w:bottom w:val="single" w:sz="4" w:space="0" w:color="auto"/>
              <w:right w:val="single" w:sz="4" w:space="0" w:color="auto"/>
            </w:tcBorders>
            <w:vAlign w:val="center"/>
          </w:tcPr>
          <w:p w:rsidR="00FA05B4" w:rsidRDefault="00E43D7E" w:rsidP="00500F9D">
            <w:pPr>
              <w:spacing w:line="360" w:lineRule="auto"/>
              <w:jc w:val="center"/>
              <w:rPr>
                <w:rFonts w:ascii="Tahoma" w:hAnsi="Tahoma" w:cs="Tahoma"/>
                <w:bCs/>
                <w:sz w:val="36"/>
                <w:szCs w:val="28"/>
              </w:rPr>
            </w:pPr>
            <w:r>
              <w:t>Nafeeya Samar</w:t>
            </w:r>
          </w:p>
        </w:tc>
        <w:tc>
          <w:tcPr>
            <w:tcW w:w="1980" w:type="dxa"/>
            <w:tcBorders>
              <w:top w:val="single" w:sz="4" w:space="0" w:color="auto"/>
              <w:left w:val="single" w:sz="4" w:space="0" w:color="auto"/>
              <w:bottom w:val="single" w:sz="4" w:space="0" w:color="auto"/>
              <w:right w:val="single" w:sz="4" w:space="0" w:color="auto"/>
            </w:tcBorders>
            <w:vAlign w:val="center"/>
          </w:tcPr>
          <w:p w:rsidR="00FA05B4" w:rsidRPr="00E43D7E" w:rsidRDefault="00E43D7E" w:rsidP="00500F9D">
            <w:pPr>
              <w:spacing w:line="360" w:lineRule="auto"/>
              <w:jc w:val="center"/>
              <w:rPr>
                <w:bCs/>
              </w:rPr>
            </w:pPr>
            <w:r>
              <w:rPr>
                <w:bCs/>
              </w:rPr>
              <w:t>+919900913623</w:t>
            </w:r>
          </w:p>
        </w:tc>
        <w:tc>
          <w:tcPr>
            <w:tcW w:w="3240" w:type="dxa"/>
            <w:tcBorders>
              <w:top w:val="single" w:sz="4" w:space="0" w:color="auto"/>
              <w:left w:val="single" w:sz="4" w:space="0" w:color="auto"/>
              <w:bottom w:val="single" w:sz="4" w:space="0" w:color="auto"/>
              <w:right w:val="single" w:sz="4" w:space="0" w:color="auto"/>
            </w:tcBorders>
            <w:vAlign w:val="center"/>
          </w:tcPr>
          <w:p w:rsidR="00FA05B4" w:rsidRPr="00744D1E" w:rsidRDefault="00744D1E" w:rsidP="00500F9D">
            <w:pPr>
              <w:spacing w:line="360" w:lineRule="auto"/>
              <w:jc w:val="center"/>
              <w:rPr>
                <w:bCs/>
                <w:sz w:val="22"/>
                <w:szCs w:val="22"/>
              </w:rPr>
            </w:pPr>
            <w:r w:rsidRPr="00744D1E">
              <w:rPr>
                <w:bCs/>
                <w:sz w:val="22"/>
                <w:szCs w:val="22"/>
              </w:rPr>
              <w:t>nafeeya@yahoo.com</w:t>
            </w:r>
          </w:p>
        </w:tc>
        <w:tc>
          <w:tcPr>
            <w:tcW w:w="1404" w:type="dxa"/>
            <w:tcBorders>
              <w:top w:val="single" w:sz="4" w:space="0" w:color="auto"/>
              <w:left w:val="single" w:sz="4" w:space="0" w:color="auto"/>
              <w:bottom w:val="single" w:sz="4" w:space="0" w:color="auto"/>
            </w:tcBorders>
            <w:vAlign w:val="center"/>
          </w:tcPr>
          <w:p w:rsidR="00FA05B4" w:rsidRPr="00E43D7E" w:rsidRDefault="00FA05B4" w:rsidP="00500F9D">
            <w:pPr>
              <w:spacing w:line="360" w:lineRule="auto"/>
              <w:jc w:val="center"/>
              <w:rPr>
                <w:bCs/>
              </w:rPr>
            </w:pPr>
          </w:p>
        </w:tc>
      </w:tr>
      <w:tr w:rsidR="00744D1E" w:rsidTr="00500F9D">
        <w:trPr>
          <w:trHeight w:val="576"/>
        </w:trPr>
        <w:tc>
          <w:tcPr>
            <w:tcW w:w="1638" w:type="dxa"/>
            <w:tcBorders>
              <w:top w:val="single" w:sz="4" w:space="0" w:color="auto"/>
              <w:bottom w:val="double" w:sz="4" w:space="0" w:color="auto"/>
              <w:right w:val="single" w:sz="4" w:space="0" w:color="auto"/>
            </w:tcBorders>
            <w:vAlign w:val="center"/>
          </w:tcPr>
          <w:p w:rsidR="00FA05B4" w:rsidRPr="0009147C" w:rsidRDefault="00E43D7E" w:rsidP="00500F9D">
            <w:pPr>
              <w:autoSpaceDE w:val="0"/>
              <w:autoSpaceDN w:val="0"/>
              <w:adjustRightInd w:val="0"/>
              <w:spacing w:line="360" w:lineRule="auto"/>
              <w:ind w:left="-3"/>
              <w:jc w:val="center"/>
              <w:rPr>
                <w:rFonts w:ascii="Tahoma" w:hAnsi="Tahoma" w:cs="Tahoma"/>
                <w:bCs/>
                <w:sz w:val="36"/>
                <w:szCs w:val="28"/>
              </w:rPr>
            </w:pPr>
            <w:r>
              <w:t>1BG10EC055</w:t>
            </w:r>
          </w:p>
        </w:tc>
        <w:tc>
          <w:tcPr>
            <w:tcW w:w="2250" w:type="dxa"/>
            <w:tcBorders>
              <w:top w:val="single" w:sz="4" w:space="0" w:color="auto"/>
              <w:left w:val="single" w:sz="4" w:space="0" w:color="auto"/>
              <w:bottom w:val="double" w:sz="4" w:space="0" w:color="auto"/>
              <w:right w:val="single" w:sz="4" w:space="0" w:color="auto"/>
            </w:tcBorders>
            <w:vAlign w:val="center"/>
          </w:tcPr>
          <w:p w:rsidR="00FA05B4" w:rsidRDefault="00E43D7E" w:rsidP="00500F9D">
            <w:pPr>
              <w:spacing w:line="360" w:lineRule="auto"/>
              <w:jc w:val="center"/>
              <w:rPr>
                <w:rFonts w:ascii="Tahoma" w:hAnsi="Tahoma" w:cs="Tahoma"/>
                <w:bCs/>
                <w:sz w:val="36"/>
                <w:szCs w:val="28"/>
              </w:rPr>
            </w:pPr>
            <w:r>
              <w:t>Noor Zahara</w:t>
            </w:r>
          </w:p>
        </w:tc>
        <w:tc>
          <w:tcPr>
            <w:tcW w:w="1980" w:type="dxa"/>
            <w:tcBorders>
              <w:top w:val="single" w:sz="4" w:space="0" w:color="auto"/>
              <w:left w:val="single" w:sz="4" w:space="0" w:color="auto"/>
              <w:bottom w:val="double" w:sz="4" w:space="0" w:color="auto"/>
              <w:right w:val="single" w:sz="4" w:space="0" w:color="auto"/>
            </w:tcBorders>
            <w:vAlign w:val="center"/>
          </w:tcPr>
          <w:p w:rsidR="00FA05B4" w:rsidRPr="00E43D7E" w:rsidRDefault="00E43D7E" w:rsidP="00500F9D">
            <w:pPr>
              <w:spacing w:line="360" w:lineRule="auto"/>
              <w:jc w:val="center"/>
              <w:rPr>
                <w:bCs/>
              </w:rPr>
            </w:pPr>
            <w:r>
              <w:rPr>
                <w:bCs/>
              </w:rPr>
              <w:t>+919008407608</w:t>
            </w:r>
          </w:p>
        </w:tc>
        <w:tc>
          <w:tcPr>
            <w:tcW w:w="3240" w:type="dxa"/>
            <w:tcBorders>
              <w:top w:val="single" w:sz="4" w:space="0" w:color="auto"/>
              <w:left w:val="single" w:sz="4" w:space="0" w:color="auto"/>
              <w:bottom w:val="double" w:sz="4" w:space="0" w:color="auto"/>
              <w:right w:val="single" w:sz="4" w:space="0" w:color="auto"/>
            </w:tcBorders>
            <w:vAlign w:val="center"/>
          </w:tcPr>
          <w:p w:rsidR="00FA05B4" w:rsidRPr="00744D1E" w:rsidRDefault="00744D1E" w:rsidP="00500F9D">
            <w:pPr>
              <w:spacing w:line="360" w:lineRule="auto"/>
              <w:jc w:val="center"/>
              <w:rPr>
                <w:bCs/>
                <w:sz w:val="22"/>
                <w:szCs w:val="22"/>
              </w:rPr>
            </w:pPr>
            <w:r w:rsidRPr="00744D1E">
              <w:rPr>
                <w:bCs/>
                <w:sz w:val="22"/>
                <w:szCs w:val="22"/>
              </w:rPr>
              <w:t>noor91zahara@gmail.com</w:t>
            </w:r>
          </w:p>
        </w:tc>
        <w:tc>
          <w:tcPr>
            <w:tcW w:w="1404" w:type="dxa"/>
            <w:tcBorders>
              <w:top w:val="single" w:sz="4" w:space="0" w:color="auto"/>
              <w:left w:val="single" w:sz="4" w:space="0" w:color="auto"/>
              <w:bottom w:val="double" w:sz="4" w:space="0" w:color="auto"/>
            </w:tcBorders>
            <w:vAlign w:val="center"/>
          </w:tcPr>
          <w:p w:rsidR="00FA05B4" w:rsidRPr="00E43D7E" w:rsidRDefault="00FA05B4" w:rsidP="00500F9D">
            <w:pPr>
              <w:spacing w:line="360" w:lineRule="auto"/>
              <w:jc w:val="center"/>
              <w:rPr>
                <w:bCs/>
              </w:rPr>
            </w:pPr>
          </w:p>
        </w:tc>
      </w:tr>
    </w:tbl>
    <w:p w:rsidR="00744D1E" w:rsidRDefault="00744D1E" w:rsidP="00EE6BDE">
      <w:pPr>
        <w:autoSpaceDE w:val="0"/>
        <w:autoSpaceDN w:val="0"/>
        <w:adjustRightInd w:val="0"/>
        <w:spacing w:line="360" w:lineRule="auto"/>
        <w:rPr>
          <w:rFonts w:ascii="Tahoma" w:hAnsi="Tahoma" w:cs="Tahoma"/>
          <w:bCs/>
          <w:sz w:val="36"/>
          <w:szCs w:val="28"/>
        </w:rPr>
      </w:pPr>
    </w:p>
    <w:p w:rsidR="00270E0D" w:rsidRPr="00270E0D" w:rsidRDefault="00270E0D" w:rsidP="00EE6BDE">
      <w:pPr>
        <w:autoSpaceDE w:val="0"/>
        <w:autoSpaceDN w:val="0"/>
        <w:adjustRightInd w:val="0"/>
        <w:spacing w:line="360" w:lineRule="auto"/>
        <w:rPr>
          <w:rFonts w:ascii="Tahoma" w:hAnsi="Tahoma" w:cs="Tahoma"/>
          <w:bCs/>
          <w:sz w:val="32"/>
          <w:szCs w:val="32"/>
        </w:rPr>
      </w:pPr>
    </w:p>
    <w:p w:rsidR="00FA05B4" w:rsidRPr="00270E0D" w:rsidRDefault="00FA05B4" w:rsidP="00EE6BDE">
      <w:pPr>
        <w:autoSpaceDE w:val="0"/>
        <w:autoSpaceDN w:val="0"/>
        <w:adjustRightInd w:val="0"/>
        <w:spacing w:line="360" w:lineRule="auto"/>
        <w:rPr>
          <w:rFonts w:ascii="Tahoma" w:hAnsi="Tahoma" w:cs="Tahoma"/>
          <w:bCs/>
          <w:sz w:val="32"/>
          <w:szCs w:val="32"/>
        </w:rPr>
      </w:pPr>
    </w:p>
    <w:p w:rsidR="00FA05B4" w:rsidRDefault="00FA05B4" w:rsidP="00EE6BDE">
      <w:pPr>
        <w:autoSpaceDE w:val="0"/>
        <w:autoSpaceDN w:val="0"/>
        <w:adjustRightInd w:val="0"/>
        <w:spacing w:line="360" w:lineRule="auto"/>
        <w:rPr>
          <w:rFonts w:ascii="Tahoma" w:hAnsi="Tahoma" w:cs="Tahoma"/>
          <w:bCs/>
          <w:sz w:val="32"/>
          <w:szCs w:val="32"/>
        </w:rPr>
      </w:pPr>
    </w:p>
    <w:p w:rsidR="00500F9D" w:rsidRPr="00270E0D" w:rsidRDefault="00500F9D" w:rsidP="00EE6BDE">
      <w:pPr>
        <w:autoSpaceDE w:val="0"/>
        <w:autoSpaceDN w:val="0"/>
        <w:adjustRightInd w:val="0"/>
        <w:spacing w:line="360" w:lineRule="auto"/>
        <w:rPr>
          <w:rFonts w:ascii="Tahoma" w:hAnsi="Tahoma" w:cs="Tahoma"/>
          <w:bCs/>
          <w:sz w:val="32"/>
          <w:szCs w:val="32"/>
        </w:rPr>
      </w:pPr>
    </w:p>
    <w:p w:rsidR="00744D1E" w:rsidRDefault="00744D1E" w:rsidP="00EE6BDE">
      <w:pPr>
        <w:autoSpaceDE w:val="0"/>
        <w:autoSpaceDN w:val="0"/>
        <w:adjustRightInd w:val="0"/>
        <w:spacing w:line="360" w:lineRule="auto"/>
        <w:rPr>
          <w:rFonts w:ascii="Tahoma" w:hAnsi="Tahoma" w:cs="Tahoma"/>
          <w:bCs/>
          <w:sz w:val="36"/>
          <w:szCs w:val="28"/>
        </w:rPr>
      </w:pPr>
    </w:p>
    <w:p w:rsidR="00FA05B4" w:rsidRPr="00744D1E" w:rsidRDefault="00FA05B4" w:rsidP="00EE6BDE">
      <w:pPr>
        <w:autoSpaceDE w:val="0"/>
        <w:autoSpaceDN w:val="0"/>
        <w:adjustRightInd w:val="0"/>
        <w:spacing w:line="360" w:lineRule="auto"/>
        <w:rPr>
          <w:b/>
          <w:bCs/>
          <w:sz w:val="28"/>
          <w:szCs w:val="28"/>
        </w:rPr>
      </w:pPr>
      <w:r w:rsidRPr="00744D1E">
        <w:rPr>
          <w:b/>
          <w:bCs/>
          <w:sz w:val="28"/>
          <w:szCs w:val="28"/>
        </w:rPr>
        <w:t>Project coordinator</w:t>
      </w:r>
      <w:r w:rsidRPr="00F060A7">
        <w:rPr>
          <w:b/>
          <w:bCs/>
          <w:sz w:val="32"/>
          <w:szCs w:val="28"/>
        </w:rPr>
        <w:tab/>
      </w:r>
      <w:r w:rsidRPr="00F060A7">
        <w:rPr>
          <w:b/>
          <w:bCs/>
          <w:sz w:val="32"/>
          <w:szCs w:val="28"/>
        </w:rPr>
        <w:tab/>
      </w:r>
      <w:r w:rsidRPr="00F060A7">
        <w:rPr>
          <w:b/>
          <w:bCs/>
          <w:sz w:val="32"/>
          <w:szCs w:val="28"/>
        </w:rPr>
        <w:tab/>
      </w:r>
      <w:r w:rsidRPr="00F060A7">
        <w:rPr>
          <w:b/>
          <w:bCs/>
          <w:sz w:val="32"/>
          <w:szCs w:val="28"/>
        </w:rPr>
        <w:tab/>
      </w:r>
      <w:r w:rsidRPr="00F060A7">
        <w:rPr>
          <w:b/>
          <w:bCs/>
          <w:sz w:val="32"/>
          <w:szCs w:val="28"/>
        </w:rPr>
        <w:tab/>
      </w:r>
      <w:r w:rsidRPr="00F060A7">
        <w:rPr>
          <w:b/>
          <w:bCs/>
          <w:sz w:val="32"/>
          <w:szCs w:val="28"/>
        </w:rPr>
        <w:tab/>
      </w:r>
      <w:r w:rsidRPr="00744D1E">
        <w:rPr>
          <w:b/>
          <w:bCs/>
          <w:sz w:val="28"/>
          <w:szCs w:val="28"/>
        </w:rPr>
        <w:t xml:space="preserve">      </w:t>
      </w:r>
      <w:r w:rsidR="00454775">
        <w:rPr>
          <w:b/>
          <w:bCs/>
          <w:sz w:val="28"/>
          <w:szCs w:val="28"/>
        </w:rPr>
        <w:tab/>
      </w:r>
      <w:r w:rsidR="00454775">
        <w:rPr>
          <w:b/>
          <w:bCs/>
          <w:sz w:val="28"/>
          <w:szCs w:val="28"/>
        </w:rPr>
        <w:tab/>
      </w:r>
      <w:r w:rsidR="00454775">
        <w:rPr>
          <w:b/>
          <w:bCs/>
          <w:sz w:val="28"/>
          <w:szCs w:val="28"/>
        </w:rPr>
        <w:tab/>
      </w:r>
      <w:r w:rsidR="00454775">
        <w:rPr>
          <w:b/>
          <w:bCs/>
          <w:sz w:val="28"/>
          <w:szCs w:val="28"/>
        </w:rPr>
        <w:tab/>
      </w:r>
      <w:r w:rsidR="00454775">
        <w:rPr>
          <w:b/>
          <w:bCs/>
          <w:sz w:val="28"/>
          <w:szCs w:val="28"/>
        </w:rPr>
        <w:tab/>
      </w:r>
      <w:r w:rsidR="00454775">
        <w:rPr>
          <w:b/>
          <w:bCs/>
          <w:sz w:val="28"/>
          <w:szCs w:val="28"/>
        </w:rPr>
        <w:tab/>
      </w:r>
      <w:r w:rsidR="00454775">
        <w:rPr>
          <w:b/>
          <w:bCs/>
          <w:sz w:val="28"/>
          <w:szCs w:val="28"/>
        </w:rPr>
        <w:tab/>
      </w:r>
      <w:r w:rsidRPr="00744D1E">
        <w:rPr>
          <w:b/>
          <w:bCs/>
          <w:sz w:val="28"/>
          <w:szCs w:val="28"/>
        </w:rPr>
        <w:t>HOD, ECE</w:t>
      </w:r>
    </w:p>
    <w:p w:rsidR="006648FB" w:rsidRDefault="006648FB" w:rsidP="00EE6BDE">
      <w:pPr>
        <w:autoSpaceDE w:val="0"/>
        <w:autoSpaceDN w:val="0"/>
        <w:adjustRightInd w:val="0"/>
        <w:spacing w:line="360" w:lineRule="auto"/>
        <w:rPr>
          <w:bCs/>
          <w:sz w:val="32"/>
          <w:szCs w:val="28"/>
        </w:rPr>
      </w:pPr>
    </w:p>
    <w:p w:rsidR="00E32D13" w:rsidRDefault="00E32D13" w:rsidP="00EE6BDE">
      <w:pPr>
        <w:autoSpaceDE w:val="0"/>
        <w:autoSpaceDN w:val="0"/>
        <w:adjustRightInd w:val="0"/>
        <w:spacing w:line="360" w:lineRule="auto"/>
        <w:rPr>
          <w:b/>
          <w:bCs/>
          <w:sz w:val="32"/>
          <w:szCs w:val="32"/>
        </w:rPr>
      </w:pPr>
      <w:r w:rsidRPr="00E56BCE">
        <w:rPr>
          <w:b/>
          <w:bCs/>
          <w:sz w:val="32"/>
          <w:szCs w:val="32"/>
        </w:rPr>
        <w:lastRenderedPageBreak/>
        <w:t>Introduction</w:t>
      </w:r>
    </w:p>
    <w:p w:rsidR="00E2551F" w:rsidRPr="00E2551F" w:rsidRDefault="00E2551F" w:rsidP="00E2551F">
      <w:pPr>
        <w:autoSpaceDE w:val="0"/>
        <w:autoSpaceDN w:val="0"/>
        <w:adjustRightInd w:val="0"/>
        <w:spacing w:line="360" w:lineRule="auto"/>
        <w:rPr>
          <w:bCs/>
        </w:rPr>
      </w:pPr>
      <w:r>
        <w:rPr>
          <w:b/>
          <w:bCs/>
        </w:rPr>
        <w:tab/>
      </w:r>
      <w:r w:rsidRPr="00E56BCE">
        <w:rPr>
          <w:bCs/>
        </w:rPr>
        <w:t>Maximizing the efficiency and capacity of existing transportation networks is</w:t>
      </w:r>
      <w:r>
        <w:rPr>
          <w:bCs/>
        </w:rPr>
        <w:t xml:space="preserve"> </w:t>
      </w:r>
      <w:r w:rsidRPr="00E56BCE">
        <w:rPr>
          <w:bCs/>
        </w:rPr>
        <w:t>vital because of the continued increase in traffic volume and the limited</w:t>
      </w:r>
      <w:r>
        <w:rPr>
          <w:bCs/>
        </w:rPr>
        <w:t xml:space="preserve"> </w:t>
      </w:r>
      <w:r w:rsidRPr="00E56BCE">
        <w:rPr>
          <w:bCs/>
        </w:rPr>
        <w:t>construction of new highway facilities in urban, intercity, and rural areas.</w:t>
      </w:r>
      <w:r w:rsidRPr="00E56BCE">
        <w:rPr>
          <w:rFonts w:ascii="NewCenturySchlbk-Roman" w:hAnsi="NewCenturySchlbk-Roman" w:cs="NewCenturySchlbk-Roman"/>
          <w:sz w:val="20"/>
          <w:szCs w:val="20"/>
        </w:rPr>
        <w:t xml:space="preserve"> </w:t>
      </w:r>
      <w:r w:rsidRPr="00E56BCE">
        <w:rPr>
          <w:bCs/>
        </w:rPr>
        <w:t>Even when additional facilities are built to ease congestion and promote the</w:t>
      </w:r>
      <w:r>
        <w:rPr>
          <w:bCs/>
        </w:rPr>
        <w:t xml:space="preserve"> </w:t>
      </w:r>
      <w:r w:rsidRPr="00E56BCE">
        <w:rPr>
          <w:bCs/>
        </w:rPr>
        <w:t>use of multiple occupancy vehicles, the cost is often quite high.</w:t>
      </w:r>
      <w:r w:rsidRPr="00E56BCE">
        <w:rPr>
          <w:rFonts w:ascii="NewCenturySchlbk-Roman" w:hAnsi="NewCenturySchlbk-Roman" w:cs="NewCenturySchlbk-Roman"/>
          <w:sz w:val="20"/>
          <w:szCs w:val="20"/>
        </w:rPr>
        <w:t xml:space="preserve"> </w:t>
      </w:r>
      <w:r w:rsidRPr="00E56BCE">
        <w:rPr>
          <w:bCs/>
        </w:rPr>
        <w:t>An alternative to expensive new highway construction is the implementation</w:t>
      </w:r>
      <w:r>
        <w:rPr>
          <w:bCs/>
        </w:rPr>
        <w:t xml:space="preserve"> </w:t>
      </w:r>
      <w:r w:rsidRPr="00E56BCE">
        <w:rPr>
          <w:bCs/>
        </w:rPr>
        <w:t>of strategies that promote more efficient utilization of current road, rail, air,</w:t>
      </w:r>
      <w:r>
        <w:rPr>
          <w:bCs/>
        </w:rPr>
        <w:t xml:space="preserve"> </w:t>
      </w:r>
      <w:r w:rsidRPr="00E56BCE">
        <w:rPr>
          <w:bCs/>
        </w:rPr>
        <w:t>and water transportation facilities</w:t>
      </w:r>
      <w:r w:rsidR="009C4A75">
        <w:rPr>
          <w:bCs/>
        </w:rPr>
        <w:t>. E</w:t>
      </w:r>
      <w:r w:rsidRPr="00E2551F">
        <w:rPr>
          <w:bCs/>
        </w:rPr>
        <w:t xml:space="preserve">fficient control requires cost-efficient and accurate estimation of traffic parameters, such as the number of vehicles passing a certain point per unit time, the current speed of vehicles, and their types. </w:t>
      </w:r>
      <w:r>
        <w:rPr>
          <w:bCs/>
        </w:rPr>
        <w:t>The</w:t>
      </w:r>
      <w:r w:rsidRPr="00E2551F">
        <w:rPr>
          <w:bCs/>
        </w:rPr>
        <w:t xml:space="preserve"> estimation can be based on data collected from magnetic sensors placed close to the road</w:t>
      </w:r>
      <w:r w:rsidR="00271DBA">
        <w:rPr>
          <w:bCs/>
        </w:rPr>
        <w:t xml:space="preserve"> or induction loops buried into the road surface</w:t>
      </w:r>
      <w:r w:rsidRPr="00E2551F">
        <w:rPr>
          <w:bCs/>
        </w:rPr>
        <w:t xml:space="preserve">.  </w:t>
      </w:r>
    </w:p>
    <w:p w:rsidR="00E2551F" w:rsidRPr="00E2551F" w:rsidRDefault="00E2551F" w:rsidP="00454775">
      <w:pPr>
        <w:autoSpaceDE w:val="0"/>
        <w:autoSpaceDN w:val="0"/>
        <w:adjustRightInd w:val="0"/>
        <w:spacing w:line="360" w:lineRule="auto"/>
        <w:ind w:firstLine="432"/>
        <w:rPr>
          <w:b/>
          <w:bCs/>
        </w:rPr>
      </w:pPr>
      <w:r w:rsidRPr="00E2551F">
        <w:rPr>
          <w:bCs/>
        </w:rPr>
        <w:t>A vehicle is built up of several types of magnetic materials;</w:t>
      </w:r>
      <w:r>
        <w:rPr>
          <w:bCs/>
        </w:rPr>
        <w:t xml:space="preserve"> </w:t>
      </w:r>
      <w:r w:rsidRPr="00E2551F">
        <w:rPr>
          <w:bCs/>
        </w:rPr>
        <w:t xml:space="preserve">soft magnetic materials with no residual magnetization and hard </w:t>
      </w:r>
      <w:r>
        <w:rPr>
          <w:bCs/>
        </w:rPr>
        <w:t>magnetic</w:t>
      </w:r>
      <w:r w:rsidRPr="00E2551F">
        <w:rPr>
          <w:bCs/>
        </w:rPr>
        <w:t xml:space="preserve"> materials with high residual magnetization. All of these materials in the vehicle create a disturbance in the earth magnetic field when the vehicle passes a specific region. When we place a magnetic sensor system with</w:t>
      </w:r>
      <w:r w:rsidR="009C4A75">
        <w:rPr>
          <w:bCs/>
        </w:rPr>
        <w:t xml:space="preserve"> a</w:t>
      </w:r>
      <w:r w:rsidRPr="00E2551F">
        <w:rPr>
          <w:bCs/>
        </w:rPr>
        <w:t xml:space="preserve"> high field sensitivity and resolution in this region, it is possible to detect the vehicle.</w:t>
      </w:r>
      <w:r w:rsidR="000E3568">
        <w:rPr>
          <w:bCs/>
        </w:rPr>
        <w:t xml:space="preserve"> Two wheelers tend to produce a single peak in the disturbance curve due to their relatively small size. </w:t>
      </w:r>
      <w:r w:rsidRPr="00E2551F">
        <w:rPr>
          <w:bCs/>
        </w:rPr>
        <w:t xml:space="preserve"> </w:t>
      </w:r>
      <w:r>
        <w:rPr>
          <w:bCs/>
        </w:rPr>
        <w:t xml:space="preserve">In four wheelers, the front and rear axles create relatively large </w:t>
      </w:r>
      <w:r w:rsidRPr="00E2551F">
        <w:rPr>
          <w:bCs/>
        </w:rPr>
        <w:t>disturbance in the earth magnetic field</w:t>
      </w:r>
      <w:r>
        <w:rPr>
          <w:bCs/>
        </w:rPr>
        <w:t xml:space="preserve"> due to their proximity to the ground</w:t>
      </w:r>
      <w:r w:rsidR="00E43E11">
        <w:rPr>
          <w:bCs/>
        </w:rPr>
        <w:t xml:space="preserve"> resulting in two peaks in the disturbance curve</w:t>
      </w:r>
      <w:r>
        <w:rPr>
          <w:bCs/>
        </w:rPr>
        <w:t>.</w:t>
      </w:r>
      <w:r w:rsidR="00E43E11">
        <w:rPr>
          <w:bCs/>
        </w:rPr>
        <w:t xml:space="preserve"> The distance between the peaks can be used to distinguish between cars and heavy motor vehicles such as trucks.</w:t>
      </w:r>
      <w:r>
        <w:rPr>
          <w:bCs/>
        </w:rPr>
        <w:t xml:space="preserve"> </w:t>
      </w:r>
      <w:r w:rsidR="00E43E11">
        <w:rPr>
          <w:bCs/>
        </w:rPr>
        <w:t xml:space="preserve">Thus these </w:t>
      </w:r>
      <w:r w:rsidR="00E43E11" w:rsidRPr="00E2551F">
        <w:rPr>
          <w:bCs/>
        </w:rPr>
        <w:t>magnetic sensor system</w:t>
      </w:r>
      <w:r w:rsidR="00E43E11">
        <w:rPr>
          <w:bCs/>
        </w:rPr>
        <w:t>s</w:t>
      </w:r>
      <w:r w:rsidR="00E43E11" w:rsidRPr="00E2551F">
        <w:rPr>
          <w:bCs/>
        </w:rPr>
        <w:t xml:space="preserve"> </w:t>
      </w:r>
      <w:r w:rsidR="00E43E11">
        <w:rPr>
          <w:bCs/>
        </w:rPr>
        <w:t>can be used for</w:t>
      </w:r>
      <w:r>
        <w:rPr>
          <w:bCs/>
        </w:rPr>
        <w:t xml:space="preserve"> classification</w:t>
      </w:r>
      <w:r w:rsidR="000E3568">
        <w:rPr>
          <w:bCs/>
        </w:rPr>
        <w:t xml:space="preserve"> </w:t>
      </w:r>
      <w:r w:rsidR="00E43E11">
        <w:rPr>
          <w:bCs/>
        </w:rPr>
        <w:t xml:space="preserve">of vehicles </w:t>
      </w:r>
      <w:r w:rsidR="000E3568">
        <w:rPr>
          <w:bCs/>
        </w:rPr>
        <w:t xml:space="preserve">into </w:t>
      </w:r>
      <w:r w:rsidR="000E3568" w:rsidRPr="00E2551F">
        <w:rPr>
          <w:bCs/>
        </w:rPr>
        <w:t xml:space="preserve">different </w:t>
      </w:r>
      <w:r w:rsidR="00E43E11" w:rsidRPr="00E2551F">
        <w:rPr>
          <w:bCs/>
        </w:rPr>
        <w:t>types such</w:t>
      </w:r>
      <w:r w:rsidR="00454775">
        <w:rPr>
          <w:bCs/>
        </w:rPr>
        <w:t xml:space="preserve"> as</w:t>
      </w:r>
      <w:r w:rsidR="000E3568" w:rsidRPr="00E2551F">
        <w:rPr>
          <w:bCs/>
        </w:rPr>
        <w:t xml:space="preserve"> motorcycles, cars and trucks</w:t>
      </w:r>
      <w:r w:rsidR="000E3568">
        <w:rPr>
          <w:bCs/>
        </w:rPr>
        <w:t>.</w:t>
      </w:r>
      <w:r w:rsidR="00271DBA">
        <w:rPr>
          <w:bCs/>
        </w:rPr>
        <w:t xml:space="preserve"> Alternately, simple induction loops can be used when mere detection of vehicles is sufficient.</w:t>
      </w:r>
    </w:p>
    <w:p w:rsidR="00454775" w:rsidRDefault="00E56BCE" w:rsidP="00E43E11">
      <w:pPr>
        <w:autoSpaceDE w:val="0"/>
        <w:autoSpaceDN w:val="0"/>
        <w:adjustRightInd w:val="0"/>
        <w:spacing w:line="360" w:lineRule="auto"/>
        <w:rPr>
          <w:bCs/>
        </w:rPr>
      </w:pPr>
      <w:r w:rsidRPr="00E56BCE">
        <w:rPr>
          <w:bCs/>
          <w:sz w:val="32"/>
          <w:szCs w:val="32"/>
        </w:rPr>
        <w:tab/>
      </w:r>
      <w:r w:rsidR="00454775">
        <w:rPr>
          <w:bCs/>
        </w:rPr>
        <w:t>The data thus acquired can be used</w:t>
      </w:r>
      <w:r w:rsidRPr="00E56BCE">
        <w:rPr>
          <w:bCs/>
        </w:rPr>
        <w:t xml:space="preserve"> in Intelligent</w:t>
      </w:r>
      <w:r>
        <w:rPr>
          <w:bCs/>
        </w:rPr>
        <w:t xml:space="preserve"> </w:t>
      </w:r>
      <w:r w:rsidRPr="00E56BCE">
        <w:rPr>
          <w:bCs/>
        </w:rPr>
        <w:t>Transportation Systems (ITS)</w:t>
      </w:r>
      <w:r w:rsidR="00E43E11">
        <w:rPr>
          <w:bCs/>
        </w:rPr>
        <w:t>,</w:t>
      </w:r>
      <w:r w:rsidRPr="00E56BCE">
        <w:rPr>
          <w:bCs/>
        </w:rPr>
        <w:t xml:space="preserve"> roadway and transit programs that have</w:t>
      </w:r>
      <w:r>
        <w:rPr>
          <w:bCs/>
        </w:rPr>
        <w:t xml:space="preserve"> </w:t>
      </w:r>
      <w:r w:rsidRPr="00E56BCE">
        <w:rPr>
          <w:bCs/>
        </w:rPr>
        <w:t>among their goals reducing travel time, easing delay and congestion,</w:t>
      </w:r>
      <w:r>
        <w:rPr>
          <w:bCs/>
        </w:rPr>
        <w:t xml:space="preserve"> </w:t>
      </w:r>
      <w:r w:rsidRPr="00E56BCE">
        <w:rPr>
          <w:bCs/>
        </w:rPr>
        <w:t xml:space="preserve">improving safety, and reducing pollutant emissions. </w:t>
      </w:r>
    </w:p>
    <w:p w:rsidR="0078526B" w:rsidRPr="00E56BCE" w:rsidRDefault="0078526B" w:rsidP="00AF314F">
      <w:pPr>
        <w:tabs>
          <w:tab w:val="left" w:pos="360"/>
          <w:tab w:val="left" w:pos="2880"/>
        </w:tabs>
        <w:autoSpaceDE w:val="0"/>
        <w:autoSpaceDN w:val="0"/>
        <w:adjustRightInd w:val="0"/>
        <w:spacing w:line="360" w:lineRule="auto"/>
        <w:contextualSpacing/>
        <w:rPr>
          <w:bCs/>
        </w:rPr>
      </w:pPr>
    </w:p>
    <w:p w:rsidR="00E32D13" w:rsidRPr="006A5FF0" w:rsidRDefault="00E32D13" w:rsidP="00AF314F">
      <w:pPr>
        <w:tabs>
          <w:tab w:val="left" w:pos="360"/>
          <w:tab w:val="left" w:pos="2880"/>
        </w:tabs>
        <w:autoSpaceDE w:val="0"/>
        <w:autoSpaceDN w:val="0"/>
        <w:adjustRightInd w:val="0"/>
        <w:spacing w:line="360" w:lineRule="auto"/>
        <w:contextualSpacing/>
        <w:rPr>
          <w:b/>
          <w:bCs/>
          <w:sz w:val="32"/>
          <w:szCs w:val="32"/>
        </w:rPr>
      </w:pPr>
      <w:r w:rsidRPr="006A5FF0">
        <w:rPr>
          <w:b/>
          <w:bCs/>
          <w:sz w:val="32"/>
          <w:szCs w:val="32"/>
        </w:rPr>
        <w:t>Motivation</w:t>
      </w:r>
    </w:p>
    <w:p w:rsidR="000E3568" w:rsidRPr="00E56BCE" w:rsidRDefault="000E3568" w:rsidP="000E3568">
      <w:pPr>
        <w:tabs>
          <w:tab w:val="left" w:pos="360"/>
          <w:tab w:val="left" w:pos="2880"/>
        </w:tabs>
        <w:autoSpaceDE w:val="0"/>
        <w:autoSpaceDN w:val="0"/>
        <w:adjustRightInd w:val="0"/>
        <w:spacing w:line="360" w:lineRule="auto"/>
        <w:contextualSpacing/>
        <w:rPr>
          <w:bCs/>
        </w:rPr>
      </w:pPr>
      <w:r>
        <w:rPr>
          <w:bCs/>
          <w:sz w:val="32"/>
          <w:szCs w:val="32"/>
        </w:rPr>
        <w:tab/>
      </w:r>
      <w:r w:rsidRPr="00E56BCE">
        <w:rPr>
          <w:bCs/>
        </w:rPr>
        <w:t>Traffic congestion and associated effects such as air pollution pose major concerns to the public. Congestion has increased dramatically during the past 20 years in all the major Indian cities. Congestion is an outcome of twin factors, (a) growth in number of vehicles on road,</w:t>
      </w:r>
    </w:p>
    <w:p w:rsidR="000E3568" w:rsidRPr="00E56BCE" w:rsidRDefault="000E3568" w:rsidP="00A5142E">
      <w:pPr>
        <w:tabs>
          <w:tab w:val="left" w:pos="0"/>
          <w:tab w:val="left" w:pos="2880"/>
        </w:tabs>
        <w:autoSpaceDE w:val="0"/>
        <w:autoSpaceDN w:val="0"/>
        <w:adjustRightInd w:val="0"/>
        <w:spacing w:line="360" w:lineRule="auto"/>
        <w:contextualSpacing/>
        <w:rPr>
          <w:bCs/>
        </w:rPr>
      </w:pPr>
      <w:r w:rsidRPr="00E56BCE">
        <w:rPr>
          <w:bCs/>
        </w:rPr>
        <w:t xml:space="preserve">(b) </w:t>
      </w:r>
      <w:proofErr w:type="gramStart"/>
      <w:r w:rsidRPr="00E56BCE">
        <w:rPr>
          <w:bCs/>
        </w:rPr>
        <w:t>limitations</w:t>
      </w:r>
      <w:proofErr w:type="gramEnd"/>
      <w:r w:rsidRPr="00E56BCE">
        <w:rPr>
          <w:bCs/>
        </w:rPr>
        <w:t xml:space="preserve"> to expansion of road space. While the road length in urban areas was only 7 per cent of the total road length in India, in 2002, the number of registered motor vehicles in the 23 </w:t>
      </w:r>
      <w:r w:rsidRPr="00E56BCE">
        <w:rPr>
          <w:bCs/>
        </w:rPr>
        <w:lastRenderedPageBreak/>
        <w:t>largest cities alone was 30 per cent of the total registered motor vehicles in the country. Thus, urban congestion is a serious problem and has severely constrained mobility.</w:t>
      </w:r>
    </w:p>
    <w:p w:rsidR="00382025" w:rsidRDefault="000E3568" w:rsidP="000E3568">
      <w:pPr>
        <w:tabs>
          <w:tab w:val="left" w:pos="360"/>
          <w:tab w:val="left" w:pos="2880"/>
        </w:tabs>
        <w:autoSpaceDE w:val="0"/>
        <w:autoSpaceDN w:val="0"/>
        <w:adjustRightInd w:val="0"/>
        <w:spacing w:line="360" w:lineRule="auto"/>
        <w:contextualSpacing/>
        <w:rPr>
          <w:bCs/>
        </w:rPr>
      </w:pPr>
      <w:r w:rsidRPr="00E56BCE">
        <w:rPr>
          <w:bCs/>
        </w:rPr>
        <w:tab/>
      </w:r>
      <w:r w:rsidRPr="000E3568">
        <w:t>Traffic congestion may be alleviated by improving the efficiency of the current transportation system through the implementation of advanced technologies. Real-time traffic surveillance is one of the most important components of such an approach, and real-time travel information is useful for advanced travel advisory systems. Emergency management agencies such as police, fire stations, and ambulance dispatchers may also benefit from real-time traffic information in routing their vehicles through the transportation network to save lives. Roadway safety and efficiency will be significantly enhanced by employing remote sensing and communication technologies capable of providing low-cost, scalable, and distributed data acquisition of road conditions. Such Intelligent Transportation System (ITS) applications require distributed acquisition of different traffic metrics such as traffic speed, volume, and density</w:t>
      </w:r>
      <w:r>
        <w:t xml:space="preserve"> which can be obtained using magnetic sensors and induction loops</w:t>
      </w:r>
      <w:r w:rsidRPr="00E56BCE">
        <w:rPr>
          <w:sz w:val="23"/>
          <w:szCs w:val="23"/>
        </w:rPr>
        <w:t>.</w:t>
      </w:r>
    </w:p>
    <w:p w:rsidR="000E3568" w:rsidRPr="000E3568" w:rsidRDefault="000E3568" w:rsidP="000E3568">
      <w:pPr>
        <w:tabs>
          <w:tab w:val="left" w:pos="360"/>
          <w:tab w:val="left" w:pos="2880"/>
        </w:tabs>
        <w:autoSpaceDE w:val="0"/>
        <w:autoSpaceDN w:val="0"/>
        <w:adjustRightInd w:val="0"/>
        <w:spacing w:line="360" w:lineRule="auto"/>
        <w:contextualSpacing/>
        <w:rPr>
          <w:bCs/>
        </w:rPr>
      </w:pPr>
    </w:p>
    <w:p w:rsidR="00591459" w:rsidRPr="00C934C4" w:rsidRDefault="00E32D13" w:rsidP="00C934C4">
      <w:pPr>
        <w:autoSpaceDE w:val="0"/>
        <w:autoSpaceDN w:val="0"/>
        <w:adjustRightInd w:val="0"/>
        <w:spacing w:line="360" w:lineRule="auto"/>
        <w:rPr>
          <w:b/>
          <w:bCs/>
          <w:sz w:val="28"/>
          <w:szCs w:val="28"/>
        </w:rPr>
      </w:pPr>
      <w:r w:rsidRPr="00454775">
        <w:rPr>
          <w:b/>
          <w:bCs/>
          <w:sz w:val="32"/>
          <w:szCs w:val="32"/>
        </w:rPr>
        <w:t>Objective and Scope</w:t>
      </w:r>
    </w:p>
    <w:p w:rsidR="00D4059D" w:rsidRDefault="00C934C4" w:rsidP="00C934C4">
      <w:pPr>
        <w:autoSpaceDE w:val="0"/>
        <w:autoSpaceDN w:val="0"/>
        <w:adjustRightInd w:val="0"/>
        <w:spacing w:line="360" w:lineRule="auto"/>
        <w:rPr>
          <w:bCs/>
        </w:rPr>
      </w:pPr>
      <w:r w:rsidRPr="00C934C4">
        <w:rPr>
          <w:b/>
          <w:bCs/>
          <w:sz w:val="28"/>
          <w:szCs w:val="28"/>
        </w:rPr>
        <w:tab/>
      </w:r>
      <w:r w:rsidRPr="00C934C4">
        <w:rPr>
          <w:bCs/>
        </w:rPr>
        <w:t xml:space="preserve">The objective of the project is </w:t>
      </w:r>
      <w:r>
        <w:rPr>
          <w:bCs/>
        </w:rPr>
        <w:t>to develop a traffic monitoring and classification system using low power, low cost magnetic sensors and induction loops. The data acquired from this system can be used to increase the efficiency of the existing roadways and to enhance the capacity of transportation networks at locations where the traffic densities are large.</w:t>
      </w:r>
    </w:p>
    <w:p w:rsidR="00382025" w:rsidRDefault="00D4059D" w:rsidP="00EE6BDE">
      <w:pPr>
        <w:autoSpaceDE w:val="0"/>
        <w:autoSpaceDN w:val="0"/>
        <w:adjustRightInd w:val="0"/>
        <w:spacing w:line="360" w:lineRule="auto"/>
        <w:rPr>
          <w:bCs/>
        </w:rPr>
      </w:pPr>
      <w:r>
        <w:rPr>
          <w:bCs/>
        </w:rPr>
        <w:tab/>
        <w:t xml:space="preserve">The system can be made more effective and accurate by using auxiliary sensors such as optical, </w:t>
      </w:r>
      <w:r w:rsidRPr="00D4059D">
        <w:rPr>
          <w:bCs/>
        </w:rPr>
        <w:t>infrared</w:t>
      </w:r>
      <w:r>
        <w:rPr>
          <w:bCs/>
        </w:rPr>
        <w:t xml:space="preserve">, </w:t>
      </w:r>
      <w:r w:rsidRPr="00D4059D">
        <w:rPr>
          <w:bCs/>
        </w:rPr>
        <w:t>ultrasonic</w:t>
      </w:r>
      <w:r>
        <w:rPr>
          <w:bCs/>
        </w:rPr>
        <w:t xml:space="preserve">, </w:t>
      </w:r>
      <w:r w:rsidRPr="00D4059D">
        <w:rPr>
          <w:bCs/>
        </w:rPr>
        <w:t>triboelectric</w:t>
      </w:r>
      <w:r>
        <w:rPr>
          <w:bCs/>
        </w:rPr>
        <w:t xml:space="preserve"> and</w:t>
      </w:r>
      <w:r w:rsidRPr="00D4059D">
        <w:rPr>
          <w:bCs/>
        </w:rPr>
        <w:t xml:space="preserve"> seismic</w:t>
      </w:r>
      <w:r>
        <w:rPr>
          <w:bCs/>
        </w:rPr>
        <w:t xml:space="preserve"> sensors. The samples from these sensors can be used when the data acquired by the primary system is ambiguous due to errors during acquisition.</w:t>
      </w:r>
    </w:p>
    <w:p w:rsidR="0078526B" w:rsidRPr="00C934C4" w:rsidRDefault="0078526B" w:rsidP="00EE6BDE">
      <w:pPr>
        <w:autoSpaceDE w:val="0"/>
        <w:autoSpaceDN w:val="0"/>
        <w:adjustRightInd w:val="0"/>
        <w:spacing w:line="360" w:lineRule="auto"/>
        <w:rPr>
          <w:bCs/>
        </w:rPr>
      </w:pPr>
    </w:p>
    <w:p w:rsidR="0078526B" w:rsidRDefault="00E32D13" w:rsidP="0078526B">
      <w:pPr>
        <w:autoSpaceDE w:val="0"/>
        <w:autoSpaceDN w:val="0"/>
        <w:adjustRightInd w:val="0"/>
        <w:spacing w:line="360" w:lineRule="auto"/>
        <w:rPr>
          <w:b/>
          <w:bCs/>
          <w:sz w:val="32"/>
          <w:szCs w:val="32"/>
        </w:rPr>
      </w:pPr>
      <w:r w:rsidRPr="00591459">
        <w:rPr>
          <w:b/>
          <w:bCs/>
          <w:sz w:val="32"/>
          <w:szCs w:val="32"/>
        </w:rPr>
        <w:t>Description of the project work</w:t>
      </w:r>
    </w:p>
    <w:p w:rsidR="00CC7AD3" w:rsidRPr="0078526B" w:rsidRDefault="00C738EA" w:rsidP="0078526B">
      <w:pPr>
        <w:pStyle w:val="ListParagraph"/>
        <w:numPr>
          <w:ilvl w:val="0"/>
          <w:numId w:val="6"/>
        </w:numPr>
        <w:autoSpaceDE w:val="0"/>
        <w:autoSpaceDN w:val="0"/>
        <w:adjustRightInd w:val="0"/>
        <w:spacing w:line="360" w:lineRule="auto"/>
        <w:rPr>
          <w:b/>
          <w:bCs/>
          <w:sz w:val="32"/>
          <w:szCs w:val="32"/>
        </w:rPr>
      </w:pPr>
      <w:r w:rsidRPr="0078526B">
        <w:rPr>
          <w:b/>
          <w:bCs/>
          <w:sz w:val="28"/>
          <w:szCs w:val="28"/>
        </w:rPr>
        <w:t>Technical details</w:t>
      </w:r>
      <w:r w:rsidR="00FA30BD" w:rsidRPr="0078526B">
        <w:rPr>
          <w:b/>
          <w:bCs/>
          <w:sz w:val="28"/>
          <w:szCs w:val="28"/>
        </w:rPr>
        <w:t xml:space="preserve"> </w:t>
      </w:r>
      <w:r w:rsidR="00591459" w:rsidRPr="0078526B">
        <w:rPr>
          <w:b/>
          <w:bCs/>
          <w:sz w:val="28"/>
          <w:szCs w:val="28"/>
        </w:rPr>
        <w:t>and</w:t>
      </w:r>
      <w:r w:rsidR="00FA30BD" w:rsidRPr="0078526B">
        <w:rPr>
          <w:b/>
          <w:bCs/>
          <w:sz w:val="28"/>
          <w:szCs w:val="28"/>
        </w:rPr>
        <w:t xml:space="preserve"> block diagram</w:t>
      </w:r>
    </w:p>
    <w:p w:rsidR="0078526B" w:rsidRDefault="0078526B" w:rsidP="0078526B">
      <w:pPr>
        <w:pStyle w:val="ListParagraph"/>
        <w:autoSpaceDE w:val="0"/>
        <w:autoSpaceDN w:val="0"/>
        <w:adjustRightInd w:val="0"/>
        <w:spacing w:line="360" w:lineRule="auto"/>
        <w:rPr>
          <w:bCs/>
        </w:rPr>
      </w:pPr>
      <w:r w:rsidRPr="0078526B">
        <w:rPr>
          <w:bCs/>
          <w:sz w:val="28"/>
          <w:szCs w:val="28"/>
        </w:rPr>
        <w:tab/>
      </w:r>
      <w:r>
        <w:rPr>
          <w:bCs/>
          <w:sz w:val="28"/>
          <w:szCs w:val="28"/>
        </w:rPr>
        <w:tab/>
      </w:r>
      <w:r w:rsidRPr="0078526B">
        <w:rPr>
          <w:bCs/>
        </w:rPr>
        <w:t xml:space="preserve">An induction loop detector provides a low </w:t>
      </w:r>
      <w:r>
        <w:rPr>
          <w:bCs/>
        </w:rPr>
        <w:t>cost method for detection of vehicles.</w:t>
      </w:r>
    </w:p>
    <w:p w:rsidR="0078526B" w:rsidRDefault="0078526B" w:rsidP="009C4A75">
      <w:pPr>
        <w:pStyle w:val="ListParagraph"/>
        <w:spacing w:line="360" w:lineRule="auto"/>
        <w:ind w:right="-270"/>
        <w:rPr>
          <w:bCs/>
        </w:rPr>
      </w:pPr>
      <w:r w:rsidRPr="0078526B">
        <w:rPr>
          <w:bCs/>
        </w:rPr>
        <w:t>The system consists of a</w:t>
      </w:r>
      <w:r>
        <w:rPr>
          <w:bCs/>
        </w:rPr>
        <w:t xml:space="preserve"> </w:t>
      </w:r>
      <w:r w:rsidRPr="0078526B">
        <w:rPr>
          <w:bCs/>
        </w:rPr>
        <w:t>loop of wire (typically 2 or 3 turns) buried approximately 50 mm below the road</w:t>
      </w:r>
      <w:r>
        <w:rPr>
          <w:bCs/>
        </w:rPr>
        <w:t xml:space="preserve"> </w:t>
      </w:r>
      <w:r w:rsidRPr="0078526B">
        <w:rPr>
          <w:bCs/>
        </w:rPr>
        <w:t>surface. The ends of the loop are returned, via a twisted pair, to the vehicle</w:t>
      </w:r>
      <w:r>
        <w:rPr>
          <w:bCs/>
        </w:rPr>
        <w:t xml:space="preserve"> </w:t>
      </w:r>
      <w:r w:rsidRPr="0078526B">
        <w:rPr>
          <w:bCs/>
        </w:rPr>
        <w:t>detector usually housed some distance away in the controller cabinet. A</w:t>
      </w:r>
      <w:r>
        <w:rPr>
          <w:bCs/>
        </w:rPr>
        <w:t xml:space="preserve"> </w:t>
      </w:r>
      <w:r w:rsidRPr="0078526B">
        <w:rPr>
          <w:bCs/>
        </w:rPr>
        <w:t>decrease in the inductance of the loop occurs when a vehicle is positioned over</w:t>
      </w:r>
      <w:r w:rsidR="009C4A75">
        <w:rPr>
          <w:bCs/>
        </w:rPr>
        <w:t xml:space="preserve"> </w:t>
      </w:r>
      <w:r w:rsidR="009C4A75" w:rsidRPr="009C4A75">
        <w:rPr>
          <w:bCs/>
        </w:rPr>
        <w:t>it.</w:t>
      </w:r>
      <w:r w:rsidR="009C4A75">
        <w:rPr>
          <w:bCs/>
        </w:rPr>
        <w:t xml:space="preserve"> This</w:t>
      </w:r>
      <w:r w:rsidR="009C4A75" w:rsidRPr="009C4A75">
        <w:rPr>
          <w:bCs/>
        </w:rPr>
        <w:t xml:space="preserve"> decrease is sensed by the vehicle detector that outputs a</w:t>
      </w:r>
      <w:r w:rsidR="009C4A75">
        <w:rPr>
          <w:bCs/>
        </w:rPr>
        <w:t xml:space="preserve"> </w:t>
      </w:r>
      <w:r w:rsidR="009C4A75" w:rsidRPr="009C4A75">
        <w:rPr>
          <w:bCs/>
        </w:rPr>
        <w:t xml:space="preserve">signal to indicate the presence of a vehicle. Changes in </w:t>
      </w:r>
      <w:r w:rsidR="009C4A75" w:rsidRPr="009C4A75">
        <w:rPr>
          <w:bCs/>
        </w:rPr>
        <w:lastRenderedPageBreak/>
        <w:t>inductance of less than</w:t>
      </w:r>
      <w:r w:rsidR="009C4A75">
        <w:rPr>
          <w:bCs/>
        </w:rPr>
        <w:t xml:space="preserve"> </w:t>
      </w:r>
      <w:r w:rsidR="009C4A75" w:rsidRPr="009C4A75">
        <w:rPr>
          <w:bCs/>
        </w:rPr>
        <w:t>0.02% have to be detected whilst changes of more than 10% can occur.</w:t>
      </w:r>
    </w:p>
    <w:p w:rsidR="00B85292" w:rsidRDefault="009C4A75" w:rsidP="009C4A75">
      <w:pPr>
        <w:pStyle w:val="ListParagraph"/>
        <w:spacing w:line="360" w:lineRule="auto"/>
        <w:ind w:right="-270"/>
        <w:rPr>
          <w:bCs/>
        </w:rPr>
      </w:pPr>
      <w:r>
        <w:rPr>
          <w:bCs/>
        </w:rPr>
        <w:tab/>
      </w:r>
      <w:r>
        <w:rPr>
          <w:bCs/>
        </w:rPr>
        <w:tab/>
      </w:r>
      <w:r w:rsidRPr="009C4A75">
        <w:rPr>
          <w:bCs/>
        </w:rPr>
        <w:t>The</w:t>
      </w:r>
      <w:r>
        <w:rPr>
          <w:bCs/>
        </w:rPr>
        <w:t xml:space="preserve"> controller comprises of a</w:t>
      </w:r>
      <w:r w:rsidRPr="009C4A75">
        <w:rPr>
          <w:bCs/>
        </w:rPr>
        <w:t xml:space="preserve"> microcomputer</w:t>
      </w:r>
      <w:r>
        <w:rPr>
          <w:bCs/>
        </w:rPr>
        <w:t xml:space="preserve"> which </w:t>
      </w:r>
      <w:r w:rsidRPr="009C4A75">
        <w:rPr>
          <w:bCs/>
        </w:rPr>
        <w:t>monitors the oscillator frequency</w:t>
      </w:r>
      <w:r>
        <w:rPr>
          <w:bCs/>
        </w:rPr>
        <w:t xml:space="preserve"> </w:t>
      </w:r>
      <w:r w:rsidRPr="009C4A75">
        <w:rPr>
          <w:bCs/>
        </w:rPr>
        <w:t xml:space="preserve">and controls the switching of the </w:t>
      </w:r>
      <w:r>
        <w:rPr>
          <w:bCs/>
        </w:rPr>
        <w:t>c</w:t>
      </w:r>
      <w:r w:rsidRPr="009C4A75">
        <w:rPr>
          <w:bCs/>
        </w:rPr>
        <w:t>apacitors to periodically return the frequency</w:t>
      </w:r>
      <w:r>
        <w:rPr>
          <w:bCs/>
        </w:rPr>
        <w:t xml:space="preserve"> </w:t>
      </w:r>
      <w:r w:rsidRPr="009C4A75">
        <w:rPr>
          <w:bCs/>
        </w:rPr>
        <w:t>to a predetermined value.</w:t>
      </w:r>
      <w:r>
        <w:rPr>
          <w:bCs/>
        </w:rPr>
        <w:t xml:space="preserve"> A </w:t>
      </w:r>
      <w:r w:rsidRPr="009C4A75">
        <w:rPr>
          <w:bCs/>
        </w:rPr>
        <w:t>vehicle</w:t>
      </w:r>
      <w:r>
        <w:rPr>
          <w:bCs/>
        </w:rPr>
        <w:t xml:space="preserve"> is detected</w:t>
      </w:r>
      <w:r w:rsidRPr="009C4A75">
        <w:rPr>
          <w:bCs/>
        </w:rPr>
        <w:t xml:space="preserve"> when the monitored</w:t>
      </w:r>
      <w:r>
        <w:rPr>
          <w:bCs/>
        </w:rPr>
        <w:t xml:space="preserve"> </w:t>
      </w:r>
      <w:r w:rsidRPr="009C4A75">
        <w:rPr>
          <w:bCs/>
        </w:rPr>
        <w:t>frequency alters by more than a predetermined amount, representing a decrease</w:t>
      </w:r>
      <w:r>
        <w:rPr>
          <w:bCs/>
        </w:rPr>
        <w:t xml:space="preserve"> </w:t>
      </w:r>
      <w:r w:rsidRPr="009C4A75">
        <w:rPr>
          <w:bCs/>
        </w:rPr>
        <w:t>in the inductance of the loop.</w:t>
      </w:r>
      <w:r>
        <w:rPr>
          <w:bCs/>
        </w:rPr>
        <w:t xml:space="preserve"> However these induction loops can be used only for detection of vehicles and not for classification.</w:t>
      </w:r>
    </w:p>
    <w:p w:rsidR="00B85292" w:rsidRDefault="00B85292" w:rsidP="00B85292">
      <w:pPr>
        <w:pStyle w:val="ListParagraph"/>
        <w:spacing w:line="360" w:lineRule="auto"/>
        <w:ind w:left="360" w:right="-270"/>
        <w:rPr>
          <w:bCs/>
        </w:rPr>
      </w:pPr>
      <w:r w:rsidRPr="00B85292">
        <w:rPr>
          <w:bCs/>
          <w:noProof/>
        </w:rPr>
        <w:drawing>
          <wp:inline distT="0" distB="0" distL="0" distR="0">
            <wp:extent cx="5482590" cy="2581219"/>
            <wp:effectExtent l="19050" t="0" r="3810" b="0"/>
            <wp:docPr id="5" name="Picture 2" descr="C:\Users\Nandakumar\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dakumar\Desktop\Untitled.jpg"/>
                    <pic:cNvPicPr>
                      <a:picLocks noChangeAspect="1" noChangeArrowheads="1"/>
                    </pic:cNvPicPr>
                  </pic:nvPicPr>
                  <pic:blipFill>
                    <a:blip r:embed="rId8" cstate="print"/>
                    <a:srcRect/>
                    <a:stretch>
                      <a:fillRect/>
                    </a:stretch>
                  </pic:blipFill>
                  <pic:spPr bwMode="auto">
                    <a:xfrm>
                      <a:off x="0" y="0"/>
                      <a:ext cx="5482424" cy="2581141"/>
                    </a:xfrm>
                    <a:prstGeom prst="rect">
                      <a:avLst/>
                    </a:prstGeom>
                    <a:noFill/>
                    <a:ln w="9525">
                      <a:noFill/>
                      <a:miter lim="800000"/>
                      <a:headEnd/>
                      <a:tailEnd/>
                    </a:ln>
                  </pic:spPr>
                </pic:pic>
              </a:graphicData>
            </a:graphic>
          </wp:inline>
        </w:drawing>
      </w:r>
    </w:p>
    <w:p w:rsidR="00692965" w:rsidRDefault="00692965" w:rsidP="00B85292">
      <w:pPr>
        <w:pStyle w:val="ListParagraph"/>
        <w:spacing w:line="360" w:lineRule="auto"/>
        <w:ind w:left="360" w:right="-270"/>
        <w:rPr>
          <w:bCs/>
        </w:rPr>
      </w:pPr>
    </w:p>
    <w:p w:rsidR="009E12BE" w:rsidRDefault="009E12BE" w:rsidP="00FA336A">
      <w:pPr>
        <w:pStyle w:val="ListParagraph"/>
        <w:spacing w:line="360" w:lineRule="auto"/>
        <w:ind w:right="-270"/>
        <w:rPr>
          <w:bCs/>
        </w:rPr>
      </w:pPr>
      <w:r>
        <w:rPr>
          <w:bCs/>
        </w:rPr>
        <w:tab/>
      </w:r>
      <w:r>
        <w:rPr>
          <w:bCs/>
        </w:rPr>
        <w:tab/>
        <w:t xml:space="preserve">For vehicle classification, a core module and a vehicle detection module containing magnetic sensors are used. </w:t>
      </w:r>
      <w:r w:rsidRPr="009E12BE">
        <w:rPr>
          <w:bCs/>
        </w:rPr>
        <w:t xml:space="preserve">The iSense Core Module is based on a Jennic </w:t>
      </w:r>
      <w:r>
        <w:rPr>
          <w:bCs/>
        </w:rPr>
        <w:t>JN5148 wireless microcontroller</w:t>
      </w:r>
      <w:r w:rsidRPr="009E12BE">
        <w:rPr>
          <w:bCs/>
        </w:rPr>
        <w:t>, a chip that</w:t>
      </w:r>
      <w:r>
        <w:rPr>
          <w:bCs/>
        </w:rPr>
        <w:t xml:space="preserve"> </w:t>
      </w:r>
      <w:r w:rsidRPr="009E12BE">
        <w:rPr>
          <w:bCs/>
        </w:rPr>
        <w:t>combines the controller and the wireless communication transceiver in a single housing.</w:t>
      </w:r>
      <w:r w:rsidRPr="009E12BE">
        <w:rPr>
          <w:sz w:val="22"/>
          <w:szCs w:val="22"/>
        </w:rPr>
        <w:t xml:space="preserve"> </w:t>
      </w:r>
      <w:r w:rsidRPr="009E12BE">
        <w:rPr>
          <w:bCs/>
        </w:rPr>
        <w:t>The controller p</w:t>
      </w:r>
      <w:r w:rsidR="00FA336A">
        <w:rPr>
          <w:bCs/>
        </w:rPr>
        <w:t xml:space="preserve">rovides 32 bit RISC computation, </w:t>
      </w:r>
      <w:r w:rsidRPr="009E12BE">
        <w:rPr>
          <w:bCs/>
        </w:rPr>
        <w:t xml:space="preserve">runs at a software-scalable frequency </w:t>
      </w:r>
      <w:r w:rsidR="00FA336A">
        <w:rPr>
          <w:bCs/>
        </w:rPr>
        <w:t>from</w:t>
      </w:r>
      <w:r w:rsidRPr="009E12BE">
        <w:rPr>
          <w:bCs/>
        </w:rPr>
        <w:t xml:space="preserve"> 4</w:t>
      </w:r>
      <w:r w:rsidR="00FA336A">
        <w:rPr>
          <w:bCs/>
        </w:rPr>
        <w:t xml:space="preserve"> to</w:t>
      </w:r>
      <w:r w:rsidRPr="009E12BE">
        <w:rPr>
          <w:bCs/>
        </w:rPr>
        <w:t xml:space="preserve"> 32 </w:t>
      </w:r>
      <w:r w:rsidR="00FA336A">
        <w:rPr>
          <w:bCs/>
        </w:rPr>
        <w:t>MHz</w:t>
      </w:r>
      <w:r w:rsidRPr="009E12BE">
        <w:rPr>
          <w:bCs/>
        </w:rPr>
        <w:t xml:space="preserve"> </w:t>
      </w:r>
      <w:r w:rsidR="00FA336A">
        <w:rPr>
          <w:bCs/>
        </w:rPr>
        <w:t xml:space="preserve">and </w:t>
      </w:r>
      <w:r w:rsidRPr="009E12BE">
        <w:rPr>
          <w:bCs/>
        </w:rPr>
        <w:t>comprises 128kbytes of memory that are shared by program code and data.</w:t>
      </w:r>
      <w:r w:rsidR="00FA336A" w:rsidRPr="00FA336A">
        <w:rPr>
          <w:sz w:val="22"/>
          <w:szCs w:val="22"/>
        </w:rPr>
        <w:t xml:space="preserve"> </w:t>
      </w:r>
      <w:r w:rsidR="00FA336A" w:rsidRPr="00FA336A">
        <w:rPr>
          <w:bCs/>
        </w:rPr>
        <w:t>The radio part complies</w:t>
      </w:r>
      <w:r w:rsidR="00FA336A">
        <w:rPr>
          <w:bCs/>
        </w:rPr>
        <w:t xml:space="preserve"> with the IEEE 802.15.4 standard</w:t>
      </w:r>
      <w:r w:rsidR="00FA336A" w:rsidRPr="00FA336A">
        <w:rPr>
          <w:bCs/>
        </w:rPr>
        <w:t>. It achieves a data rate of 250kBit/s,</w:t>
      </w:r>
      <w:r w:rsidR="00FA336A">
        <w:rPr>
          <w:bCs/>
        </w:rPr>
        <w:t xml:space="preserve"> </w:t>
      </w:r>
      <w:r w:rsidR="00FA336A" w:rsidRPr="00FA336A">
        <w:rPr>
          <w:bCs/>
        </w:rPr>
        <w:t>provides hardware AES encryption and is ZigBee-ready</w:t>
      </w:r>
      <w:r w:rsidR="00FA336A">
        <w:rPr>
          <w:bCs/>
        </w:rPr>
        <w:t xml:space="preserve">. </w:t>
      </w:r>
      <w:r w:rsidR="00FA336A" w:rsidRPr="00FA336A">
        <w:rPr>
          <w:bCs/>
        </w:rPr>
        <w:t>It</w:t>
      </w:r>
      <w:r w:rsidR="00FA336A">
        <w:rPr>
          <w:bCs/>
        </w:rPr>
        <w:t xml:space="preserve"> </w:t>
      </w:r>
      <w:r w:rsidR="00FA336A" w:rsidRPr="00FA336A">
        <w:rPr>
          <w:bCs/>
        </w:rPr>
        <w:t>supports distance measurements to neighboring devices using time of flight ranging.</w:t>
      </w:r>
    </w:p>
    <w:p w:rsidR="00FA336A" w:rsidRDefault="00FA336A" w:rsidP="00FA336A">
      <w:pPr>
        <w:pStyle w:val="ListParagraph"/>
        <w:spacing w:line="360" w:lineRule="auto"/>
        <w:ind w:right="-270"/>
        <w:rPr>
          <w:bCs/>
        </w:rPr>
      </w:pPr>
      <w:r>
        <w:rPr>
          <w:bCs/>
        </w:rPr>
        <w:tab/>
      </w:r>
      <w:r>
        <w:rPr>
          <w:bCs/>
        </w:rPr>
        <w:tab/>
      </w:r>
      <w:r w:rsidRPr="00FA336A">
        <w:rPr>
          <w:bCs/>
        </w:rPr>
        <w:t>The iSense Vehicle Detection Module (VDM10) is intended for detection of dynamic magnetic fields.</w:t>
      </w:r>
      <w:r>
        <w:rPr>
          <w:bCs/>
        </w:rPr>
        <w:t xml:space="preserve"> </w:t>
      </w:r>
      <w:r w:rsidRPr="00FA336A">
        <w:rPr>
          <w:bCs/>
        </w:rPr>
        <w:t>The VDM10 is based on the two-axis anisotropic magneto-resistive (AMR) sensor Phillips KMZ52</w:t>
      </w:r>
      <w:r>
        <w:rPr>
          <w:bCs/>
        </w:rPr>
        <w:t xml:space="preserve">. </w:t>
      </w:r>
      <w:r w:rsidRPr="00FA336A">
        <w:rPr>
          <w:bCs/>
        </w:rPr>
        <w:t>The module also provides a de-gaussing circuitry and static</w:t>
      </w:r>
      <w:r w:rsidR="00B85292">
        <w:rPr>
          <w:bCs/>
        </w:rPr>
        <w:t xml:space="preserve"> </w:t>
      </w:r>
      <w:r w:rsidRPr="00FA336A">
        <w:rPr>
          <w:bCs/>
        </w:rPr>
        <w:t>magnetic field offset compensation. All three are controlled via I</w:t>
      </w:r>
      <w:r w:rsidRPr="00271DBA">
        <w:rPr>
          <w:bCs/>
          <w:vertAlign w:val="superscript"/>
        </w:rPr>
        <w:t>2</w:t>
      </w:r>
      <w:r w:rsidRPr="00FA336A">
        <w:rPr>
          <w:bCs/>
        </w:rPr>
        <w:t>C commands.</w:t>
      </w:r>
    </w:p>
    <w:p w:rsidR="00FA336A" w:rsidRDefault="00FA336A" w:rsidP="00B85292">
      <w:pPr>
        <w:pStyle w:val="ListParagraph"/>
        <w:spacing w:line="360" w:lineRule="auto"/>
        <w:ind w:left="540" w:right="-270"/>
        <w:rPr>
          <w:bCs/>
        </w:rPr>
      </w:pPr>
    </w:p>
    <w:p w:rsidR="00FA336A" w:rsidRDefault="00FA336A" w:rsidP="00FA336A">
      <w:pPr>
        <w:pStyle w:val="ListParagraph"/>
        <w:spacing w:line="360" w:lineRule="auto"/>
        <w:ind w:right="-270"/>
        <w:jc w:val="center"/>
        <w:rPr>
          <w:bCs/>
        </w:rPr>
      </w:pPr>
    </w:p>
    <w:p w:rsidR="000E3568" w:rsidRDefault="00550B7E" w:rsidP="00550B7E">
      <w:pPr>
        <w:pStyle w:val="ListParagraph"/>
        <w:autoSpaceDE w:val="0"/>
        <w:autoSpaceDN w:val="0"/>
        <w:adjustRightInd w:val="0"/>
        <w:spacing w:line="360" w:lineRule="auto"/>
        <w:ind w:hanging="990"/>
        <w:jc w:val="center"/>
      </w:pPr>
      <w:r>
        <w:rPr>
          <w:noProof/>
        </w:rPr>
        <w:lastRenderedPageBreak/>
        <w:drawing>
          <wp:inline distT="0" distB="0" distL="0" distR="0">
            <wp:extent cx="5960745" cy="2677768"/>
            <wp:effectExtent l="19050" t="0" r="1905" b="0"/>
            <wp:docPr id="7" name="Picture 7" descr="C:\Users\Nandakuma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ndakumar\Desktop\Untitled.png"/>
                    <pic:cNvPicPr>
                      <a:picLocks noChangeAspect="1" noChangeArrowheads="1"/>
                    </pic:cNvPicPr>
                  </pic:nvPicPr>
                  <pic:blipFill>
                    <a:blip r:embed="rId9" cstate="print"/>
                    <a:srcRect/>
                    <a:stretch>
                      <a:fillRect/>
                    </a:stretch>
                  </pic:blipFill>
                  <pic:spPr bwMode="auto">
                    <a:xfrm>
                      <a:off x="0" y="0"/>
                      <a:ext cx="5960745" cy="2677768"/>
                    </a:xfrm>
                    <a:prstGeom prst="rect">
                      <a:avLst/>
                    </a:prstGeom>
                    <a:noFill/>
                    <a:ln w="9525">
                      <a:noFill/>
                      <a:miter lim="800000"/>
                      <a:headEnd/>
                      <a:tailEnd/>
                    </a:ln>
                  </pic:spPr>
                </pic:pic>
              </a:graphicData>
            </a:graphic>
          </wp:inline>
        </w:drawing>
      </w:r>
    </w:p>
    <w:p w:rsidR="00C738EA" w:rsidRPr="008F7014" w:rsidRDefault="00C738EA" w:rsidP="00591459">
      <w:pPr>
        <w:pStyle w:val="ListParagraph"/>
        <w:numPr>
          <w:ilvl w:val="0"/>
          <w:numId w:val="4"/>
        </w:numPr>
        <w:autoSpaceDE w:val="0"/>
        <w:autoSpaceDN w:val="0"/>
        <w:adjustRightInd w:val="0"/>
        <w:spacing w:line="360" w:lineRule="auto"/>
        <w:rPr>
          <w:bCs/>
        </w:rPr>
      </w:pPr>
      <w:r w:rsidRPr="00591459">
        <w:rPr>
          <w:b/>
          <w:bCs/>
          <w:sz w:val="28"/>
          <w:szCs w:val="28"/>
        </w:rPr>
        <w:t>Innovativeness and usefulness</w:t>
      </w:r>
    </w:p>
    <w:p w:rsidR="008F7014" w:rsidRDefault="00A5142E" w:rsidP="008F7014">
      <w:pPr>
        <w:pStyle w:val="ListParagraph"/>
        <w:spacing w:line="360" w:lineRule="auto"/>
        <w:rPr>
          <w:bCs/>
        </w:rPr>
      </w:pPr>
      <w:r>
        <w:rPr>
          <w:bCs/>
        </w:rPr>
        <w:tab/>
      </w:r>
      <w:r>
        <w:rPr>
          <w:bCs/>
        </w:rPr>
        <w:tab/>
      </w:r>
      <w:r w:rsidR="00C037E0">
        <w:rPr>
          <w:bCs/>
        </w:rPr>
        <w:t>The data acquired from the traffic monitoring and classification system can be used to improve the effectiveness of the existing transport networks and provides a</w:t>
      </w:r>
      <w:r w:rsidR="00C037E0" w:rsidRPr="00C037E0">
        <w:rPr>
          <w:bCs/>
        </w:rPr>
        <w:t xml:space="preserve">n alternative to expensive new </w:t>
      </w:r>
      <w:r w:rsidR="00C037E0">
        <w:rPr>
          <w:bCs/>
        </w:rPr>
        <w:t>roadway</w:t>
      </w:r>
      <w:r w:rsidR="00C037E0" w:rsidRPr="00C037E0">
        <w:rPr>
          <w:bCs/>
        </w:rPr>
        <w:t xml:space="preserve"> construction</w:t>
      </w:r>
      <w:r w:rsidR="00C037E0">
        <w:rPr>
          <w:bCs/>
        </w:rPr>
        <w:t>.</w:t>
      </w:r>
    </w:p>
    <w:p w:rsidR="00C037E0" w:rsidRPr="008F7014" w:rsidRDefault="00C037E0" w:rsidP="008F7014">
      <w:pPr>
        <w:pStyle w:val="ListParagraph"/>
        <w:spacing w:line="360" w:lineRule="auto"/>
        <w:rPr>
          <w:bCs/>
        </w:rPr>
      </w:pPr>
    </w:p>
    <w:p w:rsidR="00C738EA" w:rsidRDefault="00C738EA" w:rsidP="00EE6BDE">
      <w:pPr>
        <w:autoSpaceDE w:val="0"/>
        <w:autoSpaceDN w:val="0"/>
        <w:adjustRightInd w:val="0"/>
        <w:spacing w:line="360" w:lineRule="auto"/>
        <w:rPr>
          <w:b/>
          <w:bCs/>
          <w:sz w:val="28"/>
          <w:szCs w:val="28"/>
        </w:rPr>
      </w:pPr>
      <w:r w:rsidRPr="00C934C4">
        <w:rPr>
          <w:b/>
          <w:bCs/>
          <w:sz w:val="28"/>
          <w:szCs w:val="28"/>
        </w:rPr>
        <w:t>Market Potential &amp; Competitive advantage</w:t>
      </w:r>
      <w:r w:rsidR="008F7014">
        <w:rPr>
          <w:b/>
          <w:bCs/>
          <w:sz w:val="28"/>
          <w:szCs w:val="28"/>
        </w:rPr>
        <w:t>:</w:t>
      </w:r>
    </w:p>
    <w:p w:rsidR="008F7014" w:rsidRDefault="008F7014" w:rsidP="008F7014">
      <w:pPr>
        <w:pStyle w:val="ListParagraph"/>
        <w:spacing w:line="360" w:lineRule="auto"/>
        <w:ind w:left="0"/>
        <w:rPr>
          <w:bCs/>
        </w:rPr>
      </w:pPr>
      <w:r>
        <w:rPr>
          <w:bCs/>
        </w:rPr>
        <w:tab/>
      </w:r>
      <w:r w:rsidRPr="008F7014">
        <w:rPr>
          <w:bCs/>
        </w:rPr>
        <w:t>The inductive-loop detector is, by far, the most widely used sensor in modern traffic control systems.</w:t>
      </w:r>
      <w:r>
        <w:rPr>
          <w:bCs/>
        </w:rPr>
        <w:t xml:space="preserve"> They provide a simple and low cost solution when detection of vehicles is sufficient.</w:t>
      </w:r>
    </w:p>
    <w:p w:rsidR="008F7014" w:rsidRDefault="008F7014" w:rsidP="008F7014">
      <w:pPr>
        <w:pStyle w:val="ListParagraph"/>
        <w:spacing w:line="360" w:lineRule="auto"/>
        <w:ind w:left="0"/>
        <w:rPr>
          <w:bCs/>
        </w:rPr>
      </w:pPr>
      <w:r>
        <w:rPr>
          <w:b/>
          <w:bCs/>
          <w:sz w:val="28"/>
          <w:szCs w:val="28"/>
        </w:rPr>
        <w:tab/>
      </w:r>
      <w:r>
        <w:rPr>
          <w:bCs/>
        </w:rPr>
        <w:t>Video image processing is widely used for vehicle classification. However, this method suffers from disadvantages such as installation and maintenance</w:t>
      </w:r>
      <w:r w:rsidRPr="008F7014">
        <w:rPr>
          <w:bCs/>
        </w:rPr>
        <w:t xml:space="preserve"> including</w:t>
      </w:r>
      <w:r>
        <w:rPr>
          <w:bCs/>
        </w:rPr>
        <w:t xml:space="preserve"> </w:t>
      </w:r>
      <w:r w:rsidRPr="008F7014">
        <w:rPr>
          <w:bCs/>
        </w:rPr>
        <w:t>periodic lens cleaning</w:t>
      </w:r>
      <w:r>
        <w:rPr>
          <w:bCs/>
        </w:rPr>
        <w:t>. The p</w:t>
      </w:r>
      <w:r w:rsidRPr="008F7014">
        <w:rPr>
          <w:bCs/>
        </w:rPr>
        <w:t>erformance</w:t>
      </w:r>
      <w:r>
        <w:rPr>
          <w:bCs/>
        </w:rPr>
        <w:t xml:space="preserve"> is also</w:t>
      </w:r>
      <w:r w:rsidRPr="008F7014">
        <w:rPr>
          <w:bCs/>
        </w:rPr>
        <w:t xml:space="preserve"> affected by inclement weather</w:t>
      </w:r>
      <w:r>
        <w:rPr>
          <w:bCs/>
        </w:rPr>
        <w:t xml:space="preserve"> </w:t>
      </w:r>
      <w:r w:rsidRPr="008F7014">
        <w:rPr>
          <w:bCs/>
        </w:rPr>
        <w:t>such as fog, rain, and snow; vehicle</w:t>
      </w:r>
      <w:r>
        <w:rPr>
          <w:bCs/>
        </w:rPr>
        <w:t xml:space="preserve"> shadows,</w:t>
      </w:r>
      <w:r w:rsidRPr="008F7014">
        <w:rPr>
          <w:bCs/>
        </w:rPr>
        <w:t xml:space="preserve"> vehicle projection into adjacent</w:t>
      </w:r>
      <w:r>
        <w:rPr>
          <w:bCs/>
        </w:rPr>
        <w:t xml:space="preserve"> lanes, occlusion,</w:t>
      </w:r>
      <w:r w:rsidRPr="008F7014">
        <w:rPr>
          <w:bCs/>
        </w:rPr>
        <w:t xml:space="preserve"> day-to-night transition</w:t>
      </w:r>
      <w:r>
        <w:rPr>
          <w:bCs/>
        </w:rPr>
        <w:t>, vehicle/road contrast,</w:t>
      </w:r>
      <w:r w:rsidRPr="008F7014">
        <w:rPr>
          <w:bCs/>
        </w:rPr>
        <w:t xml:space="preserve"> and water, salt grime,</w:t>
      </w:r>
      <w:r>
        <w:rPr>
          <w:bCs/>
        </w:rPr>
        <w:t xml:space="preserve"> </w:t>
      </w:r>
      <w:r w:rsidRPr="008F7014">
        <w:rPr>
          <w:bCs/>
        </w:rPr>
        <w:t>icicles, and cobwebs on camera lens.</w:t>
      </w:r>
    </w:p>
    <w:p w:rsidR="008F7014" w:rsidRDefault="008F7014" w:rsidP="00EE6BDE">
      <w:pPr>
        <w:autoSpaceDE w:val="0"/>
        <w:autoSpaceDN w:val="0"/>
        <w:adjustRightInd w:val="0"/>
        <w:spacing w:line="360" w:lineRule="auto"/>
        <w:rPr>
          <w:bCs/>
        </w:rPr>
      </w:pPr>
      <w:r>
        <w:rPr>
          <w:bCs/>
        </w:rPr>
        <w:tab/>
      </w:r>
      <w:r>
        <w:rPr>
          <w:bCs/>
        </w:rPr>
        <w:tab/>
        <w:t>Thus magnetic sensor based classification systems offer an attractive alternative for vehicle classification since it is immune to most of the aforementioned problems.</w:t>
      </w:r>
    </w:p>
    <w:p w:rsidR="00550B7E" w:rsidRPr="008F7014" w:rsidRDefault="00550B7E" w:rsidP="00EE6BDE">
      <w:pPr>
        <w:autoSpaceDE w:val="0"/>
        <w:autoSpaceDN w:val="0"/>
        <w:adjustRightInd w:val="0"/>
        <w:spacing w:line="360" w:lineRule="auto"/>
        <w:rPr>
          <w:b/>
          <w:bCs/>
        </w:rPr>
      </w:pPr>
    </w:p>
    <w:p w:rsidR="00692965" w:rsidRPr="00692965" w:rsidRDefault="00B85292" w:rsidP="00EE6BDE">
      <w:pPr>
        <w:autoSpaceDE w:val="0"/>
        <w:autoSpaceDN w:val="0"/>
        <w:adjustRightInd w:val="0"/>
        <w:spacing w:line="360" w:lineRule="auto"/>
        <w:rPr>
          <w:b/>
          <w:bCs/>
          <w:sz w:val="32"/>
          <w:szCs w:val="32"/>
        </w:rPr>
      </w:pPr>
      <w:r w:rsidRPr="00692965">
        <w:rPr>
          <w:b/>
          <w:bCs/>
          <w:sz w:val="32"/>
          <w:szCs w:val="32"/>
        </w:rPr>
        <w:t>Tool</w:t>
      </w:r>
      <w:r w:rsidR="00692965" w:rsidRPr="00692965">
        <w:rPr>
          <w:b/>
          <w:bCs/>
          <w:sz w:val="32"/>
          <w:szCs w:val="32"/>
        </w:rPr>
        <w:t>s</w:t>
      </w:r>
    </w:p>
    <w:p w:rsidR="00B85292" w:rsidRPr="00692965" w:rsidRDefault="00B85292" w:rsidP="00692965">
      <w:pPr>
        <w:pStyle w:val="ListParagraph"/>
        <w:numPr>
          <w:ilvl w:val="0"/>
          <w:numId w:val="11"/>
        </w:numPr>
        <w:autoSpaceDE w:val="0"/>
        <w:autoSpaceDN w:val="0"/>
        <w:adjustRightInd w:val="0"/>
        <w:spacing w:line="360" w:lineRule="auto"/>
        <w:ind w:left="1080"/>
        <w:rPr>
          <w:bCs/>
        </w:rPr>
      </w:pPr>
      <w:r w:rsidRPr="00692965">
        <w:rPr>
          <w:b/>
          <w:bCs/>
          <w:sz w:val="28"/>
          <w:szCs w:val="28"/>
        </w:rPr>
        <w:t>Hardware:</w:t>
      </w:r>
    </w:p>
    <w:p w:rsidR="00B85292" w:rsidRDefault="00B85292" w:rsidP="00B85292">
      <w:pPr>
        <w:pStyle w:val="ListParagraph"/>
        <w:numPr>
          <w:ilvl w:val="0"/>
          <w:numId w:val="8"/>
        </w:numPr>
        <w:autoSpaceDE w:val="0"/>
        <w:autoSpaceDN w:val="0"/>
        <w:adjustRightInd w:val="0"/>
        <w:spacing w:line="360" w:lineRule="auto"/>
        <w:rPr>
          <w:bCs/>
        </w:rPr>
      </w:pPr>
      <w:r w:rsidRPr="009E12BE">
        <w:rPr>
          <w:bCs/>
        </w:rPr>
        <w:t>iSense Core Module</w:t>
      </w:r>
      <w:r>
        <w:rPr>
          <w:bCs/>
        </w:rPr>
        <w:t xml:space="preserve"> (</w:t>
      </w:r>
      <w:r w:rsidRPr="00B85292">
        <w:rPr>
          <w:bCs/>
        </w:rPr>
        <w:t>DS_CM30X</w:t>
      </w:r>
      <w:r>
        <w:rPr>
          <w:bCs/>
        </w:rPr>
        <w:t>)</w:t>
      </w:r>
    </w:p>
    <w:p w:rsidR="00B85292" w:rsidRDefault="00B85292" w:rsidP="00A5142E">
      <w:pPr>
        <w:pStyle w:val="ListParagraph"/>
        <w:numPr>
          <w:ilvl w:val="0"/>
          <w:numId w:val="8"/>
        </w:numPr>
        <w:autoSpaceDE w:val="0"/>
        <w:autoSpaceDN w:val="0"/>
        <w:adjustRightInd w:val="0"/>
        <w:spacing w:line="360" w:lineRule="auto"/>
        <w:rPr>
          <w:bCs/>
        </w:rPr>
      </w:pPr>
      <w:r w:rsidRPr="00FA336A">
        <w:rPr>
          <w:bCs/>
        </w:rPr>
        <w:t>iSense Vehicle Detection Module (VDM10)</w:t>
      </w:r>
    </w:p>
    <w:p w:rsidR="002F308B" w:rsidRDefault="002F308B" w:rsidP="00A5142E">
      <w:pPr>
        <w:pStyle w:val="ListParagraph"/>
        <w:numPr>
          <w:ilvl w:val="0"/>
          <w:numId w:val="8"/>
        </w:numPr>
        <w:autoSpaceDE w:val="0"/>
        <w:autoSpaceDN w:val="0"/>
        <w:adjustRightInd w:val="0"/>
        <w:spacing w:line="360" w:lineRule="auto"/>
        <w:rPr>
          <w:bCs/>
        </w:rPr>
      </w:pPr>
      <w:r>
        <w:rPr>
          <w:bCs/>
        </w:rPr>
        <w:t>iSense Gateway Module (</w:t>
      </w:r>
      <w:r w:rsidRPr="002F308B">
        <w:rPr>
          <w:bCs/>
        </w:rPr>
        <w:t>UG_GM10X</w:t>
      </w:r>
      <w:r>
        <w:rPr>
          <w:bCs/>
        </w:rPr>
        <w:t>)</w:t>
      </w:r>
    </w:p>
    <w:p w:rsidR="00692965" w:rsidRDefault="002F308B" w:rsidP="00692965">
      <w:pPr>
        <w:pStyle w:val="ListParagraph"/>
        <w:numPr>
          <w:ilvl w:val="0"/>
          <w:numId w:val="8"/>
        </w:numPr>
        <w:autoSpaceDE w:val="0"/>
        <w:autoSpaceDN w:val="0"/>
        <w:adjustRightInd w:val="0"/>
        <w:spacing w:line="360" w:lineRule="auto"/>
        <w:rPr>
          <w:bCs/>
        </w:rPr>
      </w:pPr>
      <w:r>
        <w:rPr>
          <w:bCs/>
        </w:rPr>
        <w:t>I</w:t>
      </w:r>
      <w:r w:rsidR="00692965">
        <w:rPr>
          <w:bCs/>
        </w:rPr>
        <w:t>nduction loops</w:t>
      </w:r>
    </w:p>
    <w:p w:rsidR="002F308B" w:rsidRDefault="002F308B" w:rsidP="002F308B">
      <w:pPr>
        <w:autoSpaceDE w:val="0"/>
        <w:autoSpaceDN w:val="0"/>
        <w:adjustRightInd w:val="0"/>
        <w:spacing w:line="360" w:lineRule="auto"/>
        <w:rPr>
          <w:bCs/>
        </w:rPr>
      </w:pPr>
    </w:p>
    <w:p w:rsidR="00382025" w:rsidRPr="00692965" w:rsidRDefault="00692965" w:rsidP="00692965">
      <w:pPr>
        <w:pStyle w:val="ListParagraph"/>
        <w:numPr>
          <w:ilvl w:val="0"/>
          <w:numId w:val="11"/>
        </w:numPr>
        <w:autoSpaceDE w:val="0"/>
        <w:autoSpaceDN w:val="0"/>
        <w:adjustRightInd w:val="0"/>
        <w:spacing w:line="360" w:lineRule="auto"/>
        <w:ind w:left="1080"/>
        <w:rPr>
          <w:bCs/>
          <w:sz w:val="32"/>
          <w:szCs w:val="32"/>
        </w:rPr>
      </w:pPr>
      <w:r w:rsidRPr="00692965">
        <w:rPr>
          <w:b/>
          <w:bCs/>
          <w:sz w:val="28"/>
          <w:szCs w:val="28"/>
        </w:rPr>
        <w:lastRenderedPageBreak/>
        <w:t>Software:</w:t>
      </w:r>
    </w:p>
    <w:p w:rsidR="00692965" w:rsidRDefault="00692965" w:rsidP="00692965">
      <w:pPr>
        <w:pStyle w:val="ListParagraph"/>
        <w:numPr>
          <w:ilvl w:val="0"/>
          <w:numId w:val="9"/>
        </w:numPr>
        <w:autoSpaceDE w:val="0"/>
        <w:autoSpaceDN w:val="0"/>
        <w:adjustRightInd w:val="0"/>
        <w:spacing w:line="360" w:lineRule="auto"/>
        <w:rPr>
          <w:bCs/>
        </w:rPr>
      </w:pPr>
      <w:proofErr w:type="spellStart"/>
      <w:r>
        <w:rPr>
          <w:bCs/>
        </w:rPr>
        <w:t>Cygwin</w:t>
      </w:r>
      <w:proofErr w:type="spellEnd"/>
    </w:p>
    <w:p w:rsidR="00C05926" w:rsidRDefault="00C05926" w:rsidP="00692965">
      <w:pPr>
        <w:pStyle w:val="ListParagraph"/>
        <w:numPr>
          <w:ilvl w:val="0"/>
          <w:numId w:val="9"/>
        </w:numPr>
        <w:autoSpaceDE w:val="0"/>
        <w:autoSpaceDN w:val="0"/>
        <w:adjustRightInd w:val="0"/>
        <w:spacing w:line="360" w:lineRule="auto"/>
        <w:rPr>
          <w:bCs/>
        </w:rPr>
      </w:pPr>
      <w:r>
        <w:rPr>
          <w:bCs/>
        </w:rPr>
        <w:t>iSense API</w:t>
      </w:r>
    </w:p>
    <w:p w:rsidR="00692965" w:rsidRDefault="00692965" w:rsidP="00692965">
      <w:pPr>
        <w:pStyle w:val="ListParagraph"/>
        <w:numPr>
          <w:ilvl w:val="0"/>
          <w:numId w:val="9"/>
        </w:numPr>
        <w:autoSpaceDE w:val="0"/>
        <w:autoSpaceDN w:val="0"/>
        <w:adjustRightInd w:val="0"/>
        <w:spacing w:line="360" w:lineRule="auto"/>
        <w:rPr>
          <w:bCs/>
        </w:rPr>
      </w:pPr>
      <w:proofErr w:type="spellStart"/>
      <w:r>
        <w:rPr>
          <w:bCs/>
        </w:rPr>
        <w:t>iShell</w:t>
      </w:r>
      <w:proofErr w:type="spellEnd"/>
    </w:p>
    <w:p w:rsidR="00692965" w:rsidRDefault="00251760" w:rsidP="00271DBA">
      <w:pPr>
        <w:pStyle w:val="ListParagraph"/>
        <w:numPr>
          <w:ilvl w:val="0"/>
          <w:numId w:val="9"/>
        </w:numPr>
        <w:autoSpaceDE w:val="0"/>
        <w:autoSpaceDN w:val="0"/>
        <w:adjustRightInd w:val="0"/>
        <w:spacing w:line="360" w:lineRule="auto"/>
        <w:rPr>
          <w:bCs/>
        </w:rPr>
      </w:pPr>
      <w:r>
        <w:rPr>
          <w:bCs/>
        </w:rPr>
        <w:t>Eclipse (C++)</w:t>
      </w:r>
    </w:p>
    <w:p w:rsidR="00271DBA" w:rsidRPr="00692965" w:rsidRDefault="00271DBA" w:rsidP="00271DBA">
      <w:pPr>
        <w:pStyle w:val="ListParagraph"/>
        <w:numPr>
          <w:ilvl w:val="0"/>
          <w:numId w:val="9"/>
        </w:numPr>
        <w:autoSpaceDE w:val="0"/>
        <w:autoSpaceDN w:val="0"/>
        <w:adjustRightInd w:val="0"/>
        <w:spacing w:line="360" w:lineRule="auto"/>
        <w:rPr>
          <w:bCs/>
        </w:rPr>
      </w:pPr>
      <w:r w:rsidRPr="00271DBA">
        <w:rPr>
          <w:bCs/>
        </w:rPr>
        <w:t>LT Spice</w:t>
      </w:r>
    </w:p>
    <w:p w:rsidR="00382025" w:rsidRPr="00692965" w:rsidRDefault="00382025" w:rsidP="00EE6BDE">
      <w:pPr>
        <w:autoSpaceDE w:val="0"/>
        <w:autoSpaceDN w:val="0"/>
        <w:adjustRightInd w:val="0"/>
        <w:spacing w:line="360" w:lineRule="auto"/>
        <w:rPr>
          <w:bCs/>
        </w:rPr>
      </w:pPr>
    </w:p>
    <w:p w:rsidR="00E32D13" w:rsidRPr="00C05926" w:rsidRDefault="00E32D13" w:rsidP="00EE6BDE">
      <w:pPr>
        <w:autoSpaceDE w:val="0"/>
        <w:autoSpaceDN w:val="0"/>
        <w:adjustRightInd w:val="0"/>
        <w:spacing w:line="360" w:lineRule="auto"/>
        <w:rPr>
          <w:bCs/>
        </w:rPr>
      </w:pPr>
      <w:r w:rsidRPr="00692965">
        <w:rPr>
          <w:b/>
          <w:bCs/>
          <w:sz w:val="32"/>
          <w:szCs w:val="32"/>
        </w:rPr>
        <w:t>Conclusion</w:t>
      </w:r>
    </w:p>
    <w:p w:rsidR="002C6D98" w:rsidRPr="00251760" w:rsidRDefault="00C05926" w:rsidP="00EE6BDE">
      <w:pPr>
        <w:autoSpaceDE w:val="0"/>
        <w:autoSpaceDN w:val="0"/>
        <w:adjustRightInd w:val="0"/>
        <w:spacing w:line="360" w:lineRule="auto"/>
        <w:rPr>
          <w:bCs/>
        </w:rPr>
      </w:pPr>
      <w:r w:rsidRPr="00C05926">
        <w:rPr>
          <w:bCs/>
        </w:rPr>
        <w:tab/>
      </w:r>
      <w:r>
        <w:rPr>
          <w:bCs/>
        </w:rPr>
        <w:t>The proposed traffic detection and classification system</w:t>
      </w:r>
      <w:r w:rsidR="002C6D98">
        <w:rPr>
          <w:bCs/>
        </w:rPr>
        <w:t xml:space="preserve"> provides a low power, low cost solution</w:t>
      </w:r>
      <w:r w:rsidR="00A5142E">
        <w:rPr>
          <w:bCs/>
        </w:rPr>
        <w:t xml:space="preserve"> for traffic monitoring. It</w:t>
      </w:r>
      <w:r w:rsidR="002C6D98">
        <w:rPr>
          <w:bCs/>
        </w:rPr>
        <w:t xml:space="preserve"> </w:t>
      </w:r>
      <w:r>
        <w:rPr>
          <w:bCs/>
        </w:rPr>
        <w:t xml:space="preserve">can be used to </w:t>
      </w:r>
      <w:r w:rsidR="002C6D98">
        <w:rPr>
          <w:bCs/>
        </w:rPr>
        <w:t>create a dynamic database which can be utilized to promote effective usage of existing roadways</w:t>
      </w:r>
      <w:r w:rsidR="00251760">
        <w:rPr>
          <w:bCs/>
        </w:rPr>
        <w:t xml:space="preserve"> and provide an alternative for expensive highway and freeway construction.</w:t>
      </w:r>
    </w:p>
    <w:p w:rsidR="002C6D98" w:rsidRPr="00251760" w:rsidRDefault="002C6D98" w:rsidP="00EE6BDE">
      <w:pPr>
        <w:autoSpaceDE w:val="0"/>
        <w:autoSpaceDN w:val="0"/>
        <w:adjustRightInd w:val="0"/>
        <w:spacing w:line="360" w:lineRule="auto"/>
        <w:rPr>
          <w:bCs/>
        </w:rPr>
      </w:pPr>
    </w:p>
    <w:p w:rsidR="00E32D13" w:rsidRPr="00342230" w:rsidRDefault="00E32D13" w:rsidP="00EE6BDE">
      <w:pPr>
        <w:autoSpaceDE w:val="0"/>
        <w:autoSpaceDN w:val="0"/>
        <w:adjustRightInd w:val="0"/>
        <w:spacing w:line="360" w:lineRule="auto"/>
        <w:rPr>
          <w:bCs/>
        </w:rPr>
      </w:pPr>
      <w:r w:rsidRPr="00CF1E73">
        <w:rPr>
          <w:b/>
          <w:bCs/>
          <w:sz w:val="32"/>
          <w:szCs w:val="32"/>
        </w:rPr>
        <w:t>List of publication</w:t>
      </w:r>
      <w:r w:rsidR="006648FB" w:rsidRPr="00CF1E73">
        <w:rPr>
          <w:b/>
          <w:bCs/>
          <w:sz w:val="32"/>
          <w:szCs w:val="32"/>
        </w:rPr>
        <w:t>s</w:t>
      </w:r>
      <w:r w:rsidRPr="00CF1E73">
        <w:rPr>
          <w:b/>
          <w:bCs/>
          <w:sz w:val="32"/>
          <w:szCs w:val="32"/>
        </w:rPr>
        <w:t xml:space="preserve"> on which project work is being proposed</w:t>
      </w:r>
    </w:p>
    <w:p w:rsidR="00342230" w:rsidRDefault="00342230" w:rsidP="00342230">
      <w:pPr>
        <w:autoSpaceDE w:val="0"/>
        <w:autoSpaceDN w:val="0"/>
        <w:adjustRightInd w:val="0"/>
        <w:spacing w:line="360" w:lineRule="auto"/>
        <w:rPr>
          <w:bCs/>
        </w:rPr>
      </w:pPr>
      <w:proofErr w:type="gramStart"/>
      <w:r w:rsidRPr="00342230">
        <w:rPr>
          <w:bCs/>
        </w:rPr>
        <w:t>[1]</w:t>
      </w:r>
      <w:r>
        <w:rPr>
          <w:bCs/>
        </w:rPr>
        <w:t xml:space="preserve"> </w:t>
      </w:r>
      <w:proofErr w:type="spellStart"/>
      <w:r w:rsidRPr="00342230">
        <w:rPr>
          <w:bCs/>
        </w:rPr>
        <w:t>Ravneet</w:t>
      </w:r>
      <w:proofErr w:type="spellEnd"/>
      <w:r w:rsidRPr="00342230">
        <w:rPr>
          <w:bCs/>
        </w:rPr>
        <w:t xml:space="preserve"> </w:t>
      </w:r>
      <w:proofErr w:type="spellStart"/>
      <w:r w:rsidRPr="00342230">
        <w:rPr>
          <w:bCs/>
        </w:rPr>
        <w:t>Bajwa</w:t>
      </w:r>
      <w:proofErr w:type="spellEnd"/>
      <w:r w:rsidRPr="00342230">
        <w:rPr>
          <w:bCs/>
        </w:rPr>
        <w:t xml:space="preserve">, Ram </w:t>
      </w:r>
      <w:proofErr w:type="spellStart"/>
      <w:r w:rsidRPr="00342230">
        <w:rPr>
          <w:bCs/>
        </w:rPr>
        <w:t>Rajagopal</w:t>
      </w:r>
      <w:proofErr w:type="spellEnd"/>
      <w:r w:rsidRPr="00342230">
        <w:rPr>
          <w:bCs/>
        </w:rPr>
        <w:t xml:space="preserve">, </w:t>
      </w:r>
      <w:proofErr w:type="spellStart"/>
      <w:r w:rsidRPr="00342230">
        <w:rPr>
          <w:bCs/>
        </w:rPr>
        <w:t>Pravin</w:t>
      </w:r>
      <w:proofErr w:type="spellEnd"/>
      <w:r w:rsidRPr="00342230">
        <w:rPr>
          <w:bCs/>
        </w:rPr>
        <w:t xml:space="preserve"> </w:t>
      </w:r>
      <w:proofErr w:type="spellStart"/>
      <w:r w:rsidRPr="00342230">
        <w:rPr>
          <w:bCs/>
        </w:rPr>
        <w:t>Varaiya</w:t>
      </w:r>
      <w:proofErr w:type="spellEnd"/>
      <w:r w:rsidRPr="00342230">
        <w:rPr>
          <w:bCs/>
        </w:rPr>
        <w:t xml:space="preserve"> and Robert </w:t>
      </w:r>
      <w:proofErr w:type="spellStart"/>
      <w:r w:rsidRPr="00342230">
        <w:rPr>
          <w:bCs/>
        </w:rPr>
        <w:t>Kavaler</w:t>
      </w:r>
      <w:proofErr w:type="spellEnd"/>
      <w:r w:rsidRPr="00342230">
        <w:rPr>
          <w:bCs/>
        </w:rPr>
        <w:t>.</w:t>
      </w:r>
      <w:proofErr w:type="gramEnd"/>
      <w:r w:rsidRPr="00342230">
        <w:rPr>
          <w:bCs/>
        </w:rPr>
        <w:t xml:space="preserve"> </w:t>
      </w:r>
      <w:proofErr w:type="gramStart"/>
      <w:r w:rsidRPr="00342230">
        <w:rPr>
          <w:bCs/>
        </w:rPr>
        <w:t>In-Pavement Wireless Sensor Network for Vehicle</w:t>
      </w:r>
      <w:r>
        <w:rPr>
          <w:bCs/>
        </w:rPr>
        <w:t xml:space="preserve"> </w:t>
      </w:r>
      <w:r w:rsidRPr="00342230">
        <w:rPr>
          <w:bCs/>
        </w:rPr>
        <w:t>Classification</w:t>
      </w:r>
      <w:r>
        <w:rPr>
          <w:bCs/>
        </w:rPr>
        <w:t>.</w:t>
      </w:r>
      <w:proofErr w:type="gramEnd"/>
    </w:p>
    <w:p w:rsidR="00382025" w:rsidRDefault="00342230" w:rsidP="00EE6BDE">
      <w:pPr>
        <w:autoSpaceDE w:val="0"/>
        <w:autoSpaceDN w:val="0"/>
        <w:adjustRightInd w:val="0"/>
        <w:spacing w:line="360" w:lineRule="auto"/>
        <w:rPr>
          <w:bCs/>
        </w:rPr>
      </w:pPr>
      <w:r>
        <w:rPr>
          <w:bCs/>
        </w:rPr>
        <w:t>[2</w:t>
      </w:r>
      <w:proofErr w:type="gramStart"/>
      <w:r>
        <w:rPr>
          <w:bCs/>
        </w:rPr>
        <w:t xml:space="preserve">] </w:t>
      </w:r>
      <w:r w:rsidRPr="00342230">
        <w:rPr>
          <w:bCs/>
        </w:rPr>
        <w:t xml:space="preserve"> Sing</w:t>
      </w:r>
      <w:proofErr w:type="gramEnd"/>
      <w:r w:rsidRPr="00342230">
        <w:rPr>
          <w:bCs/>
        </w:rPr>
        <w:t xml:space="preserve"> </w:t>
      </w:r>
      <w:proofErr w:type="spellStart"/>
      <w:r w:rsidRPr="00342230">
        <w:rPr>
          <w:bCs/>
        </w:rPr>
        <w:t>Yiu</w:t>
      </w:r>
      <w:proofErr w:type="spellEnd"/>
      <w:r w:rsidRPr="00342230">
        <w:rPr>
          <w:bCs/>
        </w:rPr>
        <w:t xml:space="preserve"> Cheung, </w:t>
      </w:r>
      <w:proofErr w:type="spellStart"/>
      <w:r w:rsidRPr="00342230">
        <w:rPr>
          <w:bCs/>
        </w:rPr>
        <w:t>Sinem</w:t>
      </w:r>
      <w:proofErr w:type="spellEnd"/>
      <w:r w:rsidRPr="00342230">
        <w:rPr>
          <w:bCs/>
        </w:rPr>
        <w:t xml:space="preserve"> </w:t>
      </w:r>
      <w:proofErr w:type="spellStart"/>
      <w:r w:rsidRPr="00342230">
        <w:rPr>
          <w:bCs/>
        </w:rPr>
        <w:t>Coleri</w:t>
      </w:r>
      <w:proofErr w:type="spellEnd"/>
      <w:r w:rsidRPr="00342230">
        <w:rPr>
          <w:bCs/>
        </w:rPr>
        <w:t xml:space="preserve"> </w:t>
      </w:r>
      <w:proofErr w:type="spellStart"/>
      <w:r w:rsidRPr="00342230">
        <w:rPr>
          <w:bCs/>
        </w:rPr>
        <w:t>Ergen</w:t>
      </w:r>
      <w:proofErr w:type="spellEnd"/>
      <w:r w:rsidRPr="00342230">
        <w:rPr>
          <w:bCs/>
        </w:rPr>
        <w:t xml:space="preserve"> and </w:t>
      </w:r>
      <w:proofErr w:type="spellStart"/>
      <w:r w:rsidRPr="00342230">
        <w:rPr>
          <w:bCs/>
        </w:rPr>
        <w:t>Pravin</w:t>
      </w:r>
      <w:proofErr w:type="spellEnd"/>
      <w:r w:rsidRPr="00342230">
        <w:rPr>
          <w:bCs/>
        </w:rPr>
        <w:t xml:space="preserve"> </w:t>
      </w:r>
      <w:proofErr w:type="spellStart"/>
      <w:r w:rsidRPr="00342230">
        <w:rPr>
          <w:bCs/>
        </w:rPr>
        <w:t>Varaiya</w:t>
      </w:r>
      <w:proofErr w:type="spellEnd"/>
      <w:r>
        <w:rPr>
          <w:bCs/>
        </w:rPr>
        <w:t xml:space="preserve">. </w:t>
      </w:r>
      <w:r w:rsidRPr="00342230">
        <w:rPr>
          <w:bCs/>
        </w:rPr>
        <w:t xml:space="preserve"> </w:t>
      </w:r>
      <w:proofErr w:type="gramStart"/>
      <w:r w:rsidRPr="00342230">
        <w:rPr>
          <w:bCs/>
        </w:rPr>
        <w:t>Traffic Surveillance with Wireless Magnetic Sensors</w:t>
      </w:r>
      <w:r>
        <w:rPr>
          <w:bCs/>
        </w:rPr>
        <w:t>.</w:t>
      </w:r>
      <w:proofErr w:type="gramEnd"/>
    </w:p>
    <w:p w:rsidR="00342230" w:rsidRPr="00342230" w:rsidRDefault="00342230" w:rsidP="00342230">
      <w:pPr>
        <w:autoSpaceDE w:val="0"/>
        <w:autoSpaceDN w:val="0"/>
        <w:adjustRightInd w:val="0"/>
        <w:spacing w:line="360" w:lineRule="auto"/>
        <w:rPr>
          <w:bCs/>
        </w:rPr>
      </w:pPr>
      <w:r>
        <w:rPr>
          <w:bCs/>
        </w:rPr>
        <w:t>[3</w:t>
      </w:r>
      <w:proofErr w:type="gramStart"/>
      <w:r w:rsidRPr="00342230">
        <w:rPr>
          <w:bCs/>
        </w:rPr>
        <w:t xml:space="preserve">]  </w:t>
      </w:r>
      <w:proofErr w:type="spellStart"/>
      <w:r w:rsidRPr="00342230">
        <w:rPr>
          <w:bCs/>
        </w:rPr>
        <w:t>Farshad</w:t>
      </w:r>
      <w:proofErr w:type="spellEnd"/>
      <w:proofErr w:type="gramEnd"/>
      <w:r w:rsidRPr="00342230">
        <w:rPr>
          <w:bCs/>
        </w:rPr>
        <w:t xml:space="preserve"> </w:t>
      </w:r>
      <w:proofErr w:type="spellStart"/>
      <w:r w:rsidRPr="00342230">
        <w:rPr>
          <w:bCs/>
        </w:rPr>
        <w:t>Ahdi</w:t>
      </w:r>
      <w:proofErr w:type="spellEnd"/>
      <w:r w:rsidRPr="00342230">
        <w:rPr>
          <w:bCs/>
        </w:rPr>
        <w:t xml:space="preserve">, </w:t>
      </w:r>
      <w:proofErr w:type="spellStart"/>
      <w:r w:rsidRPr="00342230">
        <w:rPr>
          <w:bCs/>
        </w:rPr>
        <w:t>Mehdi</w:t>
      </w:r>
      <w:proofErr w:type="spellEnd"/>
      <w:r w:rsidRPr="00342230">
        <w:rPr>
          <w:bCs/>
        </w:rPr>
        <w:t xml:space="preserve"> </w:t>
      </w:r>
      <w:proofErr w:type="spellStart"/>
      <w:r w:rsidRPr="00342230">
        <w:rPr>
          <w:bCs/>
        </w:rPr>
        <w:t>Kalantari</w:t>
      </w:r>
      <w:proofErr w:type="spellEnd"/>
      <w:r w:rsidRPr="00342230">
        <w:rPr>
          <w:bCs/>
        </w:rPr>
        <w:t xml:space="preserve"> </w:t>
      </w:r>
      <w:proofErr w:type="spellStart"/>
      <w:r w:rsidRPr="00342230">
        <w:rPr>
          <w:bCs/>
        </w:rPr>
        <w:t>Khandani</w:t>
      </w:r>
      <w:proofErr w:type="spellEnd"/>
      <w:r w:rsidRPr="00342230">
        <w:rPr>
          <w:bCs/>
        </w:rPr>
        <w:t xml:space="preserve">, </w:t>
      </w:r>
      <w:proofErr w:type="spellStart"/>
      <w:r w:rsidRPr="00342230">
        <w:rPr>
          <w:bCs/>
        </w:rPr>
        <w:t>Masoud</w:t>
      </w:r>
      <w:proofErr w:type="spellEnd"/>
      <w:r w:rsidRPr="00342230">
        <w:rPr>
          <w:bCs/>
        </w:rPr>
        <w:t xml:space="preserve"> </w:t>
      </w:r>
      <w:proofErr w:type="spellStart"/>
      <w:r w:rsidRPr="00342230">
        <w:rPr>
          <w:bCs/>
        </w:rPr>
        <w:t>Hamedi</w:t>
      </w:r>
      <w:proofErr w:type="spellEnd"/>
      <w:r w:rsidRPr="00342230">
        <w:rPr>
          <w:bCs/>
        </w:rPr>
        <w:t xml:space="preserve">, Ali </w:t>
      </w:r>
      <w:proofErr w:type="spellStart"/>
      <w:r w:rsidRPr="00342230">
        <w:rPr>
          <w:bCs/>
        </w:rPr>
        <w:t>Haghani</w:t>
      </w:r>
      <w:proofErr w:type="spellEnd"/>
      <w:r>
        <w:rPr>
          <w:bCs/>
        </w:rPr>
        <w:t xml:space="preserve">.  </w:t>
      </w:r>
    </w:p>
    <w:p w:rsidR="00342230" w:rsidRDefault="00342230" w:rsidP="00342230">
      <w:pPr>
        <w:autoSpaceDE w:val="0"/>
        <w:autoSpaceDN w:val="0"/>
        <w:adjustRightInd w:val="0"/>
        <w:spacing w:line="360" w:lineRule="auto"/>
        <w:rPr>
          <w:bCs/>
        </w:rPr>
      </w:pPr>
      <w:r w:rsidRPr="00342230">
        <w:rPr>
          <w:bCs/>
        </w:rPr>
        <w:t xml:space="preserve"> </w:t>
      </w:r>
      <w:proofErr w:type="gramStart"/>
      <w:r>
        <w:rPr>
          <w:bCs/>
        </w:rPr>
        <w:t>Traffic data</w:t>
      </w:r>
      <w:r w:rsidRPr="00342230">
        <w:rPr>
          <w:bCs/>
        </w:rPr>
        <w:t xml:space="preserve"> </w:t>
      </w:r>
      <w:r>
        <w:rPr>
          <w:bCs/>
        </w:rPr>
        <w:t>collection</w:t>
      </w:r>
      <w:r w:rsidRPr="00342230">
        <w:rPr>
          <w:bCs/>
        </w:rPr>
        <w:t xml:space="preserve"> </w:t>
      </w:r>
      <w:r>
        <w:rPr>
          <w:bCs/>
        </w:rPr>
        <w:t>and</w:t>
      </w:r>
      <w:r w:rsidRPr="00342230">
        <w:rPr>
          <w:bCs/>
        </w:rPr>
        <w:t xml:space="preserve"> </w:t>
      </w:r>
      <w:r>
        <w:rPr>
          <w:bCs/>
        </w:rPr>
        <w:t>anonymous</w:t>
      </w:r>
      <w:r w:rsidRPr="00342230">
        <w:rPr>
          <w:bCs/>
        </w:rPr>
        <w:t xml:space="preserve"> </w:t>
      </w:r>
      <w:r>
        <w:rPr>
          <w:bCs/>
        </w:rPr>
        <w:t>vehicle</w:t>
      </w:r>
      <w:r w:rsidRPr="00342230">
        <w:rPr>
          <w:bCs/>
        </w:rPr>
        <w:t xml:space="preserve"> </w:t>
      </w:r>
      <w:r>
        <w:rPr>
          <w:bCs/>
        </w:rPr>
        <w:t>detection</w:t>
      </w:r>
      <w:r w:rsidRPr="00342230">
        <w:rPr>
          <w:bCs/>
        </w:rPr>
        <w:t xml:space="preserve"> </w:t>
      </w:r>
      <w:r>
        <w:rPr>
          <w:bCs/>
        </w:rPr>
        <w:t>using</w:t>
      </w:r>
      <w:r w:rsidRPr="00342230">
        <w:rPr>
          <w:bCs/>
        </w:rPr>
        <w:t xml:space="preserve"> </w:t>
      </w:r>
      <w:r>
        <w:rPr>
          <w:bCs/>
        </w:rPr>
        <w:t>wireless</w:t>
      </w:r>
      <w:r w:rsidRPr="00342230">
        <w:rPr>
          <w:bCs/>
        </w:rPr>
        <w:t xml:space="preserve"> </w:t>
      </w:r>
      <w:r>
        <w:rPr>
          <w:bCs/>
        </w:rPr>
        <w:t>sensor</w:t>
      </w:r>
      <w:r w:rsidRPr="00342230">
        <w:rPr>
          <w:bCs/>
        </w:rPr>
        <w:t xml:space="preserve"> </w:t>
      </w:r>
      <w:r>
        <w:rPr>
          <w:bCs/>
        </w:rPr>
        <w:t>networks.</w:t>
      </w:r>
      <w:proofErr w:type="gramEnd"/>
    </w:p>
    <w:p w:rsidR="00251760" w:rsidRPr="00342230" w:rsidRDefault="00251760" w:rsidP="00342230">
      <w:pPr>
        <w:autoSpaceDE w:val="0"/>
        <w:autoSpaceDN w:val="0"/>
        <w:adjustRightInd w:val="0"/>
        <w:spacing w:line="360" w:lineRule="auto"/>
        <w:rPr>
          <w:bCs/>
        </w:rPr>
      </w:pPr>
    </w:p>
    <w:p w:rsidR="00591459" w:rsidRPr="00C05926" w:rsidRDefault="00E32D13" w:rsidP="00EE6BDE">
      <w:pPr>
        <w:autoSpaceDE w:val="0"/>
        <w:autoSpaceDN w:val="0"/>
        <w:adjustRightInd w:val="0"/>
        <w:spacing w:line="360" w:lineRule="auto"/>
        <w:rPr>
          <w:b/>
          <w:bCs/>
        </w:rPr>
      </w:pPr>
      <w:r w:rsidRPr="00CF1E73">
        <w:rPr>
          <w:b/>
          <w:bCs/>
          <w:sz w:val="32"/>
          <w:szCs w:val="32"/>
        </w:rPr>
        <w:t>References</w:t>
      </w:r>
    </w:p>
    <w:p w:rsidR="00C05926" w:rsidRPr="00C05926" w:rsidRDefault="00C05926" w:rsidP="00C05926">
      <w:pPr>
        <w:autoSpaceDE w:val="0"/>
        <w:autoSpaceDN w:val="0"/>
        <w:adjustRightInd w:val="0"/>
        <w:spacing w:line="360" w:lineRule="auto"/>
        <w:rPr>
          <w:bCs/>
        </w:rPr>
      </w:pPr>
      <w:r>
        <w:rPr>
          <w:bCs/>
        </w:rPr>
        <w:t xml:space="preserve">[1] </w:t>
      </w:r>
      <w:r w:rsidRPr="00C05926">
        <w:rPr>
          <w:bCs/>
        </w:rPr>
        <w:t>Traffic Detector Handbook:</w:t>
      </w:r>
      <w:r>
        <w:rPr>
          <w:bCs/>
        </w:rPr>
        <w:t xml:space="preserve"> </w:t>
      </w:r>
      <w:r w:rsidRPr="00C05926">
        <w:rPr>
          <w:bCs/>
        </w:rPr>
        <w:t>Third Edition—Volume I</w:t>
      </w:r>
      <w:r>
        <w:rPr>
          <w:bCs/>
        </w:rPr>
        <w:t xml:space="preserve">. </w:t>
      </w:r>
      <w:r w:rsidRPr="00C05926">
        <w:rPr>
          <w:bCs/>
        </w:rPr>
        <w:t xml:space="preserve">Publication No. </w:t>
      </w:r>
      <w:proofErr w:type="gramStart"/>
      <w:r w:rsidRPr="00C05926">
        <w:rPr>
          <w:bCs/>
        </w:rPr>
        <w:t>FHWA-HRT-06-108</w:t>
      </w:r>
      <w:r>
        <w:rPr>
          <w:bCs/>
        </w:rPr>
        <w:t>.</w:t>
      </w:r>
      <w:proofErr w:type="gramEnd"/>
    </w:p>
    <w:p w:rsidR="00CF1E73" w:rsidRDefault="00CF1E73" w:rsidP="00CF1E73">
      <w:pPr>
        <w:autoSpaceDE w:val="0"/>
        <w:autoSpaceDN w:val="0"/>
        <w:adjustRightInd w:val="0"/>
        <w:spacing w:line="360" w:lineRule="auto"/>
        <w:rPr>
          <w:bCs/>
        </w:rPr>
      </w:pPr>
      <w:r w:rsidRPr="00CF1E73">
        <w:rPr>
          <w:bCs/>
        </w:rPr>
        <w:t>[</w:t>
      </w:r>
      <w:r w:rsidR="00C05926">
        <w:rPr>
          <w:bCs/>
        </w:rPr>
        <w:t>2</w:t>
      </w:r>
      <w:r>
        <w:rPr>
          <w:bCs/>
        </w:rPr>
        <w:t xml:space="preserve">] </w:t>
      </w:r>
      <w:r w:rsidRPr="00CF1E73">
        <w:rPr>
          <w:bCs/>
        </w:rPr>
        <w:t xml:space="preserve">S. Y. Cheung, S. </w:t>
      </w:r>
      <w:proofErr w:type="spellStart"/>
      <w:r w:rsidRPr="00CF1E73">
        <w:rPr>
          <w:bCs/>
        </w:rPr>
        <w:t>Coleri</w:t>
      </w:r>
      <w:proofErr w:type="spellEnd"/>
      <w:r w:rsidRPr="00CF1E73">
        <w:rPr>
          <w:bCs/>
        </w:rPr>
        <w:t xml:space="preserve">, B. </w:t>
      </w:r>
      <w:proofErr w:type="spellStart"/>
      <w:r w:rsidRPr="00CF1E73">
        <w:rPr>
          <w:bCs/>
        </w:rPr>
        <w:t>Dundar</w:t>
      </w:r>
      <w:proofErr w:type="spellEnd"/>
      <w:r w:rsidRPr="00CF1E73">
        <w:rPr>
          <w:bCs/>
        </w:rPr>
        <w:t xml:space="preserve">, S. </w:t>
      </w:r>
      <w:proofErr w:type="spellStart"/>
      <w:r w:rsidRPr="00CF1E73">
        <w:rPr>
          <w:bCs/>
        </w:rPr>
        <w:t>Ganesh</w:t>
      </w:r>
      <w:proofErr w:type="spellEnd"/>
      <w:r w:rsidRPr="00CF1E73">
        <w:rPr>
          <w:bCs/>
        </w:rPr>
        <w:t xml:space="preserve">, </w:t>
      </w:r>
      <w:proofErr w:type="spellStart"/>
      <w:r w:rsidRPr="00CF1E73">
        <w:rPr>
          <w:bCs/>
        </w:rPr>
        <w:t>C.-W.</w:t>
      </w:r>
      <w:r>
        <w:rPr>
          <w:bCs/>
        </w:rPr>
        <w:t>Tan</w:t>
      </w:r>
      <w:proofErr w:type="spellEnd"/>
      <w:r>
        <w:rPr>
          <w:bCs/>
        </w:rPr>
        <w:t xml:space="preserve">, and P. </w:t>
      </w:r>
      <w:proofErr w:type="spellStart"/>
      <w:r>
        <w:rPr>
          <w:bCs/>
        </w:rPr>
        <w:t>Varaiya</w:t>
      </w:r>
      <w:proofErr w:type="spellEnd"/>
      <w:r w:rsidR="00342230">
        <w:rPr>
          <w:bCs/>
        </w:rPr>
        <w:t>.</w:t>
      </w:r>
      <w:r w:rsidRPr="00CF1E73">
        <w:rPr>
          <w:bCs/>
        </w:rPr>
        <w:t xml:space="preserve"> </w:t>
      </w:r>
      <w:proofErr w:type="gramStart"/>
      <w:r w:rsidRPr="00CF1E73">
        <w:rPr>
          <w:bCs/>
        </w:rPr>
        <w:t>Tra</w:t>
      </w:r>
      <w:r>
        <w:rPr>
          <w:bCs/>
        </w:rPr>
        <w:t>ffi</w:t>
      </w:r>
      <w:r w:rsidRPr="00CF1E73">
        <w:rPr>
          <w:bCs/>
        </w:rPr>
        <w:t>c measurement and vehicle</w:t>
      </w:r>
      <w:r>
        <w:rPr>
          <w:bCs/>
        </w:rPr>
        <w:t xml:space="preserve"> classifi</w:t>
      </w:r>
      <w:r w:rsidRPr="00CF1E73">
        <w:rPr>
          <w:bCs/>
        </w:rPr>
        <w:t>cation with single magnetic sensor.</w:t>
      </w:r>
      <w:proofErr w:type="gramEnd"/>
    </w:p>
    <w:p w:rsidR="00CF1E73" w:rsidRDefault="00CF1E73" w:rsidP="00CF1E73">
      <w:pPr>
        <w:autoSpaceDE w:val="0"/>
        <w:autoSpaceDN w:val="0"/>
        <w:adjustRightInd w:val="0"/>
        <w:spacing w:line="360" w:lineRule="auto"/>
        <w:rPr>
          <w:bCs/>
        </w:rPr>
      </w:pPr>
      <w:r>
        <w:rPr>
          <w:bCs/>
        </w:rPr>
        <w:t xml:space="preserve"> </w:t>
      </w:r>
      <w:r w:rsidRPr="00CF1E73">
        <w:rPr>
          <w:bCs/>
        </w:rPr>
        <w:t>Transportation Research Record: Journal of the</w:t>
      </w:r>
      <w:r>
        <w:rPr>
          <w:bCs/>
        </w:rPr>
        <w:t xml:space="preserve"> </w:t>
      </w:r>
      <w:r w:rsidRPr="00CF1E73">
        <w:rPr>
          <w:bCs/>
        </w:rPr>
        <w:t>Transportation Research Board</w:t>
      </w:r>
      <w:r>
        <w:rPr>
          <w:bCs/>
        </w:rPr>
        <w:t>, 1917:173-</w:t>
      </w:r>
      <w:r w:rsidRPr="00CF1E73">
        <w:rPr>
          <w:bCs/>
        </w:rPr>
        <w:t>181, 2006.</w:t>
      </w:r>
    </w:p>
    <w:p w:rsidR="00CF1E73" w:rsidRDefault="00C05926" w:rsidP="00CF1E73">
      <w:pPr>
        <w:autoSpaceDE w:val="0"/>
        <w:autoSpaceDN w:val="0"/>
        <w:adjustRightInd w:val="0"/>
        <w:spacing w:line="360" w:lineRule="auto"/>
        <w:rPr>
          <w:bCs/>
        </w:rPr>
      </w:pPr>
      <w:proofErr w:type="gramStart"/>
      <w:r>
        <w:rPr>
          <w:bCs/>
        </w:rPr>
        <w:t>[3</w:t>
      </w:r>
      <w:r w:rsidR="00CF1E73">
        <w:rPr>
          <w:bCs/>
        </w:rPr>
        <w:t xml:space="preserve">] </w:t>
      </w:r>
      <w:r w:rsidR="00CF1E73" w:rsidRPr="00CF1E73">
        <w:rPr>
          <w:bCs/>
        </w:rPr>
        <w:t xml:space="preserve">L. E. Y. </w:t>
      </w:r>
      <w:proofErr w:type="spellStart"/>
      <w:r w:rsidR="00CF1E73" w:rsidRPr="00CF1E73">
        <w:rPr>
          <w:bCs/>
        </w:rPr>
        <w:t>Mimbela</w:t>
      </w:r>
      <w:proofErr w:type="spellEnd"/>
      <w:r w:rsidR="00CF1E73" w:rsidRPr="00CF1E73">
        <w:rPr>
          <w:bCs/>
        </w:rPr>
        <w:t xml:space="preserve"> and L. A. Klein.</w:t>
      </w:r>
      <w:proofErr w:type="gramEnd"/>
      <w:r w:rsidR="00CF1E73" w:rsidRPr="00CF1E73">
        <w:rPr>
          <w:bCs/>
        </w:rPr>
        <w:t xml:space="preserve"> A summary of</w:t>
      </w:r>
      <w:r w:rsidR="00CF1E73">
        <w:rPr>
          <w:bCs/>
        </w:rPr>
        <w:t xml:space="preserve"> </w:t>
      </w:r>
      <w:r w:rsidR="00CF1E73" w:rsidRPr="00CF1E73">
        <w:rPr>
          <w:bCs/>
        </w:rPr>
        <w:t>vehicle detection and surveillance technologies used in</w:t>
      </w:r>
      <w:r w:rsidR="00CF1E73">
        <w:rPr>
          <w:bCs/>
        </w:rPr>
        <w:t xml:space="preserve"> </w:t>
      </w:r>
      <w:r w:rsidR="00CF1E73" w:rsidRPr="00CF1E73">
        <w:rPr>
          <w:bCs/>
        </w:rPr>
        <w:t>intelligent transportation systems.</w:t>
      </w:r>
    </w:p>
    <w:p w:rsidR="00CF1E73" w:rsidRDefault="00CF1E73" w:rsidP="00CF1E73">
      <w:pPr>
        <w:autoSpaceDE w:val="0"/>
        <w:autoSpaceDN w:val="0"/>
        <w:adjustRightInd w:val="0"/>
        <w:spacing w:line="360" w:lineRule="auto"/>
        <w:rPr>
          <w:bCs/>
        </w:rPr>
      </w:pPr>
      <w:r w:rsidRPr="00CF1E73">
        <w:rPr>
          <w:bCs/>
        </w:rPr>
        <w:t xml:space="preserve"> </w:t>
      </w:r>
      <w:proofErr w:type="gramStart"/>
      <w:r w:rsidRPr="00CF1E73">
        <w:rPr>
          <w:bCs/>
        </w:rPr>
        <w:t>Technical report,</w:t>
      </w:r>
      <w:r>
        <w:rPr>
          <w:bCs/>
        </w:rPr>
        <w:t xml:space="preserve"> </w:t>
      </w:r>
      <w:r w:rsidRPr="00CF1E73">
        <w:rPr>
          <w:bCs/>
        </w:rPr>
        <w:t>New Mexico State University, 2000.</w:t>
      </w:r>
      <w:proofErr w:type="gramEnd"/>
    </w:p>
    <w:p w:rsidR="00342230" w:rsidRDefault="00C05926" w:rsidP="00342230">
      <w:pPr>
        <w:autoSpaceDE w:val="0"/>
        <w:autoSpaceDN w:val="0"/>
        <w:adjustRightInd w:val="0"/>
        <w:spacing w:line="360" w:lineRule="auto"/>
        <w:rPr>
          <w:bCs/>
        </w:rPr>
      </w:pPr>
      <w:r>
        <w:rPr>
          <w:bCs/>
        </w:rPr>
        <w:t>[4</w:t>
      </w:r>
      <w:proofErr w:type="gramStart"/>
      <w:r w:rsidR="00342230">
        <w:rPr>
          <w:bCs/>
        </w:rPr>
        <w:t xml:space="preserve">]  </w:t>
      </w:r>
      <w:r w:rsidR="00342230" w:rsidRPr="00342230">
        <w:rPr>
          <w:bCs/>
        </w:rPr>
        <w:t>Honeywell</w:t>
      </w:r>
      <w:proofErr w:type="gramEnd"/>
      <w:r w:rsidR="00342230" w:rsidRPr="00342230">
        <w:rPr>
          <w:bCs/>
        </w:rPr>
        <w:t xml:space="preserve"> International Inc., “Application Note Vehicle Detection Using AMR Sensors,” available at http://www.magneticsensors.com/datasheets/an218.pdf </w:t>
      </w:r>
      <w:r w:rsidR="00342230">
        <w:rPr>
          <w:bCs/>
        </w:rPr>
        <w:t>.</w:t>
      </w:r>
    </w:p>
    <w:p w:rsidR="00342230" w:rsidRPr="00342230" w:rsidRDefault="00C05926" w:rsidP="00C05926">
      <w:pPr>
        <w:autoSpaceDE w:val="0"/>
        <w:autoSpaceDN w:val="0"/>
        <w:adjustRightInd w:val="0"/>
        <w:spacing w:line="360" w:lineRule="auto"/>
        <w:rPr>
          <w:bCs/>
        </w:rPr>
      </w:pPr>
      <w:r>
        <w:rPr>
          <w:bCs/>
        </w:rPr>
        <w:lastRenderedPageBreak/>
        <w:t>[5</w:t>
      </w:r>
      <w:r w:rsidR="00342230">
        <w:rPr>
          <w:bCs/>
        </w:rPr>
        <w:t xml:space="preserve">] </w:t>
      </w:r>
      <w:r w:rsidRPr="00C05926">
        <w:rPr>
          <w:bCs/>
          <w:i/>
          <w:iCs/>
        </w:rPr>
        <w:t xml:space="preserve">Traffic Signal Detector Loop Location Design Installation. </w:t>
      </w:r>
      <w:proofErr w:type="gramStart"/>
      <w:r w:rsidRPr="00C05926">
        <w:rPr>
          <w:bCs/>
        </w:rPr>
        <w:t>Illinois</w:t>
      </w:r>
      <w:r>
        <w:rPr>
          <w:bCs/>
        </w:rPr>
        <w:t xml:space="preserve"> </w:t>
      </w:r>
      <w:r w:rsidRPr="00C05926">
        <w:rPr>
          <w:bCs/>
        </w:rPr>
        <w:t>Department of Transportation, District 6, Springfield, IL.</w:t>
      </w:r>
      <w:proofErr w:type="gramEnd"/>
      <w:r w:rsidRPr="00C05926">
        <w:rPr>
          <w:bCs/>
        </w:rPr>
        <w:t xml:space="preserve"> 1988.</w:t>
      </w:r>
    </w:p>
    <w:p w:rsidR="00CF1E73" w:rsidRDefault="00C05926" w:rsidP="00CF1E73">
      <w:pPr>
        <w:autoSpaceDE w:val="0"/>
        <w:autoSpaceDN w:val="0"/>
        <w:adjustRightInd w:val="0"/>
        <w:spacing w:line="360" w:lineRule="auto"/>
        <w:rPr>
          <w:bCs/>
        </w:rPr>
      </w:pPr>
      <w:r>
        <w:rPr>
          <w:bCs/>
        </w:rPr>
        <w:t xml:space="preserve">[6] </w:t>
      </w:r>
      <w:r w:rsidRPr="00C05926">
        <w:rPr>
          <w:bCs/>
        </w:rPr>
        <w:t xml:space="preserve">Courage, K.G., et al. </w:t>
      </w:r>
      <w:r w:rsidRPr="00C05926">
        <w:rPr>
          <w:bCs/>
          <w:i/>
          <w:iCs/>
        </w:rPr>
        <w:t>Inductive Loop Detector Configuration Study—Final Report</w:t>
      </w:r>
      <w:r>
        <w:rPr>
          <w:bCs/>
        </w:rPr>
        <w:t>, t</w:t>
      </w:r>
      <w:r w:rsidRPr="00C05926">
        <w:rPr>
          <w:bCs/>
        </w:rPr>
        <w:t>ransportation Research Center, prepared by</w:t>
      </w:r>
      <w:r>
        <w:rPr>
          <w:bCs/>
        </w:rPr>
        <w:t xml:space="preserve"> </w:t>
      </w:r>
      <w:r w:rsidRPr="00C05926">
        <w:rPr>
          <w:bCs/>
        </w:rPr>
        <w:t xml:space="preserve">University of Florida. </w:t>
      </w:r>
      <w:proofErr w:type="gramStart"/>
      <w:r w:rsidRPr="00C05926">
        <w:rPr>
          <w:bCs/>
        </w:rPr>
        <w:t>Florida Department of Transportation,</w:t>
      </w:r>
      <w:r>
        <w:rPr>
          <w:bCs/>
        </w:rPr>
        <w:t xml:space="preserve"> </w:t>
      </w:r>
      <w:r w:rsidRPr="00C05926">
        <w:rPr>
          <w:bCs/>
        </w:rPr>
        <w:t>Tallahassee, FL. 1985.</w:t>
      </w:r>
      <w:proofErr w:type="gramEnd"/>
      <w:r>
        <w:rPr>
          <w:bCs/>
        </w:rPr>
        <w:t xml:space="preserve"> </w:t>
      </w:r>
    </w:p>
    <w:p w:rsidR="00271DBA" w:rsidRPr="00CF1E73" w:rsidRDefault="00271DBA" w:rsidP="00AB4926">
      <w:pPr>
        <w:autoSpaceDE w:val="0"/>
        <w:autoSpaceDN w:val="0"/>
        <w:adjustRightInd w:val="0"/>
        <w:spacing w:line="360" w:lineRule="auto"/>
        <w:rPr>
          <w:bCs/>
        </w:rPr>
      </w:pPr>
      <w:r>
        <w:rPr>
          <w:bCs/>
        </w:rPr>
        <w:t xml:space="preserve">[7] </w:t>
      </w:r>
      <w:r w:rsidRPr="00271DBA">
        <w:rPr>
          <w:bCs/>
        </w:rPr>
        <w:t>J</w:t>
      </w:r>
      <w:r>
        <w:rPr>
          <w:bCs/>
        </w:rPr>
        <w:t>un</w:t>
      </w:r>
      <w:r w:rsidRPr="00271DBA">
        <w:rPr>
          <w:bCs/>
        </w:rPr>
        <w:t xml:space="preserve"> X</w:t>
      </w:r>
      <w:r>
        <w:rPr>
          <w:bCs/>
        </w:rPr>
        <w:t xml:space="preserve">ing, </w:t>
      </w:r>
      <w:proofErr w:type="spellStart"/>
      <w:r>
        <w:rPr>
          <w:bCs/>
        </w:rPr>
        <w:t>Qi</w:t>
      </w:r>
      <w:proofErr w:type="spellEnd"/>
      <w:r w:rsidRPr="00271DBA">
        <w:rPr>
          <w:bCs/>
        </w:rPr>
        <w:t xml:space="preserve"> </w:t>
      </w:r>
      <w:proofErr w:type="spellStart"/>
      <w:r w:rsidRPr="00271DBA">
        <w:rPr>
          <w:bCs/>
        </w:rPr>
        <w:t>Z</w:t>
      </w:r>
      <w:r>
        <w:rPr>
          <w:bCs/>
        </w:rPr>
        <w:t>eng</w:t>
      </w:r>
      <w:proofErr w:type="spellEnd"/>
      <w:r>
        <w:rPr>
          <w:bCs/>
        </w:rPr>
        <w:t xml:space="preserve">. </w:t>
      </w:r>
      <w:r w:rsidR="00AB4926" w:rsidRPr="00AB4926">
        <w:rPr>
          <w:bCs/>
        </w:rPr>
        <w:t>A Model Based Vehicle Detection and</w:t>
      </w:r>
      <w:r w:rsidR="00AB4926">
        <w:rPr>
          <w:bCs/>
        </w:rPr>
        <w:t xml:space="preserve"> </w:t>
      </w:r>
      <w:r w:rsidR="00AB4926" w:rsidRPr="00AB4926">
        <w:rPr>
          <w:bCs/>
        </w:rPr>
        <w:t>Classification Using Magnetic Sensor Data</w:t>
      </w:r>
      <w:r w:rsidR="00AB4926">
        <w:rPr>
          <w:bCs/>
        </w:rPr>
        <w:t xml:space="preserve">. </w:t>
      </w:r>
      <w:proofErr w:type="gramStart"/>
      <w:r w:rsidR="00AB4926" w:rsidRPr="00AB4926">
        <w:rPr>
          <w:bCs/>
          <w:i/>
          <w:iCs/>
        </w:rPr>
        <w:t>Department of Signals and Systems</w:t>
      </w:r>
      <w:r w:rsidR="00AB4926">
        <w:rPr>
          <w:bCs/>
          <w:i/>
          <w:iCs/>
        </w:rPr>
        <w:t xml:space="preserve">, </w:t>
      </w:r>
      <w:r w:rsidR="00AB4926" w:rsidRPr="00AB4926">
        <w:rPr>
          <w:bCs/>
        </w:rPr>
        <w:t>Chalmers University of Technology, Sweden, 2007</w:t>
      </w:r>
      <w:r w:rsidR="00AB4926">
        <w:rPr>
          <w:bCs/>
        </w:rPr>
        <w:t>.</w:t>
      </w:r>
      <w:proofErr w:type="gramEnd"/>
    </w:p>
    <w:sectPr w:rsidR="00271DBA" w:rsidRPr="00CF1E73" w:rsidSect="00550B7E">
      <w:footerReference w:type="default" r:id="rId10"/>
      <w:pgSz w:w="11907" w:h="16839" w:code="9"/>
      <w:pgMar w:top="1530" w:right="1080" w:bottom="108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02B0" w:rsidRDefault="002E02B0">
      <w:r>
        <w:separator/>
      </w:r>
    </w:p>
  </w:endnote>
  <w:endnote w:type="continuationSeparator" w:id="0">
    <w:p w:rsidR="002E02B0" w:rsidRDefault="002E02B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nglish111 Vivace BT">
    <w:altName w:val="Mistral"/>
    <w:charset w:val="00"/>
    <w:family w:val="script"/>
    <w:pitch w:val="variable"/>
    <w:sig w:usb0="00000001" w:usb1="00000000" w:usb2="00000000" w:usb3="00000000" w:csb0="0000001B" w:csb1="00000000"/>
  </w:font>
  <w:font w:name="Garamond">
    <w:panose1 w:val="02020404030301010803"/>
    <w:charset w:val="00"/>
    <w:family w:val="roman"/>
    <w:pitch w:val="variable"/>
    <w:sig w:usb0="00000287" w:usb1="00000000" w:usb2="00000000" w:usb3="00000000" w:csb0="0000009F" w:csb1="00000000"/>
  </w:font>
  <w:font w:name="NewCenturySchlbk-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833" w:rsidRDefault="00095833" w:rsidP="00371046">
    <w:pPr>
      <w:pStyle w:val="Footer"/>
      <w:jc w:val="right"/>
    </w:pPr>
    <w:r>
      <w:t xml:space="preserve">Page </w:t>
    </w:r>
    <w:fldSimple w:instr=" PAGE ">
      <w:r w:rsidR="008344A7">
        <w:rPr>
          <w:noProof/>
        </w:rPr>
        <w:t>8</w:t>
      </w:r>
    </w:fldSimple>
    <w:r>
      <w:t xml:space="preserve"> of </w:t>
    </w:r>
    <w:fldSimple w:instr=" NUMPAGES ">
      <w:r w:rsidR="008344A7">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02B0" w:rsidRDefault="002E02B0">
      <w:r>
        <w:separator/>
      </w:r>
    </w:p>
  </w:footnote>
  <w:footnote w:type="continuationSeparator" w:id="0">
    <w:p w:rsidR="002E02B0" w:rsidRDefault="002E02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122E"/>
    <w:multiLevelType w:val="hybridMultilevel"/>
    <w:tmpl w:val="200CEA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30838"/>
    <w:multiLevelType w:val="hybridMultilevel"/>
    <w:tmpl w:val="BA6E94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314E0"/>
    <w:multiLevelType w:val="multilevel"/>
    <w:tmpl w:val="04090021"/>
    <w:lvl w:ilvl="0">
      <w:start w:val="1"/>
      <w:numFmt w:val="bullet"/>
      <w:lvlText w:val=""/>
      <w:lvlJc w:val="left"/>
      <w:pPr>
        <w:ind w:left="792" w:hanging="360"/>
      </w:pPr>
      <w:rPr>
        <w:rFonts w:ascii="Wingdings" w:hAnsi="Wingdings" w:hint="default"/>
      </w:rPr>
    </w:lvl>
    <w:lvl w:ilvl="1">
      <w:start w:val="1"/>
      <w:numFmt w:val="bullet"/>
      <w:lvlText w:val=""/>
      <w:lvlJc w:val="left"/>
      <w:pPr>
        <w:ind w:left="1152" w:hanging="360"/>
      </w:pPr>
      <w:rPr>
        <w:rFonts w:ascii="Wingdings" w:hAnsi="Wingdings" w:hint="default"/>
      </w:rPr>
    </w:lvl>
    <w:lvl w:ilvl="2">
      <w:start w:val="1"/>
      <w:numFmt w:val="bullet"/>
      <w:lvlText w:val=""/>
      <w:lvlJc w:val="left"/>
      <w:pPr>
        <w:ind w:left="1512" w:hanging="360"/>
      </w:pPr>
      <w:rPr>
        <w:rFonts w:ascii="Wingdings" w:hAnsi="Wingdings" w:hint="default"/>
      </w:rPr>
    </w:lvl>
    <w:lvl w:ilvl="3">
      <w:start w:val="1"/>
      <w:numFmt w:val="bullet"/>
      <w:lvlText w:val=""/>
      <w:lvlJc w:val="left"/>
      <w:pPr>
        <w:ind w:left="1872" w:hanging="360"/>
      </w:pPr>
      <w:rPr>
        <w:rFonts w:ascii="Symbol" w:hAnsi="Symbol" w:hint="default"/>
      </w:rPr>
    </w:lvl>
    <w:lvl w:ilvl="4">
      <w:start w:val="1"/>
      <w:numFmt w:val="bullet"/>
      <w:lvlText w:val=""/>
      <w:lvlJc w:val="left"/>
      <w:pPr>
        <w:ind w:left="2232" w:hanging="360"/>
      </w:pPr>
      <w:rPr>
        <w:rFonts w:ascii="Symbol" w:hAnsi="Symbol" w:hint="default"/>
      </w:rPr>
    </w:lvl>
    <w:lvl w:ilvl="5">
      <w:start w:val="1"/>
      <w:numFmt w:val="bullet"/>
      <w:lvlText w:val=""/>
      <w:lvlJc w:val="left"/>
      <w:pPr>
        <w:ind w:left="2592" w:hanging="360"/>
      </w:pPr>
      <w:rPr>
        <w:rFonts w:ascii="Wingdings" w:hAnsi="Wingdings" w:hint="default"/>
      </w:rPr>
    </w:lvl>
    <w:lvl w:ilvl="6">
      <w:start w:val="1"/>
      <w:numFmt w:val="bullet"/>
      <w:lvlText w:val=""/>
      <w:lvlJc w:val="left"/>
      <w:pPr>
        <w:ind w:left="2952" w:hanging="360"/>
      </w:pPr>
      <w:rPr>
        <w:rFonts w:ascii="Wingdings" w:hAnsi="Wingdings" w:hint="default"/>
      </w:rPr>
    </w:lvl>
    <w:lvl w:ilvl="7">
      <w:start w:val="1"/>
      <w:numFmt w:val="bullet"/>
      <w:lvlText w:val=""/>
      <w:lvlJc w:val="left"/>
      <w:pPr>
        <w:ind w:left="3312" w:hanging="360"/>
      </w:pPr>
      <w:rPr>
        <w:rFonts w:ascii="Symbol" w:hAnsi="Symbol" w:hint="default"/>
      </w:rPr>
    </w:lvl>
    <w:lvl w:ilvl="8">
      <w:start w:val="1"/>
      <w:numFmt w:val="bullet"/>
      <w:lvlText w:val=""/>
      <w:lvlJc w:val="left"/>
      <w:pPr>
        <w:ind w:left="3672" w:hanging="360"/>
      </w:pPr>
      <w:rPr>
        <w:rFonts w:ascii="Symbol" w:hAnsi="Symbol" w:hint="default"/>
      </w:rPr>
    </w:lvl>
  </w:abstractNum>
  <w:abstractNum w:abstractNumId="3">
    <w:nsid w:val="25C352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E9B0B5E"/>
    <w:multiLevelType w:val="hybridMultilevel"/>
    <w:tmpl w:val="0860AD4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ABF50E2"/>
    <w:multiLevelType w:val="hybridMultilevel"/>
    <w:tmpl w:val="868C07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12200C"/>
    <w:multiLevelType w:val="hybridMultilevel"/>
    <w:tmpl w:val="2C704E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4EE14CD"/>
    <w:multiLevelType w:val="hybridMultilevel"/>
    <w:tmpl w:val="84FEA9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8B33E47"/>
    <w:multiLevelType w:val="hybridMultilevel"/>
    <w:tmpl w:val="EA5C67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FC7A56"/>
    <w:multiLevelType w:val="hybridMultilevel"/>
    <w:tmpl w:val="22348B18"/>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7F1F0E31"/>
    <w:multiLevelType w:val="hybridMultilevel"/>
    <w:tmpl w:val="87681980"/>
    <w:lvl w:ilvl="0" w:tplc="CCF6A66A">
      <w:start w:val="1"/>
      <w:numFmt w:val="bullet"/>
      <w:lvlText w:val=""/>
      <w:lvlJc w:val="left"/>
      <w:pPr>
        <w:ind w:left="117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8"/>
  </w:num>
  <w:num w:numId="4">
    <w:abstractNumId w:val="5"/>
  </w:num>
  <w:num w:numId="5">
    <w:abstractNumId w:val="9"/>
  </w:num>
  <w:num w:numId="6">
    <w:abstractNumId w:val="0"/>
  </w:num>
  <w:num w:numId="7">
    <w:abstractNumId w:val="1"/>
  </w:num>
  <w:num w:numId="8">
    <w:abstractNumId w:val="6"/>
  </w:num>
  <w:num w:numId="9">
    <w:abstractNumId w:val="7"/>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432"/>
  <w:drawingGridHorizontalSpacing w:val="120"/>
  <w:displayHorizontalDrawingGridEvery w:val="2"/>
  <w:characterSpacingControl w:val="doNotCompress"/>
  <w:footnotePr>
    <w:footnote w:id="-1"/>
    <w:footnote w:id="0"/>
  </w:footnotePr>
  <w:endnotePr>
    <w:endnote w:id="-1"/>
    <w:endnote w:id="0"/>
  </w:endnotePr>
  <w:compat/>
  <w:rsids>
    <w:rsidRoot w:val="00E32D13"/>
    <w:rsid w:val="00004127"/>
    <w:rsid w:val="00015FBB"/>
    <w:rsid w:val="0002650D"/>
    <w:rsid w:val="0002723B"/>
    <w:rsid w:val="00095833"/>
    <w:rsid w:val="000E3568"/>
    <w:rsid w:val="00115780"/>
    <w:rsid w:val="00116397"/>
    <w:rsid w:val="001264A6"/>
    <w:rsid w:val="00135B95"/>
    <w:rsid w:val="00162ECF"/>
    <w:rsid w:val="001835C6"/>
    <w:rsid w:val="001867FA"/>
    <w:rsid w:val="001F6690"/>
    <w:rsid w:val="001F7CE8"/>
    <w:rsid w:val="002260C9"/>
    <w:rsid w:val="0024143B"/>
    <w:rsid w:val="00251760"/>
    <w:rsid w:val="00270E0D"/>
    <w:rsid w:val="00271DBA"/>
    <w:rsid w:val="002C0BDD"/>
    <w:rsid w:val="002C6D98"/>
    <w:rsid w:val="002E02B0"/>
    <w:rsid w:val="002F308B"/>
    <w:rsid w:val="003215BB"/>
    <w:rsid w:val="00341959"/>
    <w:rsid w:val="00342230"/>
    <w:rsid w:val="00371046"/>
    <w:rsid w:val="00382025"/>
    <w:rsid w:val="003F316B"/>
    <w:rsid w:val="00416CA6"/>
    <w:rsid w:val="00443A75"/>
    <w:rsid w:val="00446BFD"/>
    <w:rsid w:val="00454775"/>
    <w:rsid w:val="004602C6"/>
    <w:rsid w:val="004764A7"/>
    <w:rsid w:val="004D2AC6"/>
    <w:rsid w:val="004F3E36"/>
    <w:rsid w:val="00500F9D"/>
    <w:rsid w:val="005045FE"/>
    <w:rsid w:val="00544A61"/>
    <w:rsid w:val="00550B7E"/>
    <w:rsid w:val="00553A80"/>
    <w:rsid w:val="005743A9"/>
    <w:rsid w:val="00591459"/>
    <w:rsid w:val="00597A99"/>
    <w:rsid w:val="005A1DA8"/>
    <w:rsid w:val="00600F8D"/>
    <w:rsid w:val="006016DF"/>
    <w:rsid w:val="0060606B"/>
    <w:rsid w:val="0062074F"/>
    <w:rsid w:val="0062139F"/>
    <w:rsid w:val="00623FC4"/>
    <w:rsid w:val="006648FB"/>
    <w:rsid w:val="00692965"/>
    <w:rsid w:val="006A5FF0"/>
    <w:rsid w:val="006C33E3"/>
    <w:rsid w:val="006F30B1"/>
    <w:rsid w:val="00710556"/>
    <w:rsid w:val="0072470A"/>
    <w:rsid w:val="00725803"/>
    <w:rsid w:val="007373D1"/>
    <w:rsid w:val="00744D1E"/>
    <w:rsid w:val="00766099"/>
    <w:rsid w:val="00782A3E"/>
    <w:rsid w:val="0078526B"/>
    <w:rsid w:val="007923F7"/>
    <w:rsid w:val="007C3950"/>
    <w:rsid w:val="007C5C5E"/>
    <w:rsid w:val="007F084A"/>
    <w:rsid w:val="00820598"/>
    <w:rsid w:val="00824EF1"/>
    <w:rsid w:val="008344A7"/>
    <w:rsid w:val="0087101A"/>
    <w:rsid w:val="008E4337"/>
    <w:rsid w:val="008F7014"/>
    <w:rsid w:val="00916D05"/>
    <w:rsid w:val="00941532"/>
    <w:rsid w:val="00945768"/>
    <w:rsid w:val="009738BF"/>
    <w:rsid w:val="00977852"/>
    <w:rsid w:val="00980E81"/>
    <w:rsid w:val="0099151F"/>
    <w:rsid w:val="009B5FDE"/>
    <w:rsid w:val="009C4A75"/>
    <w:rsid w:val="009C7B65"/>
    <w:rsid w:val="009E12BE"/>
    <w:rsid w:val="009E3604"/>
    <w:rsid w:val="009E6819"/>
    <w:rsid w:val="009F2C3E"/>
    <w:rsid w:val="009F3B88"/>
    <w:rsid w:val="009F5FAF"/>
    <w:rsid w:val="00A5142E"/>
    <w:rsid w:val="00A57200"/>
    <w:rsid w:val="00A91A3E"/>
    <w:rsid w:val="00AB4926"/>
    <w:rsid w:val="00AF314F"/>
    <w:rsid w:val="00AF6F9A"/>
    <w:rsid w:val="00B1180B"/>
    <w:rsid w:val="00B14A38"/>
    <w:rsid w:val="00B25A41"/>
    <w:rsid w:val="00B72FC7"/>
    <w:rsid w:val="00B85292"/>
    <w:rsid w:val="00B953F1"/>
    <w:rsid w:val="00BA3EAB"/>
    <w:rsid w:val="00BB71E7"/>
    <w:rsid w:val="00BC74BC"/>
    <w:rsid w:val="00BF5E8C"/>
    <w:rsid w:val="00C037E0"/>
    <w:rsid w:val="00C05926"/>
    <w:rsid w:val="00C12036"/>
    <w:rsid w:val="00C7131E"/>
    <w:rsid w:val="00C72892"/>
    <w:rsid w:val="00C738EA"/>
    <w:rsid w:val="00C844B7"/>
    <w:rsid w:val="00C934C4"/>
    <w:rsid w:val="00CC7AD3"/>
    <w:rsid w:val="00CF1E73"/>
    <w:rsid w:val="00D20A71"/>
    <w:rsid w:val="00D4059D"/>
    <w:rsid w:val="00D75904"/>
    <w:rsid w:val="00D95D2A"/>
    <w:rsid w:val="00DE59CC"/>
    <w:rsid w:val="00DE6AD6"/>
    <w:rsid w:val="00E2551F"/>
    <w:rsid w:val="00E278C2"/>
    <w:rsid w:val="00E32D13"/>
    <w:rsid w:val="00E43D7E"/>
    <w:rsid w:val="00E43E11"/>
    <w:rsid w:val="00E56BCE"/>
    <w:rsid w:val="00E8262B"/>
    <w:rsid w:val="00E97DCC"/>
    <w:rsid w:val="00EA135C"/>
    <w:rsid w:val="00EB792B"/>
    <w:rsid w:val="00EC774F"/>
    <w:rsid w:val="00EE6BDE"/>
    <w:rsid w:val="00F060A7"/>
    <w:rsid w:val="00F10ECE"/>
    <w:rsid w:val="00F478AA"/>
    <w:rsid w:val="00FA05B4"/>
    <w:rsid w:val="00FA30BD"/>
    <w:rsid w:val="00FA336A"/>
    <w:rsid w:val="00FB18BD"/>
    <w:rsid w:val="00FD20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151F"/>
    <w:rPr>
      <w:sz w:val="24"/>
      <w:szCs w:val="24"/>
    </w:rPr>
  </w:style>
  <w:style w:type="paragraph" w:styleId="Heading7">
    <w:name w:val="heading 7"/>
    <w:basedOn w:val="Normal"/>
    <w:next w:val="Normal"/>
    <w:qFormat/>
    <w:rsid w:val="004F3E36"/>
    <w:pPr>
      <w:keepNext/>
      <w:jc w:val="center"/>
      <w:outlineLvl w:val="6"/>
    </w:pPr>
    <w:rPr>
      <w:rFonts w:ascii="Monotype Corsiva" w:hAnsi="Monotype Corsiva"/>
      <w:b/>
      <w:bCs/>
      <w:color w:val="FF6600"/>
      <w:sz w:val="72"/>
      <w:szCs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71046"/>
    <w:pPr>
      <w:tabs>
        <w:tab w:val="center" w:pos="4320"/>
        <w:tab w:val="right" w:pos="8640"/>
      </w:tabs>
    </w:pPr>
  </w:style>
  <w:style w:type="paragraph" w:styleId="Footer">
    <w:name w:val="footer"/>
    <w:basedOn w:val="Normal"/>
    <w:rsid w:val="00371046"/>
    <w:pPr>
      <w:tabs>
        <w:tab w:val="center" w:pos="4320"/>
        <w:tab w:val="right" w:pos="8640"/>
      </w:tabs>
    </w:pPr>
  </w:style>
  <w:style w:type="paragraph" w:styleId="BalloonText">
    <w:name w:val="Balloon Text"/>
    <w:basedOn w:val="Normal"/>
    <w:link w:val="BalloonTextChar"/>
    <w:rsid w:val="00824EF1"/>
    <w:rPr>
      <w:rFonts w:ascii="Tahoma" w:hAnsi="Tahoma" w:cs="Tahoma"/>
      <w:sz w:val="16"/>
      <w:szCs w:val="16"/>
    </w:rPr>
  </w:style>
  <w:style w:type="character" w:customStyle="1" w:styleId="BalloonTextChar">
    <w:name w:val="Balloon Text Char"/>
    <w:basedOn w:val="DefaultParagraphFont"/>
    <w:link w:val="BalloonText"/>
    <w:rsid w:val="00824EF1"/>
    <w:rPr>
      <w:rFonts w:ascii="Tahoma" w:hAnsi="Tahoma" w:cs="Tahoma"/>
      <w:sz w:val="16"/>
      <w:szCs w:val="16"/>
    </w:rPr>
  </w:style>
  <w:style w:type="table" w:styleId="TableGrid">
    <w:name w:val="Table Grid"/>
    <w:basedOn w:val="TableNormal"/>
    <w:rsid w:val="001157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953F1"/>
    <w:pPr>
      <w:ind w:left="720"/>
      <w:contextualSpacing/>
    </w:pPr>
  </w:style>
  <w:style w:type="paragraph" w:customStyle="1" w:styleId="Default">
    <w:name w:val="Default"/>
    <w:rsid w:val="00CC7AD3"/>
    <w:pPr>
      <w:autoSpaceDE w:val="0"/>
      <w:autoSpaceDN w:val="0"/>
      <w:adjustRightInd w:val="0"/>
    </w:pPr>
    <w:rPr>
      <w:color w:val="000000"/>
      <w:sz w:val="24"/>
      <w:szCs w:val="24"/>
    </w:rPr>
  </w:style>
  <w:style w:type="paragraph" w:styleId="BodyText">
    <w:name w:val="Body Text"/>
    <w:basedOn w:val="Default"/>
    <w:next w:val="Default"/>
    <w:link w:val="BodyTextChar"/>
    <w:uiPriority w:val="99"/>
    <w:rsid w:val="00CC7AD3"/>
    <w:rPr>
      <w:color w:val="auto"/>
    </w:rPr>
  </w:style>
  <w:style w:type="character" w:customStyle="1" w:styleId="BodyTextChar">
    <w:name w:val="Body Text Char"/>
    <w:basedOn w:val="DefaultParagraphFont"/>
    <w:link w:val="BodyText"/>
    <w:uiPriority w:val="99"/>
    <w:rsid w:val="00CC7AD3"/>
    <w:rPr>
      <w:sz w:val="24"/>
      <w:szCs w:val="24"/>
    </w:rPr>
  </w:style>
  <w:style w:type="character" w:styleId="Hyperlink">
    <w:name w:val="Hyperlink"/>
    <w:basedOn w:val="DefaultParagraphFont"/>
    <w:rsid w:val="0034223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8</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Synopsis of</vt:lpstr>
    </vt:vector>
  </TitlesOfParts>
  <Company>NJIT</Company>
  <LinksUpToDate>false</LinksUpToDate>
  <CharactersWithSpaces>11183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 of</dc:title>
  <dc:creator>Staff</dc:creator>
  <cp:lastModifiedBy>Nandakumar</cp:lastModifiedBy>
  <cp:revision>18</cp:revision>
  <cp:lastPrinted>2014-01-25T02:15:00Z</cp:lastPrinted>
  <dcterms:created xsi:type="dcterms:W3CDTF">2014-01-06T09:46:00Z</dcterms:created>
  <dcterms:modified xsi:type="dcterms:W3CDTF">2014-01-25T02:37:00Z</dcterms:modified>
</cp:coreProperties>
</file>