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24F1" w:rsidRPr="000924F1" w:rsidRDefault="00130699" w:rsidP="000924F1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-557904</wp:posOffset>
            </wp:positionH>
            <wp:positionV relativeFrom="paragraph">
              <wp:posOffset>-732790</wp:posOffset>
            </wp:positionV>
            <wp:extent cx="7588363" cy="10738193"/>
            <wp:effectExtent l="19050" t="0" r="0" b="0"/>
            <wp:wrapNone/>
            <wp:docPr id="2" name="Рисунок 1" descr="1 стр бю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стр бюл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8363" cy="10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br w:type="page"/>
      </w:r>
    </w:p>
    <w:p w:rsidR="00130699" w:rsidRPr="00130699" w:rsidRDefault="00130699" w:rsidP="00130699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lastRenderedPageBreak/>
        <w:t>Возрастные группы</w:t>
      </w:r>
    </w:p>
    <w:p w:rsidR="00D446F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- М</w:t>
      </w:r>
      <w:r w:rsidR="00D446F9">
        <w:rPr>
          <w:rFonts w:ascii="Times New Roman" w:hAnsi="Times New Roman" w:cs="Times New Roman"/>
          <w:sz w:val="28"/>
          <w:szCs w:val="28"/>
        </w:rPr>
        <w:t>10</w:t>
      </w:r>
      <w:r w:rsidR="00D446F9"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D446F9">
        <w:rPr>
          <w:rFonts w:ascii="Times New Roman" w:hAnsi="Times New Roman" w:cs="Times New Roman"/>
          <w:sz w:val="28"/>
          <w:szCs w:val="28"/>
        </w:rPr>
        <w:t>мальчики 2012 г.р. и младше</w:t>
      </w:r>
      <w:r w:rsidR="00D446F9" w:rsidRPr="00130699">
        <w:rPr>
          <w:rFonts w:ascii="Times New Roman" w:hAnsi="Times New Roman" w:cs="Times New Roman"/>
          <w:sz w:val="28"/>
          <w:szCs w:val="28"/>
        </w:rPr>
        <w:t>;</w:t>
      </w:r>
      <w:r w:rsidRPr="001306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Ж10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>девочки 2012 г.р. и младше;</w:t>
      </w:r>
    </w:p>
    <w:p w:rsidR="00D446F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</w:t>
      </w:r>
      <w:r w:rsidR="00B02378">
        <w:rPr>
          <w:rFonts w:ascii="Times New Roman" w:hAnsi="Times New Roman" w:cs="Times New Roman"/>
          <w:sz w:val="28"/>
          <w:szCs w:val="28"/>
        </w:rPr>
        <w:t>12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юноши 2010</w:t>
      </w:r>
      <w:r>
        <w:rPr>
          <w:rFonts w:ascii="Times New Roman" w:hAnsi="Times New Roman" w:cs="Times New Roman"/>
          <w:sz w:val="28"/>
          <w:szCs w:val="28"/>
        </w:rPr>
        <w:t xml:space="preserve"> – 2011 г.р.</w:t>
      </w:r>
      <w:proofErr w:type="gramStart"/>
      <w:r w:rsidRPr="00D446F9">
        <w:rPr>
          <w:rFonts w:ascii="Times New Roman" w:hAnsi="Times New Roman" w:cs="Times New Roman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02378">
        <w:rPr>
          <w:rFonts w:ascii="Times New Roman" w:hAnsi="Times New Roman" w:cs="Times New Roman"/>
          <w:sz w:val="28"/>
          <w:szCs w:val="28"/>
        </w:rPr>
        <w:t>Ж12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девушки 2010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– 2011 г.р.;</w:t>
      </w:r>
    </w:p>
    <w:p w:rsidR="00D446F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М16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юноши 2006 – 2009</w:t>
      </w:r>
      <w:r>
        <w:rPr>
          <w:rFonts w:ascii="Times New Roman" w:hAnsi="Times New Roman" w:cs="Times New Roman"/>
          <w:sz w:val="28"/>
          <w:szCs w:val="28"/>
        </w:rPr>
        <w:t xml:space="preserve"> г.р.</w:t>
      </w:r>
      <w:proofErr w:type="gramStart"/>
      <w:r w:rsidRPr="00D446F9">
        <w:rPr>
          <w:rFonts w:ascii="Times New Roman" w:hAnsi="Times New Roman" w:cs="Times New Roman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Ж16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девушки 2006 – </w:t>
      </w:r>
      <w:r w:rsidR="00B02378">
        <w:rPr>
          <w:rFonts w:ascii="Times New Roman" w:hAnsi="Times New Roman" w:cs="Times New Roman"/>
          <w:sz w:val="28"/>
          <w:szCs w:val="28"/>
        </w:rPr>
        <w:t>2009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г.р.;</w:t>
      </w:r>
    </w:p>
    <w:p w:rsidR="00D446F9" w:rsidRDefault="00D446F9" w:rsidP="00D446F9">
      <w:pPr>
        <w:tabs>
          <w:tab w:val="center" w:pos="545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МЭ  – мужчины 2005 г.р. и старше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ЖЭ 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>женщины 2005 г.р. и старше.</w:t>
      </w:r>
    </w:p>
    <w:p w:rsidR="00130699" w:rsidRDefault="00B02378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Возможно объединение</w:t>
      </w:r>
      <w:r w:rsidR="00AE721A">
        <w:rPr>
          <w:rFonts w:ascii="Times New Roman" w:hAnsi="Times New Roman" w:cs="Times New Roman"/>
          <w:sz w:val="28"/>
          <w:szCs w:val="28"/>
        </w:rPr>
        <w:t xml:space="preserve"> групп,</w:t>
      </w:r>
      <w:r>
        <w:rPr>
          <w:rFonts w:ascii="Times New Roman" w:hAnsi="Times New Roman" w:cs="Times New Roman"/>
          <w:sz w:val="28"/>
          <w:szCs w:val="28"/>
        </w:rPr>
        <w:t xml:space="preserve"> в случае если в </w:t>
      </w:r>
      <w:r w:rsidR="00AE721A">
        <w:rPr>
          <w:rFonts w:ascii="Times New Roman" w:hAnsi="Times New Roman" w:cs="Times New Roman"/>
          <w:sz w:val="28"/>
          <w:szCs w:val="28"/>
        </w:rPr>
        <w:t xml:space="preserve">одной из них </w:t>
      </w:r>
      <w:r>
        <w:rPr>
          <w:rFonts w:ascii="Times New Roman" w:hAnsi="Times New Roman" w:cs="Times New Roman"/>
          <w:sz w:val="28"/>
          <w:szCs w:val="28"/>
        </w:rPr>
        <w:t>будет менее 5 участников.</w:t>
      </w:r>
    </w:p>
    <w:p w:rsidR="00AE721A" w:rsidRPr="00130699" w:rsidRDefault="00AE721A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30699" w:rsidRPr="00130699" w:rsidRDefault="00130699" w:rsidP="00130699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 xml:space="preserve">Стоимость участия </w:t>
      </w:r>
    </w:p>
    <w:p w:rsidR="00130699" w:rsidRPr="00130699" w:rsidRDefault="00AE721A" w:rsidP="00AE7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дистанция – 50 руб., (а</w:t>
      </w:r>
      <w:r w:rsidRPr="00130699">
        <w:rPr>
          <w:rFonts w:ascii="Times New Roman" w:hAnsi="Times New Roman" w:cs="Times New Roman"/>
          <w:sz w:val="28"/>
          <w:szCs w:val="28"/>
        </w:rPr>
        <w:t>ренды чипа – бесплатно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30699">
        <w:rPr>
          <w:rFonts w:ascii="Times New Roman" w:hAnsi="Times New Roman" w:cs="Times New Roman"/>
          <w:sz w:val="28"/>
          <w:szCs w:val="28"/>
        </w:rPr>
        <w:t>.</w:t>
      </w:r>
    </w:p>
    <w:p w:rsidR="0013069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 xml:space="preserve">Участие в </w:t>
      </w:r>
      <w:r w:rsidR="000721E9">
        <w:rPr>
          <w:rFonts w:ascii="Times New Roman" w:hAnsi="Times New Roman" w:cs="Times New Roman"/>
          <w:sz w:val="28"/>
          <w:szCs w:val="28"/>
        </w:rPr>
        <w:t xml:space="preserve">финале </w:t>
      </w:r>
      <w:r w:rsidRPr="00130699">
        <w:rPr>
          <w:rFonts w:ascii="Times New Roman" w:hAnsi="Times New Roman" w:cs="Times New Roman"/>
          <w:sz w:val="28"/>
          <w:szCs w:val="28"/>
        </w:rPr>
        <w:t>бесплатно.</w:t>
      </w:r>
    </w:p>
    <w:p w:rsidR="00130699" w:rsidRPr="0013069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Время проведения</w:t>
      </w:r>
    </w:p>
    <w:p w:rsidR="00130699" w:rsidRPr="00130699" w:rsidRDefault="00C33386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31</w:t>
      </w:r>
      <w:r w:rsidR="00081F5A">
        <w:rPr>
          <w:rFonts w:ascii="Times New Roman" w:hAnsi="Times New Roman" w:cs="Times New Roman"/>
          <w:sz w:val="28"/>
          <w:szCs w:val="28"/>
        </w:rPr>
        <w:t xml:space="preserve"> июл</w:t>
      </w:r>
      <w:r w:rsidR="00130699" w:rsidRPr="00130699">
        <w:rPr>
          <w:rFonts w:ascii="Times New Roman" w:hAnsi="Times New Roman" w:cs="Times New Roman"/>
          <w:sz w:val="28"/>
          <w:szCs w:val="28"/>
        </w:rPr>
        <w:t>я (</w:t>
      </w:r>
      <w:r>
        <w:rPr>
          <w:rFonts w:ascii="Times New Roman" w:hAnsi="Times New Roman" w:cs="Times New Roman"/>
          <w:sz w:val="28"/>
          <w:szCs w:val="28"/>
        </w:rPr>
        <w:t>воскресенье</w:t>
      </w:r>
      <w:r w:rsidR="00130699" w:rsidRPr="00130699">
        <w:rPr>
          <w:rFonts w:ascii="Times New Roman" w:hAnsi="Times New Roman" w:cs="Times New Roman"/>
          <w:sz w:val="28"/>
          <w:szCs w:val="28"/>
        </w:rPr>
        <w:t>)</w:t>
      </w:r>
      <w:r w:rsidR="00AB328F">
        <w:rPr>
          <w:rFonts w:ascii="Times New Roman" w:hAnsi="Times New Roman" w:cs="Times New Roman"/>
          <w:sz w:val="28"/>
          <w:szCs w:val="28"/>
        </w:rPr>
        <w:t xml:space="preserve"> </w:t>
      </w:r>
      <w:r w:rsidR="00AB328F" w:rsidRPr="00130699">
        <w:rPr>
          <w:rFonts w:ascii="Times New Roman" w:hAnsi="Times New Roman" w:cs="Times New Roman"/>
          <w:sz w:val="28"/>
          <w:szCs w:val="28"/>
        </w:rPr>
        <w:t>–</w:t>
      </w:r>
      <w:r w:rsidR="00081F5A">
        <w:rPr>
          <w:rFonts w:ascii="Times New Roman" w:hAnsi="Times New Roman" w:cs="Times New Roman"/>
          <w:sz w:val="28"/>
          <w:szCs w:val="28"/>
        </w:rPr>
        <w:t xml:space="preserve"> 17.00 до 20</w:t>
      </w:r>
      <w:r w:rsidR="00130699" w:rsidRPr="00130699">
        <w:rPr>
          <w:rFonts w:ascii="Times New Roman" w:hAnsi="Times New Roman" w:cs="Times New Roman"/>
          <w:sz w:val="28"/>
          <w:szCs w:val="28"/>
        </w:rPr>
        <w:t>.00 – квалификация</w:t>
      </w:r>
    </w:p>
    <w:p w:rsidR="00130699" w:rsidRPr="00130699" w:rsidRDefault="00C33386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августа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понедельник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) </w:t>
      </w:r>
      <w:r w:rsidR="00AB328F" w:rsidRPr="00130699">
        <w:rPr>
          <w:rFonts w:ascii="Times New Roman" w:hAnsi="Times New Roman" w:cs="Times New Roman"/>
          <w:sz w:val="28"/>
          <w:szCs w:val="28"/>
        </w:rPr>
        <w:t>–</w:t>
      </w:r>
      <w:r w:rsidR="00081F5A">
        <w:rPr>
          <w:rFonts w:ascii="Times New Roman" w:hAnsi="Times New Roman" w:cs="Times New Roman"/>
          <w:sz w:val="28"/>
          <w:szCs w:val="28"/>
        </w:rPr>
        <w:t xml:space="preserve"> 14.00 до 17</w:t>
      </w:r>
      <w:r w:rsidR="00130699" w:rsidRPr="00130699">
        <w:rPr>
          <w:rFonts w:ascii="Times New Roman" w:hAnsi="Times New Roman" w:cs="Times New Roman"/>
          <w:sz w:val="28"/>
          <w:szCs w:val="28"/>
        </w:rPr>
        <w:t>.00 – квалификация</w:t>
      </w:r>
    </w:p>
    <w:p w:rsidR="00130699" w:rsidRPr="00130699" w:rsidRDefault="00AB328F" w:rsidP="00FD2DDA">
      <w:pPr>
        <w:spacing w:after="0" w:line="360" w:lineRule="auto"/>
        <w:ind w:firstLine="3544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–</w:t>
      </w:r>
      <w:r w:rsidR="00081F5A">
        <w:rPr>
          <w:rFonts w:ascii="Times New Roman" w:hAnsi="Times New Roman" w:cs="Times New Roman"/>
          <w:sz w:val="28"/>
          <w:szCs w:val="28"/>
        </w:rPr>
        <w:t xml:space="preserve"> 18</w:t>
      </w:r>
      <w:r w:rsidR="00530DE9">
        <w:rPr>
          <w:rFonts w:ascii="Times New Roman" w:hAnsi="Times New Roman" w:cs="Times New Roman"/>
          <w:sz w:val="28"/>
          <w:szCs w:val="28"/>
        </w:rPr>
        <w:t>.</w:t>
      </w:r>
      <w:r w:rsidR="00081F5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– выдача номеров на финалы</w:t>
      </w:r>
    </w:p>
    <w:p w:rsidR="00130699" w:rsidRPr="00130699" w:rsidRDefault="00AB328F" w:rsidP="00FD2DDA">
      <w:pPr>
        <w:tabs>
          <w:tab w:val="left" w:pos="2835"/>
        </w:tabs>
        <w:spacing w:after="0" w:line="360" w:lineRule="auto"/>
        <w:ind w:firstLine="3544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B328F">
        <w:rPr>
          <w:rFonts w:ascii="Times New Roman" w:hAnsi="Times New Roman" w:cs="Times New Roman"/>
          <w:color w:val="FF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FF0000"/>
          <w:sz w:val="28"/>
          <w:szCs w:val="28"/>
        </w:rPr>
        <w:t>18</w:t>
      </w:r>
      <w:r w:rsidR="00130699" w:rsidRPr="0013069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081F5A">
        <w:rPr>
          <w:rFonts w:ascii="Times New Roman" w:hAnsi="Times New Roman" w:cs="Times New Roman"/>
          <w:color w:val="FF0000"/>
          <w:sz w:val="28"/>
          <w:szCs w:val="28"/>
        </w:rPr>
        <w:t>3</w:t>
      </w:r>
      <w:r>
        <w:rPr>
          <w:rFonts w:ascii="Times New Roman" w:hAnsi="Times New Roman" w:cs="Times New Roman"/>
          <w:color w:val="FF0000"/>
          <w:sz w:val="28"/>
          <w:szCs w:val="28"/>
        </w:rPr>
        <w:t>0</w:t>
      </w:r>
      <w:r w:rsidR="00130699" w:rsidRPr="00130699">
        <w:rPr>
          <w:rFonts w:ascii="Times New Roman" w:hAnsi="Times New Roman" w:cs="Times New Roman"/>
          <w:color w:val="FF0000"/>
          <w:sz w:val="28"/>
          <w:szCs w:val="28"/>
        </w:rPr>
        <w:t xml:space="preserve"> – финалы</w:t>
      </w:r>
    </w:p>
    <w:p w:rsidR="00130699" w:rsidRPr="00AE721A" w:rsidRDefault="00AB328F" w:rsidP="00AE721A">
      <w:pPr>
        <w:tabs>
          <w:tab w:val="left" w:pos="2835"/>
        </w:tabs>
        <w:spacing w:after="0" w:line="360" w:lineRule="auto"/>
        <w:ind w:firstLine="354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30699"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B3DE3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130699"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.00 – награждение</w:t>
      </w:r>
    </w:p>
    <w:p w:rsidR="000924F1" w:rsidRDefault="000924F1" w:rsidP="00AE721A">
      <w:pPr>
        <w:spacing w:after="0" w:line="360" w:lineRule="auto"/>
        <w:ind w:firstLine="709"/>
        <w:jc w:val="both"/>
        <w:rPr>
          <w:rFonts w:ascii="Times New Roman"/>
          <w:sz w:val="20"/>
        </w:rPr>
      </w:pPr>
    </w:p>
    <w:p w:rsidR="000924F1" w:rsidRPr="000924F1" w:rsidRDefault="000924F1" w:rsidP="00AE721A">
      <w:pPr>
        <w:spacing w:after="0" w:line="360" w:lineRule="auto"/>
        <w:ind w:firstLine="709"/>
        <w:jc w:val="both"/>
        <w:rPr>
          <w:rFonts w:ascii="Times New Roman"/>
          <w:sz w:val="28"/>
          <w:szCs w:val="28"/>
        </w:rPr>
      </w:pPr>
    </w:p>
    <w:p w:rsidR="00130699" w:rsidRPr="00AE721A" w:rsidRDefault="00130699" w:rsidP="00AE72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30699">
        <w:rPr>
          <w:rFonts w:ascii="Times New Roman" w:hAnsi="Times New Roman" w:cs="Times New Roman"/>
          <w:color w:val="FF0000"/>
          <w:sz w:val="28"/>
          <w:szCs w:val="28"/>
        </w:rPr>
        <w:t xml:space="preserve">Номера </w:t>
      </w:r>
      <w:r w:rsidRPr="00130699">
        <w:rPr>
          <w:rFonts w:ascii="Times New Roman" w:hAnsi="Times New Roman" w:cs="Times New Roman"/>
          <w:sz w:val="28"/>
          <w:szCs w:val="28"/>
        </w:rPr>
        <w:t xml:space="preserve">используются те же, что и на </w:t>
      </w:r>
      <w:r w:rsidR="00C33386">
        <w:rPr>
          <w:rFonts w:ascii="Times New Roman" w:hAnsi="Times New Roman" w:cs="Times New Roman"/>
          <w:sz w:val="28"/>
          <w:szCs w:val="28"/>
        </w:rPr>
        <w:t xml:space="preserve">Всероссийских </w:t>
      </w:r>
      <w:r w:rsidRPr="00130699">
        <w:rPr>
          <w:rFonts w:ascii="Times New Roman" w:hAnsi="Times New Roman" w:cs="Times New Roman"/>
          <w:sz w:val="28"/>
          <w:szCs w:val="28"/>
        </w:rPr>
        <w:t xml:space="preserve">соревнованиях. Те, кто не участвуют в </w:t>
      </w:r>
      <w:r w:rsidR="00C33386">
        <w:rPr>
          <w:rFonts w:ascii="Times New Roman" w:hAnsi="Times New Roman" w:cs="Times New Roman"/>
          <w:sz w:val="28"/>
          <w:szCs w:val="28"/>
        </w:rPr>
        <w:t>соревнованиях</w:t>
      </w:r>
      <w:r w:rsidRPr="00130699">
        <w:rPr>
          <w:rFonts w:ascii="Times New Roman" w:hAnsi="Times New Roman" w:cs="Times New Roman"/>
          <w:sz w:val="28"/>
          <w:szCs w:val="28"/>
        </w:rPr>
        <w:t xml:space="preserve">, но хотят принять участие в лабиринте, могут получить номер. </w:t>
      </w:r>
      <w:r w:rsidRPr="00130699">
        <w:rPr>
          <w:rFonts w:ascii="Times New Roman" w:hAnsi="Times New Roman" w:cs="Times New Roman"/>
          <w:color w:val="FF0000"/>
          <w:sz w:val="28"/>
          <w:szCs w:val="28"/>
        </w:rPr>
        <w:t>Участие с чужим номером запрещено!</w:t>
      </w:r>
      <w:r w:rsidR="00AE721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На финал выдаются новые номера.</w:t>
      </w:r>
    </w:p>
    <w:p w:rsidR="000924F1" w:rsidRPr="004B3050" w:rsidRDefault="00130699" w:rsidP="004B30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color w:val="FF0000"/>
          <w:sz w:val="28"/>
          <w:szCs w:val="28"/>
        </w:rPr>
        <w:t>Чипы</w:t>
      </w:r>
      <w:r w:rsidRPr="00130699">
        <w:rPr>
          <w:rFonts w:ascii="Times New Roman" w:hAnsi="Times New Roman" w:cs="Times New Roman"/>
          <w:sz w:val="28"/>
          <w:szCs w:val="28"/>
        </w:rPr>
        <w:t xml:space="preserve"> можно использовать любые.</w:t>
      </w:r>
      <w:r w:rsidR="00B02378">
        <w:rPr>
          <w:rFonts w:ascii="Times New Roman" w:hAnsi="Times New Roman" w:cs="Times New Roman"/>
          <w:sz w:val="28"/>
          <w:szCs w:val="28"/>
        </w:rPr>
        <w:t xml:space="preserve"> На финал чипы выдают организаторы. Либо можно использовать свои чипы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>
        <w:rPr>
          <w:rFonts w:ascii="Times New Roman" w:hAnsi="Times New Roman" w:cs="Times New Roman"/>
          <w:sz w:val="28"/>
          <w:szCs w:val="28"/>
        </w:rPr>
        <w:t xml:space="preserve">-9,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 w:rsidRPr="00B02378">
        <w:rPr>
          <w:rFonts w:ascii="Times New Roman" w:hAnsi="Times New Roman" w:cs="Times New Roman"/>
          <w:sz w:val="28"/>
          <w:szCs w:val="28"/>
        </w:rPr>
        <w:t xml:space="preserve">-10 </w:t>
      </w:r>
      <w:r w:rsidR="00B02378">
        <w:rPr>
          <w:rFonts w:ascii="Times New Roman" w:hAnsi="Times New Roman" w:cs="Times New Roman"/>
          <w:sz w:val="28"/>
          <w:szCs w:val="28"/>
        </w:rPr>
        <w:t>и</w:t>
      </w:r>
      <w:r w:rsidR="00B02378" w:rsidRPr="00B02378">
        <w:rPr>
          <w:rFonts w:ascii="Times New Roman" w:hAnsi="Times New Roman" w:cs="Times New Roman"/>
          <w:sz w:val="28"/>
          <w:szCs w:val="28"/>
        </w:rPr>
        <w:t xml:space="preserve">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>
        <w:rPr>
          <w:rFonts w:ascii="Times New Roman" w:hAnsi="Times New Roman" w:cs="Times New Roman"/>
          <w:sz w:val="28"/>
          <w:szCs w:val="28"/>
        </w:rPr>
        <w:t>-11 (50 и более отметок).</w:t>
      </w:r>
    </w:p>
    <w:p w:rsidR="000924F1" w:rsidRPr="000924F1" w:rsidRDefault="00130699" w:rsidP="000924F1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lastRenderedPageBreak/>
        <w:t>Квалификация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Пример (участники, выделенные желтым цветом, проходят в финал):</w:t>
      </w:r>
    </w:p>
    <w:tbl>
      <w:tblPr>
        <w:tblStyle w:val="a9"/>
        <w:tblW w:w="0" w:type="auto"/>
        <w:jc w:val="center"/>
        <w:tblLook w:val="04A0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1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8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1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№1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№1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2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№2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3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4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5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6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7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8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</w:tbl>
    <w:p w:rsidR="001C54B5" w:rsidRPr="000924F1" w:rsidRDefault="001C54B5" w:rsidP="000924F1">
      <w:pPr>
        <w:rPr>
          <w:rFonts w:eastAsiaTheme="majorEastAsia"/>
          <w:color w:val="365F91" w:themeColor="accent1" w:themeShade="BF"/>
          <w:sz w:val="28"/>
          <w:szCs w:val="28"/>
          <w:lang w:eastAsia="ru-RU"/>
        </w:rPr>
      </w:pPr>
    </w:p>
    <w:p w:rsidR="000924F1" w:rsidRDefault="000924F1" w:rsidP="000924F1">
      <w:pPr>
        <w:pStyle w:val="1"/>
        <w:spacing w:before="0" w:line="360" w:lineRule="auto"/>
        <w:ind w:left="709"/>
        <w:rPr>
          <w:rFonts w:ascii="Times New Roman"/>
          <w:sz w:val="20"/>
        </w:rPr>
      </w:pPr>
    </w:p>
    <w:p w:rsidR="000924F1" w:rsidRPr="000924F1" w:rsidRDefault="000924F1" w:rsidP="000924F1">
      <w:pPr>
        <w:rPr>
          <w:lang w:eastAsia="ru-RU"/>
        </w:rPr>
      </w:pPr>
    </w:p>
    <w:p w:rsidR="000924F1" w:rsidRPr="00130699" w:rsidRDefault="000924F1" w:rsidP="000924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Квалификационные</w:t>
      </w:r>
      <w:r w:rsidRPr="00130699">
        <w:rPr>
          <w:rFonts w:ascii="Times New Roman" w:hAnsi="Times New Roman" w:cs="Times New Roman"/>
          <w:sz w:val="28"/>
          <w:szCs w:val="28"/>
        </w:rPr>
        <w:t xml:space="preserve"> забег</w:t>
      </w:r>
      <w:r>
        <w:rPr>
          <w:rFonts w:ascii="Times New Roman" w:hAnsi="Times New Roman" w:cs="Times New Roman"/>
          <w:sz w:val="28"/>
          <w:szCs w:val="28"/>
        </w:rPr>
        <w:t xml:space="preserve">и проводятся </w:t>
      </w:r>
      <w:r w:rsidR="00C333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  <w:r w:rsidR="00C33386">
        <w:rPr>
          <w:rFonts w:ascii="Times New Roman" w:hAnsi="Times New Roman" w:cs="Times New Roman"/>
          <w:sz w:val="28"/>
          <w:szCs w:val="28"/>
        </w:rPr>
        <w:t xml:space="preserve"> июля и 1 августа</w:t>
      </w:r>
      <w:r w:rsidRPr="00130699">
        <w:rPr>
          <w:rFonts w:ascii="Times New Roman" w:hAnsi="Times New Roman" w:cs="Times New Roman"/>
          <w:sz w:val="28"/>
          <w:szCs w:val="28"/>
        </w:rPr>
        <w:t>. На выбор участникам будет предоставлено 8 дистанций (оба дня одинаковые). Дистанция №1 – самая простая, дистанция №8 – самая сложная. По итогам квалификации по 8 спортсменов в каждой группе (победителей на каждой дист</w:t>
      </w:r>
      <w:r>
        <w:rPr>
          <w:rFonts w:ascii="Times New Roman" w:hAnsi="Times New Roman" w:cs="Times New Roman"/>
          <w:sz w:val="28"/>
          <w:szCs w:val="28"/>
        </w:rPr>
        <w:t>анции) выходят в ФИНАЛ. У</w:t>
      </w:r>
      <w:r w:rsidRPr="00130699">
        <w:rPr>
          <w:rFonts w:ascii="Times New Roman" w:hAnsi="Times New Roman" w:cs="Times New Roman"/>
          <w:sz w:val="28"/>
          <w:szCs w:val="28"/>
        </w:rPr>
        <w:t>частник может преодолеть 8 дистанций, каждую не более одного раза. Если спортсмен показал лучшее время сразу на нескольких дистанциях (например, №1 и №8), то он проходит в финал по более сложной дистанции (№8) , а по дистанции №1 пройдет участник, занявший 2 место.</w:t>
      </w:r>
    </w:p>
    <w:p w:rsidR="000924F1" w:rsidRDefault="000924F1" w:rsidP="000924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Старт и финиш по станции.</w:t>
      </w:r>
    </w:p>
    <w:p w:rsidR="000924F1" w:rsidRPr="000924F1" w:rsidRDefault="000924F1" w:rsidP="000924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lastRenderedPageBreak/>
        <w:t>Финалы</w:t>
      </w:r>
    </w:p>
    <w:p w:rsid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Участники финальных забегов стартуют с общего старта по группам. Первыми на дистанцию уходят Мужчины.</w:t>
      </w:r>
      <w:r w:rsidR="00F20ED4">
        <w:rPr>
          <w:rFonts w:ascii="Times New Roman" w:hAnsi="Times New Roman" w:cs="Times New Roman"/>
          <w:sz w:val="28"/>
          <w:szCs w:val="28"/>
        </w:rPr>
        <w:t xml:space="preserve"> </w:t>
      </w:r>
      <w:r w:rsidR="00F20ED4" w:rsidRPr="00F20ED4">
        <w:rPr>
          <w:rFonts w:ascii="Times New Roman" w:hAnsi="Times New Roman" w:cs="Times New Roman"/>
          <w:color w:val="FF0000"/>
          <w:sz w:val="28"/>
          <w:szCs w:val="28"/>
        </w:rPr>
        <w:t>Всем участникам необходимо</w:t>
      </w:r>
      <w:r w:rsidR="000924F1">
        <w:rPr>
          <w:rFonts w:ascii="Times New Roman" w:hAnsi="Times New Roman" w:cs="Times New Roman"/>
          <w:color w:val="FF0000"/>
          <w:sz w:val="28"/>
          <w:szCs w:val="28"/>
        </w:rPr>
        <w:t xml:space="preserve"> получить номера на финал в 18</w:t>
      </w:r>
      <w:r w:rsidR="00530DE9">
        <w:rPr>
          <w:rFonts w:ascii="Times New Roman" w:hAnsi="Times New Roman" w:cs="Times New Roman"/>
          <w:color w:val="FF0000"/>
          <w:sz w:val="28"/>
          <w:szCs w:val="28"/>
        </w:rPr>
        <w:t>:</w:t>
      </w:r>
      <w:r w:rsidR="000924F1">
        <w:rPr>
          <w:rFonts w:ascii="Times New Roman" w:hAnsi="Times New Roman" w:cs="Times New Roman"/>
          <w:color w:val="FF0000"/>
          <w:sz w:val="28"/>
          <w:szCs w:val="28"/>
        </w:rPr>
        <w:t>0</w:t>
      </w:r>
      <w:r w:rsidR="00F20ED4" w:rsidRPr="00F20ED4">
        <w:rPr>
          <w:rFonts w:ascii="Times New Roman" w:hAnsi="Times New Roman" w:cs="Times New Roman"/>
          <w:color w:val="FF0000"/>
          <w:sz w:val="28"/>
          <w:szCs w:val="28"/>
        </w:rPr>
        <w:t>0!</w:t>
      </w:r>
    </w:p>
    <w:p w:rsidR="00E931E9" w:rsidRPr="00E931E9" w:rsidRDefault="00E931E9" w:rsidP="00E931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>Карты выдаются за 1 минуту до старта. Участники групп МЖ16, МЖЭ обязаны держать карты у правого бедра до команды «СТАРТ».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Группы МЖ10 </w:t>
      </w:r>
      <w:r w:rsidR="00081F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081F5A"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>МЖ12</w:t>
      </w:r>
      <w:r w:rsidR="00081F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>могут изучать карту сразу после её получения.</w:t>
      </w:r>
    </w:p>
    <w:p w:rsid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Финишная отметка по станции.</w:t>
      </w:r>
    </w:p>
    <w:p w:rsidR="00626D7F" w:rsidRPr="00130699" w:rsidRDefault="00626D7F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Награждение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По итогам финальных забегов победители и призеры в каждой возрастной группе награждают памятными призами.</w:t>
      </w:r>
    </w:p>
    <w:p w:rsidR="00FA0D6E" w:rsidRPr="00130699" w:rsidRDefault="00FA0D6E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FA0D6E" w:rsidRPr="00130699" w:rsidSect="0013069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5336" w:rsidRDefault="00135336" w:rsidP="00130699">
      <w:pPr>
        <w:spacing w:after="0" w:line="240" w:lineRule="auto"/>
      </w:pPr>
      <w:r>
        <w:separator/>
      </w:r>
    </w:p>
  </w:endnote>
  <w:endnote w:type="continuationSeparator" w:id="0">
    <w:p w:rsidR="00135336" w:rsidRDefault="00135336" w:rsidP="0013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5336" w:rsidRDefault="00135336" w:rsidP="00130699">
      <w:pPr>
        <w:spacing w:after="0" w:line="240" w:lineRule="auto"/>
      </w:pPr>
      <w:r>
        <w:separator/>
      </w:r>
    </w:p>
  </w:footnote>
  <w:footnote w:type="continuationSeparator" w:id="0">
    <w:p w:rsidR="00135336" w:rsidRDefault="00135336" w:rsidP="00130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4B3050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682391" o:spid="_x0000_s18434" type="#_x0000_t75" style="position:absolute;margin-left:0;margin-top:0;width:601.15pt;height:850.3pt;z-index:-251657216;mso-position-horizontal:center;mso-position-horizontal-relative:margin;mso-position-vertical:center;mso-position-vertical-relative:margin" o:allowincell="f">
          <v:imagedata r:id="rId1" o:title="2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4B3050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682392" o:spid="_x0000_s18435" type="#_x0000_t75" style="position:absolute;margin-left:0;margin-top:0;width:601.15pt;height:850.3pt;z-index:-251656192;mso-position-horizontal:center;mso-position-horizontal-relative:margin;mso-position-vertical:center;mso-position-vertical-relative:margin" o:allowincell="f">
          <v:imagedata r:id="rId1" o:title="2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4B3050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682390" o:spid="_x0000_s18433" type="#_x0000_t75" style="position:absolute;margin-left:0;margin-top:0;width:601.15pt;height:850.3pt;z-index:-251658240;mso-position-horizontal:center;mso-position-horizontal-relative:margin;mso-position-vertical:center;mso-position-vertical-relative:margin" o:allowincell="f">
          <v:imagedata r:id="rId1" o:title="2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B90554"/>
    <w:multiLevelType w:val="hybridMultilevel"/>
    <w:tmpl w:val="68806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characterSpacingControl w:val="doNotCompress"/>
  <w:hdrShapeDefaults>
    <o:shapedefaults v:ext="edit" spidmax="19458"/>
    <o:shapelayout v:ext="edit">
      <o:idmap v:ext="edit" data="18"/>
    </o:shapelayout>
  </w:hdrShapeDefaults>
  <w:footnotePr>
    <w:footnote w:id="-1"/>
    <w:footnote w:id="0"/>
  </w:footnotePr>
  <w:endnotePr>
    <w:endnote w:id="-1"/>
    <w:endnote w:id="0"/>
  </w:endnotePr>
  <w:compat/>
  <w:rsids>
    <w:rsidRoot w:val="00130699"/>
    <w:rsid w:val="000721E9"/>
    <w:rsid w:val="00081F5A"/>
    <w:rsid w:val="000924F1"/>
    <w:rsid w:val="00130699"/>
    <w:rsid w:val="00135336"/>
    <w:rsid w:val="0015768C"/>
    <w:rsid w:val="001C3ADA"/>
    <w:rsid w:val="001C54B5"/>
    <w:rsid w:val="00224A5E"/>
    <w:rsid w:val="00262B85"/>
    <w:rsid w:val="00282F90"/>
    <w:rsid w:val="003E2B42"/>
    <w:rsid w:val="004B3050"/>
    <w:rsid w:val="004C68CA"/>
    <w:rsid w:val="00530DE9"/>
    <w:rsid w:val="006033EA"/>
    <w:rsid w:val="00626D7F"/>
    <w:rsid w:val="006A0109"/>
    <w:rsid w:val="00811499"/>
    <w:rsid w:val="008337A7"/>
    <w:rsid w:val="00860412"/>
    <w:rsid w:val="009A340F"/>
    <w:rsid w:val="009F7FA9"/>
    <w:rsid w:val="00A83E2C"/>
    <w:rsid w:val="00AA42FE"/>
    <w:rsid w:val="00AB328F"/>
    <w:rsid w:val="00AE721A"/>
    <w:rsid w:val="00B02378"/>
    <w:rsid w:val="00BB3DE3"/>
    <w:rsid w:val="00C33386"/>
    <w:rsid w:val="00C802D4"/>
    <w:rsid w:val="00D33D11"/>
    <w:rsid w:val="00D446F9"/>
    <w:rsid w:val="00D95A2C"/>
    <w:rsid w:val="00E931E9"/>
    <w:rsid w:val="00F20ED4"/>
    <w:rsid w:val="00FA0D6E"/>
    <w:rsid w:val="00FD2D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0D6E"/>
  </w:style>
  <w:style w:type="paragraph" w:styleId="1">
    <w:name w:val="heading 1"/>
    <w:basedOn w:val="a"/>
    <w:next w:val="a"/>
    <w:link w:val="10"/>
    <w:uiPriority w:val="9"/>
    <w:qFormat/>
    <w:rsid w:val="001306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306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30699"/>
  </w:style>
  <w:style w:type="paragraph" w:styleId="a5">
    <w:name w:val="footer"/>
    <w:basedOn w:val="a"/>
    <w:link w:val="a6"/>
    <w:uiPriority w:val="99"/>
    <w:semiHidden/>
    <w:unhideWhenUsed/>
    <w:rsid w:val="001306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130699"/>
  </w:style>
  <w:style w:type="paragraph" w:styleId="a7">
    <w:name w:val="Balloon Text"/>
    <w:basedOn w:val="a"/>
    <w:link w:val="a8"/>
    <w:uiPriority w:val="99"/>
    <w:semiHidden/>
    <w:unhideWhenUsed/>
    <w:rsid w:val="00130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3069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306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table" w:styleId="a9">
    <w:name w:val="Table Grid"/>
    <w:basedOn w:val="a1"/>
    <w:uiPriority w:val="59"/>
    <w:rsid w:val="00130699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130699"/>
    <w:pPr>
      <w:ind w:left="720"/>
      <w:contextualSpacing/>
    </w:pPr>
    <w:rPr>
      <w:rFonts w:eastAsiaTheme="minorEastAsia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Povyshev</dc:creator>
  <cp:lastModifiedBy>Ivan Povyshev</cp:lastModifiedBy>
  <cp:revision>7</cp:revision>
  <cp:lastPrinted>2022-05-09T18:40:00Z</cp:lastPrinted>
  <dcterms:created xsi:type="dcterms:W3CDTF">2022-06-22T14:04:00Z</dcterms:created>
  <dcterms:modified xsi:type="dcterms:W3CDTF">2022-07-14T09:09:00Z</dcterms:modified>
</cp:coreProperties>
</file>