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Y//Y|Dance with me</w:t>
      </w:r>
      <w:r w:rsidDel="00000000" w:rsidR="00000000" w:rsidRPr="00000000">
        <w:rPr>
          <w:rFonts w:ascii="Montserrat" w:cs="Montserrat" w:eastAsia="Montserrat" w:hAnsi="Montserrat"/>
          <w:sz w:val="24"/>
          <w:szCs w:val="24"/>
          <w:rtl w:val="0"/>
        </w:rPr>
        <w:t xml:space="preserve"> 2022</w:t>
      </w:r>
    </w:p>
    <w:p w:rsidR="00000000" w:rsidDel="00000000" w:rsidP="00000000" w:rsidRDefault="00000000" w:rsidRPr="00000000" w14:paraId="00000002">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0 x 0 in</w:t>
      </w:r>
    </w:p>
    <w:p w:rsidR="00000000" w:rsidDel="00000000" w:rsidP="00000000" w:rsidRDefault="00000000" w:rsidRPr="00000000" w14:paraId="00000003">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highlight w:val="yellow"/>
          <w:rtl w:val="0"/>
        </w:rPr>
        <w:t xml:space="preserve">Vénus #7</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2022</w:t>
      </w:r>
    </w:p>
    <w:p w:rsidR="00000000" w:rsidDel="00000000" w:rsidP="00000000" w:rsidRDefault="00000000" w:rsidRPr="00000000" w14:paraId="00000005">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0 x 0 in</w:t>
      </w:r>
    </w:p>
    <w:p w:rsidR="00000000" w:rsidDel="00000000" w:rsidP="00000000" w:rsidRDefault="00000000" w:rsidRPr="00000000" w14:paraId="00000006">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7">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L’amante pas si religieuse</w:t>
      </w:r>
      <w:r w:rsidDel="00000000" w:rsidR="00000000" w:rsidRPr="00000000">
        <w:rPr>
          <w:rFonts w:ascii="Montserrat" w:cs="Montserrat" w:eastAsia="Montserrat" w:hAnsi="Montserrat"/>
          <w:sz w:val="24"/>
          <w:szCs w:val="24"/>
          <w:rtl w:val="0"/>
        </w:rPr>
        <w:t xml:space="preserve"> 2024</w:t>
      </w:r>
    </w:p>
    <w:p w:rsidR="00000000" w:rsidDel="00000000" w:rsidP="00000000" w:rsidRDefault="00000000" w:rsidRPr="00000000" w14:paraId="00000008">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sur panneau mdf - 8.66 x 19.56 in</w:t>
      </w:r>
    </w:p>
    <w:p w:rsidR="00000000" w:rsidDel="00000000" w:rsidP="00000000" w:rsidRDefault="00000000" w:rsidRPr="00000000" w14:paraId="00000009">
      <w:pPr>
        <w:spacing w:after="240" w:before="240" w:lineRule="auto"/>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0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highlight w:val="yellow"/>
          <w:rtl w:val="0"/>
        </w:rPr>
        <w:t xml:space="preserve">Test subject</w:t>
      </w:r>
      <w:r w:rsidDel="00000000" w:rsidR="00000000" w:rsidRPr="00000000">
        <w:rPr>
          <w:rFonts w:ascii="Montserrat" w:cs="Montserrat" w:eastAsia="Montserrat" w:hAnsi="Montserrat"/>
          <w:sz w:val="24"/>
          <w:szCs w:val="24"/>
          <w:rtl w:val="0"/>
        </w:rPr>
        <w:t xml:space="preserve"> 2024</w:t>
      </w:r>
    </w:p>
    <w:p w:rsidR="00000000" w:rsidDel="00000000" w:rsidP="00000000" w:rsidRDefault="00000000" w:rsidRPr="00000000" w14:paraId="0000000B">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sur panneau mdf - 8.66 x 19.56 in</w:t>
      </w:r>
    </w:p>
    <w:p w:rsidR="00000000" w:rsidDel="00000000" w:rsidP="00000000" w:rsidRDefault="00000000" w:rsidRPr="00000000" w14:paraId="0000000C">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300 $mmmmmm</w:t>
      </w:r>
    </w:p>
    <w:p w:rsidR="00000000" w:rsidDel="00000000" w:rsidP="00000000" w:rsidRDefault="00000000" w:rsidRPr="00000000" w14:paraId="0000000D">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E">
      <w:pPr>
        <w:spacing w:after="240" w:before="240" w:lineRule="auto"/>
        <w:rPr>
          <w:rFonts w:ascii="Montserrat" w:cs="Montserrat" w:eastAsia="Montserrat" w:hAnsi="Montserrat"/>
          <w:b w:val="1"/>
          <w:sz w:val="24"/>
          <w:szCs w:val="24"/>
          <w:highlight w:val="yellow"/>
        </w:rPr>
      </w:pPr>
      <w:r w:rsidDel="00000000" w:rsidR="00000000" w:rsidRPr="00000000">
        <w:rPr>
          <w:rFonts w:ascii="Montserrat" w:cs="Montserrat" w:eastAsia="Montserrat" w:hAnsi="Montserrat"/>
          <w:b w:val="1"/>
          <w:sz w:val="24"/>
          <w:szCs w:val="24"/>
          <w:highlight w:val="yellow"/>
          <w:rtl w:val="0"/>
        </w:rPr>
        <w:t xml:space="preserve"> </w:t>
      </w:r>
    </w:p>
    <w:p w:rsidR="00000000" w:rsidDel="00000000" w:rsidP="00000000" w:rsidRDefault="00000000" w:rsidRPr="00000000" w14:paraId="0000000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highlight w:val="yellow"/>
          <w:rtl w:val="0"/>
        </w:rPr>
        <w:t xml:space="preserve">Hold on</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2024</w:t>
      </w:r>
    </w:p>
    <w:p w:rsidR="00000000" w:rsidDel="00000000" w:rsidP="00000000" w:rsidRDefault="00000000" w:rsidRPr="00000000" w14:paraId="00000010">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sur panneau mdf - 19.7 x 49.2 in</w:t>
      </w:r>
    </w:p>
    <w:p w:rsidR="00000000" w:rsidDel="00000000" w:rsidP="00000000" w:rsidRDefault="00000000" w:rsidRPr="00000000" w14:paraId="00000011">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1120$</w:t>
      </w:r>
    </w:p>
    <w:p w:rsidR="00000000" w:rsidDel="00000000" w:rsidP="00000000" w:rsidRDefault="00000000" w:rsidRPr="00000000" w14:paraId="00000012">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3">
      <w:pPr>
        <w:spacing w:after="240" w:before="240" w:lineRule="auto"/>
        <w:ind w:right="10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4">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highlight w:val="yellow"/>
          <w:rtl w:val="0"/>
        </w:rPr>
        <w:t xml:space="preserve">Émergence</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2024</w:t>
      </w:r>
    </w:p>
    <w:p w:rsidR="00000000" w:rsidDel="00000000" w:rsidP="00000000" w:rsidRDefault="00000000" w:rsidRPr="00000000" w14:paraId="00000015">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sur panneau mdf - 19.7 x 49.2 in</w:t>
      </w:r>
    </w:p>
    <w:p w:rsidR="00000000" w:rsidDel="00000000" w:rsidP="00000000" w:rsidRDefault="00000000" w:rsidRPr="00000000" w14:paraId="00000016">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1120$</w:t>
      </w:r>
    </w:p>
    <w:p w:rsidR="00000000" w:rsidDel="00000000" w:rsidP="00000000" w:rsidRDefault="00000000" w:rsidRPr="00000000" w14:paraId="00000017">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 ténèbres à la lumière, on manifeste notre véritable nature. Les marques blanches de mes Vénus célébrant les blessures transformées en page blanche, l’opportunité de se redéfinir en suivant la moulure de notre corps, en les acceptant comme une orientation de l’avenir.</w:t>
      </w:r>
    </w:p>
    <w:p w:rsidR="00000000" w:rsidDel="00000000" w:rsidP="00000000" w:rsidRDefault="00000000" w:rsidRPr="00000000" w14:paraId="00000018">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9">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Colored queen collection</w:t>
      </w:r>
      <w:r w:rsidDel="00000000" w:rsidR="00000000" w:rsidRPr="00000000">
        <w:rPr>
          <w:rFonts w:ascii="Montserrat" w:cs="Montserrat" w:eastAsia="Montserrat" w:hAnsi="Montserrat"/>
          <w:sz w:val="24"/>
          <w:szCs w:val="24"/>
          <w:rtl w:val="0"/>
        </w:rPr>
        <w:t xml:space="preserve"> 2024</w:t>
      </w:r>
    </w:p>
    <w:p w:rsidR="00000000" w:rsidDel="00000000" w:rsidP="00000000" w:rsidRDefault="00000000" w:rsidRPr="00000000" w14:paraId="0000001A">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500$</w:t>
      </w:r>
    </w:p>
    <w:p w:rsidR="00000000" w:rsidDel="00000000" w:rsidP="00000000" w:rsidRDefault="00000000" w:rsidRPr="00000000" w14:paraId="0000001B">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sur panneau mdf  - 8.66 x 19.56 in</w:t>
      </w:r>
    </w:p>
    <w:p w:rsidR="00000000" w:rsidDel="00000000" w:rsidP="00000000" w:rsidRDefault="00000000" w:rsidRPr="00000000" w14:paraId="0000001C">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"Colored Queens" pour une traduction littérale les "Reines Colorées". La palette de couleur a été choisi pour rappeler les zones grises de la femme. Sa couleur de peau, ses origines, son panache, sa retenue, sa façon de s'habiller ou de se déshabiller, sa façon de se mettre à la page comme sa façon de se garder pour elle-même sans égard pour sa morphologie ; tout se passe dans le visage, dans ses yeux qui refléteront toujours son cœur de reine.</w:t>
        <w:br w:type="textWrapping"/>
        <w:br w:type="textWrapping"/>
        <w:t xml:space="preserve"> Colored Queens</w:t>
        <w:br w:type="textWrapping"/>
        <w:t xml:space="preserve"> The color palette has been chosen to remind the gray areas of women: her skin color, her origins, her panache, her discretion, her way of dressing or undressing, her spirituality without regard for her morphology; everything happens in the face, in her eyes precisely which will always reflect her queenly heart. Her red pieces of jewelry represent the scars she wears proudly.</w:t>
      </w:r>
    </w:p>
    <w:p w:rsidR="00000000" w:rsidDel="00000000" w:rsidP="00000000" w:rsidRDefault="00000000" w:rsidRPr="00000000" w14:paraId="0000001D">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E">
      <w:pPr>
        <w:spacing w:after="240" w:before="240" w:lineRule="auto"/>
        <w:rPr>
          <w:rFonts w:ascii="Montserrat" w:cs="Montserrat" w:eastAsia="Montserrat" w:hAnsi="Montserrat"/>
          <w:b w:val="1"/>
          <w:sz w:val="24"/>
          <w:szCs w:val="24"/>
          <w:highlight w:val="yellow"/>
        </w:rPr>
      </w:pPr>
      <w:r w:rsidDel="00000000" w:rsidR="00000000" w:rsidRPr="00000000">
        <w:rPr>
          <w:rFonts w:ascii="Montserrat" w:cs="Montserrat" w:eastAsia="Montserrat" w:hAnsi="Montserrat"/>
          <w:b w:val="1"/>
          <w:sz w:val="24"/>
          <w:szCs w:val="24"/>
          <w:highlight w:val="yellow"/>
          <w:rtl w:val="0"/>
        </w:rPr>
        <w:t xml:space="preserve">Closing windows</w:t>
      </w:r>
    </w:p>
    <w:p w:rsidR="00000000" w:rsidDel="00000000" w:rsidP="00000000" w:rsidRDefault="00000000" w:rsidRPr="00000000" w14:paraId="0000001F">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22x28 in</w:t>
      </w:r>
    </w:p>
    <w:p w:rsidR="00000000" w:rsidDel="00000000" w:rsidP="00000000" w:rsidRDefault="00000000" w:rsidRPr="00000000" w14:paraId="00000020">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600$</w:t>
      </w:r>
    </w:p>
    <w:p w:rsidR="00000000" w:rsidDel="00000000" w:rsidP="00000000" w:rsidRDefault="00000000" w:rsidRPr="00000000" w14:paraId="00000021">
      <w:pPr>
        <w:spacing w:after="240" w:before="240" w:lineRule="auto"/>
        <w:ind w:right="100"/>
        <w:rPr>
          <w:rFonts w:ascii="Arial" w:cs="Arial" w:eastAsia="Arial" w:hAnsi="Arial"/>
          <w:sz w:val="20"/>
          <w:szCs w:val="20"/>
        </w:rPr>
      </w:pPr>
      <w:r w:rsidDel="00000000" w:rsidR="00000000" w:rsidRPr="00000000">
        <w:rPr>
          <w:rFonts w:ascii="Montserrat" w:cs="Montserrat" w:eastAsia="Montserrat" w:hAnsi="Montserrat"/>
          <w:sz w:val="20"/>
          <w:szCs w:val="20"/>
          <w:rtl w:val="0"/>
        </w:rPr>
        <w:t xml:space="preserve">2 fenêtres sur des parties de mon corps revendiquées par la culture du paraître et du devoir.</w:t>
        <w:br w:type="textWrapping"/>
        <w:t xml:space="preserve"> 2 fenêtres sur des parties de mon être qui me classe dans des catégories indésirables puisque je ne [suis] pas la norme </w:t>
      </w:r>
      <w:r w:rsidDel="00000000" w:rsidR="00000000" w:rsidRPr="00000000">
        <w:rPr>
          <w:rtl w:val="0"/>
        </w:rPr>
      </w:r>
    </w:p>
    <w:p w:rsidR="00000000" w:rsidDel="00000000" w:rsidP="00000000" w:rsidRDefault="00000000" w:rsidRPr="00000000" w14:paraId="00000022">
      <w:pPr>
        <w:spacing w:after="240" w:before="240" w:lineRule="auto"/>
        <w:ind w:right="10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23">
      <w:pPr>
        <w:spacing w:after="240" w:before="240" w:lineRule="auto"/>
        <w:ind w:right="10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4">
      <w:pPr>
        <w:spacing w:after="240" w:before="240" w:lineRule="auto"/>
        <w:ind w:right="10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ind w:right="10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6">
      <w:pPr>
        <w:spacing w:after="240" w:before="240" w:lineRule="auto"/>
        <w:ind w:right="10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27">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Breathe better</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28">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- 24 x 36 in</w:t>
      </w:r>
    </w:p>
    <w:p w:rsidR="00000000" w:rsidDel="00000000" w:rsidP="00000000" w:rsidRDefault="00000000" w:rsidRPr="00000000" w14:paraId="00000029">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$1164</w:t>
      </w:r>
    </w:p>
    <w:p w:rsidR="00000000" w:rsidDel="00000000" w:rsidP="00000000" w:rsidRDefault="00000000" w:rsidRPr="00000000" w14:paraId="0000002A">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 corps en pleine transcendance. Établi dans un environnement complémentaire qui lui permet de dialoguer avec la conscience spirituelle qui la compose. La plante serpent reconnue pour son pouvoir de connexion et de purification et les pierres d’eau douce viennent compléter le balancement de la composition. Orné de quelques symboles inspirés de vêvê, un dialogue entre physique et spirituel se crée.</w:t>
      </w:r>
    </w:p>
    <w:p w:rsidR="00000000" w:rsidDel="00000000" w:rsidP="00000000" w:rsidRDefault="00000000" w:rsidRPr="00000000" w14:paraId="0000002B">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2C">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2D">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Under the bridge</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2E">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sur panneau de bois et MDF - 24 x 24 in</w:t>
      </w:r>
    </w:p>
    <w:p w:rsidR="00000000" w:rsidDel="00000000" w:rsidP="00000000" w:rsidRDefault="00000000" w:rsidRPr="00000000" w14:paraId="0000002F">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$720</w:t>
      </w:r>
    </w:p>
    <w:p w:rsidR="00000000" w:rsidDel="00000000" w:rsidP="00000000" w:rsidRDefault="00000000" w:rsidRPr="00000000" w14:paraId="00000030">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Ce panneau est initialement initié par le désir de créer un genre de casse-tête. Les plus petites plaques devraient être interchangeables mais faute de temps et de ressources j’ai préféré les collés à la planche. Chaque Vénus est dans la pause du mouvement. Savourer du moment présent pour cette seconde de réalisation… tout en regardant l’eau qui continue de suivre son cours symbolisant, le temps, la réalité la plus décisive qui nous échappera toujours.  </w:t>
      </w:r>
    </w:p>
    <w:p w:rsidR="00000000" w:rsidDel="00000000" w:rsidP="00000000" w:rsidRDefault="00000000" w:rsidRPr="00000000" w14:paraId="00000031">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2">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Ancestor’s market</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33">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et pastel à l’huile - 24 x 28 in</w:t>
      </w:r>
    </w:p>
    <w:p w:rsidR="00000000" w:rsidDel="00000000" w:rsidP="00000000" w:rsidRDefault="00000000" w:rsidRPr="00000000" w14:paraId="00000034">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630$</w:t>
      </w:r>
    </w:p>
    <w:p w:rsidR="00000000" w:rsidDel="00000000" w:rsidP="00000000" w:rsidRDefault="00000000" w:rsidRPr="00000000" w14:paraId="00000035">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 retour à la tradition, un aperçu d’un monde idyllique où les âmes de nos ancêtres supervisés par Simbi, récoltent les fruits de nos requêtes pour les laisser couler le long de ses courants. Une représentation de collectivité, d’unité et de cycle d’exploration entre l’homme et la nature.</w:t>
      </w:r>
    </w:p>
    <w:p w:rsidR="00000000" w:rsidDel="00000000" w:rsidP="00000000" w:rsidRDefault="00000000" w:rsidRPr="00000000" w14:paraId="00000036">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37">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Molding waters</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38">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et pastel à l’huile - 22 x 28 in</w:t>
      </w:r>
    </w:p>
    <w:p w:rsidR="00000000" w:rsidDel="00000000" w:rsidP="00000000" w:rsidRDefault="00000000" w:rsidRPr="00000000" w14:paraId="00000039">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760$</w:t>
      </w:r>
    </w:p>
    <w:p w:rsidR="00000000" w:rsidDel="00000000" w:rsidP="00000000" w:rsidRDefault="00000000" w:rsidRPr="00000000" w14:paraId="0000003A">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Ce tableau par du désir de me construire ou plutôt de renaitre avec des concepts fluides et malléables. La femme noire, la femme forte qui construit sa personne en puisant dans les vallées des sommets de son héritage. La palette de couleur fait référence à la passion qui l’anime en parallèle à sa connexion au monde spirituel : ses ancêtres.</w:t>
      </w:r>
    </w:p>
    <w:p w:rsidR="00000000" w:rsidDel="00000000" w:rsidP="00000000" w:rsidRDefault="00000000" w:rsidRPr="00000000" w14:paraId="0000003B">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3C">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A throne’s Spirit</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3D">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et pastel à l’huile - 24 x 30 in</w:t>
      </w:r>
    </w:p>
    <w:p w:rsidR="00000000" w:rsidDel="00000000" w:rsidP="00000000" w:rsidRDefault="00000000" w:rsidRPr="00000000" w14:paraId="0000003E">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1160$</w:t>
      </w:r>
    </w:p>
    <w:p w:rsidR="00000000" w:rsidDel="00000000" w:rsidP="00000000" w:rsidRDefault="00000000" w:rsidRPr="00000000" w14:paraId="0000003F">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 bois, symbole de sagesse ancestrale et de force spirituel, semble être le parfait matériel pour la construction du trône de notre esprit; inséminer par la stabilité. C’est cette recherche de tranquillité mais aussi cette espace de profondeur présent dans nos tripes qui explique le fond de la toile. On y retrouve aussi un concept développé pas l’artiste comme dossier du trône : Les colored Queens. Finalement le une piscine pour siège pour permettre à l’esprit sirène de se ressourcer étant dans son élément intuitif.</w:t>
      </w:r>
    </w:p>
    <w:p w:rsidR="00000000" w:rsidDel="00000000" w:rsidP="00000000" w:rsidRDefault="00000000" w:rsidRPr="00000000" w14:paraId="00000040">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41">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Méditation</w:t>
      </w:r>
      <w:r w:rsidDel="00000000" w:rsidR="00000000" w:rsidRPr="00000000">
        <w:rPr>
          <w:rFonts w:ascii="Montserrat" w:cs="Montserrat" w:eastAsia="Montserrat" w:hAnsi="Montserrat"/>
          <w:rtl w:val="0"/>
        </w:rPr>
        <w:t xml:space="preserve">, 2022</w:t>
      </w:r>
    </w:p>
    <w:p w:rsidR="00000000" w:rsidDel="00000000" w:rsidP="00000000" w:rsidRDefault="00000000" w:rsidRPr="00000000" w14:paraId="00000042">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- 22 x 28 in</w:t>
      </w:r>
    </w:p>
    <w:p w:rsidR="00000000" w:rsidDel="00000000" w:rsidP="00000000" w:rsidRDefault="00000000" w:rsidRPr="00000000" w14:paraId="00000043">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614$</w:t>
      </w:r>
    </w:p>
    <w:p w:rsidR="00000000" w:rsidDel="00000000" w:rsidP="00000000" w:rsidRDefault="00000000" w:rsidRPr="00000000" w14:paraId="00000044">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Une Vénus en méditation devant le mouvement des motif  construisant un labyrinthe de possibles itinéraire.  </w:t>
      </w:r>
    </w:p>
    <w:p w:rsidR="00000000" w:rsidDel="00000000" w:rsidP="00000000" w:rsidRDefault="00000000" w:rsidRPr="00000000" w14:paraId="00000045">
      <w:pPr>
        <w:spacing w:after="240" w:before="240" w:lineRule="auto"/>
        <w:ind w:right="10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46">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The man</w:t>
      </w:r>
      <w:r w:rsidDel="00000000" w:rsidR="00000000" w:rsidRPr="00000000">
        <w:rPr>
          <w:rFonts w:ascii="Montserrat" w:cs="Montserrat" w:eastAsia="Montserrat" w:hAnsi="Montserrat"/>
          <w:rtl w:val="0"/>
        </w:rPr>
        <w:t xml:space="preserve">, 2022</w:t>
      </w:r>
    </w:p>
    <w:p w:rsidR="00000000" w:rsidDel="00000000" w:rsidP="00000000" w:rsidRDefault="00000000" w:rsidRPr="00000000" w14:paraId="00000047">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- 22 x 28 in</w:t>
      </w:r>
    </w:p>
    <w:p w:rsidR="00000000" w:rsidDel="00000000" w:rsidP="00000000" w:rsidRDefault="00000000" w:rsidRPr="00000000" w14:paraId="00000048">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p w:rsidR="00000000" w:rsidDel="00000000" w:rsidP="00000000" w:rsidRDefault="00000000" w:rsidRPr="00000000" w14:paraId="00000049">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L’encrage du noyau traditionnel familiale.</w:t>
      </w:r>
    </w:p>
    <w:p w:rsidR="00000000" w:rsidDel="00000000" w:rsidP="00000000" w:rsidRDefault="00000000" w:rsidRPr="00000000" w14:paraId="0000004A">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4B">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highlight w:val="yellow"/>
          <w:rtl w:val="0"/>
        </w:rPr>
        <w:t xml:space="preserve">The women</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4C">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- 19.7 x 23.6 in</w:t>
      </w:r>
    </w:p>
    <w:p w:rsidR="00000000" w:rsidDel="00000000" w:rsidP="00000000" w:rsidRDefault="00000000" w:rsidRPr="00000000" w14:paraId="0000004D">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300$</w:t>
      </w:r>
    </w:p>
    <w:p w:rsidR="00000000" w:rsidDel="00000000" w:rsidP="00000000" w:rsidRDefault="00000000" w:rsidRPr="00000000" w14:paraId="0000004E">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La matière du noyau traditionnel familiale.</w:t>
      </w:r>
    </w:p>
    <w:p w:rsidR="00000000" w:rsidDel="00000000" w:rsidP="00000000" w:rsidRDefault="00000000" w:rsidRPr="00000000" w14:paraId="0000004F">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50">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51">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La poule aux yeux d’or</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52">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et pastel à l’huile - 16 x 20 in</w:t>
      </w:r>
    </w:p>
    <w:p w:rsidR="00000000" w:rsidDel="00000000" w:rsidP="00000000" w:rsidRDefault="00000000" w:rsidRPr="00000000" w14:paraId="00000053">
      <w:pPr>
        <w:spacing w:after="240" w:before="240" w:lineRule="auto"/>
        <w:ind w:right="100"/>
        <w:rPr>
          <w:sz w:val="20"/>
          <w:szCs w:val="20"/>
        </w:rPr>
      </w:pPr>
      <w:r w:rsidDel="00000000" w:rsidR="00000000" w:rsidRPr="00000000">
        <w:rPr>
          <w:sz w:val="20"/>
          <w:szCs w:val="20"/>
          <w:rtl w:val="0"/>
        </w:rPr>
        <w:t xml:space="preserve"> </w:t>
      </w:r>
    </w:p>
    <w:p w:rsidR="00000000" w:rsidDel="00000000" w:rsidP="00000000" w:rsidRDefault="00000000" w:rsidRPr="00000000" w14:paraId="00000054">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No land</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55">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et pastel à l’huile - 48 x 48 in</w:t>
      </w:r>
    </w:p>
    <w:p w:rsidR="00000000" w:rsidDel="00000000" w:rsidP="00000000" w:rsidRDefault="00000000" w:rsidRPr="00000000" w14:paraId="00000056">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57">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Renaissance</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58">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et pastel à l’huile - 24 x 30 in</w:t>
      </w:r>
    </w:p>
    <w:p w:rsidR="00000000" w:rsidDel="00000000" w:rsidP="00000000" w:rsidRDefault="00000000" w:rsidRPr="00000000" w14:paraId="00000059">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5A">
      <w:pPr>
        <w:spacing w:after="240" w:before="240" w:lineRule="auto"/>
        <w:ind w:right="10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5B">
      <w:pPr>
        <w:spacing w:after="240" w:before="240" w:lineRule="auto"/>
        <w:ind w:right="10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w:t>
      </w:r>
    </w:p>
    <w:p w:rsidR="00000000" w:rsidDel="00000000" w:rsidP="00000000" w:rsidRDefault="00000000" w:rsidRPr="00000000" w14:paraId="0000005C">
      <w:pPr>
        <w:spacing w:after="240" w:before="240" w:lineRule="auto"/>
        <w:ind w:right="100"/>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Vilain prodige</w:t>
      </w:r>
      <w:r w:rsidDel="00000000" w:rsidR="00000000" w:rsidRPr="00000000">
        <w:rPr>
          <w:rFonts w:ascii="Montserrat" w:cs="Montserrat" w:eastAsia="Montserrat" w:hAnsi="Montserrat"/>
          <w:rtl w:val="0"/>
        </w:rPr>
        <w:t xml:space="preserve">, 2024</w:t>
      </w:r>
    </w:p>
    <w:p w:rsidR="00000000" w:rsidDel="00000000" w:rsidP="00000000" w:rsidRDefault="00000000" w:rsidRPr="00000000" w14:paraId="0000005D">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Acrylique - 20 x 24 in</w:t>
      </w:r>
    </w:p>
    <w:p w:rsidR="00000000" w:rsidDel="00000000" w:rsidP="00000000" w:rsidRDefault="00000000" w:rsidRPr="00000000" w14:paraId="0000005E">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Cette peinture est initialement inspiré par une peinture rapidement aperçu dans le film de Jackie Chan et Jayden Smith. I quickly sketched in my notebook and left it there. Selecting the drawing I will use for my exposition, I quickly thought about the color palette I could use and making the </w:t>
      </w:r>
    </w:p>
    <w:p w:rsidR="00000000" w:rsidDel="00000000" w:rsidP="00000000" w:rsidRDefault="00000000" w:rsidRPr="00000000" w14:paraId="0000005F">
      <w:pPr>
        <w:spacing w:after="240" w:before="240" w:lineRule="auto"/>
        <w:ind w:right="10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60">
      <w:pPr>
        <w:rPr>
          <w:rFonts w:ascii="Montserrat" w:cs="Montserrat" w:eastAsia="Montserrat" w:hAnsi="Montserrat"/>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fr-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rsid w:val="003461FD"/>
  </w:style>
  <w:style w:type="paragraph" w:styleId="Titre1">
    <w:name w:val="heading 1"/>
    <w:basedOn w:val="Normal"/>
    <w:next w:val="Normal"/>
    <w:link w:val="Titre1Car"/>
    <w:uiPriority w:val="9"/>
    <w:qFormat w:val="1"/>
    <w:rsid w:val="003461FD"/>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itre2">
    <w:name w:val="heading 2"/>
    <w:basedOn w:val="Normal"/>
    <w:next w:val="Normal"/>
    <w:link w:val="Titre2Car"/>
    <w:uiPriority w:val="9"/>
    <w:semiHidden w:val="1"/>
    <w:unhideWhenUsed w:val="1"/>
    <w:qFormat w:val="1"/>
    <w:rsid w:val="003461FD"/>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itre3">
    <w:name w:val="heading 3"/>
    <w:basedOn w:val="Normal"/>
    <w:next w:val="Normal"/>
    <w:link w:val="Titre3Car"/>
    <w:uiPriority w:val="9"/>
    <w:semiHidden w:val="1"/>
    <w:unhideWhenUsed w:val="1"/>
    <w:qFormat w:val="1"/>
    <w:rsid w:val="003461FD"/>
    <w:pPr>
      <w:keepNext w:val="1"/>
      <w:keepLines w:val="1"/>
      <w:spacing w:after="80" w:before="160"/>
      <w:outlineLvl w:val="2"/>
    </w:pPr>
    <w:rPr>
      <w:rFonts w:cstheme="majorBidi" w:eastAsiaTheme="majorEastAsia"/>
      <w:color w:val="2f5496" w:themeColor="accent1" w:themeShade="0000BF"/>
      <w:sz w:val="28"/>
      <w:szCs w:val="28"/>
    </w:rPr>
  </w:style>
  <w:style w:type="paragraph" w:styleId="Titre4">
    <w:name w:val="heading 4"/>
    <w:basedOn w:val="Normal"/>
    <w:next w:val="Normal"/>
    <w:link w:val="Titre4Car"/>
    <w:uiPriority w:val="9"/>
    <w:semiHidden w:val="1"/>
    <w:unhideWhenUsed w:val="1"/>
    <w:qFormat w:val="1"/>
    <w:rsid w:val="003461FD"/>
    <w:pPr>
      <w:keepNext w:val="1"/>
      <w:keepLines w:val="1"/>
      <w:spacing w:after="40" w:before="80"/>
      <w:outlineLvl w:val="3"/>
    </w:pPr>
    <w:rPr>
      <w:rFonts w:cstheme="majorBidi" w:eastAsiaTheme="majorEastAsia"/>
      <w:i w:val="1"/>
      <w:iCs w:val="1"/>
      <w:color w:val="2f5496" w:themeColor="accent1" w:themeShade="0000BF"/>
    </w:rPr>
  </w:style>
  <w:style w:type="paragraph" w:styleId="Titre5">
    <w:name w:val="heading 5"/>
    <w:basedOn w:val="Normal"/>
    <w:next w:val="Normal"/>
    <w:link w:val="Titre5Car"/>
    <w:uiPriority w:val="9"/>
    <w:semiHidden w:val="1"/>
    <w:unhideWhenUsed w:val="1"/>
    <w:qFormat w:val="1"/>
    <w:rsid w:val="003461FD"/>
    <w:pPr>
      <w:keepNext w:val="1"/>
      <w:keepLines w:val="1"/>
      <w:spacing w:after="40" w:before="80"/>
      <w:outlineLvl w:val="4"/>
    </w:pPr>
    <w:rPr>
      <w:rFonts w:cstheme="majorBidi" w:eastAsiaTheme="majorEastAsia"/>
      <w:color w:val="2f5496" w:themeColor="accent1" w:themeShade="0000BF"/>
    </w:rPr>
  </w:style>
  <w:style w:type="paragraph" w:styleId="Titre6">
    <w:name w:val="heading 6"/>
    <w:basedOn w:val="Normal"/>
    <w:next w:val="Normal"/>
    <w:link w:val="Titre6Car"/>
    <w:uiPriority w:val="9"/>
    <w:semiHidden w:val="1"/>
    <w:unhideWhenUsed w:val="1"/>
    <w:qFormat w:val="1"/>
    <w:rsid w:val="003461FD"/>
    <w:pPr>
      <w:keepNext w:val="1"/>
      <w:keepLines w:val="1"/>
      <w:spacing w:after="0" w:before="40"/>
      <w:outlineLvl w:val="5"/>
    </w:pPr>
    <w:rPr>
      <w:rFonts w:cstheme="majorBidi" w:eastAsiaTheme="majorEastAsia"/>
      <w:i w:val="1"/>
      <w:iCs w:val="1"/>
      <w:color w:val="595959" w:themeColor="text1" w:themeTint="0000A6"/>
    </w:rPr>
  </w:style>
  <w:style w:type="paragraph" w:styleId="Titre7">
    <w:name w:val="heading 7"/>
    <w:basedOn w:val="Normal"/>
    <w:next w:val="Normal"/>
    <w:link w:val="Titre7Car"/>
    <w:uiPriority w:val="9"/>
    <w:semiHidden w:val="1"/>
    <w:unhideWhenUsed w:val="1"/>
    <w:qFormat w:val="1"/>
    <w:rsid w:val="003461FD"/>
    <w:pPr>
      <w:keepNext w:val="1"/>
      <w:keepLines w:val="1"/>
      <w:spacing w:after="0" w:before="40"/>
      <w:outlineLvl w:val="6"/>
    </w:pPr>
    <w:rPr>
      <w:rFonts w:cstheme="majorBidi" w:eastAsiaTheme="majorEastAsia"/>
      <w:color w:val="595959" w:themeColor="text1" w:themeTint="0000A6"/>
    </w:rPr>
  </w:style>
  <w:style w:type="paragraph" w:styleId="Titre8">
    <w:name w:val="heading 8"/>
    <w:basedOn w:val="Normal"/>
    <w:next w:val="Normal"/>
    <w:link w:val="Titre8Car"/>
    <w:uiPriority w:val="9"/>
    <w:semiHidden w:val="1"/>
    <w:unhideWhenUsed w:val="1"/>
    <w:qFormat w:val="1"/>
    <w:rsid w:val="003461FD"/>
    <w:pPr>
      <w:keepNext w:val="1"/>
      <w:keepLines w:val="1"/>
      <w:spacing w:after="0"/>
      <w:outlineLvl w:val="7"/>
    </w:pPr>
    <w:rPr>
      <w:rFonts w:cstheme="majorBidi" w:eastAsiaTheme="majorEastAsia"/>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3461FD"/>
    <w:pPr>
      <w:keepNext w:val="1"/>
      <w:keepLines w:val="1"/>
      <w:spacing w:after="0"/>
      <w:outlineLvl w:val="8"/>
    </w:pPr>
    <w:rPr>
      <w:rFonts w:cstheme="majorBidi" w:eastAsiaTheme="majorEastAsia"/>
      <w:color w:val="272727" w:themeColor="text1" w:themeTint="0000D8"/>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3461FD"/>
    <w:rPr>
      <w:rFonts w:asciiTheme="majorHAnsi" w:cstheme="majorBidi" w:eastAsiaTheme="majorEastAsia" w:hAnsiTheme="majorHAnsi"/>
      <w:color w:val="2f5496" w:themeColor="accent1" w:themeShade="0000BF"/>
      <w:sz w:val="40"/>
      <w:szCs w:val="40"/>
    </w:rPr>
  </w:style>
  <w:style w:type="character" w:styleId="Titre2Car" w:customStyle="1">
    <w:name w:val="Titre 2 Car"/>
    <w:basedOn w:val="Policepardfaut"/>
    <w:link w:val="Titre2"/>
    <w:uiPriority w:val="9"/>
    <w:semiHidden w:val="1"/>
    <w:rsid w:val="003461FD"/>
    <w:rPr>
      <w:rFonts w:asciiTheme="majorHAnsi" w:cstheme="majorBidi" w:eastAsiaTheme="majorEastAsia" w:hAnsiTheme="majorHAnsi"/>
      <w:color w:val="2f5496" w:themeColor="accent1" w:themeShade="0000BF"/>
      <w:sz w:val="32"/>
      <w:szCs w:val="32"/>
    </w:rPr>
  </w:style>
  <w:style w:type="character" w:styleId="Titre3Car" w:customStyle="1">
    <w:name w:val="Titre 3 Car"/>
    <w:basedOn w:val="Policepardfaut"/>
    <w:link w:val="Titre3"/>
    <w:uiPriority w:val="9"/>
    <w:semiHidden w:val="1"/>
    <w:rsid w:val="003461FD"/>
    <w:rPr>
      <w:rFonts w:cstheme="majorBidi" w:eastAsiaTheme="majorEastAsia"/>
      <w:color w:val="2f5496" w:themeColor="accent1" w:themeShade="0000BF"/>
      <w:sz w:val="28"/>
      <w:szCs w:val="28"/>
    </w:rPr>
  </w:style>
  <w:style w:type="character" w:styleId="Titre4Car" w:customStyle="1">
    <w:name w:val="Titre 4 Car"/>
    <w:basedOn w:val="Policepardfaut"/>
    <w:link w:val="Titre4"/>
    <w:uiPriority w:val="9"/>
    <w:semiHidden w:val="1"/>
    <w:rsid w:val="003461FD"/>
    <w:rPr>
      <w:rFonts w:cstheme="majorBidi" w:eastAsiaTheme="majorEastAsia"/>
      <w:i w:val="1"/>
      <w:iCs w:val="1"/>
      <w:color w:val="2f5496" w:themeColor="accent1" w:themeShade="0000BF"/>
    </w:rPr>
  </w:style>
  <w:style w:type="character" w:styleId="Titre5Car" w:customStyle="1">
    <w:name w:val="Titre 5 Car"/>
    <w:basedOn w:val="Policepardfaut"/>
    <w:link w:val="Titre5"/>
    <w:uiPriority w:val="9"/>
    <w:semiHidden w:val="1"/>
    <w:rsid w:val="003461FD"/>
    <w:rPr>
      <w:rFonts w:cstheme="majorBidi" w:eastAsiaTheme="majorEastAsia"/>
      <w:color w:val="2f5496" w:themeColor="accent1" w:themeShade="0000BF"/>
    </w:rPr>
  </w:style>
  <w:style w:type="character" w:styleId="Titre6Car" w:customStyle="1">
    <w:name w:val="Titre 6 Car"/>
    <w:basedOn w:val="Policepardfaut"/>
    <w:link w:val="Titre6"/>
    <w:uiPriority w:val="9"/>
    <w:semiHidden w:val="1"/>
    <w:rsid w:val="003461FD"/>
    <w:rPr>
      <w:rFonts w:cstheme="majorBidi" w:eastAsiaTheme="majorEastAsia"/>
      <w:i w:val="1"/>
      <w:iCs w:val="1"/>
      <w:color w:val="595959" w:themeColor="text1" w:themeTint="0000A6"/>
    </w:rPr>
  </w:style>
  <w:style w:type="character" w:styleId="Titre7Car" w:customStyle="1">
    <w:name w:val="Titre 7 Car"/>
    <w:basedOn w:val="Policepardfaut"/>
    <w:link w:val="Titre7"/>
    <w:uiPriority w:val="9"/>
    <w:semiHidden w:val="1"/>
    <w:rsid w:val="003461FD"/>
    <w:rPr>
      <w:rFonts w:cstheme="majorBidi" w:eastAsiaTheme="majorEastAsia"/>
      <w:color w:val="595959" w:themeColor="text1" w:themeTint="0000A6"/>
    </w:rPr>
  </w:style>
  <w:style w:type="character" w:styleId="Titre8Car" w:customStyle="1">
    <w:name w:val="Titre 8 Car"/>
    <w:basedOn w:val="Policepardfaut"/>
    <w:link w:val="Titre8"/>
    <w:uiPriority w:val="9"/>
    <w:semiHidden w:val="1"/>
    <w:rsid w:val="003461FD"/>
    <w:rPr>
      <w:rFonts w:cstheme="majorBidi" w:eastAsiaTheme="majorEastAsia"/>
      <w:i w:val="1"/>
      <w:iCs w:val="1"/>
      <w:color w:val="272727" w:themeColor="text1" w:themeTint="0000D8"/>
    </w:rPr>
  </w:style>
  <w:style w:type="character" w:styleId="Titre9Car" w:customStyle="1">
    <w:name w:val="Titre 9 Car"/>
    <w:basedOn w:val="Policepardfaut"/>
    <w:link w:val="Titre9"/>
    <w:uiPriority w:val="9"/>
    <w:semiHidden w:val="1"/>
    <w:rsid w:val="003461FD"/>
    <w:rPr>
      <w:rFonts w:cstheme="majorBidi" w:eastAsiaTheme="majorEastAsia"/>
      <w:color w:val="272727" w:themeColor="text1" w:themeTint="0000D8"/>
    </w:rPr>
  </w:style>
  <w:style w:type="paragraph" w:styleId="Titre">
    <w:name w:val="Title"/>
    <w:basedOn w:val="Normal"/>
    <w:next w:val="Normal"/>
    <w:link w:val="TitreCar"/>
    <w:uiPriority w:val="10"/>
    <w:qFormat w:val="1"/>
    <w:rsid w:val="003461FD"/>
    <w:pPr>
      <w:spacing w:after="8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3461FD"/>
    <w:rPr>
      <w:rFonts w:asciiTheme="majorHAnsi" w:cstheme="majorBidi" w:eastAsiaTheme="majorEastAsia" w:hAnsiTheme="majorHAnsi"/>
      <w:spacing w:val="-10"/>
      <w:kern w:val="28"/>
      <w:sz w:val="56"/>
      <w:szCs w:val="56"/>
    </w:rPr>
  </w:style>
  <w:style w:type="paragraph" w:styleId="Sous-titre">
    <w:name w:val="Subtitle"/>
    <w:basedOn w:val="Normal"/>
    <w:next w:val="Normal"/>
    <w:link w:val="Sous-titreCar"/>
    <w:uiPriority w:val="11"/>
    <w:qFormat w:val="1"/>
    <w:rsid w:val="003461FD"/>
    <w:pPr>
      <w:numPr>
        <w:ilvl w:val="1"/>
      </w:numPr>
    </w:pPr>
    <w:rPr>
      <w:rFonts w:cstheme="majorBidi" w:eastAsiaTheme="majorEastAsia"/>
      <w:color w:val="595959" w:themeColor="text1" w:themeTint="0000A6"/>
      <w:spacing w:val="15"/>
      <w:sz w:val="28"/>
      <w:szCs w:val="28"/>
    </w:rPr>
  </w:style>
  <w:style w:type="character" w:styleId="Sous-titreCar" w:customStyle="1">
    <w:name w:val="Sous-titre Car"/>
    <w:basedOn w:val="Policepardfaut"/>
    <w:link w:val="Sous-titre"/>
    <w:uiPriority w:val="11"/>
    <w:rsid w:val="003461FD"/>
    <w:rPr>
      <w:rFonts w:cstheme="majorBidi" w:eastAsiaTheme="majorEastAsia"/>
      <w:color w:val="595959" w:themeColor="text1" w:themeTint="0000A6"/>
      <w:spacing w:val="15"/>
      <w:sz w:val="28"/>
      <w:szCs w:val="28"/>
    </w:rPr>
  </w:style>
  <w:style w:type="paragraph" w:styleId="Citation">
    <w:name w:val="Quote"/>
    <w:basedOn w:val="Normal"/>
    <w:next w:val="Normal"/>
    <w:link w:val="CitationCar"/>
    <w:uiPriority w:val="29"/>
    <w:qFormat w:val="1"/>
    <w:rsid w:val="003461FD"/>
    <w:pPr>
      <w:spacing w:before="160"/>
      <w:jc w:val="center"/>
    </w:pPr>
    <w:rPr>
      <w:i w:val="1"/>
      <w:iCs w:val="1"/>
      <w:color w:val="404040" w:themeColor="text1" w:themeTint="0000BF"/>
    </w:rPr>
  </w:style>
  <w:style w:type="character" w:styleId="CitationCar" w:customStyle="1">
    <w:name w:val="Citation Car"/>
    <w:basedOn w:val="Policepardfaut"/>
    <w:link w:val="Citation"/>
    <w:uiPriority w:val="29"/>
    <w:rsid w:val="003461FD"/>
    <w:rPr>
      <w:i w:val="1"/>
      <w:iCs w:val="1"/>
      <w:color w:val="404040" w:themeColor="text1" w:themeTint="0000BF"/>
    </w:rPr>
  </w:style>
  <w:style w:type="paragraph" w:styleId="Paragraphedeliste">
    <w:name w:val="List Paragraph"/>
    <w:basedOn w:val="Normal"/>
    <w:uiPriority w:val="34"/>
    <w:qFormat w:val="1"/>
    <w:rsid w:val="003461FD"/>
    <w:pPr>
      <w:ind w:left="720"/>
      <w:contextualSpacing w:val="1"/>
    </w:pPr>
  </w:style>
  <w:style w:type="character" w:styleId="Accentuationintense">
    <w:name w:val="Intense Emphasis"/>
    <w:basedOn w:val="Policepardfaut"/>
    <w:uiPriority w:val="21"/>
    <w:qFormat w:val="1"/>
    <w:rsid w:val="003461FD"/>
    <w:rPr>
      <w:i w:val="1"/>
      <w:iCs w:val="1"/>
      <w:color w:val="2f5496" w:themeColor="accent1" w:themeShade="0000BF"/>
    </w:rPr>
  </w:style>
  <w:style w:type="paragraph" w:styleId="Citationintense">
    <w:name w:val="Intense Quote"/>
    <w:basedOn w:val="Normal"/>
    <w:next w:val="Normal"/>
    <w:link w:val="CitationintenseCar"/>
    <w:uiPriority w:val="30"/>
    <w:qFormat w:val="1"/>
    <w:rsid w:val="003461FD"/>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3461FD"/>
    <w:rPr>
      <w:i w:val="1"/>
      <w:iCs w:val="1"/>
      <w:color w:val="2f5496" w:themeColor="accent1" w:themeShade="0000BF"/>
    </w:rPr>
  </w:style>
  <w:style w:type="character" w:styleId="Rfrenceintense">
    <w:name w:val="Intense Reference"/>
    <w:basedOn w:val="Policepardfaut"/>
    <w:uiPriority w:val="32"/>
    <w:qFormat w:val="1"/>
    <w:rsid w:val="003461FD"/>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Q+sqX61VSGHHhSZg3BqKCnxZlQ==">CgMxLjA4AHIhMUZzSnFWcEZfV0Z5R0wzMFFRS3l4WnJLcVlOb1U0ZVhq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2024-12-11T01:50:00Z</dcterms:created>
  <dc:creator>Cassandra Gomez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64461f089ac9cbd4ac2a01036ffce893c80e7fc5acadadef54967b0033eba1b1</vt:lpwstr>
  </property>
</Properties>
</file>