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Results Tables</w:t>
      </w:r>
    </w:p>
    <w:p>
      <w:pPr>
        <w:pStyle w:val="Heading2"/>
      </w:pPr>
      <w:r>
        <w:t>Table 1. Linear Regression (Self-Isolation)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Slope [95% CI]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Intercept</w:t>
            </w:r>
          </w:p>
        </w:tc>
        <w:tc>
          <w:tcPr>
            <w:tcW w:type="dxa" w:w="2880"/>
          </w:tcPr>
          <w:p>
            <w:r>
              <w:t>8.467 [7.405, 9.529]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</w:tr>
      <w:tr>
        <w:tc>
          <w:tcPr>
            <w:tcW w:type="dxa" w:w="2880"/>
          </w:tcPr>
          <w:p>
            <w:r>
              <w:t>Gender (Male)</w:t>
            </w:r>
          </w:p>
        </w:tc>
        <w:tc>
          <w:tcPr>
            <w:tcW w:type="dxa" w:w="2880"/>
          </w:tcPr>
          <w:p>
            <w:r>
              <w:t>-0.366 [-0.691, -0.041]</w:t>
            </w:r>
          </w:p>
        </w:tc>
        <w:tc>
          <w:tcPr>
            <w:tcW w:type="dxa" w:w="2880"/>
          </w:tcPr>
          <w:p>
            <w:r>
              <w:t>0.0272</w:t>
            </w:r>
          </w:p>
        </w:tc>
      </w:tr>
      <w:tr>
        <w:tc>
          <w:tcPr>
            <w:tcW w:type="dxa" w:w="2880"/>
          </w:tcPr>
          <w:p>
            <w:r>
              <w:t>Gender (Other)</w:t>
            </w:r>
          </w:p>
        </w:tc>
        <w:tc>
          <w:tcPr>
            <w:tcW w:type="dxa" w:w="2880"/>
          </w:tcPr>
          <w:p>
            <w:r>
              <w:t>-1.532 [-3.642, 0.578]</w:t>
            </w:r>
          </w:p>
        </w:tc>
        <w:tc>
          <w:tcPr>
            <w:tcW w:type="dxa" w:w="2880"/>
          </w:tcPr>
          <w:p>
            <w:r>
              <w:t>0.1546</w:t>
            </w:r>
          </w:p>
        </w:tc>
      </w:tr>
      <w:tr>
        <w:tc>
          <w:tcPr>
            <w:tcW w:type="dxa" w:w="2880"/>
          </w:tcPr>
          <w:p>
            <w:r>
              <w:t>Education (College degree)</w:t>
            </w:r>
          </w:p>
        </w:tc>
        <w:tc>
          <w:tcPr>
            <w:tcW w:type="dxa" w:w="2880"/>
          </w:tcPr>
          <w:p>
            <w:r>
              <w:t>-0.198 [-0.651, 0.255]</w:t>
            </w:r>
          </w:p>
        </w:tc>
        <w:tc>
          <w:tcPr>
            <w:tcW w:type="dxa" w:w="2880"/>
          </w:tcPr>
          <w:p>
            <w:r>
              <w:t>0.3917</w:t>
            </w:r>
          </w:p>
        </w:tc>
      </w:tr>
      <w:tr>
        <w:tc>
          <w:tcPr>
            <w:tcW w:type="dxa" w:w="2880"/>
          </w:tcPr>
          <w:p>
            <w:r>
              <w:t>Education (Some college or less)</w:t>
            </w:r>
          </w:p>
        </w:tc>
        <w:tc>
          <w:tcPr>
            <w:tcW w:type="dxa" w:w="2880"/>
          </w:tcPr>
          <w:p>
            <w:r>
              <w:t>-0.233 [-0.749, 0.283]</w:t>
            </w:r>
          </w:p>
        </w:tc>
        <w:tc>
          <w:tcPr>
            <w:tcW w:type="dxa" w:w="2880"/>
          </w:tcPr>
          <w:p>
            <w:r>
              <w:t>0.3763</w:t>
            </w:r>
          </w:p>
        </w:tc>
      </w:tr>
      <w:tr>
        <w:tc>
          <w:tcPr>
            <w:tcW w:type="dxa" w:w="2880"/>
          </w:tcPr>
          <w:p>
            <w:r>
              <w:t>Employment (Working)</w:t>
            </w:r>
          </w:p>
        </w:tc>
        <w:tc>
          <w:tcPr>
            <w:tcW w:type="dxa" w:w="2880"/>
          </w:tcPr>
          <w:p>
            <w:r>
              <w:t>-0.381 [-0.803, 0.04]</w:t>
            </w:r>
          </w:p>
        </w:tc>
        <w:tc>
          <w:tcPr>
            <w:tcW w:type="dxa" w:w="2880"/>
          </w:tcPr>
          <w:p>
            <w:r>
              <w:t>0.0763</w:t>
            </w:r>
          </w:p>
        </w:tc>
      </w:tr>
      <w:tr>
        <w:tc>
          <w:tcPr>
            <w:tcW w:type="dxa" w:w="2880"/>
          </w:tcPr>
          <w:p>
            <w:r>
              <w:t>Income (50k to 99k)</w:t>
            </w:r>
          </w:p>
        </w:tc>
        <w:tc>
          <w:tcPr>
            <w:tcW w:type="dxa" w:w="2880"/>
          </w:tcPr>
          <w:p>
            <w:r>
              <w:t>-0.164 [-0.655, 0.327]</w:t>
            </w:r>
          </w:p>
        </w:tc>
        <w:tc>
          <w:tcPr>
            <w:tcW w:type="dxa" w:w="2880"/>
          </w:tcPr>
          <w:p>
            <w:r>
              <w:t>0.5132</w:t>
            </w:r>
          </w:p>
        </w:tc>
      </w:tr>
      <w:tr>
        <w:tc>
          <w:tcPr>
            <w:tcW w:type="dxa" w:w="2880"/>
          </w:tcPr>
          <w:p>
            <w:r>
              <w:t>Income (Less than 50k)</w:t>
            </w:r>
          </w:p>
        </w:tc>
        <w:tc>
          <w:tcPr>
            <w:tcW w:type="dxa" w:w="2880"/>
          </w:tcPr>
          <w:p>
            <w:r>
              <w:t>0.009 [-0.495, 0.513]</w:t>
            </w:r>
          </w:p>
        </w:tc>
        <w:tc>
          <w:tcPr>
            <w:tcW w:type="dxa" w:w="2880"/>
          </w:tcPr>
          <w:p>
            <w:r>
              <w:t>0.9731</w:t>
            </w:r>
          </w:p>
        </w:tc>
      </w:tr>
      <w:tr>
        <w:tc>
          <w:tcPr>
            <w:tcW w:type="dxa" w:w="2880"/>
          </w:tcPr>
          <w:p>
            <w:r>
              <w:t>Ideology (Liberal)</w:t>
            </w:r>
          </w:p>
        </w:tc>
        <w:tc>
          <w:tcPr>
            <w:tcW w:type="dxa" w:w="2880"/>
          </w:tcPr>
          <w:p>
            <w:r>
              <w:t>0.807 [0.341, 1.274]</w:t>
            </w:r>
          </w:p>
        </w:tc>
        <w:tc>
          <w:tcPr>
            <w:tcW w:type="dxa" w:w="2880"/>
          </w:tcPr>
          <w:p>
            <w:r>
              <w:t>0.0007</w:t>
            </w:r>
          </w:p>
        </w:tc>
      </w:tr>
      <w:tr>
        <w:tc>
          <w:tcPr>
            <w:tcW w:type="dxa" w:w="2880"/>
          </w:tcPr>
          <w:p>
            <w:r>
              <w:t>Ideology (Moderate)</w:t>
            </w:r>
          </w:p>
        </w:tc>
        <w:tc>
          <w:tcPr>
            <w:tcW w:type="dxa" w:w="2880"/>
          </w:tcPr>
          <w:p>
            <w:r>
              <w:t>0.468 [-0.08, 1.015]</w:t>
            </w:r>
          </w:p>
        </w:tc>
        <w:tc>
          <w:tcPr>
            <w:tcW w:type="dxa" w:w="2880"/>
          </w:tcPr>
          <w:p>
            <w:r>
              <w:t>0.0939</w:t>
            </w:r>
          </w:p>
        </w:tc>
      </w:tr>
      <w:tr>
        <w:tc>
          <w:tcPr>
            <w:tcW w:type="dxa" w:w="2880"/>
          </w:tcPr>
          <w:p>
            <w:r>
              <w:t>Party (Other or independent)</w:t>
            </w:r>
          </w:p>
        </w:tc>
        <w:tc>
          <w:tcPr>
            <w:tcW w:type="dxa" w:w="2880"/>
          </w:tcPr>
          <w:p>
            <w:r>
              <w:t>-0.175 [-0.591, 0.241]</w:t>
            </w:r>
          </w:p>
        </w:tc>
        <w:tc>
          <w:tcPr>
            <w:tcW w:type="dxa" w:w="2880"/>
          </w:tcPr>
          <w:p>
            <w:r>
              <w:t>0.4088</w:t>
            </w:r>
          </w:p>
        </w:tc>
      </w:tr>
      <w:tr>
        <w:tc>
          <w:tcPr>
            <w:tcW w:type="dxa" w:w="2880"/>
          </w:tcPr>
          <w:p>
            <w:r>
              <w:t>Party (Republican)</w:t>
            </w:r>
          </w:p>
        </w:tc>
        <w:tc>
          <w:tcPr>
            <w:tcW w:type="dxa" w:w="2880"/>
          </w:tcPr>
          <w:p>
            <w:r>
              <w:t>0.128 [-0.412, 0.667]</w:t>
            </w:r>
          </w:p>
        </w:tc>
        <w:tc>
          <w:tcPr>
            <w:tcW w:type="dxa" w:w="2880"/>
          </w:tcPr>
          <w:p>
            <w:r>
              <w:t>0.6426</w:t>
            </w:r>
          </w:p>
        </w:tc>
      </w:tr>
      <w:tr>
        <w:tc>
          <w:tcPr>
            <w:tcW w:type="dxa" w:w="2880"/>
          </w:tcPr>
          <w:p>
            <w:r>
              <w:t>Marital Status (Not married)</w:t>
            </w:r>
          </w:p>
        </w:tc>
        <w:tc>
          <w:tcPr>
            <w:tcW w:type="dxa" w:w="2880"/>
          </w:tcPr>
          <w:p>
            <w:r>
              <w:t>-0.041 [-0.387, 0.306]</w:t>
            </w:r>
          </w:p>
        </w:tc>
        <w:tc>
          <w:tcPr>
            <w:tcW w:type="dxa" w:w="2880"/>
          </w:tcPr>
          <w:p>
            <w:r>
              <w:t>0.8177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0.022 [0.009, 0.036]</w:t>
            </w:r>
          </w:p>
        </w:tc>
        <w:tc>
          <w:tcPr>
            <w:tcW w:type="dxa" w:w="2880"/>
          </w:tcPr>
          <w:p>
            <w:r>
              <w:t>0.0015</w:t>
            </w:r>
          </w:p>
        </w:tc>
      </w:tr>
    </w:tbl>
    <w:p>
      <w:pPr>
        <w:pStyle w:val="Heading2"/>
      </w:pPr>
      <w:r>
        <w:t>Table 2. Logistic Regression (Mask Willingness)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Predictor</w:t>
            </w:r>
          </w:p>
        </w:tc>
        <w:tc>
          <w:tcPr>
            <w:tcW w:type="dxa" w:w="2880"/>
          </w:tcPr>
          <w:p>
            <w:r>
              <w:t>Odds Ratio [95% CI]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Intercept</w:t>
            </w:r>
          </w:p>
        </w:tc>
        <w:tc>
          <w:tcPr>
            <w:tcW w:type="dxa" w:w="2880"/>
          </w:tcPr>
          <w:p>
            <w:r>
              <w:t>9.138 [3.282, 25.443]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</w:tr>
      <w:tr>
        <w:tc>
          <w:tcPr>
            <w:tcW w:type="dxa" w:w="2880"/>
          </w:tcPr>
          <w:p>
            <w:r>
              <w:t>Gender (Male)</w:t>
            </w:r>
          </w:p>
        </w:tc>
        <w:tc>
          <w:tcPr>
            <w:tcW w:type="dxa" w:w="2880"/>
          </w:tcPr>
          <w:p>
            <w:r>
              <w:t>0.662 [0.451, 0.971]</w:t>
            </w:r>
          </w:p>
        </w:tc>
        <w:tc>
          <w:tcPr>
            <w:tcW w:type="dxa" w:w="2880"/>
          </w:tcPr>
          <w:p>
            <w:r>
              <w:t>0.0347</w:t>
            </w:r>
          </w:p>
        </w:tc>
      </w:tr>
      <w:tr>
        <w:tc>
          <w:tcPr>
            <w:tcW w:type="dxa" w:w="2880"/>
          </w:tcPr>
          <w:p>
            <w:r>
              <w:t>Education (College degree)</w:t>
            </w:r>
          </w:p>
        </w:tc>
        <w:tc>
          <w:tcPr>
            <w:tcW w:type="dxa" w:w="2880"/>
          </w:tcPr>
          <w:p>
            <w:r>
              <w:t>0.488 [0.262, 0.91]</w:t>
            </w:r>
          </w:p>
        </w:tc>
        <w:tc>
          <w:tcPr>
            <w:tcW w:type="dxa" w:w="2880"/>
          </w:tcPr>
          <w:p>
            <w:r>
              <w:t>0.024</w:t>
            </w:r>
          </w:p>
        </w:tc>
      </w:tr>
      <w:tr>
        <w:tc>
          <w:tcPr>
            <w:tcW w:type="dxa" w:w="2880"/>
          </w:tcPr>
          <w:p>
            <w:r>
              <w:t>Education (Some college or less)</w:t>
            </w:r>
          </w:p>
        </w:tc>
        <w:tc>
          <w:tcPr>
            <w:tcW w:type="dxa" w:w="2880"/>
          </w:tcPr>
          <w:p>
            <w:r>
              <w:t>0.497 [0.257, 0.958]</w:t>
            </w:r>
          </w:p>
        </w:tc>
        <w:tc>
          <w:tcPr>
            <w:tcW w:type="dxa" w:w="2880"/>
          </w:tcPr>
          <w:p>
            <w:r>
              <w:t>0.0367</w:t>
            </w:r>
          </w:p>
        </w:tc>
      </w:tr>
      <w:tr>
        <w:tc>
          <w:tcPr>
            <w:tcW w:type="dxa" w:w="2880"/>
          </w:tcPr>
          <w:p>
            <w:r>
              <w:t>Ideology (Liberal)</w:t>
            </w:r>
          </w:p>
        </w:tc>
        <w:tc>
          <w:tcPr>
            <w:tcW w:type="dxa" w:w="2880"/>
          </w:tcPr>
          <w:p>
            <w:r>
              <w:t>2.878 [1.706, 4.857]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</w:tr>
      <w:tr>
        <w:tc>
          <w:tcPr>
            <w:tcW w:type="dxa" w:w="2880"/>
          </w:tcPr>
          <w:p>
            <w:r>
              <w:t>Ideology (Moderate)</w:t>
            </w:r>
          </w:p>
        </w:tc>
        <w:tc>
          <w:tcPr>
            <w:tcW w:type="dxa" w:w="2880"/>
          </w:tcPr>
          <w:p>
            <w:r>
              <w:t>1.633 [0.935, 2.853]</w:t>
            </w:r>
          </w:p>
        </w:tc>
        <w:tc>
          <w:tcPr>
            <w:tcW w:type="dxa" w:w="2880"/>
          </w:tcPr>
          <w:p>
            <w:r>
              <w:t>0.0849</w:t>
            </w:r>
          </w:p>
        </w:tc>
      </w:tr>
      <w:tr>
        <w:tc>
          <w:tcPr>
            <w:tcW w:type="dxa" w:w="2880"/>
          </w:tcPr>
          <w:p>
            <w:r>
              <w:t>Party (Other or independent)</w:t>
            </w:r>
          </w:p>
        </w:tc>
        <w:tc>
          <w:tcPr>
            <w:tcW w:type="dxa" w:w="2880"/>
          </w:tcPr>
          <w:p>
            <w:r>
              <w:t>1.032 [0.628, 1.695]</w:t>
            </w:r>
          </w:p>
        </w:tc>
        <w:tc>
          <w:tcPr>
            <w:tcW w:type="dxa" w:w="2880"/>
          </w:tcPr>
          <w:p>
            <w:r>
              <w:t>0.9008</w:t>
            </w:r>
          </w:p>
        </w:tc>
      </w:tr>
      <w:tr>
        <w:tc>
          <w:tcPr>
            <w:tcW w:type="dxa" w:w="2880"/>
          </w:tcPr>
          <w:p>
            <w:r>
              <w:t>Party (Republican)</w:t>
            </w:r>
          </w:p>
        </w:tc>
        <w:tc>
          <w:tcPr>
            <w:tcW w:type="dxa" w:w="2880"/>
          </w:tcPr>
          <w:p>
            <w:r>
              <w:t>1.794 [0.965, 3.336]</w:t>
            </w:r>
          </w:p>
        </w:tc>
        <w:tc>
          <w:tcPr>
            <w:tcW w:type="dxa" w:w="2880"/>
          </w:tcPr>
          <w:p>
            <w:r>
              <w:t>0.0649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0.995 [0.981, 1.01]</w:t>
            </w:r>
          </w:p>
        </w:tc>
        <w:tc>
          <w:tcPr>
            <w:tcW w:type="dxa" w:w="2880"/>
          </w:tcPr>
          <w:p>
            <w:r>
              <w:t>0.5479</w:t>
            </w:r>
          </w:p>
        </w:tc>
      </w:tr>
    </w:tbl>
    <w:p>
      <w:pPr>
        <w:pStyle w:val="Heading2"/>
      </w:pPr>
      <w:r>
        <w:t>Table 3. Chi-Square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Chi-square</w:t>
            </w:r>
          </w:p>
        </w:tc>
        <w:tc>
          <w:tcPr>
            <w:tcW w:type="dxa" w:w="2160"/>
          </w:tcPr>
          <w:p>
            <w:r>
              <w:t>df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Party × Mask Willingness</w:t>
            </w:r>
          </w:p>
        </w:tc>
        <w:tc>
          <w:tcPr>
            <w:tcW w:type="dxa" w:w="2160"/>
          </w:tcPr>
          <w:p>
            <w:r>
              <w:t>4.111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0.1281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