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AF889" w14:textId="4EDA9531" w:rsidR="000E52D2" w:rsidRPr="002C71A5" w:rsidRDefault="008A0E5B" w:rsidP="002C71A5">
      <w:pPr>
        <w:jc w:val="both"/>
        <w:rPr>
          <w:rFonts w:ascii="Times New Roman" w:hAnsi="Times New Roman" w:cs="Times New Roman"/>
          <w:sz w:val="24"/>
          <w:szCs w:val="24"/>
        </w:rPr>
      </w:pPr>
      <w:r w:rsidRPr="002C71A5">
        <w:rPr>
          <w:rFonts w:ascii="Times New Roman" w:hAnsi="Times New Roman" w:cs="Times New Roman"/>
          <w:sz w:val="24"/>
          <w:szCs w:val="24"/>
        </w:rPr>
        <w:t xml:space="preserve">В качестве испытания представлен набор данных </w:t>
      </w:r>
      <w:r w:rsidRPr="002C71A5">
        <w:rPr>
          <w:rFonts w:ascii="Times New Roman" w:hAnsi="Times New Roman" w:cs="Times New Roman"/>
          <w:sz w:val="24"/>
          <w:szCs w:val="24"/>
          <w:lang w:val="en-US"/>
        </w:rPr>
        <w:t>Mechanical</w:t>
      </w:r>
      <w:r w:rsidRPr="002C71A5">
        <w:rPr>
          <w:rFonts w:ascii="Times New Roman" w:hAnsi="Times New Roman" w:cs="Times New Roman"/>
          <w:sz w:val="24"/>
          <w:szCs w:val="24"/>
        </w:rPr>
        <w:t xml:space="preserve"> </w:t>
      </w:r>
      <w:r w:rsidRPr="002C71A5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FF2220">
        <w:rPr>
          <w:rFonts w:ascii="Times New Roman" w:hAnsi="Times New Roman" w:cs="Times New Roman"/>
          <w:sz w:val="24"/>
          <w:szCs w:val="24"/>
        </w:rPr>
        <w:t xml:space="preserve"> </w:t>
      </w:r>
      <w:r w:rsidRPr="002C71A5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2C71A5">
        <w:rPr>
          <w:rFonts w:ascii="Times New Roman" w:hAnsi="Times New Roman" w:cs="Times New Roman"/>
          <w:sz w:val="24"/>
          <w:szCs w:val="24"/>
        </w:rPr>
        <w:t>. В архиве находятся:</w:t>
      </w:r>
    </w:p>
    <w:p w14:paraId="60B2A2F9" w14:textId="66BCFF99" w:rsidR="008A0E5B" w:rsidRPr="002C71A5" w:rsidRDefault="008A0E5B" w:rsidP="002C71A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71A5">
        <w:rPr>
          <w:rFonts w:ascii="Times New Roman" w:hAnsi="Times New Roman" w:cs="Times New Roman"/>
          <w:sz w:val="24"/>
          <w:szCs w:val="24"/>
        </w:rPr>
        <w:t>Файл с набором данных</w:t>
      </w:r>
      <w:r w:rsidR="00FF2220">
        <w:rPr>
          <w:rFonts w:ascii="Times New Roman" w:hAnsi="Times New Roman" w:cs="Times New Roman"/>
          <w:sz w:val="24"/>
          <w:szCs w:val="24"/>
        </w:rPr>
        <w:t>.</w:t>
      </w:r>
    </w:p>
    <w:p w14:paraId="725C1277" w14:textId="7BA69068" w:rsidR="008A0E5B" w:rsidRPr="002C71A5" w:rsidRDefault="008A0E5B" w:rsidP="002C71A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71A5">
        <w:rPr>
          <w:rFonts w:ascii="Times New Roman" w:hAnsi="Times New Roman" w:cs="Times New Roman"/>
          <w:sz w:val="24"/>
          <w:szCs w:val="24"/>
        </w:rPr>
        <w:t>Файл с записями из набора данных, не включенными в основной набор (обычно - не используются)</w:t>
      </w:r>
      <w:r w:rsidR="00FF2220">
        <w:rPr>
          <w:rFonts w:ascii="Times New Roman" w:hAnsi="Times New Roman" w:cs="Times New Roman"/>
          <w:sz w:val="24"/>
          <w:szCs w:val="24"/>
        </w:rPr>
        <w:t>.</w:t>
      </w:r>
    </w:p>
    <w:p w14:paraId="2E5477E9" w14:textId="3FFEE157" w:rsidR="008A0E5B" w:rsidRPr="002C71A5" w:rsidRDefault="008A0E5B" w:rsidP="002C71A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71A5">
        <w:rPr>
          <w:rFonts w:ascii="Times New Roman" w:hAnsi="Times New Roman" w:cs="Times New Roman"/>
          <w:sz w:val="24"/>
          <w:szCs w:val="24"/>
        </w:rPr>
        <w:t>Файл с описанием набора данных (английский язык, можно воспользоваться любым удобным переводчиком)</w:t>
      </w:r>
      <w:r w:rsidR="00FF2220">
        <w:rPr>
          <w:rFonts w:ascii="Times New Roman" w:hAnsi="Times New Roman" w:cs="Times New Roman"/>
          <w:sz w:val="24"/>
          <w:szCs w:val="24"/>
        </w:rPr>
        <w:t>.</w:t>
      </w:r>
    </w:p>
    <w:p w14:paraId="022D916D" w14:textId="678A114A" w:rsidR="008A0E5B" w:rsidRPr="002C71A5" w:rsidRDefault="008A0E5B" w:rsidP="002C71A5">
      <w:pPr>
        <w:jc w:val="both"/>
        <w:rPr>
          <w:rFonts w:ascii="Times New Roman" w:hAnsi="Times New Roman" w:cs="Times New Roman"/>
          <w:sz w:val="24"/>
          <w:szCs w:val="24"/>
        </w:rPr>
      </w:pPr>
      <w:r w:rsidRPr="002C71A5">
        <w:rPr>
          <w:rFonts w:ascii="Times New Roman" w:hAnsi="Times New Roman" w:cs="Times New Roman"/>
          <w:sz w:val="24"/>
          <w:szCs w:val="24"/>
        </w:rPr>
        <w:t>Набор данных описывает результаты контроля состояния электро-механического оборудования</w:t>
      </w:r>
      <w:r w:rsidR="00FF2220">
        <w:rPr>
          <w:rFonts w:ascii="Times New Roman" w:hAnsi="Times New Roman" w:cs="Times New Roman"/>
          <w:sz w:val="24"/>
          <w:szCs w:val="24"/>
        </w:rPr>
        <w:t xml:space="preserve"> (насосов)</w:t>
      </w:r>
      <w:r w:rsidRPr="002C71A5">
        <w:rPr>
          <w:rFonts w:ascii="Times New Roman" w:hAnsi="Times New Roman" w:cs="Times New Roman"/>
          <w:sz w:val="24"/>
          <w:szCs w:val="24"/>
        </w:rPr>
        <w:t xml:space="preserve"> с применением методов вибрационной диагностики. </w:t>
      </w:r>
      <w:r w:rsidR="008066CE" w:rsidRPr="002C71A5">
        <w:rPr>
          <w:rFonts w:ascii="Times New Roman" w:hAnsi="Times New Roman" w:cs="Times New Roman"/>
          <w:sz w:val="24"/>
          <w:szCs w:val="24"/>
        </w:rPr>
        <w:t>В качестве выходного параметра рассматривается состояние, характеризующееся либо полной исправностью, либо одной или несколькими неисправностями (подробно – в файле с описанием).</w:t>
      </w:r>
      <w:r w:rsidR="002C71A5">
        <w:rPr>
          <w:rFonts w:ascii="Times New Roman" w:hAnsi="Times New Roman" w:cs="Times New Roman"/>
          <w:sz w:val="24"/>
          <w:szCs w:val="24"/>
        </w:rPr>
        <w:t xml:space="preserve"> Таким образом – решается задача классификации.</w:t>
      </w:r>
    </w:p>
    <w:p w14:paraId="5FBA2E0E" w14:textId="47F0F681" w:rsidR="008A0E5B" w:rsidRPr="002C71A5" w:rsidRDefault="008A0E5B" w:rsidP="002C71A5">
      <w:pPr>
        <w:jc w:val="both"/>
        <w:rPr>
          <w:rFonts w:ascii="Times New Roman" w:hAnsi="Times New Roman" w:cs="Times New Roman"/>
          <w:sz w:val="24"/>
          <w:szCs w:val="24"/>
        </w:rPr>
      </w:pPr>
      <w:r w:rsidRPr="002C71A5">
        <w:rPr>
          <w:rFonts w:ascii="Times New Roman" w:hAnsi="Times New Roman" w:cs="Times New Roman"/>
          <w:sz w:val="24"/>
          <w:szCs w:val="24"/>
        </w:rPr>
        <w:t>Необходимо:</w:t>
      </w:r>
    </w:p>
    <w:p w14:paraId="06B64102" w14:textId="2D564AE2" w:rsidR="008A0E5B" w:rsidRPr="002C71A5" w:rsidRDefault="008A0E5B" w:rsidP="002C71A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71A5">
        <w:rPr>
          <w:rFonts w:ascii="Times New Roman" w:hAnsi="Times New Roman" w:cs="Times New Roman"/>
          <w:sz w:val="24"/>
          <w:szCs w:val="24"/>
        </w:rPr>
        <w:t>Ознакомиться с описанием набора данных, дать краткую интерпретацию смыслового содержания.</w:t>
      </w:r>
      <w:r w:rsidR="008066CE" w:rsidRPr="002C71A5">
        <w:rPr>
          <w:rFonts w:ascii="Times New Roman" w:hAnsi="Times New Roman" w:cs="Times New Roman"/>
          <w:sz w:val="24"/>
          <w:szCs w:val="24"/>
        </w:rPr>
        <w:t xml:space="preserve"> Пояснить атрибуты (входные параметры) и возможные классы </w:t>
      </w:r>
      <w:r w:rsidR="002C71A5">
        <w:rPr>
          <w:rFonts w:ascii="Times New Roman" w:hAnsi="Times New Roman" w:cs="Times New Roman"/>
          <w:sz w:val="24"/>
          <w:szCs w:val="24"/>
        </w:rPr>
        <w:t>состояний</w:t>
      </w:r>
      <w:r w:rsidR="008066CE" w:rsidRPr="002C71A5">
        <w:rPr>
          <w:rFonts w:ascii="Times New Roman" w:hAnsi="Times New Roman" w:cs="Times New Roman"/>
          <w:sz w:val="24"/>
          <w:szCs w:val="24"/>
        </w:rPr>
        <w:t xml:space="preserve"> диагностируемых объектов.</w:t>
      </w:r>
    </w:p>
    <w:p w14:paraId="65F6C4F5" w14:textId="3C16B3B3" w:rsidR="008A0E5B" w:rsidRPr="002C71A5" w:rsidRDefault="008066CE" w:rsidP="002C71A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71A5">
        <w:rPr>
          <w:rFonts w:ascii="Times New Roman" w:hAnsi="Times New Roman" w:cs="Times New Roman"/>
          <w:sz w:val="24"/>
          <w:szCs w:val="24"/>
        </w:rPr>
        <w:t>Ознакомиться с файлом с данными, дать краткую характеристику структуре представления данных в нем.</w:t>
      </w:r>
    </w:p>
    <w:p w14:paraId="4DF8AF4C" w14:textId="20A17F68" w:rsidR="008066CE" w:rsidRDefault="008066CE" w:rsidP="002C71A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71A5">
        <w:rPr>
          <w:rFonts w:ascii="Times New Roman" w:hAnsi="Times New Roman" w:cs="Times New Roman"/>
          <w:sz w:val="24"/>
          <w:szCs w:val="24"/>
        </w:rPr>
        <w:t>Сформировать (разработать) и кратко описать схему подготовки</w:t>
      </w:r>
      <w:r w:rsidR="00AB410E">
        <w:rPr>
          <w:rFonts w:ascii="Times New Roman" w:hAnsi="Times New Roman" w:cs="Times New Roman"/>
          <w:sz w:val="24"/>
          <w:szCs w:val="24"/>
        </w:rPr>
        <w:t>, приведения к необходимому формату</w:t>
      </w:r>
      <w:r w:rsidRPr="002C71A5">
        <w:rPr>
          <w:rFonts w:ascii="Times New Roman" w:hAnsi="Times New Roman" w:cs="Times New Roman"/>
          <w:sz w:val="24"/>
          <w:szCs w:val="24"/>
        </w:rPr>
        <w:t xml:space="preserve"> и предобработки данных к анализу. Реализовать схему, пояснив шаги, выполняемые «вручную» и автоматизированным способом.</w:t>
      </w:r>
    </w:p>
    <w:p w14:paraId="0BA83D93" w14:textId="50D0D7A8" w:rsidR="007A6985" w:rsidRDefault="007A6985" w:rsidP="002C71A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Провести статистический анализ исходных данных, определив </w:t>
      </w:r>
      <w:r w:rsidR="00444E9D">
        <w:rPr>
          <w:rFonts w:ascii="Times New Roman" w:hAnsi="Times New Roman" w:cs="Times New Roman"/>
          <w:sz w:val="24"/>
          <w:szCs w:val="24"/>
        </w:rPr>
        <w:t>наиболее значимые входные переменные и/или сформировав новые входные переменные, например, методом главных компонент</w:t>
      </w:r>
      <w:r w:rsidR="00AB410E">
        <w:rPr>
          <w:rFonts w:ascii="Times New Roman" w:hAnsi="Times New Roman" w:cs="Times New Roman"/>
          <w:sz w:val="24"/>
          <w:szCs w:val="24"/>
        </w:rPr>
        <w:t xml:space="preserve"> (приветствуются и другие методы)</w:t>
      </w:r>
      <w:r w:rsidR="00444E9D">
        <w:rPr>
          <w:rFonts w:ascii="Times New Roman" w:hAnsi="Times New Roman" w:cs="Times New Roman"/>
          <w:sz w:val="24"/>
          <w:szCs w:val="24"/>
        </w:rPr>
        <w:t>.</w:t>
      </w:r>
      <w:r w:rsidR="00D1140E">
        <w:rPr>
          <w:rFonts w:ascii="Times New Roman" w:hAnsi="Times New Roman" w:cs="Times New Roman"/>
          <w:sz w:val="24"/>
          <w:szCs w:val="24"/>
        </w:rPr>
        <w:t xml:space="preserve"> </w:t>
      </w:r>
      <w:r w:rsidR="00FF1BE5">
        <w:rPr>
          <w:rFonts w:ascii="Times New Roman" w:hAnsi="Times New Roman" w:cs="Times New Roman"/>
          <w:sz w:val="24"/>
          <w:szCs w:val="24"/>
        </w:rPr>
        <w:t xml:space="preserve">Опционально: </w:t>
      </w:r>
      <w:r w:rsidR="00D1140E">
        <w:rPr>
          <w:rFonts w:ascii="Times New Roman" w:hAnsi="Times New Roman" w:cs="Times New Roman"/>
          <w:sz w:val="24"/>
          <w:szCs w:val="24"/>
        </w:rPr>
        <w:t xml:space="preserve">В случае сокращения размерности пространства входов </w:t>
      </w:r>
      <w:r w:rsidR="00FF1BE5">
        <w:rPr>
          <w:rFonts w:ascii="Times New Roman" w:hAnsi="Times New Roman" w:cs="Times New Roman"/>
          <w:sz w:val="24"/>
          <w:szCs w:val="24"/>
        </w:rPr>
        <w:t>провести анализ структуры данных, разделимости выборки</w:t>
      </w:r>
      <w:r w:rsidR="0000224F">
        <w:rPr>
          <w:rFonts w:ascii="Times New Roman" w:hAnsi="Times New Roman" w:cs="Times New Roman"/>
          <w:sz w:val="24"/>
          <w:szCs w:val="24"/>
        </w:rPr>
        <w:t>, визуализировав ее в «сокращенном» пространстве.</w:t>
      </w:r>
    </w:p>
    <w:p w14:paraId="2AFAE2F7" w14:textId="768B466A" w:rsidR="00AB410E" w:rsidRPr="002C71A5" w:rsidRDefault="00C34199" w:rsidP="002C71A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</w:t>
      </w:r>
      <w:r w:rsidR="009E45A4">
        <w:rPr>
          <w:rFonts w:ascii="Times New Roman" w:hAnsi="Times New Roman" w:cs="Times New Roman"/>
          <w:sz w:val="24"/>
          <w:szCs w:val="24"/>
        </w:rPr>
        <w:t>в программную реализацию, сформировать не менее 5 различных</w:t>
      </w:r>
      <w:r w:rsidR="00964082">
        <w:rPr>
          <w:rFonts w:ascii="Times New Roman" w:hAnsi="Times New Roman" w:cs="Times New Roman"/>
          <w:sz w:val="24"/>
          <w:szCs w:val="24"/>
        </w:rPr>
        <w:t xml:space="preserve"> классификаторов</w:t>
      </w:r>
      <w:r>
        <w:rPr>
          <w:rFonts w:ascii="Times New Roman" w:hAnsi="Times New Roman" w:cs="Times New Roman"/>
          <w:sz w:val="24"/>
          <w:szCs w:val="24"/>
        </w:rPr>
        <w:t xml:space="preserve"> и провести статистическое исследованием методо</w:t>
      </w:r>
      <w:r w:rsidR="009E45A4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5-кратной перекрестной проверки</w:t>
      </w:r>
      <w:r w:rsidR="00E240A4">
        <w:rPr>
          <w:rFonts w:ascii="Times New Roman" w:hAnsi="Times New Roman" w:cs="Times New Roman"/>
          <w:sz w:val="24"/>
          <w:szCs w:val="24"/>
        </w:rPr>
        <w:t>. Привести</w:t>
      </w:r>
      <w:r w:rsidR="00FF2220">
        <w:rPr>
          <w:rFonts w:ascii="Times New Roman" w:hAnsi="Times New Roman" w:cs="Times New Roman"/>
          <w:sz w:val="24"/>
          <w:szCs w:val="24"/>
        </w:rPr>
        <w:t xml:space="preserve"> результаты классификации объектов в выборках, а также -</w:t>
      </w:r>
      <w:r w:rsidR="00E240A4">
        <w:rPr>
          <w:rFonts w:ascii="Times New Roman" w:hAnsi="Times New Roman" w:cs="Times New Roman"/>
          <w:sz w:val="24"/>
          <w:szCs w:val="24"/>
        </w:rPr>
        <w:t xml:space="preserve"> примеры результатов </w:t>
      </w:r>
      <w:r w:rsidR="00E240A4">
        <w:rPr>
          <w:rFonts w:ascii="Times New Roman" w:hAnsi="Times New Roman" w:cs="Times New Roman"/>
          <w:sz w:val="24"/>
          <w:szCs w:val="24"/>
          <w:lang w:val="en-US"/>
        </w:rPr>
        <w:t>ROC</w:t>
      </w:r>
      <w:r w:rsidR="00E240A4" w:rsidRPr="00E240A4">
        <w:rPr>
          <w:rFonts w:ascii="Times New Roman" w:hAnsi="Times New Roman" w:cs="Times New Roman"/>
          <w:sz w:val="24"/>
          <w:szCs w:val="24"/>
        </w:rPr>
        <w:t>-</w:t>
      </w:r>
      <w:r w:rsidR="00E240A4">
        <w:rPr>
          <w:rFonts w:ascii="Times New Roman" w:hAnsi="Times New Roman" w:cs="Times New Roman"/>
          <w:sz w:val="24"/>
          <w:szCs w:val="24"/>
          <w:lang w:val="en-US"/>
        </w:rPr>
        <w:t>AUC</w:t>
      </w:r>
      <w:r w:rsidR="00E240A4" w:rsidRPr="00E240A4">
        <w:rPr>
          <w:rFonts w:ascii="Times New Roman" w:hAnsi="Times New Roman" w:cs="Times New Roman"/>
          <w:sz w:val="24"/>
          <w:szCs w:val="24"/>
        </w:rPr>
        <w:t xml:space="preserve"> </w:t>
      </w:r>
      <w:r w:rsidR="00E240A4">
        <w:rPr>
          <w:rFonts w:ascii="Times New Roman" w:hAnsi="Times New Roman" w:cs="Times New Roman"/>
          <w:sz w:val="24"/>
          <w:szCs w:val="24"/>
        </w:rPr>
        <w:t>анализа и матрицы ошибок для выбранных типов классификаторов с пояснениям</w:t>
      </w:r>
      <w:r w:rsidR="00695740">
        <w:rPr>
          <w:rFonts w:ascii="Times New Roman" w:hAnsi="Times New Roman" w:cs="Times New Roman"/>
          <w:sz w:val="24"/>
          <w:szCs w:val="24"/>
        </w:rPr>
        <w:t>и</w:t>
      </w:r>
      <w:r w:rsidR="00E240A4">
        <w:rPr>
          <w:rFonts w:ascii="Times New Roman" w:hAnsi="Times New Roman" w:cs="Times New Roman"/>
          <w:sz w:val="24"/>
          <w:szCs w:val="24"/>
        </w:rPr>
        <w:t>.</w:t>
      </w:r>
      <w:r w:rsidR="00695740">
        <w:rPr>
          <w:rFonts w:ascii="Times New Roman" w:hAnsi="Times New Roman" w:cs="Times New Roman"/>
          <w:sz w:val="24"/>
          <w:szCs w:val="24"/>
        </w:rPr>
        <w:t xml:space="preserve"> Опционально: осуществить также выбор гиперпараметров методов</w:t>
      </w:r>
      <w:r w:rsidR="00C4510F">
        <w:rPr>
          <w:rFonts w:ascii="Times New Roman" w:hAnsi="Times New Roman" w:cs="Times New Roman"/>
          <w:sz w:val="24"/>
          <w:szCs w:val="24"/>
        </w:rPr>
        <w:t>, используемых для построения классификаторов выбранного типа.</w:t>
      </w:r>
    </w:p>
    <w:p w14:paraId="62108FCC" w14:textId="52AF18E9" w:rsidR="008066CE" w:rsidRPr="002C71A5" w:rsidRDefault="008066CE" w:rsidP="002C71A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71A5">
        <w:rPr>
          <w:rFonts w:ascii="Times New Roman" w:hAnsi="Times New Roman" w:cs="Times New Roman"/>
          <w:sz w:val="24"/>
          <w:szCs w:val="24"/>
        </w:rPr>
        <w:t>Выполнить проектирование и реализовать простой графический интерфейс</w:t>
      </w:r>
      <w:r w:rsidR="0060766D" w:rsidRPr="002C71A5"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Pr="002C71A5">
        <w:rPr>
          <w:rFonts w:ascii="Times New Roman" w:hAnsi="Times New Roman" w:cs="Times New Roman"/>
          <w:sz w:val="24"/>
          <w:szCs w:val="24"/>
        </w:rPr>
        <w:t xml:space="preserve"> для </w:t>
      </w:r>
      <w:r w:rsidR="0060766D" w:rsidRPr="002C71A5">
        <w:rPr>
          <w:rFonts w:ascii="Times New Roman" w:hAnsi="Times New Roman" w:cs="Times New Roman"/>
          <w:sz w:val="24"/>
          <w:szCs w:val="24"/>
        </w:rPr>
        <w:t>выполнения и указания параметров функций, реализованных программно.</w:t>
      </w:r>
    </w:p>
    <w:p w14:paraId="48356DD9" w14:textId="2730AA27" w:rsidR="008066CE" w:rsidRDefault="008066CE" w:rsidP="002C71A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71A5">
        <w:rPr>
          <w:rFonts w:ascii="Times New Roman" w:hAnsi="Times New Roman" w:cs="Times New Roman"/>
          <w:sz w:val="24"/>
          <w:szCs w:val="24"/>
        </w:rPr>
        <w:t>Привести код разработанных программ с пояснением.</w:t>
      </w:r>
    </w:p>
    <w:p w14:paraId="10FC597C" w14:textId="097766D9" w:rsidR="00AB410E" w:rsidRPr="002C71A5" w:rsidRDefault="00AB410E" w:rsidP="002C71A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Сформировать отчет о проведенных исследованиях предлагаемого набора данных</w:t>
      </w:r>
      <w:r w:rsidR="00D1140E">
        <w:rPr>
          <w:rFonts w:ascii="Times New Roman" w:hAnsi="Times New Roman" w:cs="Times New Roman"/>
          <w:sz w:val="24"/>
          <w:szCs w:val="24"/>
        </w:rPr>
        <w:t>, включи</w:t>
      </w:r>
      <w:r w:rsidR="0043143E">
        <w:rPr>
          <w:rFonts w:ascii="Times New Roman" w:hAnsi="Times New Roman" w:cs="Times New Roman"/>
          <w:sz w:val="24"/>
          <w:szCs w:val="24"/>
        </w:rPr>
        <w:t>в</w:t>
      </w:r>
      <w:r w:rsidR="00D1140E">
        <w:rPr>
          <w:rFonts w:ascii="Times New Roman" w:hAnsi="Times New Roman" w:cs="Times New Roman"/>
          <w:sz w:val="24"/>
          <w:szCs w:val="24"/>
        </w:rPr>
        <w:t xml:space="preserve"> в него, в том числе, графические и табличные формы представления результатов.</w:t>
      </w:r>
    </w:p>
    <w:sectPr w:rsidR="00AB410E" w:rsidRPr="002C7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31B2B"/>
    <w:multiLevelType w:val="hybridMultilevel"/>
    <w:tmpl w:val="7B0E2624"/>
    <w:lvl w:ilvl="0" w:tplc="F9282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43F00"/>
    <w:multiLevelType w:val="hybridMultilevel"/>
    <w:tmpl w:val="51BAC616"/>
    <w:lvl w:ilvl="0" w:tplc="4CA26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306348">
    <w:abstractNumId w:val="0"/>
  </w:num>
  <w:num w:numId="2" w16cid:durableId="28730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5B"/>
    <w:rsid w:val="0000224F"/>
    <w:rsid w:val="000E52D2"/>
    <w:rsid w:val="002C71A5"/>
    <w:rsid w:val="0043143E"/>
    <w:rsid w:val="00444E9D"/>
    <w:rsid w:val="0060766D"/>
    <w:rsid w:val="00695740"/>
    <w:rsid w:val="007A6985"/>
    <w:rsid w:val="008066CE"/>
    <w:rsid w:val="008A0E5B"/>
    <w:rsid w:val="00964082"/>
    <w:rsid w:val="009E45A4"/>
    <w:rsid w:val="00AB410E"/>
    <w:rsid w:val="00C34199"/>
    <w:rsid w:val="00C4510F"/>
    <w:rsid w:val="00D1140E"/>
    <w:rsid w:val="00E240A4"/>
    <w:rsid w:val="00FF1BE5"/>
    <w:rsid w:val="00FF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C72FC"/>
  <w15:chartTrackingRefBased/>
  <w15:docId w15:val="{B75F43AA-4F75-412C-8A08-816E9F27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МГТУ</dc:creator>
  <cp:keywords/>
  <dc:description/>
  <cp:lastModifiedBy>Алексей Бухтояров</cp:lastModifiedBy>
  <cp:revision>4</cp:revision>
  <dcterms:created xsi:type="dcterms:W3CDTF">2022-05-20T13:38:00Z</dcterms:created>
  <dcterms:modified xsi:type="dcterms:W3CDTF">2022-05-20T13:42:00Z</dcterms:modified>
</cp:coreProperties>
</file>