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206" w14:textId="188ABE2E" w:rsidR="00E86B8A" w:rsidRDefault="00F8658D">
      <w:r w:rsidRPr="00F8658D">
        <w:rPr>
          <w:noProof/>
        </w:rPr>
        <w:drawing>
          <wp:inline distT="0" distB="0" distL="0" distR="0" wp14:anchorId="45EB084A" wp14:editId="659176E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03BF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469391E0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F8658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26500FE6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F8658D" w:rsidRPr="00F8658D" w14:paraId="14AF2875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87EB601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019413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E6E62B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18D2A5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55C14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E5C47A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F8658D" w:rsidRPr="00F8658D" w14:paraId="720EDAAC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AFC375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C5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EA26C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DDD6B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8689.44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82F615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965.493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27680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300.053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CEE40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8658D" w:rsidRPr="00F8658D" w14:paraId="4B79D9F3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E7FB89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A984C5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5756C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64.35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A8E8A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F16E9C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2D35E7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F8658D" w:rsidRPr="00F8658D" w14:paraId="6B8640C4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AB2302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AD47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6704F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8753.79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37840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D0CEC5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99275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186F8017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F8658D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0891AC21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Gage R&amp;R</w:t>
      </w:r>
    </w:p>
    <w:p w14:paraId="57852330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F8658D" w:rsidRPr="00F8658D" w14:paraId="4F4EDB56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9A3C0E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A2D31C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2DC0F9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F8658D" w:rsidRPr="00F8658D" w14:paraId="4729DA0C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415707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B4576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3.218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8AA6B3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0.99</w:t>
            </w:r>
          </w:p>
        </w:tc>
      </w:tr>
      <w:tr w:rsidR="00F8658D" w:rsidRPr="00F8658D" w14:paraId="6118F451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9EE0F7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293F1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3.218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65592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0.99</w:t>
            </w:r>
          </w:p>
        </w:tc>
      </w:tr>
      <w:tr w:rsidR="00F8658D" w:rsidRPr="00F8658D" w14:paraId="0559AE99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61C38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lastRenderedPageBreak/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962445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320.758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FA674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99.01</w:t>
            </w:r>
          </w:p>
        </w:tc>
      </w:tr>
      <w:tr w:rsidR="00F8658D" w:rsidRPr="00F8658D" w14:paraId="40B215FE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8BCAD8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F1A133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323.976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5C20E7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0B02898B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sz w:val="20"/>
          <w:szCs w:val="20"/>
          <w:lang w:eastAsia="en-CA"/>
        </w:rPr>
        <w:t>Process tolerance = 70</w:t>
      </w:r>
    </w:p>
    <w:p w14:paraId="7B634BEB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F8658D" w:rsidRPr="00F8658D" w14:paraId="154A5A67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647FF1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8D06E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24EE1A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328DD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776AD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F8658D" w:rsidRPr="00F8658D" w14:paraId="4EC9A441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7ADFE8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ECB3DA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1.7938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BC939A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10.763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7759E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BFEBE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15.38</w:t>
            </w:r>
          </w:p>
        </w:tc>
      </w:tr>
      <w:tr w:rsidR="00F8658D" w:rsidRPr="00F8658D" w14:paraId="7A3198F4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AF3951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369AE3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1.7938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E0D4B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10.763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4DAA6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8E17B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15.38</w:t>
            </w:r>
          </w:p>
        </w:tc>
      </w:tr>
      <w:tr w:rsidR="00F8658D" w:rsidRPr="00F8658D" w14:paraId="4AC4FF1A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C5CD0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57D0F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17.9097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F8C03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107.458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F2DD1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179BE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153.51</w:t>
            </w:r>
          </w:p>
        </w:tc>
      </w:tr>
      <w:tr w:rsidR="00F8658D" w:rsidRPr="00F8658D" w14:paraId="00B781C8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7B70E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A6E2F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17.9993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5E45E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107.996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AB5D9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31708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154.28</w:t>
            </w:r>
          </w:p>
        </w:tc>
      </w:tr>
    </w:tbl>
    <w:p w14:paraId="1AFA7DBF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14</w:t>
      </w:r>
    </w:p>
    <w:p w14:paraId="16B6C2AF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7C577EB0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F8658D" w:rsidRPr="00F8658D" w14:paraId="68A9AEC3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3A41698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038FA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8658D" w:rsidRPr="00F8658D" w14:paraId="6D3AE4EE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A24D2D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77851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0.006</w:t>
            </w:r>
          </w:p>
        </w:tc>
      </w:tr>
      <w:tr w:rsidR="00F8658D" w:rsidRPr="00F8658D" w14:paraId="2B7DFE3D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6D633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8500D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0.007</w:t>
            </w:r>
          </w:p>
        </w:tc>
      </w:tr>
    </w:tbl>
    <w:p w14:paraId="1B8F449A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F8658D" w:rsidRPr="00F8658D" w14:paraId="737C1138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24784A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CB83FF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8658D" w:rsidRPr="00F8658D" w14:paraId="70B98D6D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AD8DA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20005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0.071</w:t>
            </w:r>
          </w:p>
        </w:tc>
      </w:tr>
      <w:tr w:rsidR="00F8658D" w:rsidRPr="00F8658D" w14:paraId="4843D3CB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73728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FE710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0.008</w:t>
            </w:r>
          </w:p>
        </w:tc>
      </w:tr>
    </w:tbl>
    <w:p w14:paraId="1DAEAAC7" w14:textId="6D20E517" w:rsidR="00F8658D" w:rsidRDefault="00F8658D"/>
    <w:p w14:paraId="22019519" w14:textId="2878F426" w:rsidR="00F8658D" w:rsidRDefault="00F8658D">
      <w:r w:rsidRPr="00F8658D">
        <w:rPr>
          <w:noProof/>
        </w:rPr>
        <w:drawing>
          <wp:inline distT="0" distB="0" distL="0" distR="0" wp14:anchorId="2ADE820B" wp14:editId="556F436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8563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32"/>
          <w:szCs w:val="32"/>
          <w:lang w:eastAsia="en-CA"/>
        </w:rPr>
        <w:t>Gage R&amp;R Study - ANOVA Method</w:t>
      </w:r>
    </w:p>
    <w:p w14:paraId="6230EB86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t>* NOTE * There are no operator values, or they are all the same. The operator factor will be</w:t>
      </w:r>
      <w:r w:rsidRPr="00F8658D">
        <w:rPr>
          <w:rFonts w:ascii="Segoe UI" w:eastAsia="Times New Roman" w:hAnsi="Segoe UI" w:cs="Segoe UI"/>
          <w:b/>
          <w:bCs/>
          <w:sz w:val="20"/>
          <w:szCs w:val="20"/>
          <w:lang w:eastAsia="en-CA"/>
        </w:rPr>
        <w:br/>
        <w:t>omitted from the analysis.</w:t>
      </w:r>
    </w:p>
    <w:p w14:paraId="09C8553D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One-Way ANOVA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448"/>
        <w:gridCol w:w="901"/>
        <w:gridCol w:w="901"/>
        <w:gridCol w:w="901"/>
        <w:gridCol w:w="685"/>
      </w:tblGrid>
      <w:tr w:rsidR="00F8658D" w:rsidRPr="00F8658D" w14:paraId="16A5FB2E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57ACBA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E4360A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7F9EC14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E2C24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4450A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6D6B9E3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</w:t>
            </w:r>
          </w:p>
        </w:tc>
      </w:tr>
      <w:tr w:rsidR="00F8658D" w:rsidRPr="00F8658D" w14:paraId="2903C4E6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A1D2A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C5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B1A5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CDAAE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24626.9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226E8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2736.33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F63E2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6203.75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BC332B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0.000</w:t>
            </w:r>
          </w:p>
        </w:tc>
      </w:tr>
      <w:tr w:rsidR="00F8658D" w:rsidRPr="00F8658D" w14:paraId="741D9800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A581F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770B5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F9D334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8.8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28554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5B262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D499D0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  <w:tr w:rsidR="00F8658D" w:rsidRPr="00F8658D" w14:paraId="645A8920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5D373B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1C9665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8C270D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24635.8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70B5C4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F9CDC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657761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  </w:t>
            </w:r>
          </w:p>
        </w:tc>
      </w:tr>
    </w:tbl>
    <w:p w14:paraId="004B8DFC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</w:pPr>
      <w:r w:rsidRPr="00F8658D">
        <w:rPr>
          <w:rFonts w:ascii="Segoe UI" w:eastAsia="Times New Roman" w:hAnsi="Segoe UI" w:cs="Segoe UI"/>
          <w:i/>
          <w:iCs/>
          <w:sz w:val="17"/>
          <w:szCs w:val="17"/>
          <w:lang w:eastAsia="en-CA"/>
        </w:rPr>
        <w:t>α to remove interaction term = 0.05</w:t>
      </w:r>
    </w:p>
    <w:p w14:paraId="6D92AB99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Gage R&amp;R</w:t>
      </w:r>
    </w:p>
    <w:p w14:paraId="2ECE0F7C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Variance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037"/>
        <w:gridCol w:w="1491"/>
      </w:tblGrid>
      <w:tr w:rsidR="00F8658D" w:rsidRPr="00F8658D" w14:paraId="7E785E36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34D67F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015A6C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9AC9FB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%Contribution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 xml:space="preserve">(of </w:t>
            </w: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VarComp</w:t>
            </w:r>
            <w:proofErr w:type="spell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)</w:t>
            </w:r>
          </w:p>
        </w:tc>
      </w:tr>
      <w:tr w:rsidR="00F8658D" w:rsidRPr="00F8658D" w14:paraId="73737F9A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C32DEF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C60E74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254FC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</w:t>
            </w:r>
          </w:p>
        </w:tc>
      </w:tr>
      <w:tr w:rsidR="00F8658D" w:rsidRPr="00F8658D" w14:paraId="39219A3D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F33B1F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2FD79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0.441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6FD3EB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0.05</w:t>
            </w:r>
          </w:p>
        </w:tc>
      </w:tr>
      <w:tr w:rsidR="00F8658D" w:rsidRPr="00F8658D" w14:paraId="2C68E930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26F505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692990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911.962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04B38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99.95</w:t>
            </w:r>
          </w:p>
        </w:tc>
      </w:tr>
      <w:tr w:rsidR="00F8658D" w:rsidRPr="00F8658D" w14:paraId="72860D67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C69C6C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6BB33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912.403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C7FEC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</w:tr>
    </w:tbl>
    <w:p w14:paraId="1BBD2507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sz w:val="20"/>
          <w:szCs w:val="20"/>
          <w:lang w:eastAsia="en-CA"/>
        </w:rPr>
        <w:t>Process tolerance = 90</w:t>
      </w:r>
    </w:p>
    <w:p w14:paraId="424233B7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Gage Evaluation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265"/>
        <w:gridCol w:w="1063"/>
        <w:gridCol w:w="1226"/>
        <w:gridCol w:w="1231"/>
      </w:tblGrid>
      <w:tr w:rsidR="00F8658D" w:rsidRPr="00F8658D" w14:paraId="16B73092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C6D9D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9F9ED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spell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StdDev</w:t>
            </w:r>
            <w:proofErr w:type="spell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(SD)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9E5FF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Study Var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(6 × SD)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D5AB8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%Study Var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(%SV)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22377B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%Tolerance</w:t>
            </w: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br/>
              <w:t>(SV/Toler)</w:t>
            </w:r>
          </w:p>
        </w:tc>
      </w:tr>
      <w:tr w:rsidR="00F8658D" w:rsidRPr="00F8658D" w14:paraId="71F80324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CEFE13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Gage R&amp;R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F5D8B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0.6641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88F9EB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3.985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E880D1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A2A09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</w:t>
            </w:r>
          </w:p>
        </w:tc>
      </w:tr>
      <w:tr w:rsidR="00F8658D" w:rsidRPr="00F8658D" w14:paraId="44B6EEB9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9D7C0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  Repeatability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AD083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0.6641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210BB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3.985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CBF88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0AF71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4.43</w:t>
            </w:r>
          </w:p>
        </w:tc>
      </w:tr>
      <w:tr w:rsidR="00F8658D" w:rsidRPr="00F8658D" w14:paraId="7CE69945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F10B38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Part-To-Part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483F49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30.1987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B0821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181.192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7CDEB7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99.98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78EB4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201.32</w:t>
            </w:r>
          </w:p>
        </w:tc>
      </w:tr>
      <w:tr w:rsidR="00F8658D" w:rsidRPr="00F8658D" w14:paraId="76912072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92D8C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Total Variation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93867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30.2060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995458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181.236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45B61F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100.00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688A5E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201.37</w:t>
            </w:r>
          </w:p>
        </w:tc>
      </w:tr>
    </w:tbl>
    <w:p w14:paraId="3896AF9F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CA"/>
        </w:rPr>
      </w:pPr>
      <w:r w:rsidRPr="00F8658D">
        <w:rPr>
          <w:rFonts w:ascii="Segoe UI" w:eastAsia="Times New Roman" w:hAnsi="Segoe UI" w:cs="Segoe UI"/>
          <w:sz w:val="20"/>
          <w:szCs w:val="20"/>
          <w:lang w:eastAsia="en-CA"/>
        </w:rPr>
        <w:t>Number of Distinct Categories = 64</w:t>
      </w:r>
    </w:p>
    <w:p w14:paraId="07DC4A7F" w14:textId="77777777" w:rsidR="00F8658D" w:rsidRPr="00F8658D" w:rsidRDefault="00F8658D" w:rsidP="00F8658D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8"/>
          <w:szCs w:val="28"/>
          <w:lang w:eastAsia="en-CA"/>
        </w:rPr>
        <w:t>Probabilities of Misclassification</w:t>
      </w:r>
    </w:p>
    <w:p w14:paraId="2922948C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Joint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156"/>
      </w:tblGrid>
      <w:tr w:rsidR="00F8658D" w:rsidRPr="00F8658D" w14:paraId="64520F21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A9915B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A3A296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8658D" w:rsidRPr="00F8658D" w14:paraId="220629E4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B5B3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bad but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878BAD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</w:t>
            </w:r>
          </w:p>
        </w:tc>
      </w:tr>
      <w:tr w:rsidR="00F8658D" w:rsidRPr="00F8658D" w14:paraId="4F35DCD0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181D296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randomly selected part is good but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78BEA0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0.002</w:t>
            </w:r>
          </w:p>
        </w:tc>
      </w:tr>
    </w:tbl>
    <w:p w14:paraId="6064E57C" w14:textId="77777777" w:rsidR="00F8658D" w:rsidRPr="00F8658D" w:rsidRDefault="00F8658D" w:rsidP="00F865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</w:pPr>
      <w:r w:rsidRPr="00F8658D">
        <w:rPr>
          <w:rFonts w:ascii="Segoe UI Semibold" w:eastAsia="Times New Roman" w:hAnsi="Segoe UI Semibold" w:cs="Segoe UI Semibold"/>
          <w:color w:val="004D72"/>
          <w:sz w:val="26"/>
          <w:szCs w:val="26"/>
          <w:lang w:eastAsia="en-CA"/>
        </w:rPr>
        <w:t>Conditional Probability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1156"/>
      </w:tblGrid>
      <w:tr w:rsidR="00F8658D" w:rsidRPr="00F8658D" w14:paraId="543D9A5F" w14:textId="77777777" w:rsidTr="00F865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C4C2A8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6C5D22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Probability</w:t>
            </w:r>
          </w:p>
        </w:tc>
      </w:tr>
      <w:tr w:rsidR="00F8658D" w:rsidRPr="00F8658D" w14:paraId="2671F2BF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58111E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bad products is accepted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95873C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0.017</w:t>
            </w:r>
          </w:p>
        </w:tc>
      </w:tr>
      <w:tr w:rsidR="00F8658D" w:rsidRPr="00F8658D" w14:paraId="21733050" w14:textId="77777777" w:rsidTr="00F865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7A5D3A" w14:textId="77777777" w:rsidR="00F8658D" w:rsidRPr="00F8658D" w:rsidRDefault="00F8658D" w:rsidP="00F8658D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proofErr w:type="gramStart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A part from</w:t>
            </w:r>
            <w:proofErr w:type="gramEnd"/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 xml:space="preserve"> a group of good products is rejected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578416" w14:textId="77777777" w:rsidR="00F8658D" w:rsidRPr="00F8658D" w:rsidRDefault="00F8658D" w:rsidP="00F865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</w:pPr>
            <w:r w:rsidRPr="00F8658D">
              <w:rPr>
                <w:rFonts w:ascii="Segoe UI" w:eastAsia="Times New Roman" w:hAnsi="Segoe UI" w:cs="Segoe UI"/>
                <w:sz w:val="20"/>
                <w:szCs w:val="20"/>
                <w:lang w:eastAsia="en-CA"/>
              </w:rPr>
              <w:t>0.003</w:t>
            </w:r>
          </w:p>
        </w:tc>
      </w:tr>
    </w:tbl>
    <w:p w14:paraId="433B1EB6" w14:textId="77777777" w:rsidR="00F8658D" w:rsidRDefault="00F8658D"/>
    <w:sectPr w:rsidR="00F86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8D"/>
    <w:rsid w:val="00E86B8A"/>
    <w:rsid w:val="00F8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F3C4"/>
  <w15:chartTrackingRefBased/>
  <w15:docId w15:val="{6C00F2C9-4067-44C2-854F-3AECD765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13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066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8603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55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874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9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7815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39129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9452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88170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7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0381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09683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647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56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6598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462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8117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87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906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128367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360186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87143">
                      <w:marLeft w:val="240"/>
                      <w:marRight w:val="6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032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3314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32360">
                      <w:marLeft w:val="240"/>
                      <w:marRight w:val="90"/>
                      <w:marTop w:val="12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Anhorn</dc:creator>
  <cp:keywords/>
  <dc:description/>
  <cp:lastModifiedBy>Gabe Anhorn</cp:lastModifiedBy>
  <cp:revision>1</cp:revision>
  <dcterms:created xsi:type="dcterms:W3CDTF">2022-09-08T19:24:00Z</dcterms:created>
  <dcterms:modified xsi:type="dcterms:W3CDTF">2022-09-08T19:26:00Z</dcterms:modified>
</cp:coreProperties>
</file>