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EFB9" w14:textId="77777777" w:rsidR="00B16087" w:rsidRPr="004B1D47" w:rsidRDefault="00B16087" w:rsidP="00B16087">
      <w:pPr>
        <w:widowControl w:val="0"/>
        <w:spacing w:beforeAutospacing="0" w:afterAutospacing="0"/>
        <w:jc w:val="center"/>
        <w:rPr>
          <w:rFonts w:ascii="Malgun Gothic" w:eastAsia="Malgun Gothic" w:hAnsi="Malgun Gothic" w:cs="Dubai Medium"/>
          <w:b/>
          <w:kern w:val="2"/>
          <w:sz w:val="72"/>
          <w:szCs w:val="52"/>
        </w:rPr>
      </w:pPr>
    </w:p>
    <w:p w14:paraId="3BF76659" w14:textId="1826AF91" w:rsidR="00353F65" w:rsidRDefault="00353F65" w:rsidP="00175227">
      <w:pPr>
        <w:widowControl w:val="0"/>
        <w:spacing w:beforeAutospacing="0" w:afterAutospacing="0"/>
        <w:jc w:val="center"/>
        <w:rPr>
          <w:rFonts w:ascii="Malgun Gothic" w:eastAsiaTheme="minorEastAsia" w:hAnsi="Malgun Gothic" w:cs="Dubai Medium"/>
          <w:b/>
          <w:kern w:val="2"/>
          <w:sz w:val="72"/>
          <w:szCs w:val="52"/>
        </w:rPr>
      </w:pPr>
    </w:p>
    <w:p w14:paraId="2380C2D4" w14:textId="133BBC9B" w:rsidR="00B75D79" w:rsidRPr="00356047" w:rsidRDefault="00B75D79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56EAF26" w14:textId="2360E351" w:rsidR="00B75D79" w:rsidRPr="00B75D79" w:rsidRDefault="00356047" w:rsidP="00B75D79">
      <w:pPr>
        <w:spacing w:beforeAutospacing="0" w:afterAutospacing="0"/>
        <w:jc w:val="center"/>
        <w:rPr>
          <w:rFonts w:ascii="Malgun Gothic" w:eastAsiaTheme="minorEastAsia" w:hAnsi="Malgun Gothic" w:cs="Tahoma"/>
          <w:b/>
          <w:spacing w:val="60"/>
          <w:kern w:val="2"/>
          <w:szCs w:val="52"/>
        </w:rPr>
      </w:pPr>
      <w:r w:rsidRPr="00B75D79">
        <w:rPr>
          <w:rFonts w:ascii="Segoe UI" w:hAnsi="Segoe UI" w:cs="Segoe UI"/>
          <w:b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FDF2763" wp14:editId="1E55525C">
                <wp:simplePos x="0" y="0"/>
                <wp:positionH relativeFrom="margin">
                  <wp:posOffset>310581</wp:posOffset>
                </wp:positionH>
                <wp:positionV relativeFrom="paragraph">
                  <wp:posOffset>358534</wp:posOffset>
                </wp:positionV>
                <wp:extent cx="5568315" cy="1343222"/>
                <wp:effectExtent l="0" t="0" r="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315" cy="13432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5FDB" id="矩形 4" o:spid="_x0000_s1026" style="position:absolute;left:0;text-align:left;margin-left:24.45pt;margin-top:28.25pt;width:438.45pt;height:105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" fillcolor="#2f5496 [2404]" stroked="f" strokeweight="1pt">
                <w10:wrap anchorx="margin"/>
              </v:rect>
            </w:pict>
          </mc:Fallback>
        </mc:AlternateContent>
      </w:r>
    </w:p>
    <w:p w14:paraId="0F94F13E" w14:textId="49609E42" w:rsidR="00A37F61" w:rsidRPr="00B75D79" w:rsidRDefault="00A37F61" w:rsidP="00A37F61">
      <w:pPr>
        <w:pStyle w:val="a4"/>
        <w:numPr>
          <w:ilvl w:val="0"/>
          <w:numId w:val="38"/>
        </w:numPr>
        <w:spacing w:beforeAutospacing="0" w:afterAutospacing="0"/>
        <w:ind w:firstLineChars="0"/>
        <w:jc w:val="center"/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</w:pP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F I N A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L  P R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O J E C T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>-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</w:p>
    <w:p w14:paraId="7A5A3133" w14:textId="2EC484A0" w:rsidR="00A37F61" w:rsidRPr="00B75D79" w:rsidRDefault="00A37F61" w:rsidP="00A37F61">
      <w:pPr>
        <w:spacing w:beforeAutospacing="0" w:afterAutospacing="0"/>
        <w:jc w:val="center"/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</w:pPr>
      <w:r w:rsidRPr="00B75D79"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  <w:t>MINIMC</w:t>
      </w:r>
    </w:p>
    <w:p w14:paraId="2C01E07F" w14:textId="7CFF374C" w:rsidR="00A37F61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  <w:r>
        <w:rPr>
          <w:rFonts w:ascii="Malgun Gothic" w:eastAsia="Malgun Gothic" w:hAnsi="Malgun Gothic" w:cs="Tahoma"/>
          <w:noProof/>
          <w:spacing w:val="60"/>
          <w:kern w:val="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CA636" wp14:editId="710BBD39">
                <wp:simplePos x="0" y="0"/>
                <wp:positionH relativeFrom="margin">
                  <wp:align>center</wp:align>
                </wp:positionH>
                <wp:positionV relativeFrom="paragraph">
                  <wp:posOffset>209988</wp:posOffset>
                </wp:positionV>
                <wp:extent cx="3581926" cy="706558"/>
                <wp:effectExtent l="0" t="0" r="0" b="4445"/>
                <wp:wrapNone/>
                <wp:docPr id="1028" name="文本框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926" cy="706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7AE0" w14:textId="34ED5D9E" w:rsidR="00A37F61" w:rsidRPr="00356047" w:rsidRDefault="00356047" w:rsidP="00356047">
                            <w:pPr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BY</w:t>
                            </w:r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刘秉贤 </w:t>
                            </w:r>
                            <w:proofErr w:type="gramStart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周益聪</w:t>
                            </w:r>
                            <w:proofErr w:type="gramEnd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 王航宇 孔志林 王奕麟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CA636" id="_x0000_t202" coordsize="21600,21600" o:spt="202" path="m,l,21600r21600,l21600,xe">
                <v:stroke joinstyle="miter"/>
                <v:path gradientshapeok="t" o:connecttype="rect"/>
              </v:shapetype>
              <v:shape id="文本框 1028" o:spid="_x0000_s1026" type="#_x0000_t202" style="position:absolute;margin-left:0;margin-top:16.55pt;width:282.05pt;height:55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" filled="f" stroked="f" strokeweight=".5pt">
                <v:textbox>
                  <w:txbxContent>
                    <w:p w14:paraId="00467AE0" w14:textId="34ED5D9E" w:rsidR="00A37F61" w:rsidRPr="00356047" w:rsidRDefault="00356047" w:rsidP="00356047">
                      <w:pPr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BY</w:t>
                      </w:r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刘秉贤 </w:t>
                      </w:r>
                      <w:proofErr w:type="gramStart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周益聪</w:t>
                      </w:r>
                      <w:proofErr w:type="gramEnd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 王航宇 孔志林 王奕麟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D3113" w14:textId="32979A17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6984127" w14:textId="6A083E8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9536DD9" w14:textId="70AA0F7F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7216A08" w14:textId="5F5A794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2CEB4680" w14:textId="2546815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CDC8E9F" w14:textId="54581D1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360BF17" w14:textId="418FB6FD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16BD563" w14:textId="60E609C2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74114CA9" w14:textId="56B6F2E5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3910CA3" w14:textId="77777777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672F8677" w14:textId="77777777" w:rsidR="00356047" w:rsidRPr="00A37F61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02D0DAA6" w14:textId="1A166F7C" w:rsidR="004B1D47" w:rsidRPr="00003521" w:rsidRDefault="00353F65" w:rsidP="004B1D47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lastRenderedPageBreak/>
        <w:t>CHAPTER 1 |</w:t>
      </w:r>
      <w:r w:rsidRPr="00003521">
        <w:rPr>
          <w:rFonts w:ascii="Calibri" w:hAnsi="Calibri" w:cs="Calibri"/>
          <w:color w:val="A6A6A6" w:themeColor="background1" w:themeShade="A6"/>
          <w:spacing w:val="80"/>
          <w:sz w:val="32"/>
          <w:szCs w:val="32"/>
        </w:rPr>
        <w:t xml:space="preserve"> </w:t>
      </w:r>
      <w:r w:rsidR="00F42094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项目介绍</w:t>
      </w:r>
    </w:p>
    <w:p w14:paraId="0A74D70B" w14:textId="235056E1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  <w:szCs w:val="21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  <w:szCs w:val="21"/>
        </w:rPr>
        <w:t>项目简介</w:t>
      </w:r>
    </w:p>
    <w:p w14:paraId="05C93425" w14:textId="2E30761E" w:rsidR="00142B70" w:rsidRPr="00B75DF7" w:rsidRDefault="00B75DF7" w:rsidP="00BF0896">
      <w:pPr>
        <w:pStyle w:val="a3"/>
        <w:rPr>
          <w:rStyle w:val="transsent"/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MINIMC</w:t>
      </w: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项目是</w:t>
      </w:r>
      <w:r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由我们五位小组成员完成，</w:t>
      </w:r>
      <w:r w:rsidR="00C86B58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以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游戏《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》为原型</w:t>
      </w:r>
      <w:r w:rsidR="00623FF1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设计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和灵感来源、意在实现能够实现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游戏基本场景、功能和游戏逻辑的迷你版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MC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037F83AC" w14:textId="30B5A294" w:rsidR="00B75DF7" w:rsidRDefault="00B75DF7" w:rsidP="00BF0896">
      <w:pPr>
        <w:pStyle w:val="a3"/>
        <w:rPr>
          <w:rFonts w:asciiTheme="minorEastAsia" w:eastAsiaTheme="minorEastAsia" w:hAnsiTheme="minorEastAsia"/>
          <w:sz w:val="24"/>
        </w:rPr>
      </w:pPr>
      <w:r w:rsidRPr="00B75DF7">
        <w:rPr>
          <w:rFonts w:ascii="Calibri" w:eastAsiaTheme="minorEastAsia" w:hAnsi="Calibri" w:cs="Calibri" w:hint="eastAsia"/>
          <w:sz w:val="24"/>
        </w:rPr>
        <w:t>项目已经上传至</w:t>
      </w:r>
      <w:r w:rsidRPr="00B75DF7">
        <w:rPr>
          <w:sz w:val="24"/>
        </w:rPr>
        <w:fldChar w:fldCharType="begin"/>
      </w:r>
      <w:r w:rsidRPr="00B75DF7">
        <w:rPr>
          <w:sz w:val="24"/>
        </w:rPr>
        <w:instrText xml:space="preserve"> HYPERLINK "https://github.com/o-xygen/MiniMC" </w:instrText>
      </w:r>
      <w:r w:rsidRPr="00B75DF7">
        <w:rPr>
          <w:sz w:val="24"/>
        </w:rPr>
        <w:fldChar w:fldCharType="separate"/>
      </w:r>
      <w:r w:rsidRPr="00B75DF7">
        <w:rPr>
          <w:rStyle w:val="ae"/>
          <w:sz w:val="24"/>
        </w:rPr>
        <w:t>https://github.com/o-xygen/MiniMC</w:t>
      </w:r>
      <w:r w:rsidRPr="00B75DF7">
        <w:rPr>
          <w:sz w:val="24"/>
        </w:rPr>
        <w:fldChar w:fldCharType="end"/>
      </w:r>
      <w:r w:rsidRPr="00B75DF7">
        <w:rPr>
          <w:rFonts w:asciiTheme="minorEastAsia" w:eastAsiaTheme="minorEastAsia" w:hAnsiTheme="minorEastAsia" w:hint="eastAsia"/>
          <w:sz w:val="24"/>
        </w:rPr>
        <w:t>。</w:t>
      </w:r>
    </w:p>
    <w:p w14:paraId="327C1A52" w14:textId="643FE9FC" w:rsidR="006F15B5" w:rsidRPr="00E070DE" w:rsidRDefault="006F15B5" w:rsidP="006F15B5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小组成员及项目贡献</w:t>
      </w:r>
    </w:p>
    <w:p w14:paraId="597F434F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 w:hint="eastAsia"/>
          <w:sz w:val="24"/>
        </w:rPr>
        <w:t>刘秉贤</w:t>
      </w:r>
    </w:p>
    <w:p w14:paraId="303D270A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proofErr w:type="gramStart"/>
      <w:r w:rsidRPr="006F15B5">
        <w:rPr>
          <w:rFonts w:ascii="Calibri" w:eastAsiaTheme="minorEastAsia" w:hAnsi="Calibri" w:cs="Calibri"/>
          <w:sz w:val="24"/>
        </w:rPr>
        <w:t>周益聪</w:t>
      </w:r>
      <w:proofErr w:type="gramEnd"/>
    </w:p>
    <w:p w14:paraId="5C63C450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王航宇</w:t>
      </w:r>
    </w:p>
    <w:p w14:paraId="6A16AF75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孔志林</w:t>
      </w:r>
    </w:p>
    <w:p w14:paraId="432AC38F" w14:textId="1132EF65" w:rsidR="006F15B5" w:rsidRPr="00B75DF7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王奕麟</w:t>
      </w:r>
    </w:p>
    <w:p w14:paraId="12E21895" w14:textId="5A357273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bookmarkStart w:id="0" w:name="_Hlk517526726"/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</w:t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运行</w:t>
      </w: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5240"/>
      </w:tblGrid>
      <w:tr w:rsidR="00E1353E" w:rsidRPr="00E070DE" w14:paraId="646D4635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06D5B4E5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Programming Language</w:t>
            </w:r>
          </w:p>
        </w:tc>
        <w:tc>
          <w:tcPr>
            <w:tcW w:w="5240" w:type="dxa"/>
          </w:tcPr>
          <w:p w14:paraId="4F896179" w14:textId="663A1387" w:rsidR="00D062E1" w:rsidRPr="00E070DE" w:rsidRDefault="008A1EDD" w:rsidP="00E1353E">
            <w:pPr>
              <w:pStyle w:val="a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C++</w:t>
            </w:r>
          </w:p>
        </w:tc>
      </w:tr>
      <w:tr w:rsidR="00E1353E" w:rsidRPr="00E070DE" w14:paraId="4F2ECBE1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4F2B44A2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</w:t>
            </w:r>
            <w:r w:rsidR="00E1353E" w:rsidRPr="00E070DE">
              <w:rPr>
                <w:rFonts w:ascii="Calibri" w:hAnsi="Calibri"/>
                <w:b/>
                <w:sz w:val="24"/>
              </w:rPr>
              <w:t>ject</w:t>
            </w:r>
            <w:r w:rsidRPr="00E070DE">
              <w:rPr>
                <w:rFonts w:ascii="Calibri" w:hAnsi="Calibri"/>
                <w:b/>
                <w:sz w:val="24"/>
              </w:rPr>
              <w:t xml:space="preserve"> Framework</w:t>
            </w:r>
          </w:p>
        </w:tc>
        <w:tc>
          <w:tcPr>
            <w:tcW w:w="5240" w:type="dxa"/>
          </w:tcPr>
          <w:p w14:paraId="49F4CB79" w14:textId="000FE1A6" w:rsidR="00D062E1" w:rsidRPr="00BF0896" w:rsidRDefault="00BF0896" w:rsidP="00E1353E">
            <w:pPr>
              <w:pStyle w:val="a3"/>
              <w:jc w:val="center"/>
              <w:rPr>
                <w:rFonts w:ascii="Calibri" w:hAnsi="Calibri" w:cs="Calibri"/>
                <w:sz w:val="24"/>
              </w:rPr>
            </w:pPr>
            <w:r w:rsidRPr="00BF0896">
              <w:rPr>
                <w:rFonts w:ascii="Calibri" w:eastAsiaTheme="minorEastAsia" w:hAnsi="Calibri" w:cs="Calibri"/>
                <w:sz w:val="24"/>
              </w:rPr>
              <w:t>OPENGL</w:t>
            </w:r>
          </w:p>
        </w:tc>
      </w:tr>
      <w:tr w:rsidR="00E1353E" w:rsidRPr="00E070DE" w14:paraId="5A21AFD0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150584B" w14:textId="77777777" w:rsidR="00D062E1" w:rsidRPr="00E070DE" w:rsidRDefault="00E1353E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 w:rsidRPr="00E070DE">
              <w:rPr>
                <w:rFonts w:ascii="Calibri" w:eastAsiaTheme="minorEastAsia" w:hAnsi="Calibri" w:hint="eastAsia"/>
                <w:b/>
                <w:sz w:val="24"/>
              </w:rPr>
              <w:t>O</w:t>
            </w:r>
            <w:r w:rsidRPr="00E070DE">
              <w:rPr>
                <w:rFonts w:ascii="Calibri" w:eastAsiaTheme="minorEastAsia" w:hAnsi="Calibri"/>
                <w:b/>
                <w:sz w:val="24"/>
              </w:rPr>
              <w:t>perating System</w:t>
            </w:r>
          </w:p>
        </w:tc>
        <w:tc>
          <w:tcPr>
            <w:tcW w:w="5240" w:type="dxa"/>
          </w:tcPr>
          <w:p w14:paraId="1258221F" w14:textId="1E23829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Windows</w:t>
            </w:r>
            <w:r>
              <w:rPr>
                <w:rFonts w:ascii="Calibri" w:eastAsiaTheme="minorEastAsia" w:hAnsi="Calibri"/>
                <w:sz w:val="24"/>
              </w:rPr>
              <w:t xml:space="preserve"> 10</w:t>
            </w:r>
          </w:p>
        </w:tc>
      </w:tr>
      <w:tr w:rsidR="00E1353E" w:rsidRPr="00E070DE" w14:paraId="19A02963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962B360" w14:textId="39C15CB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>
              <w:rPr>
                <w:rFonts w:ascii="Calibri" w:eastAsiaTheme="minorEastAsia" w:hAnsi="Calibri" w:hint="eastAsia"/>
                <w:b/>
                <w:sz w:val="24"/>
              </w:rPr>
              <w:t>IDE</w:t>
            </w:r>
          </w:p>
        </w:tc>
        <w:tc>
          <w:tcPr>
            <w:tcW w:w="5240" w:type="dxa"/>
          </w:tcPr>
          <w:p w14:paraId="3A884A88" w14:textId="4C681565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Visual</w:t>
            </w:r>
            <w:r>
              <w:rPr>
                <w:rFonts w:ascii="Calibri" w:eastAsiaTheme="minorEastAsia" w:hAnsi="Calibri"/>
                <w:sz w:val="24"/>
              </w:rPr>
              <w:t xml:space="preserve"> </w:t>
            </w:r>
            <w:r>
              <w:rPr>
                <w:rFonts w:ascii="Calibri" w:eastAsiaTheme="minorEastAsia" w:hAnsi="Calibri" w:hint="eastAsia"/>
                <w:sz w:val="24"/>
              </w:rPr>
              <w:t>Studio</w:t>
            </w:r>
            <w:r>
              <w:rPr>
                <w:rFonts w:ascii="Calibri" w:eastAsiaTheme="minorEastAsia" w:hAnsi="Calibri"/>
                <w:sz w:val="24"/>
              </w:rPr>
              <w:t xml:space="preserve"> 2019</w:t>
            </w:r>
          </w:p>
        </w:tc>
      </w:tr>
    </w:tbl>
    <w:bookmarkEnd w:id="0"/>
    <w:p w14:paraId="0EF4F61D" w14:textId="1FAC7063" w:rsidR="00A642A9" w:rsidRPr="00280680" w:rsidRDefault="00353F65" w:rsidP="00280680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2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游戏功能和逻辑设计</w:t>
      </w:r>
    </w:p>
    <w:p w14:paraId="69A28033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1A1D1286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685C6B08" w14:textId="77B1AFE3" w:rsidR="005F2A2B" w:rsidRPr="00E070DE" w:rsidRDefault="005F2A2B" w:rsidP="005F2A2B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 </w:t>
      </w:r>
      <w:r w:rsidR="00280680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ab/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游戏功能</w:t>
      </w:r>
      <w:r w:rsidR="001D58B1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设计</w:t>
      </w:r>
    </w:p>
    <w:p w14:paraId="144D53D7" w14:textId="5AE11F90" w:rsidR="00280680" w:rsidRPr="009C0F8C" w:rsidRDefault="006F15B5" w:rsidP="00280680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Physics</w:t>
      </w:r>
    </w:p>
    <w:p w14:paraId="3448D116" w14:textId="243DEE1B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物件分刚体和非刚体，刚体包含墙、床、地、树、人、等等；非刚体包含一切可穿过物件，包括花、草、云、水等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6889F59B" w14:textId="118E75DB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没有碰撞反弹，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只有逐帧碰撞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检测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0FA0397E" w14:textId="48347A83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存在重力加速度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10CA45C2" w14:textId="5E6C84E6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lastRenderedPageBreak/>
        <w:t>4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不存在摩擦力、空气阻力等概念，玩家移动便是直接移动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0FFE2B0" w14:textId="3AD2CE6D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5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加入射线碰撞的检测，以获得某点打出的射线所触及的物件（用于检测玩家点击屏幕所操作的对象）</w:t>
      </w:r>
      <w:r w:rsidR="006F15B5" w:rsidRPr="001D58B1">
        <w:rPr>
          <w:rFonts w:ascii="Calibri" w:eastAsiaTheme="minorEastAsia" w:hAnsi="Calibri" w:cs="Calibri"/>
          <w:sz w:val="24"/>
        </w:rPr>
        <w:t xml:space="preserve"> </w:t>
      </w:r>
      <w:r w:rsidR="006F15B5" w:rsidRPr="001D58B1">
        <w:rPr>
          <w:rFonts w:ascii="Calibri" w:eastAsiaTheme="minorEastAsia" w:hAnsi="Calibri" w:cs="Calibri"/>
          <w:sz w:val="24"/>
        </w:rPr>
        <w:t>总之，可以将全部物件都处理成等大小的正方体</w:t>
      </w:r>
      <w:r>
        <w:rPr>
          <w:rFonts w:ascii="Calibri" w:eastAsiaTheme="minorEastAsia" w:hAnsi="Calibri" w:cs="Calibri" w:hint="eastAsia"/>
          <w:sz w:val="24"/>
        </w:rPr>
        <w:t>。</w:t>
      </w:r>
    </w:p>
    <w:p w14:paraId="352A36ED" w14:textId="0D3C305F" w:rsidR="006F15B5" w:rsidRDefault="006F15B5" w:rsidP="006F15B5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Rendering</w:t>
      </w:r>
    </w:p>
    <w:p w14:paraId="16B70567" w14:textId="71102E22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暂时不制作天空盒，天空背景做蓝，根据实际测试的运行效率决定，使用贴图云朵或者方块堆叠云朵，可以不移动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06570E92" w14:textId="15693E45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物件基本都是简单的面片上贴图，如树、花、草、土等，建模以后编写导入功能来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加载进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场景；</w:t>
      </w:r>
      <w:r w:rsidR="00AB1512" w:rsidRPr="001D58B1">
        <w:rPr>
          <w:rFonts w:ascii="Calibri" w:eastAsiaTheme="minorEastAsia" w:hAnsi="Calibri" w:cs="Calibri"/>
          <w:sz w:val="24"/>
        </w:rPr>
        <w:t xml:space="preserve"> </w:t>
      </w:r>
    </w:p>
    <w:p w14:paraId="4CF05DC0" w14:textId="12698DFD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>.</w:t>
      </w:r>
      <w:r w:rsidR="006F15B5" w:rsidRPr="001D58B1">
        <w:rPr>
          <w:rFonts w:ascii="Calibri" w:eastAsiaTheme="minorEastAsia" w:hAnsi="Calibri" w:cs="Calibri" w:hint="eastAsia"/>
          <w:sz w:val="24"/>
        </w:rPr>
        <w:t>渲染时，必须做到只渲染能看见的部分，包括可能看见的部分；此处需要一个模块裁定哪些大致需要渲染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FD55FB7" w14:textId="4D79CBFE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Lighting</w:t>
      </w:r>
    </w:p>
    <w:p w14:paraId="7F9C66DF" w14:textId="1C845140" w:rsidR="001D58B1" w:rsidRPr="001D58B1" w:rsidRDefault="00AB1512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因时间问题，不予完成光照与阴影等</w:t>
      </w:r>
    </w:p>
    <w:p w14:paraId="58793A8B" w14:textId="72B3B4FC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UI</w:t>
      </w:r>
    </w:p>
    <w:p w14:paraId="3DC7CB5A" w14:textId="4D9D6F81" w:rsid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AB1512">
        <w:rPr>
          <w:rFonts w:ascii="Calibri" w:eastAsiaTheme="minorEastAsia" w:hAnsi="Calibri" w:cs="Calibri" w:hint="eastAsia"/>
          <w:sz w:val="24"/>
        </w:rPr>
        <w:t>始终显示在其他物件上方</w:t>
      </w:r>
    </w:p>
    <w:p w14:paraId="157C110F" w14:textId="4BF438FC" w:rsid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="00AB1512">
        <w:rPr>
          <w:rFonts w:ascii="Calibri" w:eastAsiaTheme="minorEastAsia" w:hAnsi="Calibri" w:cs="Calibri" w:hint="eastAsia"/>
          <w:sz w:val="24"/>
        </w:rPr>
        <w:t>有暂停界面</w:t>
      </w:r>
    </w:p>
    <w:p w14:paraId="3C3A7A90" w14:textId="735AB6C1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Others</w:t>
      </w:r>
    </w:p>
    <w:p w14:paraId="05AC7E1D" w14:textId="1F0D8999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sz w:val="24"/>
        </w:rPr>
        <w:t>截图功能</w:t>
      </w:r>
      <w:r w:rsidR="000000EA">
        <w:rPr>
          <w:rFonts w:ascii="Calibri" w:eastAsiaTheme="minorEastAsia" w:hAnsi="Calibri" w:cs="Calibri" w:hint="eastAsia"/>
          <w:sz w:val="24"/>
        </w:rPr>
        <w:t>；</w:t>
      </w:r>
    </w:p>
    <w:p w14:paraId="3BDB2EF3" w14:textId="07068AF4" w:rsidR="00091FB2" w:rsidRPr="001D58B1" w:rsidRDefault="001D58B1" w:rsidP="001D58B1">
      <w:pPr>
        <w:pStyle w:val="a3"/>
        <w:jc w:val="left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Pr="001D58B1">
        <w:rPr>
          <w:rFonts w:ascii="Calibri" w:eastAsiaTheme="minorEastAsia" w:hAnsi="Calibri" w:cs="Calibri" w:hint="eastAsia"/>
          <w:sz w:val="24"/>
        </w:rPr>
        <w:t>保存游戏数据、读取游戏数据</w:t>
      </w:r>
      <w:r w:rsidR="000000EA">
        <w:rPr>
          <w:rFonts w:ascii="Calibri" w:eastAsiaTheme="minorEastAsia" w:hAnsi="Calibri" w:cs="Calibri" w:hint="eastAsia"/>
          <w:sz w:val="24"/>
        </w:rPr>
        <w:t>。</w:t>
      </w:r>
    </w:p>
    <w:p w14:paraId="4006A6FB" w14:textId="131A12FD" w:rsidR="00A642A9" w:rsidRPr="00E070DE" w:rsidRDefault="001D58B1" w:rsidP="00A642A9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游戏逻辑设计</w:t>
      </w:r>
    </w:p>
    <w:p w14:paraId="50B2AE94" w14:textId="4406DDA7" w:rsidR="001D58B1" w:rsidRDefault="009C0F8C" w:rsidP="001D58B1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控制人物</w:t>
      </w:r>
    </w:p>
    <w:p w14:paraId="4EA7CCDE" w14:textId="2CF3B6B5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移动：玩家可以通过位移按键控制人物移动（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键）</w:t>
      </w:r>
      <w:r w:rsid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66B303A" w14:textId="10085C92" w:rsidR="001D58B1" w:rsidRP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攻击或拆除：玩家按下鼠标左键控制人物攻击，屏幕中间的十字，既是视角中心，又是指向目标物体的“准星”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FE50231" w14:textId="589065FE" w:rsid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跳跃：玩家按下空格键可以从低处跳到高处平台上。</w:t>
      </w:r>
    </w:p>
    <w:p w14:paraId="6E7CBFBA" w14:textId="7294FA2E" w:rsidR="00280680" w:rsidRPr="00280680" w:rsidRDefault="009C0F8C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动作</w:t>
      </w:r>
    </w:p>
    <w:p w14:paraId="0062CDCE" w14:textId="4E9A5092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捡起物品：走进物品，在同一“格”中的物品会被立刻吸附到背包中，通过按键呼出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面板展示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48DC1BE" w14:textId="1DEB7DC4" w:rsidR="00081B45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放置物品：玩家在装备可放置类物品时（土块，花，种子等），按下鼠标右键可以放置在准星处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1D4E5843" w14:textId="7F315350" w:rsidR="00353F65" w:rsidRDefault="00353F65" w:rsidP="00353F65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3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游戏实现</w:t>
      </w:r>
    </w:p>
    <w:p w14:paraId="16968BE5" w14:textId="3546D9A5" w:rsidR="004270F8" w:rsidRPr="00E070DE" w:rsidRDefault="00473F7C" w:rsidP="004270F8">
      <w:pPr>
        <w:pStyle w:val="a3"/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3.1 </w:t>
      </w:r>
      <w:r w:rsidR="000000EA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项目基本结构及其实现</w:t>
      </w:r>
    </w:p>
    <w:p w14:paraId="21112A80" w14:textId="77777777" w:rsidR="000000EA" w:rsidRPr="000000EA" w:rsidRDefault="000000EA" w:rsidP="000000EA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场景绘制</w:t>
      </w:r>
    </w:p>
    <w:p w14:paraId="2A983450" w14:textId="0FEC170E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以在初始化时开始读入外存建模文件，并保存建模信息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E43028B" w14:textId="7A1871FE" w:rsidR="00222608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以对传入的三维数组绘制高效的地形地图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495B74B8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物理</w:t>
      </w:r>
    </w:p>
    <w:p w14:paraId="54998538" w14:textId="1C71B10C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负责存储所有要绘制物件的位置，是否为刚体</w:t>
      </w:r>
    </w:p>
    <w:p w14:paraId="20988F09" w14:textId="13F12BB6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存储玩家镜头角度信息</w:t>
      </w:r>
    </w:p>
    <w:p w14:paraId="17B41002" w14:textId="31A0D685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检测鼠标点击时镜头对应的中心</w:t>
      </w:r>
    </w:p>
    <w:p w14:paraId="71D6D7FE" w14:textId="1934D0B8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计算各自移动速度、起跳速度、掉落加速度，用于完成跳跃</w:t>
      </w:r>
    </w:p>
    <w:p w14:paraId="5A291F1C" w14:textId="5F2E04D1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计算碰撞，分为与刚体碰撞、与非刚体碰撞</w:t>
      </w:r>
    </w:p>
    <w:p w14:paraId="769B6E7A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游戏逻辑</w:t>
      </w:r>
    </w:p>
    <w:p w14:paraId="29A27390" w14:textId="320D0C70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存储逻辑判定有关的所有信息，与物理方面独立存储</w:t>
      </w:r>
    </w:p>
    <w:p w14:paraId="58382FE8" w14:textId="78C85DFB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2. 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键控制人物移动，接管包括人物在内的所有移动信息，发送物件移动信息给物理模块</w:t>
      </w:r>
    </w:p>
    <w:p w14:paraId="7E92B3E4" w14:textId="2775C492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给物理；玩家按下鼠标左键控制人物对屏幕中间的十字对应物件做操作，由物理检测到鼠标点击后算出对应物件，调用逻辑模块对应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</w:p>
    <w:p w14:paraId="3513CF3E" w14:textId="50A1E350" w:rsidR="000000EA" w:rsidRPr="000000EA" w:rsidRDefault="007F63D5" w:rsidP="005D6ED4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给物理；物理在发生碰撞时回调逻辑，提供发生碰撞的两个物体的信息，用于拾取物体等事件</w:t>
      </w:r>
    </w:p>
    <w:p w14:paraId="54026094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UI</w:t>
      </w:r>
    </w:p>
    <w:p w14:paraId="16DA226D" w14:textId="7A3FEC8C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可能要游戏逻辑部分专门与基础绘制通信，以完成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绘制，可以搁置</w:t>
      </w:r>
    </w:p>
    <w:p w14:paraId="3CCBD7E4" w14:textId="5531A3DB" w:rsidR="00222608" w:rsidRPr="00034F50" w:rsidRDefault="007F63D5" w:rsidP="00034F50">
      <w:pPr>
        <w:pStyle w:val="a3"/>
        <w:numPr>
          <w:ilvl w:val="1"/>
          <w:numId w:val="31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lastRenderedPageBreak/>
        <w:t>游戏实现进度</w:t>
      </w:r>
    </w:p>
    <w:p w14:paraId="2824724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可初始化</w:t>
      </w:r>
    </w:p>
    <w:p w14:paraId="1940FAF7" w14:textId="6C28705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创建工程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，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把依赖的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glut </w:t>
      </w:r>
      <w:proofErr w:type="spellStart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glew</w:t>
      </w:r>
      <w:proofErr w:type="spellEnd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丢进去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6CE8A228" w14:textId="237FB399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建立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文档的文件夹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33A1BCDC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完成基础场景</w:t>
      </w:r>
    </w:p>
    <w:p w14:paraId="5ED72627" w14:textId="46D4EF4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用导入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3dmesh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的形式创建方块类，包括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带草皮的泥土方块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玻璃方块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大理石方块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箱子方块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沙土方块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混泥土方块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石砖方块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云朵方块</w:t>
      </w:r>
    </w:p>
    <w:p w14:paraId="7EDF8506" w14:textId="6C407CC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用上述物件绘制一个简单场景，注意绘制顺序，选取哪些可以绘制、哪些不能绘制，</w:t>
      </w:r>
      <w:proofErr w:type="gramStart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将帧率</w:t>
      </w:r>
      <w:proofErr w:type="gramEnd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控制在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60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以上，为后续模块留时间</w:t>
      </w:r>
    </w:p>
    <w:p w14:paraId="5FFF35BB" w14:textId="6F4BF0E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基础的移动能力，不考虑碰撞在内的物理特性、镜头方向改变</w:t>
      </w:r>
    </w:p>
    <w:p w14:paraId="5CBD3F31" w14:textId="6C7EB37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不加入天空盒，背景留蓝</w:t>
      </w:r>
    </w:p>
    <w:p w14:paraId="632E291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完成较成熟的地图场景</w:t>
      </w:r>
    </w:p>
    <w:p w14:paraId="7CEB65F1" w14:textId="25DB05C4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存储地图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读取地图</w:t>
      </w:r>
    </w:p>
    <w:p w14:paraId="6DB2C1CA" w14:textId="22BF34F1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太阳贴图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平行光</w:t>
      </w:r>
    </w:p>
    <w:p w14:paraId="7DC14A4E" w14:textId="4415DA43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曲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?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建模来绘制小物件，不行就算了</w:t>
      </w:r>
    </w:p>
    <w:p w14:paraId="7B4C9023" w14:textId="5DC6193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导入花、树、小草、镐等物件</w:t>
      </w:r>
    </w:p>
    <w:p w14:paraId="43428E05" w14:textId="1ED8BFC8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与方块刚体物理碰撞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重力加速度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跳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行走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操作平滑舒适</w:t>
      </w:r>
    </w:p>
    <w:p w14:paraId="6B4F20AB" w14:textId="1356BBE9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6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单一方向的射线碰撞，即镜头中心朝向的物件的计算</w:t>
      </w:r>
    </w:p>
    <w:p w14:paraId="55A52B91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完善细节</w:t>
      </w:r>
    </w:p>
    <w:p w14:paraId="3C8545CC" w14:textId="4CE90FC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尝试天空盒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渐变的云朵以实现复杂材质效果图中云朵</w:t>
      </w:r>
    </w:p>
    <w:p w14:paraId="5FD38111" w14:textId="24DDB89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尝试泥土粒子特效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篝火粒子特效（好像不加分，可以不做</w:t>
      </w:r>
    </w:p>
    <w:p w14:paraId="500B60D6" w14:textId="611D90A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游戏逻辑加入</w:t>
      </w:r>
    </w:p>
    <w:p w14:paraId="5F8ECEA7" w14:textId="38677F47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4. </w:t>
      </w:r>
      <w:r w:rsidR="00227E3B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UI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加入</w:t>
      </w:r>
    </w:p>
    <w:p w14:paraId="5562CEF4" w14:textId="5AC3D98C" w:rsidR="00F82D6F" w:rsidRPr="00F82D6F" w:rsidRDefault="00227E3B" w:rsidP="007F63D5">
      <w:pPr>
        <w:pStyle w:val="a3"/>
        <w:rPr>
          <w:rFonts w:ascii="Calibri" w:eastAsiaTheme="minorEastAsia" w:hAnsi="Calibri" w:cs="Calibri"/>
          <w:b/>
          <w:color w:val="2F5496" w:themeColor="accent1" w:themeShade="BF"/>
          <w:spacing w:val="40"/>
          <w:sz w:val="21"/>
          <w:szCs w:val="21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7F63D5"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光照阴影</w:t>
      </w:r>
    </w:p>
    <w:p w14:paraId="370A5994" w14:textId="77777777" w:rsidR="001A5458" w:rsidRDefault="001A5458" w:rsidP="001A5458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lastRenderedPageBreak/>
        <w:t xml:space="preserve">CHAPTER </w:t>
      </w:r>
      <w:r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4</w:t>
      </w: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 xml:space="preserve">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算法代码实现</w:t>
      </w:r>
    </w:p>
    <w:p w14:paraId="231B4C59" w14:textId="77777777" w:rsidR="001A5458" w:rsidRPr="00E070DE" w:rsidRDefault="001A5458" w:rsidP="001A5458">
      <w:pPr>
        <w:pStyle w:val="a3"/>
        <w:ind w:left="992"/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4.1 </w:t>
      </w: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NURBS</w:t>
      </w: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曲面</w:t>
      </w:r>
    </w:p>
    <w:p w14:paraId="694CB40B" w14:textId="77777777" w:rsidR="001A5458" w:rsidRDefault="001A5458" w:rsidP="001A5458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 w:hint="eastAsia"/>
          <w:color w:val="333333"/>
          <w:shd w:val="clear" w:color="auto" w:fill="FFFFFF"/>
        </w:rPr>
        <w:t>我们</w:t>
      </w:r>
      <w:r w:rsidRPr="001E23C1">
        <w:rPr>
          <w:rFonts w:ascii="Calibri" w:hAnsi="Calibri" w:cs="Calibri" w:hint="eastAsia"/>
          <w:color w:val="333333"/>
          <w:shd w:val="clear" w:color="auto" w:fill="FFFFFF"/>
        </w:rPr>
        <w:t>为什么</w:t>
      </w:r>
      <w:r>
        <w:rPr>
          <w:rFonts w:ascii="Calibri" w:hAnsi="Calibri" w:cs="Calibri" w:hint="eastAsia"/>
          <w:color w:val="333333"/>
          <w:shd w:val="clear" w:color="auto" w:fill="FFFFFF"/>
        </w:rPr>
        <w:t>要</w:t>
      </w:r>
      <w:r w:rsidRPr="001E23C1">
        <w:rPr>
          <w:rFonts w:ascii="Calibri" w:hAnsi="Calibri" w:cs="Calibri" w:hint="eastAsia"/>
          <w:color w:val="333333"/>
          <w:shd w:val="clear" w:color="auto" w:fill="FFFFFF"/>
        </w:rPr>
        <w:t>使用</w:t>
      </w:r>
      <w:r w:rsidRPr="001E23C1">
        <w:rPr>
          <w:rFonts w:ascii="Calibri" w:hAnsi="Calibri" w:cs="Calibri"/>
          <w:color w:val="333333"/>
          <w:shd w:val="clear" w:color="auto" w:fill="FFFFFF"/>
        </w:rPr>
        <w:t>NURBS</w:t>
      </w:r>
      <w:r w:rsidRPr="001E23C1">
        <w:rPr>
          <w:rFonts w:ascii="Calibri" w:hAnsi="Calibri" w:cs="Calibri"/>
          <w:color w:val="333333"/>
          <w:shd w:val="clear" w:color="auto" w:fill="FFFFFF"/>
        </w:rPr>
        <w:t>曲面？</w:t>
      </w:r>
    </w:p>
    <w:p w14:paraId="3EA3EF4D" w14:textId="77777777" w:rsidR="001A5458" w:rsidRPr="001E23C1" w:rsidRDefault="001A5458" w:rsidP="001A5458">
      <w:pPr>
        <w:rPr>
          <w:rFonts w:ascii="Calibri" w:hAnsi="Calibri" w:cs="Calibri"/>
          <w:color w:val="333333"/>
          <w:shd w:val="clear" w:color="auto" w:fill="FFFFFF"/>
        </w:rPr>
      </w:pPr>
      <w:r w:rsidRPr="001E23C1">
        <w:rPr>
          <w:rFonts w:ascii="Calibri" w:hAnsi="Calibri" w:cs="Calibri"/>
          <w:color w:val="333333"/>
          <w:shd w:val="clear" w:color="auto" w:fill="FFFFFF"/>
        </w:rPr>
        <w:t>贝塞尔曲线的缺点是当我们增加很多控制点的时候，曲线变得不可控，其连续性会变差</w:t>
      </w:r>
      <w:proofErr w:type="gramStart"/>
      <w:r w:rsidRPr="001E23C1">
        <w:rPr>
          <w:rFonts w:ascii="Calibri" w:hAnsi="Calibri" w:cs="Calibri"/>
          <w:color w:val="333333"/>
          <w:shd w:val="clear" w:color="auto" w:fill="FFFFFF"/>
        </w:rPr>
        <w:t>差</w:t>
      </w:r>
      <w:proofErr w:type="gramEnd"/>
      <w:r w:rsidRPr="001E23C1">
        <w:rPr>
          <w:rFonts w:ascii="Calibri" w:hAnsi="Calibri" w:cs="Calibri"/>
          <w:color w:val="333333"/>
          <w:shd w:val="clear" w:color="auto" w:fill="FFFFFF"/>
        </w:rPr>
        <w:t>。如果控制点很多（高阶曲线），当我们调整一个控制点的位置，对整个曲线的影响是很大的。要获得更高级的控制，可以使用</w:t>
      </w:r>
      <w:r w:rsidRPr="001E23C1">
        <w:rPr>
          <w:rFonts w:ascii="Calibri" w:hAnsi="Calibri" w:cs="Calibri"/>
          <w:color w:val="333333"/>
          <w:shd w:val="clear" w:color="auto" w:fill="FFFFFF"/>
        </w:rPr>
        <w:t>GLU</w:t>
      </w:r>
      <w:proofErr w:type="gramStart"/>
      <w:r w:rsidRPr="001E23C1">
        <w:rPr>
          <w:rFonts w:ascii="Calibri" w:hAnsi="Calibri" w:cs="Calibri"/>
          <w:color w:val="333333"/>
          <w:shd w:val="clear" w:color="auto" w:fill="FFFFFF"/>
        </w:rPr>
        <w:t>库提供</w:t>
      </w:r>
      <w:proofErr w:type="gramEnd"/>
      <w:r w:rsidRPr="001E23C1">
        <w:rPr>
          <w:rFonts w:ascii="Calibri" w:hAnsi="Calibri" w:cs="Calibri"/>
          <w:color w:val="333333"/>
          <w:shd w:val="clear" w:color="auto" w:fill="FFFFFF"/>
        </w:rPr>
        <w:t>的</w:t>
      </w:r>
      <w:r w:rsidRPr="001E23C1">
        <w:rPr>
          <w:rFonts w:ascii="Calibri" w:hAnsi="Calibri" w:cs="Calibri"/>
          <w:color w:val="333333"/>
          <w:shd w:val="clear" w:color="auto" w:fill="FFFFFF"/>
        </w:rPr>
        <w:t>NURBS(</w:t>
      </w:r>
      <w:r w:rsidRPr="001E23C1">
        <w:rPr>
          <w:rFonts w:ascii="Calibri" w:hAnsi="Calibri" w:cs="Calibri"/>
          <w:color w:val="333333"/>
          <w:shd w:val="clear" w:color="auto" w:fill="FFFFFF"/>
        </w:rPr>
        <w:t>非均匀有理</w:t>
      </w:r>
      <w:r w:rsidRPr="001E23C1">
        <w:rPr>
          <w:rFonts w:ascii="Calibri" w:hAnsi="Calibri" w:cs="Calibri"/>
          <w:color w:val="333333"/>
          <w:shd w:val="clear" w:color="auto" w:fill="FFFFFF"/>
        </w:rPr>
        <w:t>B</w:t>
      </w:r>
      <w:r w:rsidRPr="001E23C1">
        <w:rPr>
          <w:rFonts w:ascii="Calibri" w:hAnsi="Calibri" w:cs="Calibri"/>
          <w:color w:val="333333"/>
          <w:shd w:val="clear" w:color="auto" w:fill="FFFFFF"/>
        </w:rPr>
        <w:t>样条）。通过这些函数我们可以在</w:t>
      </w:r>
      <w:proofErr w:type="gramStart"/>
      <w:r w:rsidRPr="001E23C1">
        <w:rPr>
          <w:rFonts w:ascii="Calibri" w:hAnsi="Calibri" w:cs="Calibri"/>
          <w:color w:val="333333"/>
          <w:shd w:val="clear" w:color="auto" w:fill="FFFFFF"/>
        </w:rPr>
        <w:t>求值器中</w:t>
      </w:r>
      <w:proofErr w:type="gramEnd"/>
      <w:r w:rsidRPr="001E23C1">
        <w:rPr>
          <w:rFonts w:ascii="Calibri" w:hAnsi="Calibri" w:cs="Calibri"/>
          <w:color w:val="333333"/>
          <w:shd w:val="clear" w:color="auto" w:fill="FFFFFF"/>
        </w:rPr>
        <w:t>调整控制点的影响力，在有大量控制点的情况下，依然可以产生平滑的曲线。</w:t>
      </w:r>
    </w:p>
    <w:p w14:paraId="322026A1" w14:textId="77777777" w:rsidR="001A5458" w:rsidRDefault="001A5458" w:rsidP="001A5458">
      <w:pPr>
        <w:pStyle w:val="a3"/>
        <w:numPr>
          <w:ilvl w:val="0"/>
          <w:numId w:val="22"/>
        </w:numPr>
        <w:rPr>
          <w:rFonts w:ascii="Calibri" w:eastAsiaTheme="minorEastAsia" w:hAnsi="Calibri" w:cs="Calibri"/>
          <w:b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b/>
          <w:color w:val="333333"/>
          <w:sz w:val="24"/>
          <w:shd w:val="clear" w:color="auto" w:fill="FFFFFF"/>
        </w:rPr>
        <w:t>实现步骤</w:t>
      </w:r>
      <w:bookmarkStart w:id="1" w:name="_GoBack"/>
      <w:bookmarkEnd w:id="1"/>
    </w:p>
    <w:p w14:paraId="1676B72C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以实现一个桌面的</w:t>
      </w:r>
      <w:proofErr w:type="spellStart"/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nurbs</w:t>
      </w:r>
      <w:proofErr w:type="spellEnd"/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曲面为例：</w:t>
      </w:r>
    </w:p>
    <w:p w14:paraId="635DCDCD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1. 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创建一个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渲染对象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gluNewNurbsRenderer</w:t>
      </w:r>
      <w:proofErr w:type="spellEnd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()</w:t>
      </w:r>
    </w:p>
    <w:p w14:paraId="20AD21DE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2. 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调用相关的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函数来修改曲线或曲面的外观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gluNurbsProperty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8522"/>
      </w:tblGrid>
      <w:tr w:rsidR="001A5458" w14:paraId="4DE0118D" w14:textId="77777777" w:rsidTr="00BA2F80">
        <w:tc>
          <w:tcPr>
            <w:tcW w:w="8522" w:type="dxa"/>
            <w:tcBorders>
              <w:tl2br w:val="nil"/>
              <w:tr2bl w:val="nil"/>
            </w:tcBorders>
            <w:shd w:val="clear" w:color="auto" w:fill="BEBEBE"/>
          </w:tcPr>
          <w:p w14:paraId="2CF906CF" w14:textId="77777777" w:rsidR="001A5458" w:rsidRPr="00A61C58" w:rsidRDefault="001A5458" w:rsidP="00BA2F80">
            <w:pPr>
              <w:spacing w:beforeAutospacing="0" w:afterAutospacing="0"/>
              <w:rPr>
                <w:rFonts w:asciiTheme="minorEastAsia" w:hAnsiTheme="minorEastAsia"/>
              </w:rPr>
            </w:pPr>
            <w:r w:rsidRPr="00A61C58">
              <w:rPr>
                <w:rFonts w:asciiTheme="minorEastAsia" w:hAnsiTheme="minorEastAsia"/>
              </w:rPr>
              <w:t>void _</w:t>
            </w:r>
            <w:proofErr w:type="spellStart"/>
            <w:r w:rsidRPr="00A61C58">
              <w:rPr>
                <w:rFonts w:asciiTheme="minorEastAsia" w:hAnsiTheme="minorEastAsia"/>
              </w:rPr>
              <w:t>nurbsInit</w:t>
            </w:r>
            <w:proofErr w:type="spellEnd"/>
            <w:r w:rsidRPr="00A61C58">
              <w:rPr>
                <w:rFonts w:asciiTheme="minorEastAsia" w:hAnsiTheme="minorEastAsia"/>
              </w:rPr>
              <w:t>() {</w:t>
            </w:r>
          </w:p>
          <w:p w14:paraId="6886FFC6" w14:textId="77777777" w:rsidR="001A5458" w:rsidRPr="00A61C58" w:rsidRDefault="001A5458" w:rsidP="00BA2F80">
            <w:pPr>
              <w:spacing w:beforeAutospacing="0" w:afterAutospacing="0"/>
              <w:rPr>
                <w:rFonts w:asciiTheme="minorEastAsia" w:hAnsiTheme="minorEastAsia"/>
              </w:rPr>
            </w:pPr>
            <w:r w:rsidRPr="00A61C58">
              <w:rPr>
                <w:rFonts w:asciiTheme="minorEastAsia" w:hAnsiTheme="minorEastAsia"/>
              </w:rPr>
              <w:tab/>
            </w:r>
            <w:proofErr w:type="spellStart"/>
            <w:r w:rsidRPr="00A61C58">
              <w:rPr>
                <w:rFonts w:asciiTheme="minorEastAsia" w:hAnsiTheme="minorEastAsia"/>
              </w:rPr>
              <w:t>theNurb</w:t>
            </w:r>
            <w:proofErr w:type="spellEnd"/>
            <w:r w:rsidRPr="00A61C5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61C58">
              <w:rPr>
                <w:rFonts w:asciiTheme="minorEastAsia" w:hAnsiTheme="minorEastAsia"/>
              </w:rPr>
              <w:t>gluNewNurbsRenderer</w:t>
            </w:r>
            <w:proofErr w:type="spellEnd"/>
            <w:r w:rsidRPr="00A61C58">
              <w:rPr>
                <w:rFonts w:asciiTheme="minorEastAsia" w:hAnsiTheme="minorEastAsia"/>
              </w:rPr>
              <w:t>();</w:t>
            </w:r>
          </w:p>
          <w:p w14:paraId="1E0F4133" w14:textId="77777777" w:rsidR="001A5458" w:rsidRPr="00A61C58" w:rsidRDefault="001A5458" w:rsidP="00BA2F80">
            <w:pPr>
              <w:spacing w:beforeAutospacing="0" w:afterAutospacing="0"/>
              <w:rPr>
                <w:rFonts w:asciiTheme="minorEastAsia" w:hAnsiTheme="minorEastAsia"/>
              </w:rPr>
            </w:pPr>
            <w:r w:rsidRPr="00A61C58">
              <w:rPr>
                <w:rFonts w:asciiTheme="minorEastAsia" w:hAnsiTheme="minorEastAsia"/>
              </w:rPr>
              <w:tab/>
            </w:r>
            <w:proofErr w:type="spellStart"/>
            <w:r w:rsidRPr="00A61C58">
              <w:rPr>
                <w:rFonts w:asciiTheme="minorEastAsia" w:hAnsiTheme="minorEastAsia"/>
              </w:rPr>
              <w:t>gluNurbsProperty</w:t>
            </w:r>
            <w:proofErr w:type="spellEnd"/>
            <w:r w:rsidRPr="00A61C58">
              <w:rPr>
                <w:rFonts w:asciiTheme="minorEastAsia" w:hAnsiTheme="minorEastAsia"/>
              </w:rPr>
              <w:t>(</w:t>
            </w:r>
            <w:proofErr w:type="spellStart"/>
            <w:r w:rsidRPr="00A61C58">
              <w:rPr>
                <w:rFonts w:asciiTheme="minorEastAsia" w:hAnsiTheme="minorEastAsia"/>
              </w:rPr>
              <w:t>theNurb</w:t>
            </w:r>
            <w:proofErr w:type="spellEnd"/>
            <w:r w:rsidRPr="00A61C58">
              <w:rPr>
                <w:rFonts w:asciiTheme="minorEastAsia" w:hAnsiTheme="minorEastAsia"/>
              </w:rPr>
              <w:t>, GLU_SAMPLING_TOLERANCE, 25.0);</w:t>
            </w:r>
          </w:p>
          <w:p w14:paraId="4A44F514" w14:textId="77777777" w:rsidR="001A5458" w:rsidRPr="00A61C58" w:rsidRDefault="001A5458" w:rsidP="00BA2F80">
            <w:pPr>
              <w:spacing w:beforeAutospacing="0" w:afterAutospacing="0"/>
              <w:rPr>
                <w:rFonts w:asciiTheme="minorEastAsia" w:hAnsiTheme="minorEastAsia"/>
              </w:rPr>
            </w:pPr>
            <w:r w:rsidRPr="00A61C58">
              <w:rPr>
                <w:rFonts w:asciiTheme="minorEastAsia" w:hAnsiTheme="minorEastAsia"/>
              </w:rPr>
              <w:tab/>
            </w:r>
            <w:proofErr w:type="spellStart"/>
            <w:r w:rsidRPr="00A61C58">
              <w:rPr>
                <w:rFonts w:asciiTheme="minorEastAsia" w:hAnsiTheme="minorEastAsia"/>
              </w:rPr>
              <w:t>gluNurbsProperty</w:t>
            </w:r>
            <w:proofErr w:type="spellEnd"/>
            <w:r w:rsidRPr="00A61C58">
              <w:rPr>
                <w:rFonts w:asciiTheme="minorEastAsia" w:hAnsiTheme="minorEastAsia"/>
              </w:rPr>
              <w:t>(</w:t>
            </w:r>
            <w:proofErr w:type="spellStart"/>
            <w:r w:rsidRPr="00A61C58">
              <w:rPr>
                <w:rFonts w:asciiTheme="minorEastAsia" w:hAnsiTheme="minorEastAsia"/>
              </w:rPr>
              <w:t>theNurb</w:t>
            </w:r>
            <w:proofErr w:type="spellEnd"/>
            <w:r w:rsidRPr="00A61C58">
              <w:rPr>
                <w:rFonts w:asciiTheme="minorEastAsia" w:hAnsiTheme="minorEastAsia"/>
              </w:rPr>
              <w:t>, GLU_DISPLAY_MODE, GLU_FILL);</w:t>
            </w:r>
          </w:p>
          <w:p w14:paraId="527AD8E8" w14:textId="77777777" w:rsidR="001A5458" w:rsidRDefault="001A5458" w:rsidP="00BA2F80">
            <w:pPr>
              <w:spacing w:beforeAutospacing="0" w:afterAutospacing="0"/>
            </w:pPr>
            <w:r w:rsidRPr="00A61C58">
              <w:rPr>
                <w:rFonts w:asciiTheme="minorEastAsia" w:hAnsiTheme="minorEastAsia"/>
              </w:rPr>
              <w:t>}</w:t>
            </w:r>
          </w:p>
        </w:tc>
      </w:tr>
    </w:tbl>
    <w:p w14:paraId="280E1CD3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3. 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定义表面，渲染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NURBS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gluBeginSurface</w:t>
      </w:r>
      <w:proofErr w:type="spellEnd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gluNurbsSurface</w:t>
      </w:r>
      <w:proofErr w:type="spellEnd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gluEndSurface</w:t>
      </w:r>
      <w:proofErr w:type="spellEnd"/>
    </w:p>
    <w:p w14:paraId="407492E2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以汤勺勺柄上表面为例，定义表面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8522"/>
      </w:tblGrid>
      <w:tr w:rsidR="001A5458" w14:paraId="32A3DAD6" w14:textId="77777777" w:rsidTr="00BA2F80">
        <w:tc>
          <w:tcPr>
            <w:tcW w:w="8522" w:type="dxa"/>
            <w:tcBorders>
              <w:tl2br w:val="nil"/>
              <w:tr2bl w:val="nil"/>
            </w:tcBorders>
            <w:shd w:val="clear" w:color="auto" w:fill="BEBEBE"/>
          </w:tcPr>
          <w:p w14:paraId="5333C5D6" w14:textId="77777777" w:rsidR="001A5458" w:rsidRDefault="001A5458" w:rsidP="00BA2F80">
            <w:pPr>
              <w:spacing w:beforeAutospacing="0" w:afterAutospacing="0"/>
            </w:pPr>
            <w:proofErr w:type="spellStart"/>
            <w:r>
              <w:t>GLfloat</w:t>
            </w:r>
            <w:proofErr w:type="spellEnd"/>
            <w:r>
              <w:t xml:space="preserve"> </w:t>
            </w:r>
            <w:proofErr w:type="spellStart"/>
            <w:r>
              <w:t>handle_spoon</w:t>
            </w:r>
            <w:proofErr w:type="spellEnd"/>
            <w:r>
              <w:t>[4][4][3] = {</w:t>
            </w:r>
          </w:p>
          <w:p w14:paraId="04398580" w14:textId="77777777" w:rsidR="001A5458" w:rsidRDefault="001A5458" w:rsidP="00BA2F80">
            <w:pPr>
              <w:spacing w:beforeAutospacing="0" w:afterAutospacing="0"/>
            </w:pPr>
            <w:r>
              <w:t xml:space="preserve">    {</w:t>
            </w:r>
          </w:p>
          <w:p w14:paraId="2DC3426A" w14:textId="77777777" w:rsidR="001A5458" w:rsidRDefault="001A5458" w:rsidP="00BA2F80">
            <w:pPr>
              <w:spacing w:beforeAutospacing="0" w:afterAutospacing="0"/>
            </w:pPr>
            <w:r>
              <w:t xml:space="preserve">        { -0.10, 1.5, 0},    { -0.05, 1.5, 0}, </w:t>
            </w:r>
          </w:p>
          <w:p w14:paraId="36D797DA" w14:textId="77777777" w:rsidR="001A5458" w:rsidRDefault="001A5458" w:rsidP="00BA2F80">
            <w:pPr>
              <w:spacing w:beforeAutospacing="0" w:afterAutospacing="0"/>
            </w:pPr>
            <w:r>
              <w:t xml:space="preserve">        { 0.05, 1.5, 0},     { 0.10, 1.5, 0}</w:t>
            </w:r>
          </w:p>
          <w:p w14:paraId="07E95AA5" w14:textId="77777777" w:rsidR="001A5458" w:rsidRDefault="001A5458" w:rsidP="00BA2F80">
            <w:pPr>
              <w:spacing w:beforeAutospacing="0" w:afterAutospacing="0"/>
            </w:pPr>
            <w:r>
              <w:t xml:space="preserve">    }, </w:t>
            </w:r>
          </w:p>
          <w:p w14:paraId="1E471441" w14:textId="77777777" w:rsidR="001A5458" w:rsidRDefault="001A5458" w:rsidP="00BA2F80">
            <w:pPr>
              <w:spacing w:beforeAutospacing="0" w:afterAutospacing="0"/>
            </w:pPr>
            <w:r>
              <w:t xml:space="preserve">    {</w:t>
            </w:r>
          </w:p>
          <w:p w14:paraId="27E0D0D0" w14:textId="77777777" w:rsidR="001A5458" w:rsidRDefault="001A5458" w:rsidP="00BA2F80">
            <w:pPr>
              <w:spacing w:beforeAutospacing="0" w:afterAutospacing="0"/>
            </w:pPr>
            <w:r>
              <w:t xml:space="preserve">        { -0.10, 0.85, 0.35},    { -0.05, 0.85, 0.50}, </w:t>
            </w:r>
          </w:p>
          <w:p w14:paraId="76B7952C" w14:textId="77777777" w:rsidR="001A5458" w:rsidRDefault="001A5458" w:rsidP="00BA2F80">
            <w:pPr>
              <w:spacing w:beforeAutospacing="0" w:afterAutospacing="0"/>
            </w:pPr>
            <w:r>
              <w:t xml:space="preserve">        { 0.05, 0.85, 0.50},    {0.10, 0.85, 0.35}</w:t>
            </w:r>
          </w:p>
          <w:p w14:paraId="7BE2C279" w14:textId="77777777" w:rsidR="001A5458" w:rsidRDefault="001A5458" w:rsidP="00BA2F80">
            <w:pPr>
              <w:spacing w:beforeAutospacing="0" w:afterAutospacing="0"/>
            </w:pPr>
            <w:r>
              <w:t xml:space="preserve">    }, </w:t>
            </w:r>
          </w:p>
          <w:p w14:paraId="454BA826" w14:textId="77777777" w:rsidR="001A5458" w:rsidRDefault="001A5458" w:rsidP="00BA2F80">
            <w:pPr>
              <w:spacing w:beforeAutospacing="0" w:afterAutospacing="0"/>
            </w:pPr>
            <w:r>
              <w:t xml:space="preserve">    {</w:t>
            </w:r>
          </w:p>
          <w:p w14:paraId="027E8DF4" w14:textId="77777777" w:rsidR="001A5458" w:rsidRDefault="001A5458" w:rsidP="00BA2F80">
            <w:pPr>
              <w:spacing w:beforeAutospacing="0" w:afterAutospacing="0"/>
            </w:pPr>
            <w:r>
              <w:t xml:space="preserve">        { -0.25, -0.5, 0},     { -0.15, -0.5, 0}, </w:t>
            </w:r>
          </w:p>
          <w:p w14:paraId="4C187C71" w14:textId="77777777" w:rsidR="001A5458" w:rsidRDefault="001A5458" w:rsidP="00BA2F80">
            <w:pPr>
              <w:spacing w:beforeAutospacing="0" w:afterAutospacing="0"/>
            </w:pPr>
            <w:r>
              <w:t xml:space="preserve">        { 0.15, -0.5, 0},       { 0.25, -0.5, 0}</w:t>
            </w:r>
          </w:p>
          <w:p w14:paraId="626ADABC" w14:textId="77777777" w:rsidR="001A5458" w:rsidRDefault="001A5458" w:rsidP="00BA2F80">
            <w:pPr>
              <w:spacing w:beforeAutospacing="0" w:afterAutospacing="0"/>
            </w:pPr>
            <w:r>
              <w:t xml:space="preserve">    }, </w:t>
            </w:r>
          </w:p>
          <w:p w14:paraId="38564D6B" w14:textId="77777777" w:rsidR="001A5458" w:rsidRDefault="001A5458" w:rsidP="00BA2F80">
            <w:pPr>
              <w:spacing w:beforeAutospacing="0" w:afterAutospacing="0"/>
            </w:pPr>
            <w:r>
              <w:lastRenderedPageBreak/>
              <w:t xml:space="preserve">    {</w:t>
            </w:r>
          </w:p>
          <w:p w14:paraId="61E4C3A8" w14:textId="77777777" w:rsidR="001A5458" w:rsidRDefault="001A5458" w:rsidP="00BA2F80">
            <w:pPr>
              <w:spacing w:beforeAutospacing="0" w:afterAutospacing="0"/>
            </w:pPr>
            <w:r>
              <w:t xml:space="preserve">        { -0.15, -1.25, 0},    { -0.15, -1.5, 0}, </w:t>
            </w:r>
          </w:p>
          <w:p w14:paraId="2032F04E" w14:textId="77777777" w:rsidR="001A5458" w:rsidRDefault="001A5458" w:rsidP="00BA2F80">
            <w:pPr>
              <w:spacing w:beforeAutospacing="0" w:afterAutospacing="0"/>
            </w:pPr>
            <w:r>
              <w:t xml:space="preserve">        {0.15, -1.5, 0},       {0.15, -1.25, 0}</w:t>
            </w:r>
          </w:p>
          <w:p w14:paraId="5D39A5DE" w14:textId="77777777" w:rsidR="001A5458" w:rsidRDefault="001A5458" w:rsidP="00BA2F80">
            <w:pPr>
              <w:spacing w:beforeAutospacing="0" w:afterAutospacing="0"/>
            </w:pPr>
            <w:r>
              <w:t xml:space="preserve">    }</w:t>
            </w:r>
          </w:p>
          <w:p w14:paraId="079D2512" w14:textId="77777777" w:rsidR="001A5458" w:rsidRDefault="001A5458" w:rsidP="00BA2F80">
            <w:pPr>
              <w:spacing w:beforeAutospacing="0" w:afterAutospacing="0"/>
            </w:pPr>
            <w:r>
              <w:t>};</w:t>
            </w:r>
          </w:p>
        </w:tc>
      </w:tr>
    </w:tbl>
    <w:p w14:paraId="530F1F87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绘制时传入上面的表面向量即可，下面是一个取一个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16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点的曲面并绘制的函数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8522"/>
      </w:tblGrid>
      <w:tr w:rsidR="001A5458" w14:paraId="09AC8F86" w14:textId="77777777" w:rsidTr="00BA2F80">
        <w:tc>
          <w:tcPr>
            <w:tcW w:w="8522" w:type="dxa"/>
            <w:tcBorders>
              <w:tl2br w:val="nil"/>
              <w:tr2bl w:val="nil"/>
            </w:tcBorders>
            <w:shd w:val="clear" w:color="auto" w:fill="BEBEBE"/>
          </w:tcPr>
          <w:p w14:paraId="06396B71" w14:textId="77777777" w:rsidR="001A5458" w:rsidRDefault="001A5458" w:rsidP="00BA2F80">
            <w:pPr>
              <w:spacing w:beforeAutospacing="0" w:afterAutospacing="0"/>
            </w:pPr>
            <w:r>
              <w:t xml:space="preserve">void </w:t>
            </w:r>
            <w:proofErr w:type="spellStart"/>
            <w:r>
              <w:t>drawSurface</w:t>
            </w:r>
            <w:proofErr w:type="spellEnd"/>
            <w:r>
              <w:t>(</w:t>
            </w:r>
            <w:proofErr w:type="spellStart"/>
            <w:r>
              <w:t>GLfloat</w:t>
            </w:r>
            <w:proofErr w:type="spellEnd"/>
            <w:r>
              <w:t xml:space="preserve"> </w:t>
            </w:r>
            <w:proofErr w:type="spellStart"/>
            <w:r>
              <w:t>surfaceVec</w:t>
            </w:r>
            <w:proofErr w:type="spellEnd"/>
            <w:r>
              <w:t>[4][4][3]) {</w:t>
            </w:r>
          </w:p>
          <w:p w14:paraId="63DB8904" w14:textId="77777777" w:rsidR="001A5458" w:rsidRDefault="001A5458" w:rsidP="00BA2F80">
            <w:pPr>
              <w:spacing w:beforeAutospacing="0" w:afterAutospacing="0"/>
            </w:pPr>
            <w:r>
              <w:t xml:space="preserve">    </w:t>
            </w:r>
            <w:proofErr w:type="spellStart"/>
            <w:r>
              <w:t>GLfloat</w:t>
            </w:r>
            <w:proofErr w:type="spellEnd"/>
            <w:r>
              <w:t xml:space="preserve"> knots[8] = {0.0, 0.0, 0.0, 0.0, 1.0, 1.0, 1.0, 1.0};</w:t>
            </w:r>
          </w:p>
          <w:p w14:paraId="78245CC7" w14:textId="77777777" w:rsidR="001A5458" w:rsidRDefault="001A5458" w:rsidP="00BA2F80">
            <w:pPr>
              <w:spacing w:beforeAutospacing="0" w:afterAutospacing="0"/>
            </w:pPr>
            <w:r>
              <w:t xml:space="preserve">    </w:t>
            </w:r>
            <w:proofErr w:type="spellStart"/>
            <w:r>
              <w:t>gluBeginSurface</w:t>
            </w:r>
            <w:proofErr w:type="spellEnd"/>
            <w:r>
              <w:t>(</w:t>
            </w:r>
            <w:proofErr w:type="spellStart"/>
            <w:r>
              <w:t>theNurb</w:t>
            </w:r>
            <w:proofErr w:type="spellEnd"/>
            <w:r>
              <w:t>);</w:t>
            </w:r>
          </w:p>
          <w:p w14:paraId="260847F0" w14:textId="77777777" w:rsidR="001A5458" w:rsidRDefault="001A5458" w:rsidP="00BA2F80">
            <w:pPr>
              <w:spacing w:beforeAutospacing="0" w:afterAutospacing="0"/>
            </w:pPr>
            <w:r>
              <w:t xml:space="preserve">    </w:t>
            </w:r>
            <w:proofErr w:type="spellStart"/>
            <w:r>
              <w:t>gluNurbsSurface</w:t>
            </w:r>
            <w:proofErr w:type="spellEnd"/>
            <w:r>
              <w:t>(</w:t>
            </w:r>
            <w:proofErr w:type="spellStart"/>
            <w:r>
              <w:t>theNurb</w:t>
            </w:r>
            <w:proofErr w:type="spellEnd"/>
            <w:r>
              <w:t>, 8, knots, 8, knots, 4 * 3, 3, &amp;</w:t>
            </w:r>
            <w:proofErr w:type="spellStart"/>
            <w:r>
              <w:t>surfaceVec</w:t>
            </w:r>
            <w:proofErr w:type="spellEnd"/>
            <w:r>
              <w:t>[0][0][0], 4, 4, GL_MAP2_VERTEX_3);</w:t>
            </w:r>
          </w:p>
          <w:p w14:paraId="26BC8F97" w14:textId="77777777" w:rsidR="001A5458" w:rsidRDefault="001A5458" w:rsidP="00BA2F80">
            <w:pPr>
              <w:spacing w:beforeAutospacing="0" w:afterAutospacing="0"/>
            </w:pPr>
            <w:r>
              <w:t xml:space="preserve">    </w:t>
            </w:r>
            <w:proofErr w:type="spellStart"/>
            <w:r>
              <w:t>gluEndSurface</w:t>
            </w:r>
            <w:proofErr w:type="spellEnd"/>
            <w:r>
              <w:t>(</w:t>
            </w:r>
            <w:proofErr w:type="spellStart"/>
            <w:r>
              <w:t>theNurb</w:t>
            </w:r>
            <w:proofErr w:type="spellEnd"/>
            <w:r>
              <w:t>);</w:t>
            </w:r>
          </w:p>
          <w:p w14:paraId="2ADD5FAF" w14:textId="77777777" w:rsidR="001A5458" w:rsidRDefault="001A5458" w:rsidP="00BA2F80">
            <w:pPr>
              <w:spacing w:beforeAutospacing="0" w:afterAutospacing="0"/>
            </w:pPr>
            <w:r>
              <w:t>}</w:t>
            </w:r>
          </w:p>
        </w:tc>
      </w:tr>
    </w:tbl>
    <w:p w14:paraId="3C0ABE14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除此之外还有绘制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4*9*3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的向量，这是绘制由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36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个点定义的曲面时用到的表面绘制函数。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8522"/>
      </w:tblGrid>
      <w:tr w:rsidR="001A5458" w14:paraId="5CC1CF37" w14:textId="77777777" w:rsidTr="00BA2F80">
        <w:tc>
          <w:tcPr>
            <w:tcW w:w="8522" w:type="dxa"/>
            <w:tcBorders>
              <w:tl2br w:val="nil"/>
              <w:tr2bl w:val="nil"/>
            </w:tcBorders>
            <w:shd w:val="clear" w:color="auto" w:fill="BEBEBE"/>
          </w:tcPr>
          <w:p w14:paraId="032ADA2A" w14:textId="77777777" w:rsidR="001A5458" w:rsidRDefault="001A5458" w:rsidP="00BA2F80">
            <w:pPr>
              <w:spacing w:beforeAutospacing="0" w:afterAutospacing="0"/>
            </w:pPr>
            <w:r>
              <w:t>void drawSurface2(</w:t>
            </w:r>
            <w:proofErr w:type="spellStart"/>
            <w:r>
              <w:t>GLfloat</w:t>
            </w:r>
            <w:proofErr w:type="spellEnd"/>
            <w:r>
              <w:t xml:space="preserve"> </w:t>
            </w:r>
            <w:proofErr w:type="spellStart"/>
            <w:r>
              <w:t>surfaceVec</w:t>
            </w:r>
            <w:proofErr w:type="spellEnd"/>
            <w:r>
              <w:t>[4][9][3], int x, int y, int z) {</w:t>
            </w:r>
          </w:p>
          <w:p w14:paraId="1E002905" w14:textId="77777777" w:rsidR="001A5458" w:rsidRDefault="001A5458" w:rsidP="00BA2F80">
            <w:pPr>
              <w:spacing w:beforeAutospacing="0" w:afterAutospacing="0"/>
            </w:pPr>
            <w:r>
              <w:tab/>
            </w:r>
            <w:r>
              <w:tab/>
              <w:t>int u, v;</w:t>
            </w:r>
          </w:p>
          <w:p w14:paraId="07325B4C" w14:textId="77777777" w:rsidR="001A5458" w:rsidRDefault="001A5458" w:rsidP="00BA2F80">
            <w:pPr>
              <w:spacing w:beforeAutospacing="0" w:afterAutospacing="0"/>
            </w:pPr>
            <w:r>
              <w:tab/>
            </w:r>
            <w:r>
              <w:tab/>
            </w:r>
            <w:proofErr w:type="spellStart"/>
            <w:r>
              <w:t>GLint</w:t>
            </w:r>
            <w:proofErr w:type="spellEnd"/>
            <w:r>
              <w:t xml:space="preserve"> un = 30;</w:t>
            </w:r>
          </w:p>
          <w:p w14:paraId="31E518C0" w14:textId="77777777" w:rsidR="001A5458" w:rsidRDefault="001A5458" w:rsidP="00BA2F80">
            <w:pPr>
              <w:spacing w:beforeAutospacing="0" w:afterAutospacing="0"/>
            </w:pPr>
            <w:r>
              <w:tab/>
            </w:r>
            <w:r>
              <w:tab/>
            </w:r>
            <w:proofErr w:type="spellStart"/>
            <w:r>
              <w:t>GLint</w:t>
            </w:r>
            <w:proofErr w:type="spellEnd"/>
            <w:r>
              <w:t xml:space="preserve"> </w:t>
            </w:r>
            <w:proofErr w:type="spellStart"/>
            <w:r>
              <w:t>vn</w:t>
            </w:r>
            <w:proofErr w:type="spellEnd"/>
            <w:r>
              <w:t xml:space="preserve"> = 30;</w:t>
            </w:r>
          </w:p>
          <w:p w14:paraId="3CF342AF" w14:textId="77777777" w:rsidR="001A5458" w:rsidRDefault="001A5458" w:rsidP="00BA2F80">
            <w:pPr>
              <w:spacing w:beforeAutospacing="0" w:afterAutospacing="0"/>
            </w:pPr>
          </w:p>
          <w:p w14:paraId="5B52119C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glMap2f(GL_MAP2_VERTEX_3, 0, 1, y*z, x, 0, 1, z, y, &amp;</w:t>
            </w:r>
            <w:proofErr w:type="spellStart"/>
            <w:r>
              <w:t>surfaceVec</w:t>
            </w:r>
            <w:proofErr w:type="spellEnd"/>
            <w:r>
              <w:t>[0][0][0]);</w:t>
            </w:r>
          </w:p>
          <w:p w14:paraId="767A65EF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</w:t>
            </w:r>
            <w:proofErr w:type="spellStart"/>
            <w:r>
              <w:t>glEnable</w:t>
            </w:r>
            <w:proofErr w:type="spellEnd"/>
            <w:r>
              <w:t>(GL_MAP2_VERTEX_3);</w:t>
            </w:r>
          </w:p>
          <w:p w14:paraId="50A580FA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</w:t>
            </w:r>
            <w:proofErr w:type="spellStart"/>
            <w:r>
              <w:t>glEnable</w:t>
            </w:r>
            <w:proofErr w:type="spellEnd"/>
            <w:r>
              <w:t>(GL_AUTO_NORMAL);</w:t>
            </w:r>
          </w:p>
          <w:p w14:paraId="7851DA19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</w:t>
            </w:r>
            <w:proofErr w:type="spellStart"/>
            <w:r>
              <w:t>glBegin</w:t>
            </w:r>
            <w:proofErr w:type="spellEnd"/>
            <w:r>
              <w:t>(GL_QUADS);</w:t>
            </w:r>
          </w:p>
          <w:p w14:paraId="7728E4C5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for (u = 0; u &lt; un; u++) {</w:t>
            </w:r>
          </w:p>
          <w:p w14:paraId="76DD44C9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for (v = 0; v &lt; </w:t>
            </w:r>
            <w:proofErr w:type="spellStart"/>
            <w:r>
              <w:t>vn</w:t>
            </w:r>
            <w:proofErr w:type="spellEnd"/>
            <w:r>
              <w:t>; v++) {</w:t>
            </w:r>
          </w:p>
          <w:p w14:paraId="21A4D087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    glEvalCoord2f((</w:t>
            </w:r>
            <w:proofErr w:type="spellStart"/>
            <w:r>
              <w:t>GLfloat</w:t>
            </w:r>
            <w:proofErr w:type="spellEnd"/>
            <w:r>
              <w:t xml:space="preserve">)v / </w:t>
            </w:r>
            <w:proofErr w:type="spellStart"/>
            <w:r>
              <w:t>vn</w:t>
            </w:r>
            <w:proofErr w:type="spellEnd"/>
            <w:r>
              <w:t>, (</w:t>
            </w:r>
            <w:proofErr w:type="spellStart"/>
            <w:r>
              <w:t>GLfloat</w:t>
            </w:r>
            <w:proofErr w:type="spellEnd"/>
            <w:r>
              <w:t>)(u+1) / un);</w:t>
            </w:r>
          </w:p>
          <w:p w14:paraId="4AE0881C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    glEvalCoord2f((</w:t>
            </w:r>
            <w:proofErr w:type="spellStart"/>
            <w:r>
              <w:t>GLfloat</w:t>
            </w:r>
            <w:proofErr w:type="spellEnd"/>
            <w:r>
              <w:t xml:space="preserve">)(v+1) / </w:t>
            </w:r>
            <w:proofErr w:type="spellStart"/>
            <w:r>
              <w:t>vn</w:t>
            </w:r>
            <w:proofErr w:type="spellEnd"/>
            <w:r>
              <w:t>, (</w:t>
            </w:r>
            <w:proofErr w:type="spellStart"/>
            <w:r>
              <w:t>GLfloat</w:t>
            </w:r>
            <w:proofErr w:type="spellEnd"/>
            <w:r>
              <w:t>)(u+1) / un);</w:t>
            </w:r>
          </w:p>
          <w:p w14:paraId="22D27570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    glEvalCoord2f((</w:t>
            </w:r>
            <w:proofErr w:type="spellStart"/>
            <w:r>
              <w:t>GLfloat</w:t>
            </w:r>
            <w:proofErr w:type="spellEnd"/>
            <w:r>
              <w:t xml:space="preserve">)(v+1) / </w:t>
            </w:r>
            <w:proofErr w:type="spellStart"/>
            <w:r>
              <w:t>vn</w:t>
            </w:r>
            <w:proofErr w:type="spellEnd"/>
            <w:r>
              <w:t>, (</w:t>
            </w:r>
            <w:proofErr w:type="spellStart"/>
            <w:r>
              <w:t>GLfloat</w:t>
            </w:r>
            <w:proofErr w:type="spellEnd"/>
            <w:r>
              <w:t>)u / un);</w:t>
            </w:r>
          </w:p>
          <w:p w14:paraId="7EF0064D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    glEvalCoord2f((</w:t>
            </w:r>
            <w:proofErr w:type="spellStart"/>
            <w:r>
              <w:t>GLfloat</w:t>
            </w:r>
            <w:proofErr w:type="spellEnd"/>
            <w:r>
              <w:t xml:space="preserve">)v / </w:t>
            </w:r>
            <w:proofErr w:type="spellStart"/>
            <w:r>
              <w:t>vn</w:t>
            </w:r>
            <w:proofErr w:type="spellEnd"/>
            <w:r>
              <w:t>, (</w:t>
            </w:r>
            <w:proofErr w:type="spellStart"/>
            <w:r>
              <w:t>GLfloat</w:t>
            </w:r>
            <w:proofErr w:type="spellEnd"/>
            <w:r>
              <w:t>)u / un);</w:t>
            </w:r>
          </w:p>
          <w:p w14:paraId="592EB627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}</w:t>
            </w:r>
          </w:p>
          <w:p w14:paraId="700ECB82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}</w:t>
            </w:r>
          </w:p>
          <w:p w14:paraId="02A23629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</w:t>
            </w:r>
            <w:proofErr w:type="spellStart"/>
            <w:r>
              <w:t>glEnd</w:t>
            </w:r>
            <w:proofErr w:type="spellEnd"/>
            <w:r>
              <w:t>();</w:t>
            </w:r>
          </w:p>
          <w:p w14:paraId="24048728" w14:textId="77777777" w:rsidR="001A5458" w:rsidRDefault="001A5458" w:rsidP="00BA2F80">
            <w:pPr>
              <w:spacing w:beforeAutospacing="0" w:afterAutospacing="0"/>
            </w:pPr>
            <w:r>
              <w:t>}</w:t>
            </w:r>
          </w:p>
        </w:tc>
      </w:tr>
    </w:tbl>
    <w:p w14:paraId="12375EFA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4. 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销毁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渲染对象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gluDeleteNurbsRenderer</w:t>
      </w:r>
      <w:proofErr w:type="spellEnd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();</w:t>
      </w:r>
    </w:p>
    <w:p w14:paraId="7143692B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</w:p>
    <w:p w14:paraId="29639B3A" w14:textId="4C0B16C8" w:rsidR="009879F6" w:rsidRPr="00B31E3E" w:rsidRDefault="009879F6" w:rsidP="000F4481">
      <w:pPr>
        <w:pStyle w:val="a3"/>
        <w:rPr>
          <w:rFonts w:ascii="Consolas" w:hAnsi="Consolas"/>
          <w:color w:val="5C5C5C"/>
          <w:szCs w:val="18"/>
        </w:rPr>
      </w:pPr>
    </w:p>
    <w:sectPr w:rsidR="009879F6" w:rsidRPr="00B31E3E" w:rsidSect="00401BC9">
      <w:footerReference w:type="default" r:id="rId8"/>
      <w:pgSz w:w="11906" w:h="16838"/>
      <w:pgMar w:top="1440" w:right="1080" w:bottom="1440" w:left="1080" w:header="851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F37FE" w14:textId="77777777" w:rsidR="00836049" w:rsidRDefault="00836049" w:rsidP="000D325C">
      <w:r>
        <w:separator/>
      </w:r>
    </w:p>
  </w:endnote>
  <w:endnote w:type="continuationSeparator" w:id="0">
    <w:p w14:paraId="0543C2BB" w14:textId="77777777" w:rsidR="00836049" w:rsidRDefault="00836049" w:rsidP="000D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3348225"/>
      <w:docPartObj>
        <w:docPartGallery w:val="Page Numbers (Bottom of Page)"/>
        <w:docPartUnique/>
      </w:docPartObj>
    </w:sdtPr>
    <w:sdtEndPr>
      <w:rPr>
        <w:rFonts w:ascii="Calibri" w:hAnsi="Calibri" w:cs="Calibri"/>
        <w:color w:val="A6A6A6" w:themeColor="background1" w:themeShade="A6"/>
      </w:rPr>
    </w:sdtEndPr>
    <w:sdtContent>
      <w:p w14:paraId="1A474544" w14:textId="77777777" w:rsidR="00A37F61" w:rsidRPr="000D325C" w:rsidRDefault="00A37F61">
        <w:pPr>
          <w:pStyle w:val="a7"/>
          <w:jc w:val="center"/>
          <w:rPr>
            <w:rFonts w:ascii="Calibri" w:hAnsi="Calibri" w:cs="Calibri"/>
            <w:color w:val="A6A6A6" w:themeColor="background1" w:themeShade="A6"/>
          </w:rPr>
        </w:pPr>
        <w:r w:rsidRPr="000D325C">
          <w:rPr>
            <w:rFonts w:ascii="Calibri" w:hAnsi="Calibri" w:cs="Calibri"/>
            <w:color w:val="A6A6A6" w:themeColor="background1" w:themeShade="A6"/>
          </w:rPr>
          <w:fldChar w:fldCharType="begin"/>
        </w:r>
        <w:r w:rsidRPr="000D325C">
          <w:rPr>
            <w:rFonts w:ascii="Calibri" w:hAnsi="Calibri" w:cs="Calibri"/>
            <w:color w:val="A6A6A6" w:themeColor="background1" w:themeShade="A6"/>
          </w:rPr>
          <w:instrText>PAGE   \* MERGEFORMAT</w:instrTex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separate"/>
        </w:r>
        <w:r w:rsidRPr="000D325C">
          <w:rPr>
            <w:rFonts w:ascii="Calibri" w:hAnsi="Calibri" w:cs="Calibri"/>
            <w:color w:val="A6A6A6" w:themeColor="background1" w:themeShade="A6"/>
            <w:lang w:val="zh-CN"/>
          </w:rPr>
          <w:t>2</w: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end"/>
        </w:r>
      </w:p>
    </w:sdtContent>
  </w:sdt>
  <w:p w14:paraId="3B3901FE" w14:textId="77777777" w:rsidR="00A37F61" w:rsidRDefault="00A37F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E0000" w14:textId="77777777" w:rsidR="00836049" w:rsidRDefault="00836049" w:rsidP="000D325C">
      <w:r>
        <w:separator/>
      </w:r>
    </w:p>
  </w:footnote>
  <w:footnote w:type="continuationSeparator" w:id="0">
    <w:p w14:paraId="11609B5D" w14:textId="77777777" w:rsidR="00836049" w:rsidRDefault="00836049" w:rsidP="000D3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092"/>
    <w:multiLevelType w:val="hybridMultilevel"/>
    <w:tmpl w:val="339AE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8E509D"/>
    <w:multiLevelType w:val="hybridMultilevel"/>
    <w:tmpl w:val="F196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633636"/>
    <w:multiLevelType w:val="hybridMultilevel"/>
    <w:tmpl w:val="D41E2C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CD1319"/>
    <w:multiLevelType w:val="hybridMultilevel"/>
    <w:tmpl w:val="DE34F2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836B1"/>
    <w:multiLevelType w:val="hybridMultilevel"/>
    <w:tmpl w:val="CC94D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B67DD"/>
    <w:multiLevelType w:val="hybridMultilevel"/>
    <w:tmpl w:val="595CB81C"/>
    <w:lvl w:ilvl="0" w:tplc="C4102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F61837"/>
    <w:multiLevelType w:val="hybridMultilevel"/>
    <w:tmpl w:val="FA343914"/>
    <w:lvl w:ilvl="0" w:tplc="12E89FD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85DA9"/>
    <w:multiLevelType w:val="hybridMultilevel"/>
    <w:tmpl w:val="CD48D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46600C"/>
    <w:multiLevelType w:val="hybridMultilevel"/>
    <w:tmpl w:val="FC6447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2F1922"/>
    <w:multiLevelType w:val="multilevel"/>
    <w:tmpl w:val="B842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1119E"/>
    <w:multiLevelType w:val="hybridMultilevel"/>
    <w:tmpl w:val="FFF62CD0"/>
    <w:lvl w:ilvl="0" w:tplc="57C69E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DB3386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B9A6317"/>
    <w:multiLevelType w:val="multilevel"/>
    <w:tmpl w:val="71D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43C0A"/>
    <w:multiLevelType w:val="multilevel"/>
    <w:tmpl w:val="0800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11DA7"/>
    <w:multiLevelType w:val="hybridMultilevel"/>
    <w:tmpl w:val="84F2B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734BB6"/>
    <w:multiLevelType w:val="hybridMultilevel"/>
    <w:tmpl w:val="CF50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927B4F"/>
    <w:multiLevelType w:val="hybridMultilevel"/>
    <w:tmpl w:val="09CC2ACC"/>
    <w:lvl w:ilvl="0" w:tplc="CE6697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0E5E99"/>
    <w:multiLevelType w:val="hybridMultilevel"/>
    <w:tmpl w:val="7B18D0C0"/>
    <w:lvl w:ilvl="0" w:tplc="FE606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A04E82"/>
    <w:multiLevelType w:val="multilevel"/>
    <w:tmpl w:val="3758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052E0"/>
    <w:multiLevelType w:val="hybridMultilevel"/>
    <w:tmpl w:val="43A220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DE0BCE"/>
    <w:multiLevelType w:val="hybridMultilevel"/>
    <w:tmpl w:val="7AFEC262"/>
    <w:lvl w:ilvl="0" w:tplc="0598F0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026520"/>
    <w:multiLevelType w:val="multilevel"/>
    <w:tmpl w:val="A634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B1F2F"/>
    <w:multiLevelType w:val="hybridMultilevel"/>
    <w:tmpl w:val="B3BA84A6"/>
    <w:lvl w:ilvl="0" w:tplc="27D0BF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AD62F1"/>
    <w:multiLevelType w:val="hybridMultilevel"/>
    <w:tmpl w:val="16843EC8"/>
    <w:lvl w:ilvl="0" w:tplc="8FC853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DB3C54"/>
    <w:multiLevelType w:val="hybridMultilevel"/>
    <w:tmpl w:val="2BF4A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B5F5EC7"/>
    <w:multiLevelType w:val="multilevel"/>
    <w:tmpl w:val="918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48683D"/>
    <w:multiLevelType w:val="hybridMultilevel"/>
    <w:tmpl w:val="5FA49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6160F8"/>
    <w:multiLevelType w:val="multilevel"/>
    <w:tmpl w:val="CA5A5D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69D331C"/>
    <w:multiLevelType w:val="hybridMultilevel"/>
    <w:tmpl w:val="CFE8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6AA31EC"/>
    <w:multiLevelType w:val="hybridMultilevel"/>
    <w:tmpl w:val="BE16E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F53728"/>
    <w:multiLevelType w:val="hybridMultilevel"/>
    <w:tmpl w:val="8F7ACC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642392"/>
    <w:multiLevelType w:val="hybridMultilevel"/>
    <w:tmpl w:val="B1E41560"/>
    <w:lvl w:ilvl="0" w:tplc="761CB3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C910B8"/>
    <w:multiLevelType w:val="multilevel"/>
    <w:tmpl w:val="14D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63B91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9B550C1"/>
    <w:multiLevelType w:val="multilevel"/>
    <w:tmpl w:val="60889CAA"/>
    <w:lvl w:ilvl="0">
      <w:start w:val="3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A3C09F6"/>
    <w:multiLevelType w:val="hybridMultilevel"/>
    <w:tmpl w:val="E1FC3606"/>
    <w:lvl w:ilvl="0" w:tplc="05447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901B59"/>
    <w:multiLevelType w:val="hybridMultilevel"/>
    <w:tmpl w:val="88F4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DD91B50"/>
    <w:multiLevelType w:val="multilevel"/>
    <w:tmpl w:val="E65C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90A96"/>
    <w:multiLevelType w:val="hybridMultilevel"/>
    <w:tmpl w:val="57749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2907B73"/>
    <w:multiLevelType w:val="hybridMultilevel"/>
    <w:tmpl w:val="ED3E0122"/>
    <w:lvl w:ilvl="0" w:tplc="A3CC67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325DC1"/>
    <w:multiLevelType w:val="hybridMultilevel"/>
    <w:tmpl w:val="0EFA0A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98B42F1"/>
    <w:multiLevelType w:val="multilevel"/>
    <w:tmpl w:val="D06E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6A6D68"/>
    <w:multiLevelType w:val="multilevel"/>
    <w:tmpl w:val="099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430C3"/>
    <w:multiLevelType w:val="multilevel"/>
    <w:tmpl w:val="EE7A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E006A"/>
    <w:multiLevelType w:val="hybridMultilevel"/>
    <w:tmpl w:val="10B08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82B554E"/>
    <w:multiLevelType w:val="hybridMultilevel"/>
    <w:tmpl w:val="04AA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8C4674"/>
    <w:multiLevelType w:val="multilevel"/>
    <w:tmpl w:val="445C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3"/>
  </w:num>
  <w:num w:numId="3">
    <w:abstractNumId w:val="27"/>
  </w:num>
  <w:num w:numId="4">
    <w:abstractNumId w:val="11"/>
  </w:num>
  <w:num w:numId="5">
    <w:abstractNumId w:val="36"/>
  </w:num>
  <w:num w:numId="6">
    <w:abstractNumId w:val="29"/>
  </w:num>
  <w:num w:numId="7">
    <w:abstractNumId w:val="24"/>
  </w:num>
  <w:num w:numId="8">
    <w:abstractNumId w:val="3"/>
  </w:num>
  <w:num w:numId="9">
    <w:abstractNumId w:val="22"/>
  </w:num>
  <w:num w:numId="10">
    <w:abstractNumId w:val="30"/>
  </w:num>
  <w:num w:numId="11">
    <w:abstractNumId w:val="19"/>
  </w:num>
  <w:num w:numId="12">
    <w:abstractNumId w:val="38"/>
  </w:num>
  <w:num w:numId="13">
    <w:abstractNumId w:val="28"/>
  </w:num>
  <w:num w:numId="14">
    <w:abstractNumId w:val="15"/>
  </w:num>
  <w:num w:numId="15">
    <w:abstractNumId w:val="1"/>
  </w:num>
  <w:num w:numId="16">
    <w:abstractNumId w:val="45"/>
  </w:num>
  <w:num w:numId="17">
    <w:abstractNumId w:val="8"/>
  </w:num>
  <w:num w:numId="18">
    <w:abstractNumId w:val="41"/>
  </w:num>
  <w:num w:numId="19">
    <w:abstractNumId w:val="44"/>
  </w:num>
  <w:num w:numId="20">
    <w:abstractNumId w:val="7"/>
  </w:num>
  <w:num w:numId="21">
    <w:abstractNumId w:val="0"/>
  </w:num>
  <w:num w:numId="22">
    <w:abstractNumId w:val="14"/>
  </w:num>
  <w:num w:numId="23">
    <w:abstractNumId w:val="13"/>
  </w:num>
  <w:num w:numId="24">
    <w:abstractNumId w:val="40"/>
  </w:num>
  <w:num w:numId="25">
    <w:abstractNumId w:val="42"/>
  </w:num>
  <w:num w:numId="26">
    <w:abstractNumId w:val="12"/>
  </w:num>
  <w:num w:numId="27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5"/>
  </w:num>
  <w:num w:numId="30">
    <w:abstractNumId w:val="10"/>
  </w:num>
  <w:num w:numId="31">
    <w:abstractNumId w:val="34"/>
  </w:num>
  <w:num w:numId="32">
    <w:abstractNumId w:val="25"/>
  </w:num>
  <w:num w:numId="33">
    <w:abstractNumId w:val="32"/>
  </w:num>
  <w:num w:numId="34">
    <w:abstractNumId w:val="21"/>
  </w:num>
  <w:num w:numId="35">
    <w:abstractNumId w:val="43"/>
  </w:num>
  <w:num w:numId="36">
    <w:abstractNumId w:val="46"/>
  </w:num>
  <w:num w:numId="37">
    <w:abstractNumId w:val="9"/>
  </w:num>
  <w:num w:numId="38">
    <w:abstractNumId w:val="6"/>
  </w:num>
  <w:num w:numId="39">
    <w:abstractNumId w:val="4"/>
  </w:num>
  <w:num w:numId="40">
    <w:abstractNumId w:val="2"/>
  </w:num>
  <w:num w:numId="41">
    <w:abstractNumId w:val="26"/>
  </w:num>
  <w:num w:numId="42">
    <w:abstractNumId w:val="16"/>
  </w:num>
  <w:num w:numId="43">
    <w:abstractNumId w:val="31"/>
  </w:num>
  <w:num w:numId="44">
    <w:abstractNumId w:val="35"/>
  </w:num>
  <w:num w:numId="45">
    <w:abstractNumId w:val="39"/>
  </w:num>
  <w:num w:numId="46">
    <w:abstractNumId w:val="2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87"/>
    <w:rsid w:val="000000EA"/>
    <w:rsid w:val="00003521"/>
    <w:rsid w:val="00005713"/>
    <w:rsid w:val="00015A10"/>
    <w:rsid w:val="00022F4E"/>
    <w:rsid w:val="000234C0"/>
    <w:rsid w:val="00034F50"/>
    <w:rsid w:val="00036FBA"/>
    <w:rsid w:val="00081B45"/>
    <w:rsid w:val="00091FB2"/>
    <w:rsid w:val="000D325C"/>
    <w:rsid w:val="000D4452"/>
    <w:rsid w:val="000F4481"/>
    <w:rsid w:val="00103C61"/>
    <w:rsid w:val="0011765D"/>
    <w:rsid w:val="00142B70"/>
    <w:rsid w:val="00163A6C"/>
    <w:rsid w:val="00175227"/>
    <w:rsid w:val="001761FA"/>
    <w:rsid w:val="001A27FB"/>
    <w:rsid w:val="001A5458"/>
    <w:rsid w:val="001D58B1"/>
    <w:rsid w:val="001E7516"/>
    <w:rsid w:val="001F141E"/>
    <w:rsid w:val="001F3548"/>
    <w:rsid w:val="002169BA"/>
    <w:rsid w:val="00222608"/>
    <w:rsid w:val="00227E3B"/>
    <w:rsid w:val="00243184"/>
    <w:rsid w:val="00280680"/>
    <w:rsid w:val="002834D1"/>
    <w:rsid w:val="0028406F"/>
    <w:rsid w:val="00285D64"/>
    <w:rsid w:val="002A1F58"/>
    <w:rsid w:val="002A6C7E"/>
    <w:rsid w:val="002D24A0"/>
    <w:rsid w:val="00316635"/>
    <w:rsid w:val="00321D33"/>
    <w:rsid w:val="0033600E"/>
    <w:rsid w:val="00342022"/>
    <w:rsid w:val="00353F65"/>
    <w:rsid w:val="00356047"/>
    <w:rsid w:val="003654E0"/>
    <w:rsid w:val="0039514C"/>
    <w:rsid w:val="00397D5A"/>
    <w:rsid w:val="003F1E48"/>
    <w:rsid w:val="00401BC9"/>
    <w:rsid w:val="0040763A"/>
    <w:rsid w:val="004270F8"/>
    <w:rsid w:val="004342B0"/>
    <w:rsid w:val="00436F4B"/>
    <w:rsid w:val="00443D10"/>
    <w:rsid w:val="00443FA4"/>
    <w:rsid w:val="004535C0"/>
    <w:rsid w:val="004621A1"/>
    <w:rsid w:val="004648EE"/>
    <w:rsid w:val="00473F7C"/>
    <w:rsid w:val="004762BB"/>
    <w:rsid w:val="004A4F8C"/>
    <w:rsid w:val="004B1D47"/>
    <w:rsid w:val="004D190F"/>
    <w:rsid w:val="004D2C9E"/>
    <w:rsid w:val="005045D4"/>
    <w:rsid w:val="005267E5"/>
    <w:rsid w:val="00561CD4"/>
    <w:rsid w:val="00573D70"/>
    <w:rsid w:val="005B433B"/>
    <w:rsid w:val="005D6ED4"/>
    <w:rsid w:val="005F2A2B"/>
    <w:rsid w:val="005F4D8E"/>
    <w:rsid w:val="00623FF1"/>
    <w:rsid w:val="006317A1"/>
    <w:rsid w:val="00655D0A"/>
    <w:rsid w:val="00690FF9"/>
    <w:rsid w:val="006952F6"/>
    <w:rsid w:val="006B08C4"/>
    <w:rsid w:val="006B20E1"/>
    <w:rsid w:val="006F15B5"/>
    <w:rsid w:val="0073629B"/>
    <w:rsid w:val="00771148"/>
    <w:rsid w:val="00786088"/>
    <w:rsid w:val="00792894"/>
    <w:rsid w:val="007A7E52"/>
    <w:rsid w:val="007F63D5"/>
    <w:rsid w:val="008071D2"/>
    <w:rsid w:val="00820129"/>
    <w:rsid w:val="00824E10"/>
    <w:rsid w:val="00836049"/>
    <w:rsid w:val="00857090"/>
    <w:rsid w:val="00870A39"/>
    <w:rsid w:val="0087567F"/>
    <w:rsid w:val="00875CB2"/>
    <w:rsid w:val="00896744"/>
    <w:rsid w:val="008A1EDD"/>
    <w:rsid w:val="008A72C6"/>
    <w:rsid w:val="008B643A"/>
    <w:rsid w:val="008C174A"/>
    <w:rsid w:val="008F3469"/>
    <w:rsid w:val="008F37B2"/>
    <w:rsid w:val="008F4778"/>
    <w:rsid w:val="00923873"/>
    <w:rsid w:val="00936DE6"/>
    <w:rsid w:val="0093714A"/>
    <w:rsid w:val="009879F6"/>
    <w:rsid w:val="009A1D54"/>
    <w:rsid w:val="009C0F8C"/>
    <w:rsid w:val="009D5500"/>
    <w:rsid w:val="009D709E"/>
    <w:rsid w:val="00A00CD9"/>
    <w:rsid w:val="00A37F61"/>
    <w:rsid w:val="00A642A9"/>
    <w:rsid w:val="00A660E7"/>
    <w:rsid w:val="00AA2E02"/>
    <w:rsid w:val="00AB1512"/>
    <w:rsid w:val="00AC341A"/>
    <w:rsid w:val="00AE18EC"/>
    <w:rsid w:val="00AE36B5"/>
    <w:rsid w:val="00B006ED"/>
    <w:rsid w:val="00B06490"/>
    <w:rsid w:val="00B12D5A"/>
    <w:rsid w:val="00B16087"/>
    <w:rsid w:val="00B2481F"/>
    <w:rsid w:val="00B30915"/>
    <w:rsid w:val="00B31E3E"/>
    <w:rsid w:val="00B46C95"/>
    <w:rsid w:val="00B71F96"/>
    <w:rsid w:val="00B75D79"/>
    <w:rsid w:val="00B75DF7"/>
    <w:rsid w:val="00B9791C"/>
    <w:rsid w:val="00BC0CD2"/>
    <w:rsid w:val="00BC187D"/>
    <w:rsid w:val="00BE27CC"/>
    <w:rsid w:val="00BF0896"/>
    <w:rsid w:val="00C030B7"/>
    <w:rsid w:val="00C86B58"/>
    <w:rsid w:val="00CA35BE"/>
    <w:rsid w:val="00CA7A8C"/>
    <w:rsid w:val="00CC724B"/>
    <w:rsid w:val="00CE1F32"/>
    <w:rsid w:val="00CE6A5A"/>
    <w:rsid w:val="00CF63F5"/>
    <w:rsid w:val="00D062E1"/>
    <w:rsid w:val="00D56A11"/>
    <w:rsid w:val="00D63A3C"/>
    <w:rsid w:val="00DA61BC"/>
    <w:rsid w:val="00DB41B8"/>
    <w:rsid w:val="00DB6353"/>
    <w:rsid w:val="00DC3394"/>
    <w:rsid w:val="00E070DE"/>
    <w:rsid w:val="00E1353E"/>
    <w:rsid w:val="00E50B3C"/>
    <w:rsid w:val="00EA257A"/>
    <w:rsid w:val="00EB5356"/>
    <w:rsid w:val="00F07EFD"/>
    <w:rsid w:val="00F42094"/>
    <w:rsid w:val="00F66910"/>
    <w:rsid w:val="00F82D6F"/>
    <w:rsid w:val="00FA12D0"/>
    <w:rsid w:val="00FB38B6"/>
    <w:rsid w:val="00FC61AF"/>
    <w:rsid w:val="00FE3438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E875"/>
  <w15:chartTrackingRefBased/>
  <w15:docId w15:val="{F48BF0FA-28FC-48B2-BE37-A57B51D0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16087"/>
    <w:pPr>
      <w:spacing w:beforeAutospacing="1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3F65"/>
    <w:pPr>
      <w:widowControl w:val="0"/>
      <w:spacing w:beforeAutospacing="0" w:afterAutospacing="0"/>
      <w:jc w:val="center"/>
      <w:outlineLvl w:val="0"/>
    </w:pPr>
    <w:rPr>
      <w:rFonts w:ascii="Microsoft JhengHei UI" w:eastAsiaTheme="minorEastAsia" w:hAnsi="Microsoft JhengHei UI" w:cs="Times New Roman"/>
      <w:spacing w:val="60"/>
      <w:kern w:val="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0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F65"/>
    <w:rPr>
      <w:rFonts w:ascii="Microsoft JhengHei UI" w:hAnsi="Microsoft JhengHei UI" w:cs="Times New Roman"/>
      <w:spacing w:val="60"/>
      <w:sz w:val="28"/>
      <w:szCs w:val="52"/>
    </w:rPr>
  </w:style>
  <w:style w:type="paragraph" w:styleId="a3">
    <w:name w:val="No Spacing"/>
    <w:uiPriority w:val="1"/>
    <w:qFormat/>
    <w:rsid w:val="00353F65"/>
    <w:pPr>
      <w:spacing w:before="100" w:beforeAutospacing="1" w:after="100" w:afterAutospacing="1"/>
      <w:jc w:val="both"/>
    </w:pPr>
    <w:rPr>
      <w:rFonts w:ascii="Malgun Gothic" w:eastAsia="Malgun Gothic" w:hAnsi="Malgun Gothic" w:cs="宋体"/>
      <w:kern w:val="0"/>
      <w:sz w:val="18"/>
      <w:szCs w:val="24"/>
    </w:rPr>
  </w:style>
  <w:style w:type="paragraph" w:styleId="a4">
    <w:name w:val="List Paragraph"/>
    <w:basedOn w:val="a"/>
    <w:uiPriority w:val="34"/>
    <w:qFormat/>
    <w:rsid w:val="00DB41B8"/>
    <w:pPr>
      <w:ind w:firstLineChars="200" w:firstLine="420"/>
    </w:pPr>
  </w:style>
  <w:style w:type="character" w:customStyle="1" w:styleId="transsent">
    <w:name w:val="transsent"/>
    <w:basedOn w:val="a0"/>
    <w:rsid w:val="00DB41B8"/>
  </w:style>
  <w:style w:type="character" w:customStyle="1" w:styleId="hithilite">
    <w:name w:val="hithilite"/>
    <w:basedOn w:val="a0"/>
    <w:rsid w:val="00142B70"/>
  </w:style>
  <w:style w:type="paragraph" w:customStyle="1" w:styleId="frfield">
    <w:name w:val="fr_field"/>
    <w:basedOn w:val="a"/>
    <w:rsid w:val="00342022"/>
  </w:style>
  <w:style w:type="character" w:customStyle="1" w:styleId="frlabel">
    <w:name w:val="fr_label"/>
    <w:basedOn w:val="a0"/>
    <w:rsid w:val="00342022"/>
  </w:style>
  <w:style w:type="character" w:customStyle="1" w:styleId="databold">
    <w:name w:val="data_bold"/>
    <w:basedOn w:val="a0"/>
    <w:rsid w:val="00342022"/>
  </w:style>
  <w:style w:type="paragraph" w:styleId="a5">
    <w:name w:val="header"/>
    <w:basedOn w:val="a"/>
    <w:link w:val="a6"/>
    <w:uiPriority w:val="99"/>
    <w:unhideWhenUsed/>
    <w:rsid w:val="000D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32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rsid w:val="00D0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customStyle="1" w:styleId="FirstParagraph">
    <w:name w:val="First Paragraph"/>
    <w:basedOn w:val="aa"/>
    <w:next w:val="aa"/>
    <w:qFormat/>
    <w:rsid w:val="00F82D6F"/>
    <w:pPr>
      <w:spacing w:before="180" w:beforeAutospacing="0" w:after="180" w:afterAutospacing="0"/>
    </w:pPr>
    <w:rPr>
      <w:rFonts w:asciiTheme="minorHAnsi" w:eastAsiaTheme="minorEastAsia" w:hAnsiTheme="minorHAnsi" w:cstheme="minorBidi"/>
      <w:lang w:eastAsia="en-US"/>
    </w:rPr>
  </w:style>
  <w:style w:type="character" w:customStyle="1" w:styleId="VerbatimChar">
    <w:name w:val="Verbatim Char"/>
    <w:basedOn w:val="a0"/>
    <w:link w:val="SourceCode"/>
    <w:rsid w:val="00F82D6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82D6F"/>
    <w:pPr>
      <w:wordWrap w:val="0"/>
      <w:spacing w:beforeAutospacing="0" w:after="200" w:afterAutospacing="0"/>
    </w:pPr>
    <w:rPr>
      <w:rFonts w:ascii="Consolas" w:eastAsiaTheme="minorEastAsia" w:hAnsi="Consolas" w:cstheme="minorBidi"/>
      <w:kern w:val="2"/>
      <w:sz w:val="22"/>
      <w:szCs w:val="22"/>
    </w:rPr>
  </w:style>
  <w:style w:type="paragraph" w:styleId="aa">
    <w:name w:val="Body Text"/>
    <w:basedOn w:val="a"/>
    <w:link w:val="ab"/>
    <w:uiPriority w:val="99"/>
    <w:unhideWhenUsed/>
    <w:rsid w:val="00F82D6F"/>
    <w:pPr>
      <w:spacing w:after="120"/>
    </w:pPr>
  </w:style>
  <w:style w:type="character" w:customStyle="1" w:styleId="ab">
    <w:name w:val="正文文本 字符"/>
    <w:basedOn w:val="a0"/>
    <w:link w:val="aa"/>
    <w:uiPriority w:val="99"/>
    <w:rsid w:val="00F82D6F"/>
    <w:rPr>
      <w:rFonts w:ascii="宋体" w:eastAsia="宋体" w:hAnsi="宋体" w:cs="宋体"/>
      <w:kern w:val="0"/>
      <w:sz w:val="24"/>
      <w:szCs w:val="24"/>
    </w:rPr>
  </w:style>
  <w:style w:type="character" w:customStyle="1" w:styleId="KeywordTok">
    <w:name w:val="KeywordTok"/>
    <w:basedOn w:val="VerbatimChar"/>
    <w:rsid w:val="000D4452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0D4452"/>
    <w:rPr>
      <w:rFonts w:ascii="Consolas" w:hAnsi="Consolas"/>
      <w:sz w:val="22"/>
    </w:rPr>
  </w:style>
  <w:style w:type="paragraph" w:styleId="ac">
    <w:name w:val="Block Text"/>
    <w:basedOn w:val="aa"/>
    <w:next w:val="aa"/>
    <w:uiPriority w:val="9"/>
    <w:unhideWhenUsed/>
    <w:qFormat/>
    <w:rsid w:val="004A4F8C"/>
    <w:pPr>
      <w:spacing w:before="100" w:beforeAutospacing="0" w:after="100" w:afterAutospacing="0"/>
    </w:pPr>
    <w:rPr>
      <w:rFonts w:asciiTheme="majorHAnsi" w:eastAsiaTheme="majorEastAsia" w:hAnsiTheme="majorHAnsi" w:cstheme="majorBidi"/>
      <w:bCs/>
      <w:sz w:val="20"/>
      <w:szCs w:val="20"/>
      <w:lang w:eastAsia="en-US"/>
    </w:rPr>
  </w:style>
  <w:style w:type="paragraph" w:customStyle="1" w:styleId="ImageCaption">
    <w:name w:val="Image Caption"/>
    <w:basedOn w:val="ad"/>
    <w:rsid w:val="004A4F8C"/>
    <w:pPr>
      <w:spacing w:beforeAutospacing="0" w:after="120" w:afterAutospacing="0"/>
    </w:pPr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4A4F8C"/>
    <w:pPr>
      <w:keepNext/>
      <w:spacing w:beforeAutospacing="0" w:after="200" w:afterAutospacing="0"/>
    </w:pPr>
    <w:rPr>
      <w:rFonts w:asciiTheme="minorHAnsi" w:eastAsiaTheme="minorEastAsia" w:hAnsiTheme="minorHAnsi" w:cstheme="minorBidi"/>
      <w:lang w:eastAsia="en-US"/>
    </w:rPr>
  </w:style>
  <w:style w:type="character" w:styleId="ae">
    <w:name w:val="Hyperlink"/>
    <w:basedOn w:val="a0"/>
    <w:rsid w:val="004A4F8C"/>
    <w:rPr>
      <w:color w:val="4472C4" w:themeColor="accent1"/>
    </w:rPr>
  </w:style>
  <w:style w:type="paragraph" w:styleId="ad">
    <w:name w:val="caption"/>
    <w:basedOn w:val="a"/>
    <w:next w:val="a"/>
    <w:uiPriority w:val="35"/>
    <w:semiHidden/>
    <w:unhideWhenUsed/>
    <w:qFormat/>
    <w:rsid w:val="004A4F8C"/>
    <w:rPr>
      <w:rFonts w:asciiTheme="majorHAnsi" w:eastAsia="黑体" w:hAnsiTheme="majorHAnsi" w:cstheme="majorBidi"/>
      <w:sz w:val="20"/>
      <w:szCs w:val="20"/>
    </w:rPr>
  </w:style>
  <w:style w:type="paragraph" w:styleId="af">
    <w:name w:val="Normal (Web)"/>
    <w:basedOn w:val="a"/>
    <w:uiPriority w:val="99"/>
    <w:unhideWhenUsed/>
    <w:rsid w:val="00CE1F32"/>
    <w:pPr>
      <w:spacing w:before="100" w:after="100"/>
    </w:pPr>
  </w:style>
  <w:style w:type="character" w:customStyle="1" w:styleId="30">
    <w:name w:val="标题 3 字符"/>
    <w:basedOn w:val="a0"/>
    <w:link w:val="3"/>
    <w:uiPriority w:val="9"/>
    <w:semiHidden/>
    <w:rsid w:val="00EB5356"/>
    <w:rPr>
      <w:rFonts w:ascii="宋体" w:eastAsia="宋体" w:hAnsi="宋体" w:cs="宋体"/>
      <w:b/>
      <w:bCs/>
      <w:kern w:val="0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39514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Autospacing="0"/>
    </w:pPr>
  </w:style>
  <w:style w:type="character" w:customStyle="1" w:styleId="HTML1">
    <w:name w:val="HTML 预设格式 字符"/>
    <w:basedOn w:val="a0"/>
    <w:link w:val="HTML0"/>
    <w:uiPriority w:val="99"/>
    <w:semiHidden/>
    <w:rsid w:val="0039514C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4D190F"/>
    <w:pPr>
      <w:spacing w:before="100" w:after="100"/>
    </w:pPr>
  </w:style>
  <w:style w:type="character" w:customStyle="1" w:styleId="preprocessor">
    <w:name w:val="preprocessor"/>
    <w:basedOn w:val="a0"/>
    <w:rsid w:val="004D190F"/>
  </w:style>
  <w:style w:type="character" w:customStyle="1" w:styleId="keyword">
    <w:name w:val="keyword"/>
    <w:basedOn w:val="a0"/>
    <w:rsid w:val="004D190F"/>
  </w:style>
  <w:style w:type="character" w:customStyle="1" w:styleId="datatypes">
    <w:name w:val="datatypes"/>
    <w:basedOn w:val="a0"/>
    <w:rsid w:val="004D190F"/>
  </w:style>
  <w:style w:type="character" w:customStyle="1" w:styleId="comment">
    <w:name w:val="comment"/>
    <w:basedOn w:val="a0"/>
    <w:rsid w:val="004D190F"/>
  </w:style>
  <w:style w:type="character" w:customStyle="1" w:styleId="string">
    <w:name w:val="string"/>
    <w:basedOn w:val="a0"/>
    <w:rsid w:val="004D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4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2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74CCD-83BC-452B-A9B5-A4BCBC03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8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王奕麟</dc:creator>
  <cp:keywords/>
  <dc:description/>
  <cp:lastModifiedBy>王奕麟</cp:lastModifiedBy>
  <cp:revision>29</cp:revision>
  <dcterms:created xsi:type="dcterms:W3CDTF">2019-06-17T14:30:00Z</dcterms:created>
  <dcterms:modified xsi:type="dcterms:W3CDTF">2020-01-18T12:52:00Z</dcterms:modified>
</cp:coreProperties>
</file>