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A16" w:rsidRDefault="0033476E">
      <w:r>
        <w:rPr>
          <w:rFonts w:hint="eastAsia"/>
        </w:rPr>
        <w:t>2</w:t>
      </w:r>
      <w:r>
        <w:t xml:space="preserve">. </w:t>
      </w:r>
      <w:proofErr w:type="spellStart"/>
      <w:r>
        <w:t>Garch</w:t>
      </w:r>
      <w:proofErr w:type="spellEnd"/>
      <w:r>
        <w:t xml:space="preserve"> -&gt; residual</w:t>
      </w:r>
    </w:p>
    <w:p w:rsidR="0033476E" w:rsidRDefault="0033476E">
      <w:r>
        <w:t>3. XGB forecasting</w:t>
      </w:r>
    </w:p>
    <w:p w:rsidR="0033476E" w:rsidRDefault="0033476E">
      <w:r>
        <w:t xml:space="preserve">4. </w:t>
      </w:r>
      <w:proofErr w:type="spellStart"/>
      <w:r>
        <w:t>Garch</w:t>
      </w:r>
      <w:proofErr w:type="spellEnd"/>
      <w:r>
        <w:t xml:space="preserve"> forecasting</w:t>
      </w:r>
    </w:p>
    <w:p w:rsidR="0033476E" w:rsidRDefault="0033476E">
      <w:r>
        <w:rPr>
          <w:rFonts w:hint="eastAsia"/>
        </w:rPr>
        <w:t>5</w:t>
      </w:r>
      <w:r>
        <w:t>. Comparison for (3) and (4)</w:t>
      </w:r>
    </w:p>
    <w:p w:rsidR="0033476E" w:rsidRDefault="0033476E">
      <w:r>
        <w:t xml:space="preserve">6. Multi-horizon forecasting (1,5,22,66-day) for both XGB and </w:t>
      </w:r>
      <w:proofErr w:type="spellStart"/>
      <w:r>
        <w:t>Garch</w:t>
      </w:r>
      <w:proofErr w:type="spellEnd"/>
      <w:r>
        <w:t xml:space="preserve">  </w:t>
      </w:r>
    </w:p>
    <w:p w:rsidR="0033476E" w:rsidRDefault="0033476E">
      <w:r>
        <w:t xml:space="preserve">7. XGB </w:t>
      </w:r>
      <w:proofErr w:type="spellStart"/>
      <w:r>
        <w:t>hyperparameter</w:t>
      </w:r>
      <w:proofErr w:type="spellEnd"/>
      <w:r>
        <w:t xml:space="preserve"> tuning (based on 1-day shift)</w:t>
      </w:r>
    </w:p>
    <w:p w:rsidR="0033476E" w:rsidRDefault="0033476E">
      <w:r>
        <w:t xml:space="preserve">8. Apply (7)’s best </w:t>
      </w:r>
      <w:proofErr w:type="spellStart"/>
      <w:r>
        <w:t>hyperparameter</w:t>
      </w:r>
      <w:proofErr w:type="spellEnd"/>
      <w:r>
        <w:t xml:space="preserve"> combination to multi-horizon (</w:t>
      </w:r>
      <w:r w:rsidRPr="0033476E">
        <w:rPr>
          <w:highlight w:val="yellow"/>
        </w:rPr>
        <w:t xml:space="preserve">found 5-day shift </w:t>
      </w:r>
      <w:proofErr w:type="spellStart"/>
      <w:r w:rsidRPr="0033476E">
        <w:rPr>
          <w:highlight w:val="yellow"/>
        </w:rPr>
        <w:t>xgb</w:t>
      </w:r>
      <w:proofErr w:type="spellEnd"/>
      <w:r w:rsidRPr="0033476E">
        <w:rPr>
          <w:highlight w:val="yellow"/>
        </w:rPr>
        <w:t xml:space="preserve"> has the best performance</w:t>
      </w:r>
      <w:r>
        <w:t xml:space="preserve"> -&gt; the smallest gap btw </w:t>
      </w:r>
      <w:proofErr w:type="spellStart"/>
      <w:r>
        <w:t>garch</w:t>
      </w:r>
      <w:proofErr w:type="spellEnd"/>
      <w:r>
        <w:t xml:space="preserve"> and </w:t>
      </w:r>
      <w:proofErr w:type="spellStart"/>
      <w:r>
        <w:t>xgb</w:t>
      </w:r>
      <w:proofErr w:type="spellEnd"/>
      <w:r>
        <w:t xml:space="preserve"> </w:t>
      </w:r>
      <w:proofErr w:type="spellStart"/>
      <w:r>
        <w:t>rmse</w:t>
      </w:r>
      <w:proofErr w:type="spellEnd"/>
      <w:r>
        <w:t>)</w:t>
      </w:r>
    </w:p>
    <w:p w:rsidR="0033476E" w:rsidRDefault="0033476E"/>
    <w:p w:rsidR="0033476E" w:rsidRDefault="0033476E">
      <w:r>
        <w:rPr>
          <w:rFonts w:hint="eastAsia"/>
        </w:rPr>
        <w:t>T</w:t>
      </w:r>
      <w:r>
        <w:t>ry: add medium term features</w:t>
      </w:r>
    </w:p>
    <w:p w:rsidR="0033476E" w:rsidRDefault="0033476E"/>
    <w:p w:rsidR="0033476E" w:rsidRDefault="0033476E" w:rsidP="0033476E">
      <w:r>
        <w:t xml:space="preserve">9. </w:t>
      </w:r>
      <w:r>
        <w:t xml:space="preserve">XGB </w:t>
      </w:r>
      <w:proofErr w:type="spellStart"/>
      <w:r>
        <w:t>hyperparameter</w:t>
      </w:r>
      <w:proofErr w:type="spellEnd"/>
      <w:r>
        <w:t xml:space="preserve"> tuning (based on </w:t>
      </w:r>
      <w:r>
        <w:t>5</w:t>
      </w:r>
      <w:r>
        <w:t>-day shift)</w:t>
      </w:r>
      <w:r>
        <w:t xml:space="preserve"> -&gt; found that result worse than (7+8), weird but haven’t figured out yet</w:t>
      </w:r>
    </w:p>
    <w:p w:rsidR="0033476E" w:rsidRDefault="0033476E" w:rsidP="0033476E"/>
    <w:p w:rsidR="0033476E" w:rsidRDefault="0033476E" w:rsidP="0033476E">
      <w:r>
        <w:rPr>
          <w:rFonts w:hint="eastAsia"/>
        </w:rPr>
        <w:t>N</w:t>
      </w:r>
      <w:r>
        <w:t>ext: focu</w:t>
      </w:r>
      <w:r w:rsidR="00A04ECD">
        <w:t xml:space="preserve">s on (8)’s 5-day </w:t>
      </w:r>
      <w:proofErr w:type="spellStart"/>
      <w:r w:rsidR="00A04ECD">
        <w:t>xgb</w:t>
      </w:r>
      <w:proofErr w:type="spellEnd"/>
    </w:p>
    <w:p w:rsidR="00A04ECD" w:rsidRDefault="00A04ECD" w:rsidP="0033476E">
      <w:r>
        <w:t xml:space="preserve">You can also try if that’s helpful when adding new features base on </w:t>
      </w:r>
      <w:r>
        <w:t>(8)</w:t>
      </w:r>
      <w:r>
        <w:t>’s</w:t>
      </w:r>
      <w:r>
        <w:t xml:space="preserve"> 5-day </w:t>
      </w:r>
      <w:proofErr w:type="spellStart"/>
      <w:r>
        <w:t>xgb</w:t>
      </w:r>
      <w:proofErr w:type="spellEnd"/>
    </w:p>
    <w:p w:rsidR="0033476E" w:rsidRPr="0033476E" w:rsidRDefault="0033476E">
      <w:bookmarkStart w:id="0" w:name="_GoBack"/>
      <w:bookmarkEnd w:id="0"/>
    </w:p>
    <w:sectPr w:rsidR="0033476E" w:rsidRPr="003347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6E"/>
    <w:rsid w:val="00161AB2"/>
    <w:rsid w:val="00270A16"/>
    <w:rsid w:val="0033476E"/>
    <w:rsid w:val="00365295"/>
    <w:rsid w:val="00476825"/>
    <w:rsid w:val="00A0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B88C"/>
  <w15:chartTrackingRefBased/>
  <w15:docId w15:val="{D7F7C29F-08B4-45D0-98D9-A8F78445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2025-11-18T21:09:00Z</dcterms:created>
  <dcterms:modified xsi:type="dcterms:W3CDTF">2025-11-18T21:38:00Z</dcterms:modified>
</cp:coreProperties>
</file>