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5F" w:rsidRDefault="00E31E5F" w:rsidP="00E31E5F">
      <w:pPr>
        <w:jc w:val="center"/>
      </w:pPr>
      <w:r>
        <w:t>Санкт-Петербургский политехнический университет Петра Великого</w:t>
      </w:r>
    </w:p>
    <w:p w:rsidR="00E31E5F" w:rsidRDefault="00E31E5F" w:rsidP="00E31E5F">
      <w:pPr>
        <w:jc w:val="center"/>
      </w:pPr>
      <w:r>
        <w:t>Институт компьютерных наук и технологий</w:t>
      </w:r>
    </w:p>
    <w:p w:rsidR="00E31E5F" w:rsidRDefault="00E31E5F" w:rsidP="00E31E5F">
      <w:pPr>
        <w:jc w:val="center"/>
      </w:pPr>
      <w:r>
        <w:t>Кафедра компьютерных систем и программных технологий</w:t>
      </w:r>
    </w:p>
    <w:p w:rsidR="00E31E5F" w:rsidRDefault="00E31E5F" w:rsidP="00E31E5F"/>
    <w:p w:rsidR="00E31E5F" w:rsidRDefault="00E31E5F" w:rsidP="00E31E5F"/>
    <w:p w:rsidR="00E31E5F" w:rsidRDefault="00E31E5F" w:rsidP="00E31E5F"/>
    <w:p w:rsidR="00E31E5F" w:rsidRDefault="00E31E5F" w:rsidP="00E31E5F"/>
    <w:p w:rsidR="00E31E5F" w:rsidRDefault="00E31E5F" w:rsidP="00E31E5F"/>
    <w:p w:rsidR="00E31E5F" w:rsidRDefault="00E31E5F" w:rsidP="00E31E5F"/>
    <w:p w:rsidR="00E31E5F" w:rsidRDefault="00E31E5F" w:rsidP="00E31E5F"/>
    <w:p w:rsidR="00E31E5F" w:rsidRDefault="00E31E5F" w:rsidP="00E31E5F">
      <w:pPr>
        <w:jc w:val="center"/>
        <w:rPr>
          <w:b/>
        </w:rPr>
      </w:pPr>
      <w:r>
        <w:rPr>
          <w:b/>
        </w:rPr>
        <w:t xml:space="preserve">Лабораторная работа №3. ЧАСТЬ </w:t>
      </w:r>
      <w:r>
        <w:rPr>
          <w:b/>
        </w:rPr>
        <w:t>2</w:t>
      </w:r>
      <w:r>
        <w:rPr>
          <w:b/>
        </w:rPr>
        <w:t xml:space="preserve"> Разработка экспертной системы </w:t>
      </w:r>
      <w:r>
        <w:rPr>
          <w:b/>
        </w:rPr>
        <w:t>с нуля</w:t>
      </w:r>
    </w:p>
    <w:p w:rsidR="00E31E5F" w:rsidRDefault="00E31E5F" w:rsidP="00E31E5F">
      <w:pPr>
        <w:jc w:val="center"/>
      </w:pPr>
      <w:r w:rsidRPr="007F23FE">
        <w:rPr>
          <w:b/>
        </w:rPr>
        <w:t>Дисциплина</w:t>
      </w:r>
      <w:r>
        <w:t>: Интеллектуальные системы</w:t>
      </w:r>
    </w:p>
    <w:p w:rsidR="00E31E5F" w:rsidRDefault="00E31E5F" w:rsidP="00E31E5F"/>
    <w:p w:rsidR="00E31E5F" w:rsidRDefault="00E31E5F" w:rsidP="00E31E5F"/>
    <w:p w:rsidR="00E31E5F" w:rsidRDefault="00E31E5F" w:rsidP="00E31E5F">
      <w:pPr>
        <w:ind w:firstLine="0"/>
      </w:pPr>
    </w:p>
    <w:p w:rsidR="00E31E5F" w:rsidRDefault="00E31E5F" w:rsidP="00E31E5F"/>
    <w:p w:rsidR="00E31E5F" w:rsidRPr="007F23FE" w:rsidRDefault="00E31E5F" w:rsidP="00E31E5F">
      <w:pPr>
        <w:spacing w:line="240" w:lineRule="auto"/>
        <w:ind w:firstLine="0"/>
      </w:pPr>
      <w:r>
        <w:t>Выполнил студент гр. 13541/</w:t>
      </w:r>
      <w:r w:rsidRPr="007F23FE">
        <w:t>1</w:t>
      </w:r>
      <w:r>
        <w:t xml:space="preserve"> </w:t>
      </w:r>
      <w:r>
        <w:tab/>
      </w:r>
      <w:r>
        <w:tab/>
      </w:r>
      <w:r>
        <w:tab/>
      </w:r>
      <w:r w:rsidRPr="007F23FE">
        <w:rPr>
          <w:u w:val="single"/>
        </w:rPr>
        <w:tab/>
      </w:r>
      <w:r>
        <w:rPr>
          <w:u w:val="single"/>
        </w:rPr>
        <w:t xml:space="preserve">       </w:t>
      </w:r>
      <w:r>
        <w:t xml:space="preserve">А.А. </w:t>
      </w:r>
      <w:proofErr w:type="spellStart"/>
      <w:r>
        <w:t>Дроздовский</w:t>
      </w:r>
      <w:proofErr w:type="spellEnd"/>
    </w:p>
    <w:p w:rsidR="00E31E5F" w:rsidRDefault="00E31E5F" w:rsidP="00E31E5F">
      <w:pPr>
        <w:ind w:left="4956" w:firstLine="708"/>
      </w:pPr>
      <w:r>
        <w:t>(подпись)</w:t>
      </w:r>
    </w:p>
    <w:p w:rsidR="00E31E5F" w:rsidRDefault="00E31E5F" w:rsidP="00E31E5F">
      <w:pPr>
        <w:spacing w:line="240" w:lineRule="auto"/>
        <w:ind w:firstLine="0"/>
      </w:pPr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23FE">
        <w:rPr>
          <w:u w:val="single"/>
        </w:rPr>
        <w:tab/>
      </w:r>
      <w:r>
        <w:rPr>
          <w:u w:val="single"/>
        </w:rPr>
        <w:t xml:space="preserve">       </w:t>
      </w:r>
      <w:r>
        <w:t xml:space="preserve">А.М. Сазанов </w:t>
      </w:r>
    </w:p>
    <w:p w:rsidR="00E31E5F" w:rsidRDefault="00E31E5F" w:rsidP="00E31E5F">
      <w:pPr>
        <w:spacing w:line="240" w:lineRule="auto"/>
        <w:ind w:left="4955"/>
      </w:pPr>
      <w:r>
        <w:t>(подпись)</w:t>
      </w:r>
    </w:p>
    <w:p w:rsidR="00E31E5F" w:rsidRDefault="00E31E5F" w:rsidP="00E31E5F">
      <w:pPr>
        <w:ind w:left="4955"/>
      </w:pPr>
      <w:r>
        <w:t xml:space="preserve">“ </w:t>
      </w:r>
      <w:r w:rsidRPr="007F23FE">
        <w:rPr>
          <w:u w:val="single"/>
        </w:rPr>
        <w:tab/>
      </w:r>
      <w:r>
        <w:t xml:space="preserve">” </w:t>
      </w:r>
      <w:r w:rsidRPr="007F23FE">
        <w:rPr>
          <w:u w:val="single"/>
        </w:rPr>
        <w:tab/>
      </w:r>
      <w:r w:rsidRPr="007F23FE">
        <w:rPr>
          <w:u w:val="single"/>
        </w:rPr>
        <w:tab/>
      </w:r>
      <w:r>
        <w:t>2017 г.</w:t>
      </w:r>
    </w:p>
    <w:p w:rsidR="00E31E5F" w:rsidRDefault="00E31E5F" w:rsidP="00E31E5F"/>
    <w:p w:rsidR="00E31E5F" w:rsidRDefault="00E31E5F" w:rsidP="00E31E5F"/>
    <w:p w:rsidR="00E31E5F" w:rsidRDefault="00E31E5F" w:rsidP="00E31E5F"/>
    <w:p w:rsidR="00E31E5F" w:rsidRDefault="00E31E5F" w:rsidP="00E31E5F"/>
    <w:p w:rsidR="00E31E5F" w:rsidRDefault="00E31E5F" w:rsidP="00E31E5F"/>
    <w:p w:rsidR="00E31E5F" w:rsidRDefault="00E31E5F" w:rsidP="00E31E5F">
      <w:pPr>
        <w:ind w:firstLine="0"/>
      </w:pPr>
    </w:p>
    <w:p w:rsidR="00E31E5F" w:rsidRDefault="00E31E5F" w:rsidP="00E31E5F"/>
    <w:p w:rsidR="00E31E5F" w:rsidRDefault="00E31E5F" w:rsidP="00E31E5F">
      <w:pPr>
        <w:jc w:val="center"/>
      </w:pPr>
      <w:r>
        <w:t>Санкт – Петербург</w:t>
      </w:r>
    </w:p>
    <w:p w:rsidR="00E31E5F" w:rsidRDefault="00E31E5F" w:rsidP="00E31E5F">
      <w:pPr>
        <w:jc w:val="center"/>
      </w:pPr>
      <w:r>
        <w:t>2017</w:t>
      </w:r>
    </w:p>
    <w:p w:rsidR="00045F7E" w:rsidRDefault="006F4B3E" w:rsidP="00E31E5F">
      <w:pPr>
        <w:pStyle w:val="a3"/>
        <w:numPr>
          <w:ilvl w:val="0"/>
          <w:numId w:val="1"/>
        </w:numPr>
        <w:ind w:left="0" w:firstLine="36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Разработать</w:t>
      </w:r>
      <w:r w:rsidRPr="006F4B3E">
        <w:rPr>
          <w:rFonts w:cs="Times New Roman"/>
          <w:b/>
          <w:szCs w:val="28"/>
        </w:rPr>
        <w:t xml:space="preserve"> экспертную систему в соответствии с вариантами заданий</w:t>
      </w:r>
      <w:r>
        <w:rPr>
          <w:rFonts w:cs="Times New Roman"/>
          <w:b/>
          <w:szCs w:val="28"/>
        </w:rPr>
        <w:t>.</w:t>
      </w:r>
    </w:p>
    <w:p w:rsidR="006F4B3E" w:rsidRDefault="006F4B3E" w:rsidP="006F091F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D010ADB" wp14:editId="41A520E1">
            <wp:extent cx="5940425" cy="7600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9" w:rsidRPr="00DC21D9" w:rsidRDefault="00DC21D9" w:rsidP="006F4B3E">
      <w:pPr>
        <w:ind w:firstLine="426"/>
        <w:rPr>
          <w:rFonts w:cs="Times New Roman"/>
          <w:szCs w:val="28"/>
        </w:rPr>
      </w:pPr>
      <w:r w:rsidRPr="00DC21D9">
        <w:rPr>
          <w:rFonts w:cs="Times New Roman"/>
          <w:b/>
          <w:szCs w:val="28"/>
        </w:rPr>
        <w:t xml:space="preserve">Тема 4. </w:t>
      </w:r>
      <w:r w:rsidRPr="00DC21D9">
        <w:rPr>
          <w:rFonts w:cs="Times New Roman"/>
          <w:szCs w:val="28"/>
        </w:rPr>
        <w:t>Экспертная система по выбору оператора сотовой связи.</w:t>
      </w:r>
    </w:p>
    <w:p w:rsidR="00DC21D9" w:rsidRPr="00DC21D9" w:rsidRDefault="00DC21D9" w:rsidP="006F4B3E">
      <w:pPr>
        <w:ind w:firstLine="426"/>
        <w:rPr>
          <w:rFonts w:cs="Times New Roman"/>
          <w:szCs w:val="28"/>
        </w:rPr>
      </w:pPr>
      <w:r w:rsidRPr="006F091F">
        <w:t>Входные данные</w:t>
      </w:r>
      <w:r w:rsidRPr="00DC21D9">
        <w:rPr>
          <w:rFonts w:cs="Times New Roman"/>
          <w:szCs w:val="28"/>
        </w:rPr>
        <w:t xml:space="preserve">: </w:t>
      </w:r>
    </w:p>
    <w:p w:rsidR="00DC21D9" w:rsidRPr="00DC21D9" w:rsidRDefault="00DC21D9" w:rsidP="00DC21D9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DC21D9">
        <w:rPr>
          <w:rFonts w:cs="Times New Roman"/>
          <w:szCs w:val="28"/>
        </w:rPr>
        <w:t xml:space="preserve">зона уверенного приема сигнала; </w:t>
      </w:r>
    </w:p>
    <w:p w:rsidR="00DC21D9" w:rsidRPr="00DC21D9" w:rsidRDefault="00DC21D9" w:rsidP="00DC21D9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DC21D9">
        <w:rPr>
          <w:rFonts w:cs="Times New Roman"/>
          <w:szCs w:val="28"/>
        </w:rPr>
        <w:t xml:space="preserve">стоимость роуминга; </w:t>
      </w:r>
    </w:p>
    <w:p w:rsidR="00DC21D9" w:rsidRPr="00DC21D9" w:rsidRDefault="00DC21D9" w:rsidP="00DC21D9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DC21D9">
        <w:rPr>
          <w:rFonts w:cs="Times New Roman"/>
          <w:szCs w:val="28"/>
        </w:rPr>
        <w:t xml:space="preserve">предоставляемые услуги SMS, MMS, WAP </w:t>
      </w:r>
    </w:p>
    <w:p w:rsidR="00DC21D9" w:rsidRPr="00DC21D9" w:rsidRDefault="00DC21D9" w:rsidP="00DC21D9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DC21D9">
        <w:rPr>
          <w:rFonts w:cs="Times New Roman"/>
          <w:szCs w:val="28"/>
        </w:rPr>
        <w:t>тарифные планы.</w:t>
      </w:r>
    </w:p>
    <w:p w:rsidR="006F4B3E" w:rsidRDefault="006F4B3E" w:rsidP="006F091F">
      <w:r>
        <w:t>Древо решений представлено в Приложении.</w:t>
      </w:r>
    </w:p>
    <w:p w:rsidR="00656E8C" w:rsidRDefault="00BA6BD6" w:rsidP="006F091F">
      <w:r>
        <w:t>Статические п</w:t>
      </w:r>
      <w:r w:rsidR="00656E8C">
        <w:t xml:space="preserve">еременные: </w:t>
      </w:r>
      <w:r w:rsidR="00DA60EF">
        <w:rPr>
          <w:lang w:val="en-US"/>
        </w:rPr>
        <w:t>Zone</w:t>
      </w:r>
      <w:r w:rsidR="00656E8C" w:rsidRPr="00656E8C">
        <w:t xml:space="preserve"> – </w:t>
      </w:r>
      <w:r w:rsidR="00DA60EF">
        <w:t>зона покрытия</w:t>
      </w:r>
      <w:r w:rsidR="00656E8C">
        <w:t xml:space="preserve">, </w:t>
      </w:r>
      <w:r w:rsidR="00DA60EF">
        <w:rPr>
          <w:lang w:val="en-US"/>
        </w:rPr>
        <w:t>Cost</w:t>
      </w:r>
      <w:r w:rsidR="00656E8C" w:rsidRPr="00656E8C">
        <w:t xml:space="preserve"> </w:t>
      </w:r>
      <w:r w:rsidR="00656E8C">
        <w:t>–</w:t>
      </w:r>
      <w:r w:rsidR="00656E8C" w:rsidRPr="00656E8C">
        <w:t xml:space="preserve"> </w:t>
      </w:r>
      <w:r w:rsidR="00DA60EF">
        <w:t>стоимость роуминга</w:t>
      </w:r>
      <w:r w:rsidR="00656E8C">
        <w:t xml:space="preserve">, </w:t>
      </w:r>
      <w:r w:rsidR="00DA60EF">
        <w:rPr>
          <w:lang w:val="en-US"/>
        </w:rPr>
        <w:t>Services</w:t>
      </w:r>
      <w:r w:rsidR="00656E8C" w:rsidRPr="00656E8C">
        <w:t xml:space="preserve"> </w:t>
      </w:r>
      <w:r w:rsidR="00656E8C">
        <w:t>–</w:t>
      </w:r>
      <w:r w:rsidR="00656E8C" w:rsidRPr="00656E8C">
        <w:t xml:space="preserve"> </w:t>
      </w:r>
      <w:r w:rsidR="00DA60EF">
        <w:t>услуги</w:t>
      </w:r>
      <w:r w:rsidR="00656E8C">
        <w:t>.</w:t>
      </w:r>
    </w:p>
    <w:p w:rsidR="00656E8C" w:rsidRDefault="00BA6BD6" w:rsidP="006F091F">
      <w:r>
        <w:t>Доверительные п</w:t>
      </w:r>
      <w:r w:rsidR="00656E8C">
        <w:t xml:space="preserve">еременные с </w:t>
      </w:r>
      <w:r w:rsidR="00DA60EF">
        <w:t>тарифами</w:t>
      </w:r>
      <w:r w:rsidR="00656E8C">
        <w:t xml:space="preserve"> представлены в табл.1.</w:t>
      </w:r>
    </w:p>
    <w:p w:rsidR="00656E8C" w:rsidRPr="00BA6BD6" w:rsidRDefault="00BA6BD6" w:rsidP="00BA6BD6">
      <w:pPr>
        <w:ind w:firstLine="426"/>
        <w:jc w:val="right"/>
        <w:rPr>
          <w:rFonts w:cs="Times New Roman"/>
          <w:i/>
          <w:szCs w:val="28"/>
        </w:rPr>
      </w:pPr>
      <w:r w:rsidRPr="00BA6BD6">
        <w:rPr>
          <w:rFonts w:cs="Times New Roman"/>
          <w:i/>
          <w:szCs w:val="28"/>
        </w:rPr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"/>
        <w:gridCol w:w="1585"/>
        <w:gridCol w:w="1621"/>
        <w:gridCol w:w="2033"/>
        <w:gridCol w:w="2434"/>
      </w:tblGrid>
      <w:tr w:rsidR="00631C55" w:rsidRPr="00E91E6E" w:rsidTr="00631C55">
        <w:tc>
          <w:tcPr>
            <w:tcW w:w="1392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Зона покрытия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 роуминга</w:t>
            </w:r>
          </w:p>
        </w:tc>
        <w:tc>
          <w:tcPr>
            <w:tcW w:w="1746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Услуги</w:t>
            </w:r>
          </w:p>
        </w:tc>
        <w:tc>
          <w:tcPr>
            <w:tcW w:w="1947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Доверительная переменная</w:t>
            </w:r>
          </w:p>
        </w:tc>
        <w:tc>
          <w:tcPr>
            <w:tcW w:w="266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Тарифы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Звонки,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sms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mms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Rate1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Мтс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все по 1р</w:t>
            </w:r>
          </w:p>
          <w:p w:rsidR="00631C55" w:rsidRPr="00631C55" w:rsidRDefault="00ED5520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Билайн все по 1</w:t>
            </w:r>
            <w:r w:rsidR="00631C55" w:rsidRPr="00631C55">
              <w:rPr>
                <w:rFonts w:cs="Times New Roman"/>
                <w:sz w:val="24"/>
                <w:szCs w:val="28"/>
              </w:rPr>
              <w:t>р</w:t>
            </w:r>
          </w:p>
          <w:p w:rsidR="00631C55" w:rsidRPr="00FE217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Теле2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все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по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50к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cs="Times New Roman"/>
                <w:szCs w:val="28"/>
                <w:lang w:val="en-US"/>
              </w:rPr>
              <w:t>ate2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Мтс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300р за 6Гб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Мтс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600р за 20Гб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Билайн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450р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за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20Гб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cs="Times New Roman"/>
                <w:szCs w:val="28"/>
                <w:lang w:val="en-US"/>
              </w:rPr>
              <w:t>ate3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Нет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доступного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тарифа</w:t>
            </w:r>
            <w:proofErr w:type="spellEnd"/>
          </w:p>
        </w:tc>
      </w:tr>
      <w:tr w:rsidR="00631C55" w:rsidRPr="00E91E6E" w:rsidTr="00631C55">
        <w:tc>
          <w:tcPr>
            <w:tcW w:w="1392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 10 до 50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Звонки,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sms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mms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cs="Times New Roman"/>
                <w:szCs w:val="28"/>
                <w:lang w:val="en-US"/>
              </w:rPr>
              <w:t>ate4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Мегафон все по 1,2р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Теле2 все по 50к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 10 до 50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cs="Times New Roman"/>
                <w:szCs w:val="28"/>
                <w:lang w:val="en-US"/>
              </w:rPr>
              <w:t>ate5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Мегафон 300р за 2Гб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Мегафон 750р за 10Гб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 10 до 50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ate3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Нет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доступного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тарифа</w:t>
            </w:r>
            <w:proofErr w:type="spellEnd"/>
          </w:p>
        </w:tc>
      </w:tr>
      <w:tr w:rsidR="00631C55" w:rsidRPr="00E91E6E" w:rsidTr="00631C55">
        <w:tc>
          <w:tcPr>
            <w:tcW w:w="1392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 роуминга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Звонки,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sms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mms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ate6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Теле2 все по 50к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МТС все по 1р</w:t>
            </w:r>
          </w:p>
          <w:p w:rsidR="00631C55" w:rsidRPr="00C101B6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C101B6">
              <w:rPr>
                <w:rFonts w:cs="Times New Roman"/>
                <w:sz w:val="24"/>
                <w:szCs w:val="28"/>
              </w:rPr>
              <w:t>Билайн все по 1р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C101B6">
              <w:rPr>
                <w:rFonts w:cs="Times New Roman"/>
                <w:sz w:val="24"/>
                <w:szCs w:val="28"/>
              </w:rPr>
              <w:t>Мегафон все по 1,2р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 роуминга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ate7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МТС 300р за 6Гб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МТС 600р за 20Гб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Билайн 450р за 20Гб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Мегафон 300р за 2Гб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Мегафон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750р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за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10Гб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 роуминга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ate8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Уота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550р за 30Гб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Уота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1000р - </w:t>
            </w:r>
            <w:proofErr w:type="spellStart"/>
            <w:r w:rsidRPr="00631C55">
              <w:rPr>
                <w:rFonts w:cs="Times New Roman"/>
                <w:sz w:val="24"/>
                <w:szCs w:val="28"/>
              </w:rPr>
              <w:t>безлимитный</w:t>
            </w:r>
            <w:proofErr w:type="spellEnd"/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Звонки,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sms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mms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ate9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Мтс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все по 1р</w:t>
            </w:r>
          </w:p>
          <w:p w:rsidR="00631C55" w:rsidRPr="00631C55" w:rsidRDefault="009F0A5D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Билайн все по 1</w:t>
            </w:r>
            <w:r w:rsidR="00631C55" w:rsidRPr="00631C55">
              <w:rPr>
                <w:rFonts w:cs="Times New Roman"/>
                <w:sz w:val="24"/>
                <w:szCs w:val="28"/>
              </w:rPr>
              <w:t>р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ate2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Мтс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300р за 6Гб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Мтс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600р за 20Гб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Билайн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450р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за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20Гб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ate3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Нет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доступного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тарифа</w:t>
            </w:r>
            <w:proofErr w:type="spellEnd"/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 10 до 50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Звонки,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sms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mms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Rate1</w:t>
            </w:r>
            <w:r w:rsidR="001E666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Мегафон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все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по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1,2р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 10 до 50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ate5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Мегафон 300р за 2Гб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Мегафон 750р за 10Гб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 10 до 50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ate3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Нет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доступного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тарифа</w:t>
            </w:r>
            <w:proofErr w:type="spellEnd"/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 роуминга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Звонки,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sms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mms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Rate1</w:t>
            </w:r>
            <w:r w:rsidR="001E666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МТС все по 1р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r w:rsidRPr="00631C55">
              <w:rPr>
                <w:rFonts w:cs="Times New Roman"/>
                <w:sz w:val="24"/>
                <w:szCs w:val="28"/>
              </w:rPr>
              <w:t>Билайн все по 1р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Мегафон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все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31C55">
              <w:rPr>
                <w:rFonts w:cs="Times New Roman"/>
                <w:sz w:val="24"/>
                <w:szCs w:val="28"/>
                <w:lang w:val="en-US"/>
              </w:rPr>
              <w:t>по</w:t>
            </w:r>
            <w:proofErr w:type="spellEnd"/>
            <w:r w:rsidRPr="00631C55">
              <w:rPr>
                <w:rFonts w:cs="Times New Roman"/>
                <w:sz w:val="24"/>
                <w:szCs w:val="28"/>
                <w:lang w:val="en-US"/>
              </w:rPr>
              <w:t xml:space="preserve"> 1,2р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 роуминга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shd w:val="clear" w:color="auto" w:fill="EBEBEB"/>
                <w:lang w:eastAsia="ru-RU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</w:t>
            </w: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eastAsia="ru-RU"/>
              </w:rPr>
            </w:pPr>
            <w:r w:rsidRPr="00631C55">
              <w:rPr>
                <w:rFonts w:cs="Times New Roman"/>
                <w:sz w:val="24"/>
                <w:szCs w:val="28"/>
                <w:shd w:val="clear" w:color="auto" w:fill="EBEBEB"/>
                <w:lang w:eastAsia="ru-RU"/>
              </w:rPr>
              <w:t>МТС 300р за 6Гб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eastAsia="ru-RU"/>
              </w:rPr>
            </w:pPr>
            <w:r w:rsidRPr="00631C55">
              <w:rPr>
                <w:rFonts w:cs="Times New Roman"/>
                <w:sz w:val="24"/>
                <w:szCs w:val="28"/>
                <w:lang w:eastAsia="ru-RU"/>
              </w:rPr>
              <w:t>МТС 600р за 20Гб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eastAsia="ru-RU"/>
              </w:rPr>
            </w:pPr>
            <w:r w:rsidRPr="00631C55">
              <w:rPr>
                <w:rFonts w:cs="Times New Roman"/>
                <w:sz w:val="24"/>
                <w:szCs w:val="28"/>
                <w:lang w:eastAsia="ru-RU"/>
              </w:rPr>
              <w:t>Билайн 450р за 20Гб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eastAsia="ru-RU"/>
              </w:rPr>
            </w:pPr>
            <w:r w:rsidRPr="00631C55">
              <w:rPr>
                <w:rFonts w:cs="Times New Roman"/>
                <w:sz w:val="24"/>
                <w:szCs w:val="28"/>
                <w:lang w:eastAsia="ru-RU"/>
              </w:rPr>
              <w:t>Мегафон 300р за 2Гб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  <w:lang w:val="en-US" w:eastAsia="ru-RU"/>
              </w:rPr>
            </w:pPr>
            <w:r w:rsidRPr="00631C55">
              <w:rPr>
                <w:rFonts w:cs="Times New Roman"/>
                <w:sz w:val="24"/>
                <w:szCs w:val="28"/>
                <w:lang w:eastAsia="ru-RU"/>
              </w:rPr>
              <w:t>Мегафон 750р за 10Гб</w:t>
            </w:r>
          </w:p>
        </w:tc>
      </w:tr>
      <w:tr w:rsidR="00631C55" w:rsidRPr="00E91E6E" w:rsidTr="00631C55">
        <w:tc>
          <w:tcPr>
            <w:tcW w:w="1392" w:type="dxa"/>
          </w:tcPr>
          <w:p w:rsid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Везде</w:t>
            </w:r>
          </w:p>
        </w:tc>
        <w:tc>
          <w:tcPr>
            <w:tcW w:w="1600" w:type="dxa"/>
          </w:tcPr>
          <w:p w:rsidR="00631C55" w:rsidRPr="00E91E6E" w:rsidRDefault="00631C55" w:rsidP="006F091F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 роуминга</w:t>
            </w:r>
          </w:p>
        </w:tc>
        <w:tc>
          <w:tcPr>
            <w:tcW w:w="1746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5G</w:t>
            </w:r>
          </w:p>
        </w:tc>
        <w:tc>
          <w:tcPr>
            <w:tcW w:w="1947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Cs w:val="28"/>
                <w:lang w:val="en-US"/>
              </w:rPr>
            </w:pPr>
            <w:r w:rsidRPr="00631C55">
              <w:rPr>
                <w:rFonts w:cs="Times New Roman"/>
                <w:szCs w:val="28"/>
                <w:lang w:val="en-US"/>
              </w:rPr>
              <w:t>R</w:t>
            </w:r>
            <w:r w:rsidR="001E6666">
              <w:rPr>
                <w:rFonts w:cs="Times New Roman"/>
                <w:szCs w:val="28"/>
                <w:lang w:val="en-US"/>
              </w:rPr>
              <w:t>ate</w:t>
            </w: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2660" w:type="dxa"/>
          </w:tcPr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Уота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550р за 30Гб</w:t>
            </w:r>
          </w:p>
          <w:p w:rsidR="00631C55" w:rsidRPr="00631C55" w:rsidRDefault="00631C55" w:rsidP="006F091F">
            <w:pPr>
              <w:ind w:firstLine="22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631C55">
              <w:rPr>
                <w:rFonts w:cs="Times New Roman"/>
                <w:sz w:val="24"/>
                <w:szCs w:val="28"/>
              </w:rPr>
              <w:t>Уота</w:t>
            </w:r>
            <w:proofErr w:type="spellEnd"/>
            <w:r w:rsidRPr="00631C55">
              <w:rPr>
                <w:rFonts w:cs="Times New Roman"/>
                <w:sz w:val="24"/>
                <w:szCs w:val="28"/>
              </w:rPr>
              <w:t xml:space="preserve"> 1000р - </w:t>
            </w:r>
            <w:proofErr w:type="spellStart"/>
            <w:r w:rsidRPr="00631C55">
              <w:rPr>
                <w:rFonts w:cs="Times New Roman"/>
                <w:sz w:val="24"/>
                <w:szCs w:val="28"/>
              </w:rPr>
              <w:t>безлимитный</w:t>
            </w:r>
            <w:proofErr w:type="spellEnd"/>
          </w:p>
        </w:tc>
      </w:tr>
    </w:tbl>
    <w:p w:rsidR="00631C55" w:rsidRDefault="00631C55" w:rsidP="00AF2169">
      <w:pPr>
        <w:ind w:firstLine="426"/>
        <w:jc w:val="center"/>
        <w:rPr>
          <w:rFonts w:cs="Times New Roman"/>
          <w:szCs w:val="28"/>
        </w:rPr>
      </w:pPr>
    </w:p>
    <w:p w:rsidR="00AF2169" w:rsidRDefault="009F0A5D" w:rsidP="00AF2169">
      <w:pPr>
        <w:ind w:firstLine="426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52AE8FB" wp14:editId="14C4D97B">
            <wp:extent cx="1800000" cy="159607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F559DF" wp14:editId="37D01582">
            <wp:extent cx="1800000" cy="180397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CA5A43">
        <w:rPr>
          <w:noProof/>
          <w:lang w:eastAsia="ru-RU"/>
        </w:rPr>
        <w:drawing>
          <wp:inline distT="0" distB="0" distL="0" distR="0" wp14:anchorId="5BB83156" wp14:editId="6E02CD49">
            <wp:extent cx="1800000" cy="18119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1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69" w:rsidRDefault="00CA5A43" w:rsidP="00AF2169">
      <w:pPr>
        <w:ind w:firstLine="426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61F2AE0" wp14:editId="6924FC6C">
            <wp:extent cx="2160000" cy="2141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96" w:rsidRPr="00E91E6E" w:rsidRDefault="006D7296" w:rsidP="00CA5A43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Рис.1.1. – 1.4. Результаты работы</w:t>
      </w:r>
    </w:p>
    <w:p w:rsidR="00EA4FA8" w:rsidRDefault="006D7296" w:rsidP="006D7296">
      <w:pPr>
        <w:pStyle w:val="a3"/>
        <w:numPr>
          <w:ilvl w:val="0"/>
          <w:numId w:val="1"/>
        </w:numPr>
        <w:ind w:left="0" w:firstLine="360"/>
        <w:rPr>
          <w:rFonts w:cs="Times New Roman"/>
          <w:b/>
          <w:szCs w:val="28"/>
        </w:rPr>
      </w:pPr>
      <w:r w:rsidRPr="006D7296">
        <w:rPr>
          <w:rFonts w:cs="Times New Roman"/>
          <w:b/>
          <w:szCs w:val="28"/>
        </w:rPr>
        <w:t>Можно ли решить поставленную задачу проще без использования ЭС?</w:t>
      </w:r>
    </w:p>
    <w:p w:rsidR="006D7296" w:rsidRDefault="006D7296" w:rsidP="00C101B6">
      <w:r>
        <w:t xml:space="preserve">Данная задача может быть решена без помощи экспертной системы, так как это не будет сложной задачей для специалиста в области прикладных программ. Время, затраченное на создание экспертной системы не </w:t>
      </w:r>
      <w:r>
        <w:lastRenderedPageBreak/>
        <w:t>оправдано. Однако, в случае отсутствия специалиста в данной области такая система может помочь людям.</w:t>
      </w:r>
    </w:p>
    <w:p w:rsidR="006D7296" w:rsidRPr="006D7296" w:rsidRDefault="006D7296" w:rsidP="006D7296">
      <w:pPr>
        <w:pStyle w:val="a3"/>
        <w:ind w:left="0" w:firstLine="426"/>
        <w:rPr>
          <w:rFonts w:cs="Times New Roman"/>
          <w:szCs w:val="28"/>
        </w:rPr>
      </w:pPr>
    </w:p>
    <w:p w:rsidR="006D7296" w:rsidRDefault="006D7296" w:rsidP="006D7296">
      <w:pPr>
        <w:pStyle w:val="a3"/>
        <w:numPr>
          <w:ilvl w:val="0"/>
          <w:numId w:val="1"/>
        </w:numPr>
        <w:ind w:left="0" w:firstLine="360"/>
        <w:rPr>
          <w:rFonts w:cs="Times New Roman"/>
          <w:b/>
          <w:szCs w:val="28"/>
        </w:rPr>
      </w:pPr>
      <w:r w:rsidRPr="006D7296">
        <w:rPr>
          <w:rFonts w:cs="Times New Roman"/>
          <w:b/>
          <w:szCs w:val="28"/>
        </w:rPr>
        <w:t>В каких областях</w:t>
      </w:r>
      <w:r>
        <w:rPr>
          <w:rFonts w:cs="Times New Roman"/>
          <w:b/>
          <w:szCs w:val="28"/>
        </w:rPr>
        <w:t xml:space="preserve"> </w:t>
      </w:r>
      <w:r w:rsidRPr="006D7296">
        <w:rPr>
          <w:rFonts w:cs="Times New Roman"/>
          <w:b/>
          <w:szCs w:val="28"/>
        </w:rPr>
        <w:t>использование ЭС потенциально опасно (или вредно)?</w:t>
      </w:r>
    </w:p>
    <w:p w:rsidR="00DB5A74" w:rsidRPr="00B550F6" w:rsidRDefault="006D7296" w:rsidP="00C101B6">
      <w:r>
        <w:t xml:space="preserve">Там, где неправильное решение системы может повлечь за собой </w:t>
      </w:r>
      <w:r w:rsidR="00B550F6">
        <w:t xml:space="preserve">нанесение вреда человеку, окружающей среде. </w:t>
      </w:r>
      <w:r w:rsidR="00ED5520">
        <w:t>К примеру,</w:t>
      </w:r>
      <w:r w:rsidR="00314B8D">
        <w:t xml:space="preserve"> при наличии ошибки в нашей системе </w:t>
      </w:r>
      <w:r w:rsidR="00ED5520">
        <w:t>тяжелых последствий не будет (максимум – неоправданная трата на неправильно подобранный тариф).</w:t>
      </w:r>
    </w:p>
    <w:p w:rsidR="00EB4663" w:rsidRDefault="00634BD7" w:rsidP="00DF3192">
      <w:pPr>
        <w:pStyle w:val="a3"/>
        <w:numPr>
          <w:ilvl w:val="0"/>
          <w:numId w:val="1"/>
        </w:numPr>
        <w:tabs>
          <w:tab w:val="left" w:pos="360"/>
        </w:tabs>
        <w:ind w:left="0" w:firstLine="360"/>
        <w:rPr>
          <w:rFonts w:cs="Times New Roman"/>
          <w:b/>
          <w:szCs w:val="28"/>
        </w:rPr>
      </w:pPr>
      <w:r w:rsidRPr="00634BD7">
        <w:rPr>
          <w:rFonts w:cs="Times New Roman"/>
          <w:b/>
          <w:szCs w:val="28"/>
        </w:rPr>
        <w:t>Выводы</w:t>
      </w:r>
    </w:p>
    <w:p w:rsidR="00C01BA5" w:rsidRDefault="004322EE" w:rsidP="00C101B6">
      <w:r>
        <w:t>В результате работы мы научились создавать дерево решений и по нему создавать экспертную систему. Основная сложность была в большом количестве об</w:t>
      </w:r>
      <w:r w:rsidR="00521730">
        <w:t xml:space="preserve">рабатываемых вариантов событий из-за ветвления. При добавлении новых вопросов, количество вариантов сильно возрастает. </w:t>
      </w:r>
    </w:p>
    <w:p w:rsidR="00C01BA5" w:rsidRDefault="00C01BA5" w:rsidP="005D0928">
      <w:pPr>
        <w:rPr>
          <w:rFonts w:cs="Times New Roman"/>
          <w:szCs w:val="28"/>
        </w:rPr>
      </w:pPr>
    </w:p>
    <w:p w:rsidR="00C01BA5" w:rsidRPr="00C101B6" w:rsidRDefault="00C01BA5" w:rsidP="005D0928">
      <w:pPr>
        <w:rPr>
          <w:rFonts w:cs="Times New Roman"/>
          <w:szCs w:val="28"/>
        </w:rPr>
      </w:pPr>
    </w:p>
    <w:p w:rsidR="00C01BA5" w:rsidRDefault="00C01BA5" w:rsidP="005D0928">
      <w:pPr>
        <w:rPr>
          <w:rFonts w:cs="Times New Roman"/>
          <w:szCs w:val="28"/>
        </w:rPr>
      </w:pPr>
    </w:p>
    <w:p w:rsidR="00C01BA5" w:rsidRDefault="00C01BA5" w:rsidP="005D0928">
      <w:pPr>
        <w:rPr>
          <w:rFonts w:cs="Times New Roman"/>
          <w:szCs w:val="28"/>
        </w:rPr>
      </w:pPr>
    </w:p>
    <w:p w:rsidR="00C01BA5" w:rsidRDefault="00C01BA5" w:rsidP="005D0928">
      <w:pPr>
        <w:rPr>
          <w:rFonts w:cs="Times New Roman"/>
          <w:szCs w:val="28"/>
        </w:rPr>
      </w:pPr>
    </w:p>
    <w:p w:rsidR="00C01BA5" w:rsidRDefault="00C01BA5" w:rsidP="005D0928">
      <w:pPr>
        <w:rPr>
          <w:rFonts w:cs="Times New Roman"/>
          <w:szCs w:val="28"/>
        </w:rPr>
      </w:pPr>
    </w:p>
    <w:p w:rsidR="00C01BA5" w:rsidRDefault="00C01BA5" w:rsidP="005D0928">
      <w:pPr>
        <w:rPr>
          <w:rFonts w:cs="Times New Roman"/>
          <w:b/>
          <w:szCs w:val="28"/>
        </w:rPr>
      </w:pPr>
    </w:p>
    <w:p w:rsidR="00DF036D" w:rsidRDefault="00DF036D" w:rsidP="005D0928">
      <w:pPr>
        <w:rPr>
          <w:rFonts w:cs="Times New Roman"/>
          <w:b/>
          <w:szCs w:val="28"/>
        </w:rPr>
      </w:pPr>
    </w:p>
    <w:p w:rsidR="00DF036D" w:rsidRDefault="00DF036D" w:rsidP="005D0928">
      <w:pPr>
        <w:rPr>
          <w:rFonts w:cs="Times New Roman"/>
          <w:b/>
          <w:szCs w:val="28"/>
        </w:rPr>
      </w:pPr>
    </w:p>
    <w:p w:rsidR="00DF036D" w:rsidRDefault="00DF036D" w:rsidP="005D0928">
      <w:pPr>
        <w:rPr>
          <w:rFonts w:cs="Times New Roman"/>
          <w:b/>
          <w:szCs w:val="28"/>
        </w:rPr>
      </w:pPr>
    </w:p>
    <w:p w:rsidR="00DF036D" w:rsidRDefault="00DF036D" w:rsidP="005D0928">
      <w:pPr>
        <w:rPr>
          <w:rFonts w:cs="Times New Roman"/>
          <w:b/>
          <w:szCs w:val="28"/>
        </w:rPr>
      </w:pPr>
    </w:p>
    <w:p w:rsidR="00DF036D" w:rsidRDefault="00DF036D" w:rsidP="005D0928">
      <w:pPr>
        <w:rPr>
          <w:rFonts w:cs="Times New Roman"/>
          <w:b/>
          <w:szCs w:val="28"/>
        </w:rPr>
      </w:pPr>
    </w:p>
    <w:p w:rsidR="00DF036D" w:rsidRDefault="00DF036D" w:rsidP="005D0928">
      <w:pPr>
        <w:rPr>
          <w:rFonts w:cs="Times New Roman"/>
          <w:b/>
          <w:szCs w:val="28"/>
        </w:rPr>
      </w:pPr>
    </w:p>
    <w:p w:rsidR="00DF036D" w:rsidRDefault="00DF036D" w:rsidP="005D0928">
      <w:pPr>
        <w:rPr>
          <w:rFonts w:cs="Times New Roman"/>
          <w:b/>
          <w:szCs w:val="28"/>
        </w:rPr>
      </w:pPr>
    </w:p>
    <w:p w:rsidR="00CA5A43" w:rsidRDefault="00CA5A43" w:rsidP="005D0928">
      <w:pPr>
        <w:rPr>
          <w:rFonts w:cs="Times New Roman"/>
          <w:b/>
          <w:szCs w:val="28"/>
        </w:rPr>
      </w:pPr>
    </w:p>
    <w:p w:rsidR="00CA5A43" w:rsidRDefault="00CA5A43" w:rsidP="005D0928">
      <w:pPr>
        <w:rPr>
          <w:rFonts w:cs="Times New Roman"/>
          <w:b/>
          <w:szCs w:val="28"/>
        </w:rPr>
      </w:pPr>
    </w:p>
    <w:p w:rsidR="005D0928" w:rsidRDefault="009C1A65" w:rsidP="009C1A65">
      <w:pPr>
        <w:ind w:firstLine="426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литературы:</w:t>
      </w:r>
    </w:p>
    <w:p w:rsidR="009C1A65" w:rsidRDefault="00DF036D" w:rsidP="00DF036D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Методическое пособие Д. И. Муромцев. Оболочка экспертных систем </w:t>
      </w:r>
      <w:proofErr w:type="spellStart"/>
      <w:r>
        <w:rPr>
          <w:rFonts w:cs="Times New Roman"/>
          <w:szCs w:val="28"/>
          <w:lang w:val="en-US"/>
        </w:rPr>
        <w:t>Exsys</w:t>
      </w:r>
      <w:proofErr w:type="spellEnd"/>
      <w:r w:rsidRPr="00DF03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Corvid</w:t>
      </w:r>
      <w:r w:rsidRPr="00DF036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–</w:t>
      </w:r>
      <w:r w:rsidRPr="00DF036D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Спб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Спб</w:t>
      </w:r>
      <w:proofErr w:type="spellEnd"/>
      <w:r>
        <w:rPr>
          <w:rFonts w:cs="Times New Roman"/>
          <w:szCs w:val="28"/>
        </w:rPr>
        <w:t xml:space="preserve"> ГУ ИТМО, 2006. – 69с</w:t>
      </w:r>
      <w:r w:rsidR="009C1A65">
        <w:rPr>
          <w:rFonts w:cs="Times New Roman"/>
          <w:szCs w:val="28"/>
        </w:rPr>
        <w:t xml:space="preserve"> </w:t>
      </w:r>
      <w:r w:rsidR="009C1A65" w:rsidRPr="009C1A65">
        <w:rPr>
          <w:rFonts w:cs="Times New Roman"/>
          <w:szCs w:val="28"/>
        </w:rPr>
        <w:t>[</w:t>
      </w:r>
      <w:r w:rsidR="009C1A65">
        <w:rPr>
          <w:rFonts w:cs="Times New Roman"/>
          <w:szCs w:val="28"/>
        </w:rPr>
        <w:t>Электронный ресурс</w:t>
      </w:r>
      <w:r w:rsidR="009C1A65" w:rsidRPr="009C1A65">
        <w:rPr>
          <w:rFonts w:cs="Times New Roman"/>
          <w:szCs w:val="28"/>
        </w:rPr>
        <w:t>]</w:t>
      </w:r>
      <w:r w:rsidR="009C1A65">
        <w:rPr>
          <w:rFonts w:cs="Times New Roman"/>
          <w:szCs w:val="28"/>
        </w:rPr>
        <w:t xml:space="preserve">. – Режим доступа: </w:t>
      </w:r>
      <w:r w:rsidRPr="00DF036D">
        <w:rPr>
          <w:rStyle w:val="a8"/>
          <w:rFonts w:cs="Times New Roman"/>
          <w:szCs w:val="28"/>
        </w:rPr>
        <w:t>http://csd.faculty.ifmo.ru/dimour/ES/Corvid.pdf</w:t>
      </w:r>
      <w:r w:rsidR="006D03F6">
        <w:rPr>
          <w:rFonts w:cs="Times New Roman"/>
          <w:szCs w:val="28"/>
        </w:rPr>
        <w:t xml:space="preserve"> (Дата обращения 11.10</w:t>
      </w:r>
      <w:r w:rsidR="009C1A65">
        <w:rPr>
          <w:rFonts w:cs="Times New Roman"/>
          <w:szCs w:val="28"/>
        </w:rPr>
        <w:t>.2017)</w:t>
      </w:r>
    </w:p>
    <w:p w:rsidR="00B550F6" w:rsidRPr="00B550F6" w:rsidRDefault="00B550F6" w:rsidP="00B550F6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B550F6">
        <w:rPr>
          <w:rFonts w:cs="Times New Roman"/>
          <w:szCs w:val="28"/>
        </w:rPr>
        <w:t>Татжибаева</w:t>
      </w:r>
      <w:proofErr w:type="spellEnd"/>
      <w:r w:rsidRPr="00B550F6">
        <w:rPr>
          <w:rFonts w:cs="Times New Roman"/>
          <w:szCs w:val="28"/>
        </w:rPr>
        <w:t xml:space="preserve"> О.А. Системы искусственного интеллекта [Электронный ресурс]. –– Оренбург:</w:t>
      </w:r>
      <w:r w:rsidRPr="000F7634">
        <w:rPr>
          <w:rFonts w:cs="Times New Roman"/>
          <w:szCs w:val="28"/>
        </w:rPr>
        <w:t xml:space="preserve"> </w:t>
      </w:r>
      <w:r w:rsidRPr="00B550F6">
        <w:rPr>
          <w:rFonts w:cs="Times New Roman"/>
          <w:szCs w:val="28"/>
        </w:rPr>
        <w:t>ГОУ ОГУ, 2005.</w:t>
      </w:r>
    </w:p>
    <w:p w:rsidR="009C1A65" w:rsidRPr="007E3688" w:rsidRDefault="009C1A65" w:rsidP="007E3688">
      <w:pPr>
        <w:pStyle w:val="a3"/>
        <w:ind w:left="1146"/>
        <w:rPr>
          <w:rFonts w:cs="Times New Roman"/>
          <w:szCs w:val="28"/>
        </w:rPr>
      </w:pPr>
    </w:p>
    <w:p w:rsidR="00DA60EF" w:rsidRDefault="00DA60EF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CA5A43" w:rsidRDefault="00CA5A43" w:rsidP="00EA4FA8">
      <w:pPr>
        <w:rPr>
          <w:rFonts w:cs="Times New Roman"/>
          <w:szCs w:val="28"/>
        </w:rPr>
      </w:pPr>
    </w:p>
    <w:p w:rsidR="006F4B3E" w:rsidRPr="006B3EBC" w:rsidRDefault="00D70BA1" w:rsidP="00D70BA1">
      <w:pPr>
        <w:jc w:val="right"/>
        <w:rPr>
          <w:rFonts w:cs="Times New Roman"/>
          <w:b/>
          <w:i/>
          <w:szCs w:val="28"/>
        </w:rPr>
      </w:pPr>
      <w:r w:rsidRPr="006B3EBC">
        <w:rPr>
          <w:rFonts w:cs="Times New Roman"/>
          <w:b/>
          <w:i/>
          <w:szCs w:val="28"/>
        </w:rPr>
        <w:lastRenderedPageBreak/>
        <w:t>П</w:t>
      </w:r>
      <w:bookmarkStart w:id="0" w:name="_GoBack"/>
      <w:bookmarkEnd w:id="0"/>
      <w:r w:rsidRPr="006B3EBC">
        <w:rPr>
          <w:rFonts w:cs="Times New Roman"/>
          <w:b/>
          <w:i/>
          <w:szCs w:val="28"/>
        </w:rPr>
        <w:t>РИЛОЖЕНИЕ</w:t>
      </w:r>
    </w:p>
    <w:p w:rsidR="006F4B3E" w:rsidRPr="000F54F8" w:rsidRDefault="00DA60EF" w:rsidP="00EA4FA8">
      <w:pPr>
        <w:rPr>
          <w:rFonts w:cs="Times New Roman"/>
          <w:szCs w:val="28"/>
        </w:rPr>
      </w:pPr>
      <w:r w:rsidRPr="00DA60EF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8274583" cy="3847915"/>
            <wp:effectExtent l="3492" t="0" r="0" b="0"/>
            <wp:docPr id="2" name="Рисунок 2" descr="C:\Users\masha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ha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23518" cy="38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B3E" w:rsidRPr="000F54F8" w:rsidSect="00E31E5F">
      <w:footerReference w:type="default" r:id="rId14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69" w:rsidRDefault="00C61169" w:rsidP="00FE40A6">
      <w:pPr>
        <w:spacing w:line="240" w:lineRule="auto"/>
      </w:pPr>
      <w:r>
        <w:separator/>
      </w:r>
    </w:p>
  </w:endnote>
  <w:endnote w:type="continuationSeparator" w:id="0">
    <w:p w:rsidR="00C61169" w:rsidRDefault="00C61169" w:rsidP="00FE4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670431"/>
      <w:docPartObj>
        <w:docPartGallery w:val="Page Numbers (Bottom of Page)"/>
        <w:docPartUnique/>
      </w:docPartObj>
    </w:sdtPr>
    <w:sdtEndPr/>
    <w:sdtContent>
      <w:p w:rsidR="00DF036D" w:rsidRDefault="00DF036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EBC">
          <w:rPr>
            <w:noProof/>
          </w:rPr>
          <w:t>7</w:t>
        </w:r>
        <w:r>
          <w:fldChar w:fldCharType="end"/>
        </w:r>
      </w:p>
    </w:sdtContent>
  </w:sdt>
  <w:p w:rsidR="00DF036D" w:rsidRDefault="00DF03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69" w:rsidRDefault="00C61169" w:rsidP="00FE40A6">
      <w:pPr>
        <w:spacing w:line="240" w:lineRule="auto"/>
      </w:pPr>
      <w:r>
        <w:separator/>
      </w:r>
    </w:p>
  </w:footnote>
  <w:footnote w:type="continuationSeparator" w:id="0">
    <w:p w:rsidR="00C61169" w:rsidRDefault="00C61169" w:rsidP="00FE40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3632"/>
    <w:multiLevelType w:val="hybridMultilevel"/>
    <w:tmpl w:val="C0ECD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6248"/>
    <w:multiLevelType w:val="hybridMultilevel"/>
    <w:tmpl w:val="076E50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4730673"/>
    <w:multiLevelType w:val="hybridMultilevel"/>
    <w:tmpl w:val="53B852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ED26A7C"/>
    <w:multiLevelType w:val="hybridMultilevel"/>
    <w:tmpl w:val="E4A2DF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5E5180"/>
    <w:multiLevelType w:val="hybridMultilevel"/>
    <w:tmpl w:val="A87AC3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AC0B66"/>
    <w:multiLevelType w:val="multilevel"/>
    <w:tmpl w:val="FA8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50524"/>
    <w:multiLevelType w:val="hybridMultilevel"/>
    <w:tmpl w:val="CFA2EE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43142E6"/>
    <w:multiLevelType w:val="hybridMultilevel"/>
    <w:tmpl w:val="7C52DB92"/>
    <w:lvl w:ilvl="0" w:tplc="71E250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91A69"/>
    <w:multiLevelType w:val="hybridMultilevel"/>
    <w:tmpl w:val="4B74EE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844C67"/>
    <w:multiLevelType w:val="hybridMultilevel"/>
    <w:tmpl w:val="2774E47E"/>
    <w:lvl w:ilvl="0" w:tplc="3D72B32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EF202F"/>
    <w:multiLevelType w:val="hybridMultilevel"/>
    <w:tmpl w:val="DA3A80C4"/>
    <w:lvl w:ilvl="0" w:tplc="04190011">
      <w:start w:val="1"/>
      <w:numFmt w:val="decimal"/>
      <w:lvlText w:val="%1)"/>
      <w:lvlJc w:val="left"/>
      <w:pPr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128779D"/>
    <w:multiLevelType w:val="multilevel"/>
    <w:tmpl w:val="3EE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C3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06"/>
    <w:rsid w:val="00014A2A"/>
    <w:rsid w:val="00015428"/>
    <w:rsid w:val="00024D15"/>
    <w:rsid w:val="00026AEE"/>
    <w:rsid w:val="00045F7E"/>
    <w:rsid w:val="0005715A"/>
    <w:rsid w:val="00065074"/>
    <w:rsid w:val="00090CE7"/>
    <w:rsid w:val="000A23E0"/>
    <w:rsid w:val="000D1D5E"/>
    <w:rsid w:val="000E1B42"/>
    <w:rsid w:val="000E44E3"/>
    <w:rsid w:val="000F2A62"/>
    <w:rsid w:val="000F54F8"/>
    <w:rsid w:val="000F7634"/>
    <w:rsid w:val="001053B7"/>
    <w:rsid w:val="00123EF6"/>
    <w:rsid w:val="00132A69"/>
    <w:rsid w:val="00187323"/>
    <w:rsid w:val="00194D70"/>
    <w:rsid w:val="001A0BCC"/>
    <w:rsid w:val="001A2451"/>
    <w:rsid w:val="001A35F1"/>
    <w:rsid w:val="001A59E3"/>
    <w:rsid w:val="001E6666"/>
    <w:rsid w:val="0027135F"/>
    <w:rsid w:val="0027736D"/>
    <w:rsid w:val="00293CA7"/>
    <w:rsid w:val="00295051"/>
    <w:rsid w:val="002A7F7F"/>
    <w:rsid w:val="002C7EB4"/>
    <w:rsid w:val="002D08E8"/>
    <w:rsid w:val="002D46FF"/>
    <w:rsid w:val="002D7620"/>
    <w:rsid w:val="002F2BB4"/>
    <w:rsid w:val="003047B0"/>
    <w:rsid w:val="00314B8D"/>
    <w:rsid w:val="00337129"/>
    <w:rsid w:val="003479EC"/>
    <w:rsid w:val="00362BE3"/>
    <w:rsid w:val="0038052B"/>
    <w:rsid w:val="0039662B"/>
    <w:rsid w:val="003B0FC2"/>
    <w:rsid w:val="003B3460"/>
    <w:rsid w:val="003D205C"/>
    <w:rsid w:val="003D38F2"/>
    <w:rsid w:val="003E0692"/>
    <w:rsid w:val="003E5C7E"/>
    <w:rsid w:val="00407266"/>
    <w:rsid w:val="004217CA"/>
    <w:rsid w:val="00421AA5"/>
    <w:rsid w:val="00421FAC"/>
    <w:rsid w:val="00425661"/>
    <w:rsid w:val="004322EE"/>
    <w:rsid w:val="00437791"/>
    <w:rsid w:val="00454EC9"/>
    <w:rsid w:val="00461565"/>
    <w:rsid w:val="004759D4"/>
    <w:rsid w:val="00491EF2"/>
    <w:rsid w:val="004D0FB0"/>
    <w:rsid w:val="004E0481"/>
    <w:rsid w:val="004E32DD"/>
    <w:rsid w:val="004E40C0"/>
    <w:rsid w:val="004E4372"/>
    <w:rsid w:val="00521730"/>
    <w:rsid w:val="00522220"/>
    <w:rsid w:val="00527A11"/>
    <w:rsid w:val="00597818"/>
    <w:rsid w:val="005A14F1"/>
    <w:rsid w:val="005B09F1"/>
    <w:rsid w:val="005C06EB"/>
    <w:rsid w:val="005D0928"/>
    <w:rsid w:val="005D3DC6"/>
    <w:rsid w:val="005D41F8"/>
    <w:rsid w:val="00600BE6"/>
    <w:rsid w:val="00620451"/>
    <w:rsid w:val="00631C55"/>
    <w:rsid w:val="00631E58"/>
    <w:rsid w:val="00634BD7"/>
    <w:rsid w:val="00655BED"/>
    <w:rsid w:val="00656E8C"/>
    <w:rsid w:val="00670B0C"/>
    <w:rsid w:val="006B3EBC"/>
    <w:rsid w:val="006B5447"/>
    <w:rsid w:val="006C5604"/>
    <w:rsid w:val="006D03F6"/>
    <w:rsid w:val="006D7296"/>
    <w:rsid w:val="006F091F"/>
    <w:rsid w:val="006F2FF8"/>
    <w:rsid w:val="006F4B3E"/>
    <w:rsid w:val="0070540A"/>
    <w:rsid w:val="00716BFB"/>
    <w:rsid w:val="00741A99"/>
    <w:rsid w:val="00741D56"/>
    <w:rsid w:val="007570B7"/>
    <w:rsid w:val="007635B4"/>
    <w:rsid w:val="007811E4"/>
    <w:rsid w:val="00782691"/>
    <w:rsid w:val="007A2EDA"/>
    <w:rsid w:val="007A6975"/>
    <w:rsid w:val="007E3688"/>
    <w:rsid w:val="0084177D"/>
    <w:rsid w:val="0084352D"/>
    <w:rsid w:val="008841EF"/>
    <w:rsid w:val="008A440C"/>
    <w:rsid w:val="008C377B"/>
    <w:rsid w:val="009158C7"/>
    <w:rsid w:val="0092137B"/>
    <w:rsid w:val="00946847"/>
    <w:rsid w:val="00984FD2"/>
    <w:rsid w:val="00991FA2"/>
    <w:rsid w:val="00997EB0"/>
    <w:rsid w:val="009B5243"/>
    <w:rsid w:val="009B5BD2"/>
    <w:rsid w:val="009C1A65"/>
    <w:rsid w:val="009E327D"/>
    <w:rsid w:val="009F0A5D"/>
    <w:rsid w:val="00A20787"/>
    <w:rsid w:val="00A22562"/>
    <w:rsid w:val="00A30E84"/>
    <w:rsid w:val="00A32CC2"/>
    <w:rsid w:val="00A37A64"/>
    <w:rsid w:val="00A4577F"/>
    <w:rsid w:val="00A46F06"/>
    <w:rsid w:val="00A67CCB"/>
    <w:rsid w:val="00A71C80"/>
    <w:rsid w:val="00A741A2"/>
    <w:rsid w:val="00AA2157"/>
    <w:rsid w:val="00AB46C1"/>
    <w:rsid w:val="00AD0853"/>
    <w:rsid w:val="00AF2169"/>
    <w:rsid w:val="00B108C1"/>
    <w:rsid w:val="00B16B3B"/>
    <w:rsid w:val="00B2546E"/>
    <w:rsid w:val="00B34B85"/>
    <w:rsid w:val="00B550F6"/>
    <w:rsid w:val="00B659FF"/>
    <w:rsid w:val="00B77D41"/>
    <w:rsid w:val="00B836E1"/>
    <w:rsid w:val="00B92906"/>
    <w:rsid w:val="00BA4435"/>
    <w:rsid w:val="00BA6BD6"/>
    <w:rsid w:val="00BE0E56"/>
    <w:rsid w:val="00BE34A6"/>
    <w:rsid w:val="00C01BA5"/>
    <w:rsid w:val="00C101B6"/>
    <w:rsid w:val="00C3252A"/>
    <w:rsid w:val="00C37D57"/>
    <w:rsid w:val="00C61169"/>
    <w:rsid w:val="00C613FA"/>
    <w:rsid w:val="00C9378D"/>
    <w:rsid w:val="00CA5A43"/>
    <w:rsid w:val="00CB4583"/>
    <w:rsid w:val="00D37912"/>
    <w:rsid w:val="00D445BE"/>
    <w:rsid w:val="00D658AD"/>
    <w:rsid w:val="00D70BA1"/>
    <w:rsid w:val="00D77B87"/>
    <w:rsid w:val="00DA0EE2"/>
    <w:rsid w:val="00DA60EF"/>
    <w:rsid w:val="00DB5A74"/>
    <w:rsid w:val="00DC21D9"/>
    <w:rsid w:val="00DF036D"/>
    <w:rsid w:val="00DF3192"/>
    <w:rsid w:val="00E038E4"/>
    <w:rsid w:val="00E16AE4"/>
    <w:rsid w:val="00E17FE3"/>
    <w:rsid w:val="00E2217A"/>
    <w:rsid w:val="00E23BBF"/>
    <w:rsid w:val="00E24E84"/>
    <w:rsid w:val="00E313D4"/>
    <w:rsid w:val="00E31E5F"/>
    <w:rsid w:val="00E463F9"/>
    <w:rsid w:val="00E53275"/>
    <w:rsid w:val="00E63D12"/>
    <w:rsid w:val="00E820EE"/>
    <w:rsid w:val="00E91E6E"/>
    <w:rsid w:val="00E97E5C"/>
    <w:rsid w:val="00EA4FA8"/>
    <w:rsid w:val="00EA651D"/>
    <w:rsid w:val="00EB4663"/>
    <w:rsid w:val="00ED406F"/>
    <w:rsid w:val="00ED5520"/>
    <w:rsid w:val="00EF1F35"/>
    <w:rsid w:val="00F27E4D"/>
    <w:rsid w:val="00F34627"/>
    <w:rsid w:val="00F42577"/>
    <w:rsid w:val="00F46A81"/>
    <w:rsid w:val="00F6567C"/>
    <w:rsid w:val="00F8581D"/>
    <w:rsid w:val="00FA1BFF"/>
    <w:rsid w:val="00FB4C49"/>
    <w:rsid w:val="00FE2175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2E03"/>
  <w15:chartTrackingRefBased/>
  <w15:docId w15:val="{2C8DDA0A-934B-4D43-AE4E-3A794D4D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1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45F7E"/>
    <w:pPr>
      <w:widowControl w:val="0"/>
      <w:suppressAutoHyphens/>
      <w:autoSpaceDN w:val="0"/>
    </w:pPr>
    <w:rPr>
      <w:rFonts w:eastAsia="Lucida Sans Unicode" w:cs="Mangal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45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0A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40A6"/>
  </w:style>
  <w:style w:type="paragraph" w:styleId="a6">
    <w:name w:val="footer"/>
    <w:basedOn w:val="a"/>
    <w:link w:val="a7"/>
    <w:uiPriority w:val="99"/>
    <w:unhideWhenUsed/>
    <w:rsid w:val="00FE40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40A6"/>
  </w:style>
  <w:style w:type="character" w:styleId="a8">
    <w:name w:val="Hyperlink"/>
    <w:basedOn w:val="a0"/>
    <w:uiPriority w:val="99"/>
    <w:unhideWhenUsed/>
    <w:rsid w:val="0006507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5074"/>
    <w:rPr>
      <w:color w:val="808080"/>
      <w:shd w:val="clear" w:color="auto" w:fill="E6E6E6"/>
    </w:rPr>
  </w:style>
  <w:style w:type="paragraph" w:customStyle="1" w:styleId="subhead">
    <w:name w:val="subhead"/>
    <w:basedOn w:val="a"/>
    <w:rsid w:val="008A44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A44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block">
    <w:name w:val="mblock"/>
    <w:basedOn w:val="a"/>
    <w:rsid w:val="008A44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inverse">
    <w:name w:val="inverse"/>
    <w:basedOn w:val="a0"/>
    <w:rsid w:val="008A440C"/>
  </w:style>
  <w:style w:type="character" w:styleId="aa">
    <w:name w:val="FollowedHyperlink"/>
    <w:basedOn w:val="a0"/>
    <w:uiPriority w:val="99"/>
    <w:semiHidden/>
    <w:unhideWhenUsed/>
    <w:rsid w:val="00620451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3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E97E5C"/>
  </w:style>
  <w:style w:type="paragraph" w:styleId="ac">
    <w:name w:val="No Spacing"/>
    <w:uiPriority w:val="1"/>
    <w:qFormat/>
    <w:rsid w:val="00631C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652">
              <w:marLeft w:val="3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413AB-C5D4-41DB-8CC6-E95ECC52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Калугина</dc:creator>
  <cp:keywords/>
  <dc:description/>
  <cp:lastModifiedBy>Drozdovskii Aleksei Aleksandrovich</cp:lastModifiedBy>
  <cp:revision>32</cp:revision>
  <dcterms:created xsi:type="dcterms:W3CDTF">2017-09-12T17:18:00Z</dcterms:created>
  <dcterms:modified xsi:type="dcterms:W3CDTF">2017-10-22T22:21:00Z</dcterms:modified>
</cp:coreProperties>
</file>